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EE15A" w14:textId="77777777" w:rsidR="00750286" w:rsidRPr="00EC012C" w:rsidRDefault="00750286" w:rsidP="0075028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jc w:val="center"/>
        <w:rPr>
          <w:rFonts w:ascii="Arial" w:hAnsi="Arial" w:cs="Arial"/>
          <w:sz w:val="28"/>
          <w:szCs w:val="28"/>
        </w:rPr>
      </w:pPr>
      <w:bookmarkStart w:id="0" w:name="FacInfoSheet"/>
      <w:r w:rsidRPr="00EC012C">
        <w:rPr>
          <w:rFonts w:ascii="Arial" w:eastAsia="PT Sans" w:hAnsi="Arial" w:cs="Arial"/>
          <w:b/>
          <w:sz w:val="28"/>
          <w:szCs w:val="28"/>
        </w:rPr>
        <w:t>Core &amp; Associated Faculty Information Sheet</w:t>
      </w:r>
      <w:bookmarkEnd w:id="0"/>
      <w:r w:rsidRPr="00EC012C">
        <w:rPr>
          <w:rFonts w:ascii="Arial" w:eastAsia="PT Sans" w:hAnsi="Arial" w:cs="Arial"/>
          <w:b/>
          <w:sz w:val="28"/>
          <w:szCs w:val="28"/>
        </w:rPr>
        <w:t xml:space="preserve"> </w:t>
      </w:r>
      <w:r w:rsidRPr="00EC012C">
        <w:rPr>
          <w:rFonts w:ascii="Arial" w:eastAsia="Arial" w:hAnsi="Arial" w:cs="Arial"/>
          <w:b/>
          <w:color w:val="auto"/>
          <w:sz w:val="28"/>
          <w:szCs w:val="28"/>
        </w:rPr>
        <w:t>(</w:t>
      </w:r>
      <w:r w:rsidRPr="00EC012C">
        <w:rPr>
          <w:rFonts w:ascii="Arial" w:eastAsia="Arial" w:hAnsi="Arial" w:cs="Arial"/>
          <w:b/>
          <w:color w:val="auto"/>
          <w:sz w:val="18"/>
          <w:szCs w:val="18"/>
        </w:rPr>
        <w:t>November 2024</w:t>
      </w:r>
      <w:r w:rsidRPr="00EC012C">
        <w:rPr>
          <w:rFonts w:ascii="Arial" w:eastAsia="Arial" w:hAnsi="Arial" w:cs="Arial"/>
          <w:b/>
          <w:color w:val="auto"/>
          <w:sz w:val="28"/>
          <w:szCs w:val="28"/>
        </w:rPr>
        <w:t>)</w:t>
      </w:r>
    </w:p>
    <w:p w14:paraId="2DD82538" w14:textId="77777777" w:rsidR="00750286" w:rsidRPr="00EC012C" w:rsidRDefault="00750286" w:rsidP="007502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szCs w:val="22"/>
        </w:rPr>
      </w:pPr>
    </w:p>
    <w:p w14:paraId="5818A1EB" w14:textId="77777777" w:rsidR="00750286" w:rsidRPr="00EC012C" w:rsidRDefault="00750286" w:rsidP="00750286">
      <w:pPr>
        <w:spacing w:after="0" w:line="240" w:lineRule="auto"/>
        <w:ind w:right="-720"/>
        <w:rPr>
          <w:rFonts w:ascii="Arial" w:eastAsia="PT Sans" w:hAnsi="Arial" w:cs="Arial"/>
          <w:sz w:val="20"/>
        </w:rPr>
      </w:pPr>
      <w:r w:rsidRPr="00EC012C">
        <w:rPr>
          <w:rFonts w:ascii="Arial" w:eastAsia="PT Sans" w:hAnsi="Arial" w:cs="Arial"/>
          <w:sz w:val="20"/>
        </w:rPr>
        <w:t>Include associated/adjunct faculty who teach [in] 50% or more of the contact hours of a course. This includes information for those working as Lab Assistants in courses where they are responsible for working with students 50% or more of lab contact hours.  These fields are the same ones as the AAR portal pages.</w:t>
      </w:r>
    </w:p>
    <w:p w14:paraId="4408A6A3" w14:textId="77777777" w:rsidR="00750286" w:rsidRPr="00EC012C" w:rsidRDefault="00750286" w:rsidP="00750286">
      <w:pPr>
        <w:spacing w:after="0" w:line="240" w:lineRule="auto"/>
        <w:ind w:right="-720"/>
        <w:rPr>
          <w:rFonts w:ascii="Arial" w:eastAsia="PT Sans" w:hAnsi="Arial" w:cs="Arial"/>
          <w:sz w:val="20"/>
        </w:rPr>
      </w:pPr>
    </w:p>
    <w:p w14:paraId="1AED9522" w14:textId="77777777" w:rsidR="00750286" w:rsidRPr="00EC012C" w:rsidRDefault="00750286" w:rsidP="00750286">
      <w:pPr>
        <w:spacing w:after="0" w:line="240" w:lineRule="auto"/>
        <w:ind w:right="-720"/>
        <w:rPr>
          <w:rFonts w:ascii="Arial" w:eastAsia="PT Sans" w:hAnsi="Arial" w:cs="Arial"/>
          <w:sz w:val="20"/>
        </w:rPr>
      </w:pPr>
      <w:r w:rsidRPr="00EC012C">
        <w:rPr>
          <w:rFonts w:ascii="Arial" w:eastAsia="PT Sans" w:hAnsi="Arial" w:cs="Arial"/>
          <w:sz w:val="20"/>
        </w:rPr>
        <w:t>The following are required fields for all faculty, except where otherwise noted. It is suggested that you print, carefully review and revise as necessary previously submitted Portal responses that pre-populate these fields.</w:t>
      </w:r>
    </w:p>
    <w:p w14:paraId="277EEBA1" w14:textId="77777777" w:rsidR="00750286" w:rsidRPr="00EC012C" w:rsidRDefault="00750286" w:rsidP="00750286">
      <w:pPr>
        <w:spacing w:after="0" w:line="240" w:lineRule="auto"/>
        <w:ind w:right="-720"/>
        <w:rPr>
          <w:rFonts w:ascii="Arial" w:hAnsi="Arial" w:cs="Arial"/>
          <w:sz w:val="20"/>
        </w:rPr>
      </w:pPr>
      <w:r w:rsidRPr="00EC012C">
        <w:rPr>
          <w:rFonts w:ascii="Arial" w:eastAsia="PT Sans" w:hAnsi="Arial" w:cs="Arial"/>
          <w:sz w:val="20"/>
        </w:rPr>
        <w:t xml:space="preserve"> </w:t>
      </w:r>
    </w:p>
    <w:tbl>
      <w:tblPr>
        <w:tblW w:w="1011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50"/>
        <w:gridCol w:w="6961"/>
      </w:tblGrid>
      <w:tr w:rsidR="00750286" w:rsidRPr="00EC012C" w14:paraId="32A4787F" w14:textId="77777777" w:rsidTr="00625FCE">
        <w:tc>
          <w:tcPr>
            <w:tcW w:w="3150" w:type="dxa"/>
            <w:tcBorders>
              <w:bottom w:val="single" w:sz="24" w:space="0" w:color="000000"/>
            </w:tcBorders>
            <w:shd w:val="clear" w:color="auto" w:fill="BFBFBF"/>
          </w:tcPr>
          <w:p w14:paraId="4B2254C2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Field</w:t>
            </w:r>
          </w:p>
        </w:tc>
        <w:tc>
          <w:tcPr>
            <w:tcW w:w="6961" w:type="dxa"/>
            <w:tcBorders>
              <w:bottom w:val="single" w:sz="24" w:space="0" w:color="000000"/>
            </w:tcBorders>
            <w:shd w:val="clear" w:color="auto" w:fill="BFBFBF"/>
          </w:tcPr>
          <w:p w14:paraId="7F1A6513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Options, if applicable</w:t>
            </w:r>
          </w:p>
        </w:tc>
      </w:tr>
      <w:tr w:rsidR="00750286" w:rsidRPr="00EC012C" w14:paraId="707C667A" w14:textId="77777777" w:rsidTr="00625FCE">
        <w:tc>
          <w:tcPr>
            <w:tcW w:w="3150" w:type="dxa"/>
            <w:tcBorders>
              <w:top w:val="single" w:sz="24" w:space="0" w:color="000000"/>
            </w:tcBorders>
            <w:shd w:val="clear" w:color="auto" w:fill="auto"/>
          </w:tcPr>
          <w:p w14:paraId="6AAF7DDF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First Name</w:t>
            </w:r>
          </w:p>
        </w:tc>
        <w:tc>
          <w:tcPr>
            <w:tcW w:w="6961" w:type="dxa"/>
            <w:tcBorders>
              <w:top w:val="single" w:sz="24" w:space="0" w:color="000000"/>
            </w:tcBorders>
            <w:shd w:val="clear" w:color="auto" w:fill="auto"/>
          </w:tcPr>
          <w:p w14:paraId="697CB6C4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286" w:rsidRPr="00EC012C" w14:paraId="161510AA" w14:textId="77777777" w:rsidTr="00625FCE">
        <w:tc>
          <w:tcPr>
            <w:tcW w:w="3150" w:type="dxa"/>
            <w:shd w:val="clear" w:color="auto" w:fill="auto"/>
          </w:tcPr>
          <w:p w14:paraId="6F743806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Last Name</w:t>
            </w:r>
          </w:p>
        </w:tc>
        <w:tc>
          <w:tcPr>
            <w:tcW w:w="6961" w:type="dxa"/>
            <w:shd w:val="clear" w:color="auto" w:fill="auto"/>
          </w:tcPr>
          <w:p w14:paraId="589638FC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286" w:rsidRPr="00EC012C" w14:paraId="39666857" w14:textId="77777777" w:rsidTr="00625FCE">
        <w:trPr>
          <w:trHeight w:val="305"/>
        </w:trPr>
        <w:tc>
          <w:tcPr>
            <w:tcW w:w="3150" w:type="dxa"/>
            <w:shd w:val="clear" w:color="auto" w:fill="auto"/>
          </w:tcPr>
          <w:p w14:paraId="412CF990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Credentials</w:t>
            </w:r>
          </w:p>
        </w:tc>
        <w:tc>
          <w:tcPr>
            <w:tcW w:w="6961" w:type="dxa"/>
            <w:shd w:val="clear" w:color="auto" w:fill="auto"/>
          </w:tcPr>
          <w:p w14:paraId="756EDECE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286" w:rsidRPr="00EC012C" w14:paraId="3D2FA723" w14:textId="77777777" w:rsidTr="00625FCE">
        <w:tc>
          <w:tcPr>
            <w:tcW w:w="3150" w:type="dxa"/>
            <w:shd w:val="clear" w:color="auto" w:fill="auto"/>
          </w:tcPr>
          <w:p w14:paraId="28BDB3D7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Faculty Type</w:t>
            </w:r>
            <w:r w:rsidRPr="00EC012C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  <w:tc>
          <w:tcPr>
            <w:tcW w:w="6961" w:type="dxa"/>
            <w:shd w:val="clear" w:color="auto" w:fill="auto"/>
          </w:tcPr>
          <w:p w14:paraId="10A8F79B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Core or </w:t>
            </w:r>
            <w:proofErr w:type="gramStart"/>
            <w:r w:rsidRPr="00EC012C">
              <w:rPr>
                <w:rFonts w:ascii="Arial" w:eastAsia="Arial" w:hAnsi="Arial" w:cs="Arial"/>
                <w:sz w:val="16"/>
                <w:szCs w:val="16"/>
              </w:rPr>
              <w:t>Associated</w:t>
            </w:r>
            <w:proofErr w:type="gramEnd"/>
          </w:p>
        </w:tc>
      </w:tr>
      <w:tr w:rsidR="00750286" w:rsidRPr="00EC012C" w14:paraId="04F377D5" w14:textId="77777777" w:rsidTr="00625FCE">
        <w:tc>
          <w:tcPr>
            <w:tcW w:w="3150" w:type="dxa"/>
            <w:shd w:val="clear" w:color="auto" w:fill="auto"/>
          </w:tcPr>
          <w:p w14:paraId="682BBB89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 xml:space="preserve">Position </w:t>
            </w:r>
          </w:p>
        </w:tc>
        <w:tc>
          <w:tcPr>
            <w:tcW w:w="6961" w:type="dxa"/>
            <w:shd w:val="clear" w:color="auto" w:fill="auto"/>
          </w:tcPr>
          <w:p w14:paraId="70C65E18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Chair/Director; Clin Ed Coordinator, Other Faculty; Director &amp; Clin Ed Coordinator</w:t>
            </w:r>
          </w:p>
          <w:p w14:paraId="0514AB12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Note: N/A (select this for associated faculty)</w:t>
            </w:r>
          </w:p>
        </w:tc>
      </w:tr>
      <w:tr w:rsidR="005945E4" w:rsidRPr="00EC012C" w14:paraId="3CAED0FE" w14:textId="77777777" w:rsidTr="00625FCE">
        <w:tc>
          <w:tcPr>
            <w:tcW w:w="3150" w:type="dxa"/>
            <w:shd w:val="clear" w:color="auto" w:fill="auto"/>
          </w:tcPr>
          <w:p w14:paraId="0B48D2E4" w14:textId="7374A668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Months Appointed Per Academic Year</w:t>
            </w:r>
          </w:p>
        </w:tc>
        <w:tc>
          <w:tcPr>
            <w:tcW w:w="6961" w:type="dxa"/>
            <w:shd w:val="clear" w:color="auto" w:fill="auto"/>
          </w:tcPr>
          <w:p w14:paraId="03CF2443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5945E4" w:rsidRPr="00EC012C" w14:paraId="307E2A74" w14:textId="77777777" w:rsidTr="00625FCE">
        <w:tc>
          <w:tcPr>
            <w:tcW w:w="3150" w:type="dxa"/>
            <w:shd w:val="clear" w:color="auto" w:fill="auto"/>
          </w:tcPr>
          <w:p w14:paraId="19947206" w14:textId="1283A776" w:rsidR="005945E4" w:rsidRPr="005945E4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Gender</w:t>
            </w:r>
          </w:p>
        </w:tc>
        <w:tc>
          <w:tcPr>
            <w:tcW w:w="6961" w:type="dxa"/>
            <w:shd w:val="clear" w:color="auto" w:fill="auto"/>
          </w:tcPr>
          <w:p w14:paraId="6DAD190E" w14:textId="77777777" w:rsidR="005945E4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Male                     Nonbinary</w:t>
            </w:r>
          </w:p>
          <w:p w14:paraId="24A71471" w14:textId="77777777" w:rsidR="005945E4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Female                 Transgender</w:t>
            </w:r>
          </w:p>
          <w:p w14:paraId="6EE70A2C" w14:textId="38C7EB53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Prefer to self-describe – please specify </w:t>
            </w:r>
          </w:p>
        </w:tc>
      </w:tr>
      <w:tr w:rsidR="005945E4" w:rsidRPr="00EC012C" w14:paraId="249E8FD3" w14:textId="77777777" w:rsidTr="00625FCE">
        <w:tc>
          <w:tcPr>
            <w:tcW w:w="3150" w:type="dxa"/>
            <w:shd w:val="clear" w:color="auto" w:fill="auto"/>
          </w:tcPr>
          <w:p w14:paraId="33FEA1D9" w14:textId="151A9D0B" w:rsidR="005945E4" w:rsidRPr="005945E4" w:rsidRDefault="005945E4" w:rsidP="005945E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945E4">
              <w:rPr>
                <w:rFonts w:ascii="Arial" w:hAnsi="Arial" w:cs="Arial"/>
                <w:b/>
                <w:bCs/>
              </w:rPr>
              <w:t>Sexual Orientation</w:t>
            </w:r>
          </w:p>
        </w:tc>
        <w:tc>
          <w:tcPr>
            <w:tcW w:w="6961" w:type="dxa"/>
            <w:shd w:val="clear" w:color="auto" w:fill="auto"/>
          </w:tcPr>
          <w:p w14:paraId="689B9270" w14:textId="77777777" w:rsidR="005945E4" w:rsidRPr="00A1043A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1043A">
              <w:rPr>
                <w:rFonts w:ascii="Arial" w:hAnsi="Arial" w:cs="Arial"/>
                <w:sz w:val="16"/>
                <w:szCs w:val="16"/>
                <w:lang w:val="es-ES"/>
              </w:rPr>
              <w:t>Heterosexual         Gay</w:t>
            </w:r>
          </w:p>
          <w:p w14:paraId="334DB0E0" w14:textId="77777777" w:rsidR="005945E4" w:rsidRPr="00A1043A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A1043A">
              <w:rPr>
                <w:rFonts w:ascii="Arial" w:hAnsi="Arial" w:cs="Arial"/>
                <w:sz w:val="16"/>
                <w:szCs w:val="16"/>
                <w:lang w:val="es-ES"/>
              </w:rPr>
              <w:t>Lesbian</w:t>
            </w:r>
            <w:proofErr w:type="spellEnd"/>
            <w:r w:rsidRPr="00A1043A"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       Bisexual</w:t>
            </w:r>
          </w:p>
          <w:p w14:paraId="4A93D6A7" w14:textId="4687413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1043A">
              <w:rPr>
                <w:rFonts w:ascii="Arial" w:hAnsi="Arial" w:cs="Arial"/>
                <w:sz w:val="16"/>
                <w:szCs w:val="16"/>
              </w:rPr>
              <w:t>Asexual                  Prefer to self-d</w:t>
            </w:r>
            <w:r>
              <w:rPr>
                <w:rFonts w:ascii="Arial" w:hAnsi="Arial" w:cs="Arial"/>
                <w:sz w:val="16"/>
                <w:szCs w:val="16"/>
              </w:rPr>
              <w:t xml:space="preserve">escribe – please specify </w:t>
            </w:r>
          </w:p>
        </w:tc>
      </w:tr>
      <w:tr w:rsidR="005945E4" w:rsidRPr="00EC012C" w14:paraId="555C8D4B" w14:textId="77777777" w:rsidTr="00625FCE">
        <w:tc>
          <w:tcPr>
            <w:tcW w:w="3150" w:type="dxa"/>
            <w:shd w:val="clear" w:color="auto" w:fill="auto"/>
          </w:tcPr>
          <w:p w14:paraId="732F7057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Cs w:val="22"/>
              </w:rPr>
            </w:pPr>
            <w:r w:rsidRPr="00EC012C">
              <w:rPr>
                <w:rFonts w:ascii="Arial" w:hAnsi="Arial" w:cs="Arial"/>
                <w:b/>
                <w:bCs/>
              </w:rPr>
              <w:t>Race</w:t>
            </w:r>
          </w:p>
        </w:tc>
        <w:tc>
          <w:tcPr>
            <w:tcW w:w="6961" w:type="dxa"/>
            <w:shd w:val="clear" w:color="auto" w:fill="auto"/>
          </w:tcPr>
          <w:p w14:paraId="7DF5AF64" w14:textId="77777777" w:rsidR="005945E4" w:rsidRPr="00EC012C" w:rsidRDefault="005945E4" w:rsidP="005945E4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Hispanic/Latino of any race</w:t>
            </w:r>
            <w:r w:rsidRPr="00EC012C">
              <w:rPr>
                <w:rFonts w:ascii="Arial" w:hAnsi="Arial" w:cs="Arial"/>
                <w:sz w:val="16"/>
                <w:szCs w:val="14"/>
              </w:rPr>
              <w:tab/>
            </w:r>
          </w:p>
          <w:p w14:paraId="55567DD9" w14:textId="77777777" w:rsidR="005945E4" w:rsidRPr="00EC012C" w:rsidRDefault="005945E4" w:rsidP="005945E4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 xml:space="preserve">Native Hawaiian or </w:t>
            </w:r>
            <w:proofErr w:type="gramStart"/>
            <w:r w:rsidRPr="00EC012C">
              <w:rPr>
                <w:rFonts w:ascii="Arial" w:hAnsi="Arial" w:cs="Arial"/>
                <w:sz w:val="16"/>
                <w:szCs w:val="14"/>
              </w:rPr>
              <w:t>other</w:t>
            </w:r>
            <w:proofErr w:type="gramEnd"/>
            <w:r w:rsidRPr="00EC012C">
              <w:rPr>
                <w:rFonts w:ascii="Arial" w:hAnsi="Arial" w:cs="Arial"/>
                <w:sz w:val="16"/>
                <w:szCs w:val="14"/>
              </w:rPr>
              <w:t xml:space="preserve"> Pacific Islander</w:t>
            </w:r>
          </w:p>
          <w:p w14:paraId="7226C4AC" w14:textId="77777777" w:rsidR="005945E4" w:rsidRPr="00EC012C" w:rsidRDefault="005945E4" w:rsidP="005945E4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American Indian/Alaskan Native</w:t>
            </w:r>
            <w:r w:rsidRPr="00EC012C">
              <w:rPr>
                <w:rFonts w:ascii="Arial" w:hAnsi="Arial" w:cs="Arial"/>
                <w:sz w:val="16"/>
                <w:szCs w:val="14"/>
              </w:rPr>
              <w:tab/>
            </w:r>
          </w:p>
          <w:p w14:paraId="5453E854" w14:textId="77777777" w:rsidR="005945E4" w:rsidRPr="00EC012C" w:rsidRDefault="005945E4" w:rsidP="005945E4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White</w:t>
            </w:r>
          </w:p>
          <w:p w14:paraId="3204C372" w14:textId="77777777" w:rsidR="005945E4" w:rsidRPr="00EC012C" w:rsidRDefault="005945E4" w:rsidP="005945E4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Asian</w:t>
            </w:r>
            <w:r w:rsidRPr="00EC012C">
              <w:rPr>
                <w:rFonts w:ascii="Arial" w:hAnsi="Arial" w:cs="Arial"/>
                <w:sz w:val="16"/>
                <w:szCs w:val="14"/>
              </w:rPr>
              <w:tab/>
            </w:r>
          </w:p>
          <w:p w14:paraId="7BCAB996" w14:textId="77777777" w:rsidR="005945E4" w:rsidRPr="00EC012C" w:rsidRDefault="005945E4" w:rsidP="005945E4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Two or more races</w:t>
            </w:r>
          </w:p>
          <w:p w14:paraId="2B3EB325" w14:textId="77777777" w:rsidR="005945E4" w:rsidRPr="00EC012C" w:rsidRDefault="005945E4" w:rsidP="005945E4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Black or African American</w:t>
            </w:r>
            <w:r w:rsidRPr="00EC012C">
              <w:rPr>
                <w:rFonts w:ascii="Arial" w:hAnsi="Arial" w:cs="Arial"/>
                <w:sz w:val="16"/>
                <w:szCs w:val="14"/>
              </w:rPr>
              <w:tab/>
            </w:r>
          </w:p>
          <w:p w14:paraId="1F6B4B77" w14:textId="77777777" w:rsidR="005945E4" w:rsidRPr="00EC012C" w:rsidRDefault="005945E4" w:rsidP="005945E4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Unknown</w:t>
            </w:r>
          </w:p>
          <w:p w14:paraId="723AD078" w14:textId="77777777" w:rsidR="005945E4" w:rsidRPr="00EC012C" w:rsidRDefault="005945E4" w:rsidP="005945E4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45E4" w:rsidRPr="00EC012C" w14:paraId="147EA7D5" w14:textId="77777777" w:rsidTr="00625FCE">
        <w:tc>
          <w:tcPr>
            <w:tcW w:w="3150" w:type="dxa"/>
            <w:shd w:val="clear" w:color="auto" w:fill="auto"/>
          </w:tcPr>
          <w:p w14:paraId="5AA56045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FTE For Institution</w:t>
            </w:r>
            <w:hyperlink w:anchor="h.1fob9te"/>
          </w:p>
        </w:tc>
        <w:tc>
          <w:tcPr>
            <w:tcW w:w="6961" w:type="dxa"/>
            <w:shd w:val="clear" w:color="auto" w:fill="auto"/>
          </w:tcPr>
          <w:p w14:paraId="156B11BC" w14:textId="77777777" w:rsidR="005945E4" w:rsidRPr="00EC012C" w:rsidRDefault="005945E4" w:rsidP="005945E4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w:anchor="FTECalculations" w:history="1">
              <w:r w:rsidRPr="00EC012C">
                <w:rPr>
                  <w:rStyle w:val="Hyperlink"/>
                  <w:rFonts w:ascii="Arial" w:hAnsi="Arial" w:cs="Arial"/>
                  <w:sz w:val="16"/>
                  <w:szCs w:val="16"/>
                </w:rPr>
                <w:t>See FTE Calculations</w:t>
              </w:r>
            </w:hyperlink>
            <w:r w:rsidRPr="00EC012C">
              <w:rPr>
                <w:rStyle w:val="Hyperlink"/>
                <w:rFonts w:ascii="Arial" w:hAnsi="Arial" w:cs="Arial"/>
                <w:sz w:val="16"/>
                <w:szCs w:val="16"/>
              </w:rPr>
              <w:t xml:space="preserve">;    </w:t>
            </w:r>
          </w:p>
          <w:p w14:paraId="47940488" w14:textId="77777777" w:rsidR="005945E4" w:rsidRPr="00EC012C" w:rsidRDefault="005945E4" w:rsidP="005945E4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hAnsi="Arial" w:cs="Arial"/>
                <w:sz w:val="16"/>
                <w:szCs w:val="16"/>
              </w:rPr>
              <w:t>For term/semester hires use “zero”</w:t>
            </w:r>
            <w:hyperlink w:anchor="FTECalculation"/>
          </w:p>
        </w:tc>
      </w:tr>
      <w:tr w:rsidR="005945E4" w:rsidRPr="00EC012C" w14:paraId="3370709A" w14:textId="77777777" w:rsidTr="00625FCE">
        <w:tc>
          <w:tcPr>
            <w:tcW w:w="3150" w:type="dxa"/>
            <w:shd w:val="clear" w:color="auto" w:fill="auto"/>
          </w:tcPr>
          <w:p w14:paraId="59F9425C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FTE For Program</w:t>
            </w:r>
          </w:p>
        </w:tc>
        <w:tc>
          <w:tcPr>
            <w:tcW w:w="6961" w:type="dxa"/>
            <w:shd w:val="clear" w:color="auto" w:fill="auto"/>
          </w:tcPr>
          <w:p w14:paraId="4A73B52A" w14:textId="77777777" w:rsidR="005945E4" w:rsidRPr="00EC012C" w:rsidRDefault="005945E4" w:rsidP="005945E4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w:anchor="FTECalculations" w:history="1">
              <w:r w:rsidRPr="00EC012C">
                <w:rPr>
                  <w:rStyle w:val="Hyperlink"/>
                  <w:rFonts w:ascii="Arial" w:hAnsi="Arial" w:cs="Arial"/>
                  <w:sz w:val="16"/>
                  <w:szCs w:val="16"/>
                </w:rPr>
                <w:t>See FTE Calculations</w:t>
              </w:r>
            </w:hyperlink>
            <w:r w:rsidRPr="00EC012C">
              <w:rPr>
                <w:rStyle w:val="Hyperlink"/>
                <w:rFonts w:ascii="Arial" w:hAnsi="Arial" w:cs="Arial"/>
                <w:sz w:val="16"/>
                <w:szCs w:val="16"/>
              </w:rPr>
              <w:t>;</w:t>
            </w:r>
          </w:p>
          <w:p w14:paraId="53F9DBC1" w14:textId="77777777" w:rsidR="005945E4" w:rsidRPr="00EC012C" w:rsidRDefault="005945E4" w:rsidP="005945E4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hAnsi="Arial" w:cs="Arial"/>
                <w:sz w:val="16"/>
                <w:szCs w:val="16"/>
              </w:rPr>
              <w:t xml:space="preserve">Do not include teaching or administrative responsibilities outside </w:t>
            </w:r>
            <w:proofErr w:type="gramStart"/>
            <w:r w:rsidRPr="00EC012C">
              <w:rPr>
                <w:rFonts w:ascii="Arial" w:hAnsi="Arial" w:cs="Arial"/>
                <w:sz w:val="16"/>
                <w:szCs w:val="16"/>
              </w:rPr>
              <w:t>entry</w:t>
            </w:r>
            <w:proofErr w:type="gramEnd"/>
            <w:r w:rsidRPr="00EC012C">
              <w:rPr>
                <w:rFonts w:ascii="Arial" w:hAnsi="Arial" w:cs="Arial"/>
                <w:sz w:val="16"/>
                <w:szCs w:val="16"/>
              </w:rPr>
              <w:t xml:space="preserve">-level program </w:t>
            </w:r>
            <w:hyperlink w:anchor="FTECalculation"/>
          </w:p>
        </w:tc>
      </w:tr>
      <w:tr w:rsidR="005945E4" w:rsidRPr="00EC012C" w14:paraId="4FD91F56" w14:textId="77777777" w:rsidTr="00625FCE">
        <w:tc>
          <w:tcPr>
            <w:tcW w:w="3150" w:type="dxa"/>
            <w:shd w:val="clear" w:color="auto" w:fill="auto"/>
          </w:tcPr>
          <w:p w14:paraId="7B9C9697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EC012C">
              <w:rPr>
                <w:rFonts w:ascii="Arial" w:hAnsi="Arial" w:cs="Arial"/>
                <w:b/>
                <w:bCs/>
                <w:szCs w:val="22"/>
              </w:rPr>
              <w:t>Year of Birth</w:t>
            </w:r>
          </w:p>
        </w:tc>
        <w:tc>
          <w:tcPr>
            <w:tcW w:w="6961" w:type="dxa"/>
            <w:shd w:val="clear" w:color="auto" w:fill="auto"/>
          </w:tcPr>
          <w:p w14:paraId="414A061B" w14:textId="77777777" w:rsidR="005945E4" w:rsidRPr="00EC012C" w:rsidRDefault="005945E4" w:rsidP="005945E4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5E4" w:rsidRPr="00EC012C" w14:paraId="79172D79" w14:textId="77777777" w:rsidTr="00625FCE">
        <w:tc>
          <w:tcPr>
            <w:tcW w:w="3150" w:type="dxa"/>
            <w:shd w:val="clear" w:color="auto" w:fill="auto"/>
          </w:tcPr>
          <w:p w14:paraId="579404CD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PT or PTA</w:t>
            </w:r>
          </w:p>
        </w:tc>
        <w:tc>
          <w:tcPr>
            <w:tcW w:w="6961" w:type="dxa"/>
            <w:shd w:val="clear" w:color="auto" w:fill="auto"/>
          </w:tcPr>
          <w:p w14:paraId="64890F27" w14:textId="77777777" w:rsidR="005945E4" w:rsidRPr="00EC012C" w:rsidRDefault="005945E4" w:rsidP="005945E4">
            <w:pPr>
              <w:tabs>
                <w:tab w:val="left" w:pos="-1195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060"/>
                <w:tab w:val="left" w:pos="4320"/>
                <w:tab w:val="left" w:pos="5040"/>
                <w:tab w:val="left" w:pos="54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PT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PTA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 xml:space="preserve">    Both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Neither</w:t>
            </w:r>
          </w:p>
        </w:tc>
      </w:tr>
      <w:tr w:rsidR="005945E4" w:rsidRPr="00EC012C" w14:paraId="29066215" w14:textId="77777777" w:rsidTr="00625FCE">
        <w:tc>
          <w:tcPr>
            <w:tcW w:w="3150" w:type="dxa"/>
            <w:shd w:val="clear" w:color="auto" w:fill="auto"/>
          </w:tcPr>
          <w:p w14:paraId="093860CA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 xml:space="preserve">Highest Earned Clinical Degree (PT/PTA Degree, </w:t>
            </w:r>
          </w:p>
          <w:p w14:paraId="52E5D32A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 xml:space="preserve">including </w:t>
            </w:r>
            <w:proofErr w:type="spellStart"/>
            <w:r w:rsidRPr="00EC012C">
              <w:rPr>
                <w:rFonts w:ascii="Arial" w:eastAsia="Arial" w:hAnsi="Arial" w:cs="Arial"/>
                <w:b/>
                <w:szCs w:val="22"/>
              </w:rPr>
              <w:t>tDPT</w:t>
            </w:r>
            <w:proofErr w:type="spellEnd"/>
            <w:r w:rsidRPr="00EC012C">
              <w:rPr>
                <w:rFonts w:ascii="Arial" w:eastAsia="Arial" w:hAnsi="Arial" w:cs="Arial"/>
                <w:b/>
                <w:szCs w:val="22"/>
              </w:rPr>
              <w:t xml:space="preserve"> degree)</w:t>
            </w:r>
          </w:p>
        </w:tc>
        <w:tc>
          <w:tcPr>
            <w:tcW w:w="6961" w:type="dxa"/>
            <w:shd w:val="clear" w:color="auto" w:fill="auto"/>
          </w:tcPr>
          <w:p w14:paraId="55E2CB6C" w14:textId="77777777" w:rsidR="005945E4" w:rsidRPr="00EC012C" w:rsidRDefault="005945E4" w:rsidP="005945E4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Associate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Bachelor + Transition DPT</w:t>
            </w:r>
          </w:p>
          <w:p w14:paraId="78A2CDEA" w14:textId="77777777" w:rsidR="005945E4" w:rsidRPr="00EC012C" w:rsidRDefault="005945E4" w:rsidP="005945E4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Baccalaureate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Certificate + Transition DPT</w:t>
            </w:r>
          </w:p>
          <w:p w14:paraId="18C2887D" w14:textId="77777777" w:rsidR="005945E4" w:rsidRPr="00EC012C" w:rsidRDefault="005945E4" w:rsidP="005945E4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Certificate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Master + Transition DPT</w:t>
            </w:r>
          </w:p>
          <w:p w14:paraId="79FAEE43" w14:textId="77777777" w:rsidR="005945E4" w:rsidRPr="00EC012C" w:rsidRDefault="005945E4" w:rsidP="005945E4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Master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Not Applicable</w:t>
            </w:r>
          </w:p>
          <w:p w14:paraId="2A936BCA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DPT</w:t>
            </w:r>
          </w:p>
          <w:p w14:paraId="749AEA23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154509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hAnsi="Arial" w:cs="Arial"/>
                <w:sz w:val="16"/>
                <w:szCs w:val="16"/>
              </w:rPr>
              <w:t>Please note: this category is to identify the highest earned clinical degree held by faculty who are PT or PTAs. Basic science faculty should choose Not Applicable.</w:t>
            </w:r>
          </w:p>
        </w:tc>
      </w:tr>
      <w:tr w:rsidR="005945E4" w:rsidRPr="00EC012C" w14:paraId="03327BE8" w14:textId="77777777" w:rsidTr="00625FCE">
        <w:tc>
          <w:tcPr>
            <w:tcW w:w="3150" w:type="dxa"/>
            <w:shd w:val="clear" w:color="auto" w:fill="auto"/>
          </w:tcPr>
          <w:p w14:paraId="74ED842F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 xml:space="preserve">Highest Earned Academic Degree (Degree earned beyond entry-level degree, do NOT include </w:t>
            </w:r>
            <w:proofErr w:type="spellStart"/>
            <w:r w:rsidRPr="00EC012C">
              <w:rPr>
                <w:rFonts w:ascii="Arial" w:eastAsia="Arial" w:hAnsi="Arial" w:cs="Arial"/>
                <w:b/>
                <w:szCs w:val="22"/>
              </w:rPr>
              <w:t>tDPT</w:t>
            </w:r>
            <w:proofErr w:type="spellEnd"/>
            <w:r w:rsidRPr="00EC012C">
              <w:rPr>
                <w:rFonts w:ascii="Arial" w:eastAsia="Arial" w:hAnsi="Arial" w:cs="Arial"/>
                <w:b/>
                <w:szCs w:val="22"/>
              </w:rPr>
              <w:t xml:space="preserve"> degree)</w:t>
            </w:r>
          </w:p>
        </w:tc>
        <w:tc>
          <w:tcPr>
            <w:tcW w:w="6961" w:type="dxa"/>
            <w:shd w:val="clear" w:color="auto" w:fill="auto"/>
          </w:tcPr>
          <w:p w14:paraId="56F506FE" w14:textId="77777777" w:rsidR="005945E4" w:rsidRPr="00EC012C" w:rsidRDefault="005945E4" w:rsidP="005945E4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Baccalaureate</w:t>
            </w:r>
          </w:p>
          <w:p w14:paraId="111A2B4C" w14:textId="77777777" w:rsidR="005945E4" w:rsidRPr="00EC012C" w:rsidRDefault="005945E4" w:rsidP="005945E4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Master (advanced)</w:t>
            </w:r>
          </w:p>
          <w:p w14:paraId="33FBC11A" w14:textId="77777777" w:rsidR="005945E4" w:rsidRPr="00EC012C" w:rsidRDefault="005945E4" w:rsidP="005945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Professional Doctorate (EdD, DrPH, DSc, etc.)</w:t>
            </w:r>
          </w:p>
          <w:p w14:paraId="5C2BC8A7" w14:textId="77777777" w:rsidR="005945E4" w:rsidRPr="00EC012C" w:rsidRDefault="005945E4" w:rsidP="005945E4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Doctor of Philosophy</w:t>
            </w:r>
          </w:p>
          <w:p w14:paraId="16BD9014" w14:textId="77777777" w:rsidR="005945E4" w:rsidRPr="00EC012C" w:rsidRDefault="005945E4" w:rsidP="005945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Other (Not entry-level DPT or </w:t>
            </w:r>
            <w:proofErr w:type="spellStart"/>
            <w:r w:rsidRPr="00EC012C">
              <w:rPr>
                <w:rFonts w:ascii="Arial" w:eastAsia="Arial" w:hAnsi="Arial" w:cs="Arial"/>
                <w:sz w:val="16"/>
                <w:szCs w:val="16"/>
              </w:rPr>
              <w:t>tDPT</w:t>
            </w:r>
            <w:proofErr w:type="spellEnd"/>
            <w:r w:rsidRPr="00EC012C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014D07D7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Not Applicable (use this option if no degree higher than entry-level clinical degree or </w:t>
            </w:r>
            <w:proofErr w:type="spellStart"/>
            <w:r w:rsidRPr="00EC012C">
              <w:rPr>
                <w:rFonts w:ascii="Arial" w:eastAsia="Arial" w:hAnsi="Arial" w:cs="Arial"/>
                <w:sz w:val="16"/>
                <w:szCs w:val="16"/>
              </w:rPr>
              <w:t>tDPT</w:t>
            </w:r>
            <w:proofErr w:type="spellEnd"/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 degree has been earned)</w:t>
            </w:r>
          </w:p>
        </w:tc>
      </w:tr>
      <w:tr w:rsidR="005945E4" w:rsidRPr="00EC012C" w14:paraId="7F7074DA" w14:textId="77777777" w:rsidTr="00625FCE">
        <w:tc>
          <w:tcPr>
            <w:tcW w:w="3150" w:type="dxa"/>
            <w:shd w:val="clear" w:color="auto" w:fill="auto"/>
          </w:tcPr>
          <w:p w14:paraId="42C81A9F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Discipline of Highest Earned Degree</w:t>
            </w:r>
          </w:p>
        </w:tc>
        <w:tc>
          <w:tcPr>
            <w:tcW w:w="6961" w:type="dxa"/>
            <w:shd w:val="clear" w:color="auto" w:fill="auto"/>
          </w:tcPr>
          <w:p w14:paraId="11B2129A" w14:textId="77777777" w:rsidR="005945E4" w:rsidRPr="00EC012C" w:rsidRDefault="005945E4" w:rsidP="005945E4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Administration</w:t>
            </w:r>
          </w:p>
          <w:p w14:paraId="77805816" w14:textId="77777777" w:rsidR="005945E4" w:rsidRPr="00EC012C" w:rsidRDefault="005945E4" w:rsidP="005945E4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Anatomy</w:t>
            </w:r>
          </w:p>
          <w:p w14:paraId="11C04266" w14:textId="77777777" w:rsidR="005945E4" w:rsidRPr="00EC012C" w:rsidRDefault="005945E4" w:rsidP="005945E4">
            <w:pPr>
              <w:tabs>
                <w:tab w:val="left" w:pos="3426"/>
              </w:tabs>
              <w:spacing w:after="0" w:line="240" w:lineRule="auto"/>
              <w:ind w:left="276" w:hanging="270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Education (adult ed, allied health, higher ed, higher ed admin, etc.)</w:t>
            </w:r>
          </w:p>
          <w:p w14:paraId="17C00704" w14:textId="77777777" w:rsidR="005945E4" w:rsidRPr="00EC012C" w:rsidRDefault="005945E4" w:rsidP="005945E4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Ethics; Humanistic Studies</w:t>
            </w:r>
          </w:p>
          <w:p w14:paraId="3CD9F4A0" w14:textId="77777777" w:rsidR="005945E4" w:rsidRPr="00EC012C" w:rsidRDefault="005945E4" w:rsidP="005945E4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Exercise Physiology; Ex Science; Sports Med</w:t>
            </w:r>
          </w:p>
          <w:p w14:paraId="108A859B" w14:textId="77777777" w:rsidR="005945E4" w:rsidRPr="00EC012C" w:rsidRDefault="005945E4" w:rsidP="005945E4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Gerontology</w:t>
            </w:r>
          </w:p>
          <w:p w14:paraId="2D3438DE" w14:textId="77777777" w:rsidR="005945E4" w:rsidRPr="00EC012C" w:rsidRDefault="005945E4" w:rsidP="005945E4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Health Sciences; Allied Health</w:t>
            </w:r>
          </w:p>
          <w:p w14:paraId="477660E8" w14:textId="77777777" w:rsidR="005945E4" w:rsidRPr="00EC012C" w:rsidRDefault="005945E4" w:rsidP="005945E4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Kinesiology; Biomechanics; </w:t>
            </w:r>
            <w:proofErr w:type="spellStart"/>
            <w:r w:rsidRPr="00EC012C">
              <w:rPr>
                <w:rFonts w:ascii="Arial" w:eastAsia="Arial" w:hAnsi="Arial" w:cs="Arial"/>
                <w:sz w:val="16"/>
                <w:szCs w:val="16"/>
              </w:rPr>
              <w:t>Pathokinesiology</w:t>
            </w:r>
            <w:proofErr w:type="spellEnd"/>
          </w:p>
          <w:p w14:paraId="23709054" w14:textId="77777777" w:rsidR="005945E4" w:rsidRPr="00EC012C" w:rsidRDefault="005945E4" w:rsidP="005945E4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lastRenderedPageBreak/>
              <w:t>Medicine, Other Health Discipline</w:t>
            </w:r>
          </w:p>
          <w:p w14:paraId="305DBD82" w14:textId="77777777" w:rsidR="005945E4" w:rsidRPr="00EC012C" w:rsidRDefault="005945E4" w:rsidP="005945E4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Motor Learning </w:t>
            </w:r>
          </w:p>
          <w:p w14:paraId="173BF9A6" w14:textId="77777777" w:rsidR="005945E4" w:rsidRPr="00EC012C" w:rsidRDefault="005945E4" w:rsidP="005945E4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Neuroscience; Neuroanatomy</w:t>
            </w:r>
          </w:p>
          <w:p w14:paraId="72E50B7A" w14:textId="77777777" w:rsidR="005945E4" w:rsidRPr="00EC012C" w:rsidRDefault="005945E4" w:rsidP="005945E4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Not Applicable</w:t>
            </w:r>
          </w:p>
          <w:p w14:paraId="57F62DAC" w14:textId="77777777" w:rsidR="005945E4" w:rsidRPr="00EC012C" w:rsidRDefault="005945E4" w:rsidP="005945E4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Other</w:t>
            </w:r>
          </w:p>
          <w:p w14:paraId="1A42FE1F" w14:textId="77777777" w:rsidR="005945E4" w:rsidRPr="00EC012C" w:rsidRDefault="005945E4" w:rsidP="005945E4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Pediatric PT; Special Ed</w:t>
            </w:r>
          </w:p>
          <w:p w14:paraId="171BAE8D" w14:textId="77777777" w:rsidR="005945E4" w:rsidRPr="00EC012C" w:rsidRDefault="005945E4" w:rsidP="005945E4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Physical Therapy</w:t>
            </w:r>
          </w:p>
          <w:p w14:paraId="1C040F0C" w14:textId="77777777" w:rsidR="005945E4" w:rsidRPr="00EC012C" w:rsidRDefault="005945E4" w:rsidP="005945E4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Physiology</w:t>
            </w:r>
          </w:p>
          <w:p w14:paraId="62C1FF32" w14:textId="77777777" w:rsidR="005945E4" w:rsidRPr="00EC012C" w:rsidRDefault="005945E4" w:rsidP="005945E4">
            <w:pPr>
              <w:tabs>
                <w:tab w:val="left" w:pos="216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Public Health</w:t>
            </w:r>
          </w:p>
          <w:p w14:paraId="47681813" w14:textId="77777777" w:rsidR="005945E4" w:rsidRPr="00EC012C" w:rsidRDefault="005945E4" w:rsidP="005945E4">
            <w:pPr>
              <w:tabs>
                <w:tab w:val="left" w:pos="216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Not Applicable</w:t>
            </w:r>
          </w:p>
        </w:tc>
      </w:tr>
      <w:tr w:rsidR="005945E4" w:rsidRPr="00EC012C" w14:paraId="4E05C48D" w14:textId="77777777" w:rsidTr="00625FCE">
        <w:tc>
          <w:tcPr>
            <w:tcW w:w="3150" w:type="dxa"/>
            <w:shd w:val="clear" w:color="auto" w:fill="auto"/>
          </w:tcPr>
          <w:p w14:paraId="183FDB3D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lastRenderedPageBreak/>
              <w:t>Rank</w:t>
            </w:r>
          </w:p>
        </w:tc>
        <w:tc>
          <w:tcPr>
            <w:tcW w:w="6961" w:type="dxa"/>
            <w:shd w:val="clear" w:color="auto" w:fill="auto"/>
          </w:tcPr>
          <w:p w14:paraId="64CA795E" w14:textId="77777777" w:rsidR="005945E4" w:rsidRPr="00EC012C" w:rsidRDefault="005945E4" w:rsidP="005945E4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Lecturer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Administrative Appointment</w:t>
            </w:r>
          </w:p>
          <w:p w14:paraId="469EEC8E" w14:textId="77777777" w:rsidR="005945E4" w:rsidRPr="00EC012C" w:rsidRDefault="005945E4" w:rsidP="005945E4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Instructor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Clinical Assistant Professor</w:t>
            </w:r>
          </w:p>
          <w:p w14:paraId="59E5E285" w14:textId="77777777" w:rsidR="005945E4" w:rsidRPr="00EC012C" w:rsidRDefault="005945E4" w:rsidP="005945E4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Assistant Professor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Clinical Associate Professor</w:t>
            </w:r>
          </w:p>
          <w:p w14:paraId="632FE779" w14:textId="77777777" w:rsidR="005945E4" w:rsidRPr="00EC012C" w:rsidRDefault="005945E4" w:rsidP="005945E4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Associate Professor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Clinical Professor</w:t>
            </w:r>
          </w:p>
          <w:p w14:paraId="3FD00105" w14:textId="77777777" w:rsidR="005945E4" w:rsidRPr="00EC012C" w:rsidRDefault="005945E4" w:rsidP="005945E4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Professor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Other</w:t>
            </w:r>
          </w:p>
          <w:p w14:paraId="29C40485" w14:textId="77777777" w:rsidR="005945E4" w:rsidRPr="00EC012C" w:rsidRDefault="005945E4" w:rsidP="005945E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Graduate Research/TA</w:t>
            </w:r>
          </w:p>
          <w:p w14:paraId="5FEE24C7" w14:textId="77777777" w:rsidR="005945E4" w:rsidRPr="00EC012C" w:rsidRDefault="005945E4" w:rsidP="005945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hAnsi="Arial" w:cs="Arial"/>
                <w:sz w:val="16"/>
                <w:szCs w:val="16"/>
              </w:rPr>
              <w:t>(use ‘Other’ for faculty with a rank other than those listed)</w:t>
            </w:r>
          </w:p>
        </w:tc>
      </w:tr>
      <w:tr w:rsidR="005945E4" w:rsidRPr="00EC012C" w14:paraId="1101083B" w14:textId="77777777" w:rsidTr="00625FCE">
        <w:tc>
          <w:tcPr>
            <w:tcW w:w="3150" w:type="dxa"/>
            <w:shd w:val="clear" w:color="auto" w:fill="auto"/>
          </w:tcPr>
          <w:p w14:paraId="4E524265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Total Years as Faculty</w:t>
            </w:r>
          </w:p>
        </w:tc>
        <w:tc>
          <w:tcPr>
            <w:tcW w:w="6961" w:type="dxa"/>
            <w:shd w:val="clear" w:color="auto" w:fill="auto"/>
          </w:tcPr>
          <w:p w14:paraId="44C9E91E" w14:textId="77777777" w:rsidR="005945E4" w:rsidRPr="00EC012C" w:rsidRDefault="005945E4" w:rsidP="005945E4">
            <w:pPr>
              <w:spacing w:after="0" w:line="240" w:lineRule="auto"/>
              <w:ind w:left="276" w:hanging="270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 xml:space="preserve">Portal will only allow a whole </w:t>
            </w:r>
            <w:proofErr w:type="gramStart"/>
            <w:r w:rsidRPr="00EC012C">
              <w:rPr>
                <w:rFonts w:ascii="Arial" w:hAnsi="Arial" w:cs="Arial"/>
                <w:sz w:val="16"/>
                <w:szCs w:val="14"/>
              </w:rPr>
              <w:t>number;</w:t>
            </w:r>
            <w:proofErr w:type="gramEnd"/>
            <w:r w:rsidRPr="00EC012C">
              <w:rPr>
                <w:rFonts w:ascii="Arial" w:hAnsi="Arial" w:cs="Arial"/>
                <w:sz w:val="16"/>
                <w:szCs w:val="14"/>
              </w:rPr>
              <w:t xml:space="preserve"> if less than one year enter “1”. </w:t>
            </w:r>
          </w:p>
        </w:tc>
      </w:tr>
      <w:tr w:rsidR="005945E4" w:rsidRPr="00EC012C" w14:paraId="3DF0B4C1" w14:textId="77777777" w:rsidTr="00625FCE">
        <w:tc>
          <w:tcPr>
            <w:tcW w:w="3150" w:type="dxa"/>
            <w:shd w:val="clear" w:color="auto" w:fill="auto"/>
          </w:tcPr>
          <w:p w14:paraId="6FA57B39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Total Years as Faculty in Program</w:t>
            </w:r>
          </w:p>
        </w:tc>
        <w:tc>
          <w:tcPr>
            <w:tcW w:w="6961" w:type="dxa"/>
            <w:shd w:val="clear" w:color="auto" w:fill="auto"/>
          </w:tcPr>
          <w:p w14:paraId="3A7537F6" w14:textId="77777777" w:rsidR="005945E4" w:rsidRPr="00EC012C" w:rsidRDefault="005945E4" w:rsidP="005945E4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 xml:space="preserve">Portal will only allow a whole </w:t>
            </w:r>
            <w:proofErr w:type="gramStart"/>
            <w:r w:rsidRPr="00EC012C">
              <w:rPr>
                <w:rFonts w:ascii="Arial" w:hAnsi="Arial" w:cs="Arial"/>
                <w:sz w:val="16"/>
                <w:szCs w:val="14"/>
              </w:rPr>
              <w:t>number;</w:t>
            </w:r>
            <w:proofErr w:type="gramEnd"/>
            <w:r w:rsidRPr="00EC012C">
              <w:rPr>
                <w:rFonts w:ascii="Arial" w:hAnsi="Arial" w:cs="Arial"/>
                <w:sz w:val="16"/>
                <w:szCs w:val="14"/>
              </w:rPr>
              <w:t xml:space="preserve"> if less than one year enter “1”. </w:t>
            </w:r>
          </w:p>
        </w:tc>
      </w:tr>
      <w:tr w:rsidR="005945E4" w:rsidRPr="00EC012C" w14:paraId="5F5459E6" w14:textId="77777777" w:rsidTr="00625FCE">
        <w:tc>
          <w:tcPr>
            <w:tcW w:w="3150" w:type="dxa"/>
            <w:shd w:val="clear" w:color="auto" w:fill="auto"/>
          </w:tcPr>
          <w:p w14:paraId="56532887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Primary Area of Expertise Taught in Program</w:t>
            </w:r>
          </w:p>
        </w:tc>
        <w:tc>
          <w:tcPr>
            <w:tcW w:w="6961" w:type="dxa"/>
            <w:shd w:val="clear" w:color="auto" w:fill="auto"/>
          </w:tcPr>
          <w:p w14:paraId="4F46A9C5" w14:textId="77777777" w:rsidR="005945E4" w:rsidRPr="00EC012C" w:rsidRDefault="005945E4" w:rsidP="005945E4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Administration/Management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Neuroscience</w:t>
            </w:r>
          </w:p>
          <w:p w14:paraId="64EBC587" w14:textId="77777777" w:rsidR="005945E4" w:rsidRPr="00EC012C" w:rsidRDefault="005945E4" w:rsidP="005945E4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Anatomy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None</w:t>
            </w:r>
          </w:p>
          <w:p w14:paraId="4405B983" w14:textId="77777777" w:rsidR="005945E4" w:rsidRPr="00EC012C" w:rsidRDefault="005945E4" w:rsidP="005945E4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Cardiopulmonary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Other</w:t>
            </w:r>
          </w:p>
          <w:p w14:paraId="2AAABEE4" w14:textId="77777777" w:rsidR="005945E4" w:rsidRPr="00EC012C" w:rsidRDefault="005945E4" w:rsidP="005945E4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Clinical Education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Pathology</w:t>
            </w:r>
          </w:p>
          <w:p w14:paraId="736A04AC" w14:textId="77777777" w:rsidR="005945E4" w:rsidRPr="00EC012C" w:rsidRDefault="005945E4" w:rsidP="005945E4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Clinical Medicine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Pediatrics</w:t>
            </w:r>
          </w:p>
          <w:p w14:paraId="45421E24" w14:textId="77777777" w:rsidR="005945E4" w:rsidRPr="00EC012C" w:rsidRDefault="005945E4" w:rsidP="005945E4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Education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Physiology</w:t>
            </w:r>
          </w:p>
          <w:p w14:paraId="148B1509" w14:textId="77777777" w:rsidR="005945E4" w:rsidRPr="00EC012C" w:rsidRDefault="005945E4" w:rsidP="005945E4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Electrotherapy/Modalities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Professional issues, incl communications, ethics</w:t>
            </w:r>
          </w:p>
          <w:p w14:paraId="36B2B876" w14:textId="77777777" w:rsidR="005945E4" w:rsidRPr="00EC012C" w:rsidRDefault="005945E4" w:rsidP="005945E4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Geriatrics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Psychosocial Aspects of Care</w:t>
            </w:r>
          </w:p>
          <w:p w14:paraId="015B5792" w14:textId="77777777" w:rsidR="005945E4" w:rsidRPr="00EC012C" w:rsidRDefault="005945E4" w:rsidP="005945E4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Integumentary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Research</w:t>
            </w:r>
          </w:p>
          <w:p w14:paraId="283B2135" w14:textId="77777777" w:rsidR="005945E4" w:rsidRPr="00EC012C" w:rsidRDefault="005945E4" w:rsidP="005945E4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Musculoskeletal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Therapeutic Exercise</w:t>
            </w:r>
          </w:p>
          <w:p w14:paraId="7F75A553" w14:textId="77777777" w:rsidR="005945E4" w:rsidRPr="00EC012C" w:rsidRDefault="005945E4" w:rsidP="005945E4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Neuromuscular</w:t>
            </w:r>
          </w:p>
        </w:tc>
      </w:tr>
      <w:tr w:rsidR="005945E4" w:rsidRPr="00EC012C" w14:paraId="59E2308B" w14:textId="77777777" w:rsidTr="00625FCE">
        <w:tc>
          <w:tcPr>
            <w:tcW w:w="3150" w:type="dxa"/>
            <w:shd w:val="clear" w:color="auto" w:fill="auto"/>
          </w:tcPr>
          <w:p w14:paraId="4209AEA3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 xml:space="preserve">Secondary Area of Expertise Taught in Program </w:t>
            </w:r>
          </w:p>
        </w:tc>
        <w:tc>
          <w:tcPr>
            <w:tcW w:w="6961" w:type="dxa"/>
            <w:shd w:val="clear" w:color="auto" w:fill="auto"/>
          </w:tcPr>
          <w:p w14:paraId="087D7424" w14:textId="77777777" w:rsidR="005945E4" w:rsidRPr="00EC012C" w:rsidRDefault="005945E4" w:rsidP="005945E4">
            <w:pPr>
              <w:keepNext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Administration/Management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Neuroscience</w:t>
            </w:r>
          </w:p>
          <w:p w14:paraId="4FDD4326" w14:textId="77777777" w:rsidR="005945E4" w:rsidRPr="00EC012C" w:rsidRDefault="005945E4" w:rsidP="005945E4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Anatomy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None</w:t>
            </w:r>
          </w:p>
          <w:p w14:paraId="7665D9E0" w14:textId="77777777" w:rsidR="005945E4" w:rsidRPr="00EC012C" w:rsidRDefault="005945E4" w:rsidP="005945E4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Cardiopulmonary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Other</w:t>
            </w:r>
          </w:p>
          <w:p w14:paraId="3C6454BF" w14:textId="77777777" w:rsidR="005945E4" w:rsidRPr="00EC012C" w:rsidRDefault="005945E4" w:rsidP="005945E4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Clinical Education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Pathology</w:t>
            </w:r>
          </w:p>
          <w:p w14:paraId="7013EC4A" w14:textId="77777777" w:rsidR="005945E4" w:rsidRPr="00EC012C" w:rsidRDefault="005945E4" w:rsidP="005945E4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Clinical Medicine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Pediatrics</w:t>
            </w:r>
          </w:p>
          <w:p w14:paraId="475CC8F8" w14:textId="77777777" w:rsidR="005945E4" w:rsidRPr="00EC012C" w:rsidRDefault="005945E4" w:rsidP="005945E4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Education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Physiology</w:t>
            </w:r>
          </w:p>
          <w:p w14:paraId="4D96B61F" w14:textId="77777777" w:rsidR="005945E4" w:rsidRPr="00EC012C" w:rsidRDefault="005945E4" w:rsidP="005945E4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Electrotherapy/Modalities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Professional issues, incl communications, ethics</w:t>
            </w:r>
          </w:p>
          <w:p w14:paraId="29D5AFE9" w14:textId="77777777" w:rsidR="005945E4" w:rsidRPr="00EC012C" w:rsidRDefault="005945E4" w:rsidP="005945E4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Geriatrics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Psychosocial Aspects of Care</w:t>
            </w:r>
          </w:p>
          <w:p w14:paraId="05CA3FA9" w14:textId="77777777" w:rsidR="005945E4" w:rsidRPr="00EC012C" w:rsidRDefault="005945E4" w:rsidP="005945E4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Integumentary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Research</w:t>
            </w:r>
          </w:p>
          <w:p w14:paraId="3AF8EAD8" w14:textId="77777777" w:rsidR="005945E4" w:rsidRPr="00EC012C" w:rsidRDefault="005945E4" w:rsidP="005945E4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Musculoskeletal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Therapeutic Exercise</w:t>
            </w:r>
          </w:p>
          <w:p w14:paraId="7A564000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Neuromuscular</w:t>
            </w:r>
          </w:p>
        </w:tc>
      </w:tr>
      <w:tr w:rsidR="005945E4" w:rsidRPr="00EC012C" w14:paraId="27ACD10E" w14:textId="77777777" w:rsidTr="00625FCE">
        <w:tc>
          <w:tcPr>
            <w:tcW w:w="3150" w:type="dxa"/>
            <w:shd w:val="clear" w:color="auto" w:fill="auto"/>
          </w:tcPr>
          <w:p w14:paraId="556D17BE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Enrolled in Degree Program</w:t>
            </w:r>
          </w:p>
        </w:tc>
        <w:tc>
          <w:tcPr>
            <w:tcW w:w="6961" w:type="dxa"/>
            <w:shd w:val="clear" w:color="auto" w:fill="auto"/>
          </w:tcPr>
          <w:p w14:paraId="5534A64B" w14:textId="77777777" w:rsidR="005945E4" w:rsidRPr="00EC012C" w:rsidRDefault="005945E4" w:rsidP="005945E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Yes (</w:t>
            </w:r>
            <w:proofErr w:type="gramStart"/>
            <w:r w:rsidRPr="00EC012C">
              <w:rPr>
                <w:rFonts w:ascii="Arial" w:eastAsia="Arial" w:hAnsi="Arial" w:cs="Arial"/>
                <w:sz w:val="16"/>
                <w:szCs w:val="16"/>
              </w:rPr>
              <w:t>Bachelors</w:t>
            </w:r>
            <w:proofErr w:type="gramEnd"/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 Program)</w:t>
            </w:r>
          </w:p>
          <w:p w14:paraId="5FDC7604" w14:textId="77777777" w:rsidR="005945E4" w:rsidRPr="00EC012C" w:rsidRDefault="005945E4" w:rsidP="005945E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Yes (</w:t>
            </w:r>
            <w:proofErr w:type="gramStart"/>
            <w:r w:rsidRPr="00EC012C">
              <w:rPr>
                <w:rFonts w:ascii="Arial" w:eastAsia="Arial" w:hAnsi="Arial" w:cs="Arial"/>
                <w:sz w:val="16"/>
                <w:szCs w:val="16"/>
              </w:rPr>
              <w:t>Master’s</w:t>
            </w:r>
            <w:proofErr w:type="gramEnd"/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 Program)</w:t>
            </w:r>
          </w:p>
          <w:p w14:paraId="27A87170" w14:textId="77777777" w:rsidR="005945E4" w:rsidRPr="00EC012C" w:rsidRDefault="005945E4" w:rsidP="005945E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Yes (DPT program – this refers to a </w:t>
            </w:r>
            <w:proofErr w:type="spellStart"/>
            <w:r w:rsidRPr="00EC012C">
              <w:rPr>
                <w:rFonts w:ascii="Arial" w:eastAsia="Arial" w:hAnsi="Arial" w:cs="Arial"/>
                <w:sz w:val="16"/>
                <w:szCs w:val="16"/>
              </w:rPr>
              <w:t>tDPT</w:t>
            </w:r>
            <w:proofErr w:type="spellEnd"/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 program)</w:t>
            </w:r>
          </w:p>
          <w:p w14:paraId="0414A471" w14:textId="77777777" w:rsidR="005945E4" w:rsidRPr="00EC012C" w:rsidRDefault="005945E4" w:rsidP="005945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Yes (</w:t>
            </w:r>
            <w:proofErr w:type="gramStart"/>
            <w:r w:rsidRPr="00EC012C">
              <w:rPr>
                <w:rFonts w:ascii="Arial" w:eastAsia="Arial" w:hAnsi="Arial" w:cs="Arial"/>
                <w:sz w:val="16"/>
                <w:szCs w:val="16"/>
              </w:rPr>
              <w:t>other</w:t>
            </w:r>
            <w:proofErr w:type="gramEnd"/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 Doctoral program)</w:t>
            </w:r>
          </w:p>
          <w:p w14:paraId="26F532DB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</w:tr>
      <w:tr w:rsidR="005945E4" w:rsidRPr="00EC012C" w14:paraId="0F0CEAD6" w14:textId="77777777" w:rsidTr="00625FCE">
        <w:tc>
          <w:tcPr>
            <w:tcW w:w="3150" w:type="dxa"/>
            <w:shd w:val="clear" w:color="auto" w:fill="auto"/>
          </w:tcPr>
          <w:p w14:paraId="2BDCC33B" w14:textId="77777777" w:rsidR="005945E4" w:rsidRPr="00EC012C" w:rsidRDefault="005945E4" w:rsidP="005945E4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Certified Clinical Specialist</w:t>
            </w:r>
          </w:p>
        </w:tc>
        <w:tc>
          <w:tcPr>
            <w:tcW w:w="6961" w:type="dxa"/>
            <w:shd w:val="clear" w:color="auto" w:fill="auto"/>
          </w:tcPr>
          <w:p w14:paraId="4F3A6A4D" w14:textId="77777777" w:rsidR="005945E4" w:rsidRPr="00EC012C" w:rsidRDefault="005945E4" w:rsidP="005945E4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Yes       No        </w:t>
            </w:r>
          </w:p>
        </w:tc>
      </w:tr>
      <w:tr w:rsidR="005945E4" w:rsidRPr="00EC012C" w14:paraId="6E07592F" w14:textId="77777777" w:rsidTr="00625FCE">
        <w:tc>
          <w:tcPr>
            <w:tcW w:w="3150" w:type="dxa"/>
            <w:shd w:val="clear" w:color="auto" w:fill="auto"/>
          </w:tcPr>
          <w:p w14:paraId="7D99C591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EC012C">
              <w:rPr>
                <w:rFonts w:ascii="Arial" w:hAnsi="Arial" w:cs="Arial"/>
                <w:b/>
                <w:bCs/>
              </w:rPr>
              <w:t>Tenure Status</w:t>
            </w:r>
          </w:p>
        </w:tc>
        <w:tc>
          <w:tcPr>
            <w:tcW w:w="6961" w:type="dxa"/>
            <w:shd w:val="clear" w:color="auto" w:fill="auto"/>
          </w:tcPr>
          <w:p w14:paraId="0F3D43DD" w14:textId="77777777" w:rsidR="005945E4" w:rsidRPr="00EC012C" w:rsidRDefault="005945E4" w:rsidP="005945E4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Tenured</w:t>
            </w:r>
          </w:p>
          <w:p w14:paraId="3C613640" w14:textId="77777777" w:rsidR="005945E4" w:rsidRPr="00EC012C" w:rsidRDefault="005945E4" w:rsidP="005945E4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Not eligible (on clinical track)</w:t>
            </w:r>
          </w:p>
          <w:p w14:paraId="786AFB3B" w14:textId="77777777" w:rsidR="005945E4" w:rsidRPr="00EC012C" w:rsidRDefault="005945E4" w:rsidP="005945E4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Non-tenured (on tenure track)</w:t>
            </w:r>
            <w:r w:rsidRPr="00EC012C">
              <w:rPr>
                <w:rFonts w:ascii="Arial" w:hAnsi="Arial" w:cs="Arial"/>
                <w:sz w:val="16"/>
                <w:szCs w:val="14"/>
              </w:rPr>
              <w:tab/>
            </w:r>
          </w:p>
          <w:p w14:paraId="3B34F94D" w14:textId="77777777" w:rsidR="005945E4" w:rsidRPr="00EC012C" w:rsidRDefault="005945E4" w:rsidP="005945E4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Not eligible (for other reasons)</w:t>
            </w:r>
          </w:p>
          <w:p w14:paraId="7A4CC3FA" w14:textId="77777777" w:rsidR="005945E4" w:rsidRPr="00EC012C" w:rsidRDefault="005945E4" w:rsidP="005945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 xml:space="preserve">No Tenure Track </w:t>
            </w:r>
          </w:p>
        </w:tc>
      </w:tr>
      <w:tr w:rsidR="005945E4" w:rsidRPr="00EC012C" w14:paraId="387F03C9" w14:textId="77777777" w:rsidTr="00625FCE">
        <w:tc>
          <w:tcPr>
            <w:tcW w:w="3150" w:type="dxa"/>
            <w:shd w:val="clear" w:color="auto" w:fill="auto"/>
          </w:tcPr>
          <w:p w14:paraId="2AF55A95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Workload Distribution</w:t>
            </w:r>
          </w:p>
          <w:p w14:paraId="21A0DF5F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 xml:space="preserve">(Core Faculty </w:t>
            </w:r>
            <w:r w:rsidRPr="00EC012C">
              <w:rPr>
                <w:rFonts w:ascii="Arial" w:eastAsia="Arial" w:hAnsi="Arial" w:cs="Arial"/>
                <w:b/>
                <w:szCs w:val="22"/>
                <w:u w:val="single"/>
              </w:rPr>
              <w:t>only</w:t>
            </w:r>
            <w:r w:rsidRPr="00EC012C">
              <w:rPr>
                <w:rFonts w:ascii="Arial" w:eastAsia="Arial" w:hAnsi="Arial" w:cs="Arial"/>
                <w:b/>
                <w:szCs w:val="22"/>
              </w:rPr>
              <w:t>)</w:t>
            </w:r>
          </w:p>
          <w:p w14:paraId="33A5FFCD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szCs w:val="22"/>
              </w:rPr>
              <w:t xml:space="preserve">(Provide % time involved in </w:t>
            </w:r>
            <w:r w:rsidRPr="00EC012C">
              <w:rPr>
                <w:rFonts w:ascii="Arial" w:eastAsia="Arial" w:hAnsi="Arial" w:cs="Arial"/>
                <w:b/>
                <w:szCs w:val="22"/>
              </w:rPr>
              <w:t>each</w:t>
            </w:r>
            <w:r w:rsidRPr="00EC012C">
              <w:rPr>
                <w:rFonts w:ascii="Arial" w:eastAsia="Arial" w:hAnsi="Arial" w:cs="Arial"/>
                <w:szCs w:val="22"/>
              </w:rPr>
              <w:t xml:space="preserve"> area listed – total MUST equal 100%)</w:t>
            </w:r>
          </w:p>
        </w:tc>
        <w:tc>
          <w:tcPr>
            <w:tcW w:w="6961" w:type="dxa"/>
            <w:shd w:val="clear" w:color="auto" w:fill="auto"/>
          </w:tcPr>
          <w:p w14:paraId="02532F79" w14:textId="77777777" w:rsidR="005945E4" w:rsidRPr="00EC012C" w:rsidRDefault="005945E4" w:rsidP="005945E4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>Teaching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 xml:space="preserve">(%)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>Entry level Program</w:t>
            </w:r>
          </w:p>
          <w:p w14:paraId="4C50D9D2" w14:textId="77777777" w:rsidR="005945E4" w:rsidRPr="00EC012C" w:rsidRDefault="005945E4" w:rsidP="005945E4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>(%)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 Other Programs </w:t>
            </w:r>
          </w:p>
          <w:p w14:paraId="54C13537" w14:textId="77777777" w:rsidR="005945E4" w:rsidRPr="00EC012C" w:rsidRDefault="005945E4" w:rsidP="005945E4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>Service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 xml:space="preserve">(%)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>Clinical Practice [for which release time is given]</w:t>
            </w:r>
          </w:p>
          <w:p w14:paraId="13236D5A" w14:textId="77777777" w:rsidR="005945E4" w:rsidRPr="00EC012C" w:rsidRDefault="005945E4" w:rsidP="005945E4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 xml:space="preserve">(%)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Committee Work/General Advising, </w:t>
            </w:r>
            <w:proofErr w:type="spellStart"/>
            <w:r w:rsidRPr="00EC012C">
              <w:rPr>
                <w:rFonts w:ascii="Arial" w:eastAsia="Arial" w:hAnsi="Arial" w:cs="Arial"/>
                <w:sz w:val="16"/>
                <w:szCs w:val="16"/>
              </w:rPr>
              <w:t>etc</w:t>
            </w:r>
            <w:proofErr w:type="spellEnd"/>
          </w:p>
          <w:p w14:paraId="5126DE86" w14:textId="77777777" w:rsidR="005945E4" w:rsidRPr="00EC012C" w:rsidRDefault="005945E4" w:rsidP="005945E4">
            <w:pPr>
              <w:keepNext/>
              <w:tabs>
                <w:tab w:val="left" w:pos="2616"/>
                <w:tab w:val="left" w:pos="3150"/>
              </w:tabs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>Administrative Responsibilities</w:t>
            </w: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ab/>
              <w:t>(%) For which release time is given</w:t>
            </w:r>
          </w:p>
          <w:p w14:paraId="5B33A9CC" w14:textId="77777777" w:rsidR="005945E4" w:rsidRPr="00EC012C" w:rsidRDefault="005945E4" w:rsidP="005945E4">
            <w:pPr>
              <w:keepNext/>
              <w:tabs>
                <w:tab w:val="left" w:pos="2616"/>
                <w:tab w:val="left" w:pos="315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>Scholarship</w:t>
            </w: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ab/>
              <w:t>(%)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 [PT Programs Only]</w:t>
            </w:r>
          </w:p>
          <w:p w14:paraId="6805DF42" w14:textId="77777777" w:rsidR="005945E4" w:rsidRPr="00EC012C" w:rsidRDefault="005945E4" w:rsidP="005945E4">
            <w:pPr>
              <w:keepNext/>
              <w:tabs>
                <w:tab w:val="left" w:pos="2616"/>
                <w:tab w:val="left" w:pos="315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>Enrolled in Degree Program</w:t>
            </w: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ab/>
              <w:t xml:space="preserve">(%)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>[for which release time is given]</w:t>
            </w:r>
          </w:p>
          <w:p w14:paraId="4452D33F" w14:textId="77777777" w:rsidR="005945E4" w:rsidRPr="00EC012C" w:rsidRDefault="005945E4" w:rsidP="005945E4">
            <w:pPr>
              <w:keepNext/>
              <w:tabs>
                <w:tab w:val="left" w:pos="480"/>
                <w:tab w:val="left" w:pos="31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CAPTE expects programs to use a consistent formula to determine % time teaching based on contact hours</w:t>
            </w:r>
          </w:p>
        </w:tc>
      </w:tr>
      <w:tr w:rsidR="005945E4" w:rsidRPr="00EC012C" w14:paraId="06F5E0E0" w14:textId="77777777" w:rsidTr="00625FCE">
        <w:tc>
          <w:tcPr>
            <w:tcW w:w="3150" w:type="dxa"/>
            <w:shd w:val="clear" w:color="auto" w:fill="auto"/>
          </w:tcPr>
          <w:p w14:paraId="7BC0FF12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 xml:space="preserve">Total Classroom Contact Hours Per Term </w:t>
            </w:r>
            <w:r w:rsidRPr="00EC012C">
              <w:rPr>
                <w:rFonts w:ascii="Arial" w:eastAsia="Arial" w:hAnsi="Arial" w:cs="Arial"/>
                <w:szCs w:val="22"/>
              </w:rPr>
              <w:t>in Program Seeking Accreditation</w:t>
            </w:r>
          </w:p>
          <w:p w14:paraId="36065990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lastRenderedPageBreak/>
              <w:t xml:space="preserve">Note: Core </w:t>
            </w:r>
            <w:r w:rsidRPr="00EC012C">
              <w:rPr>
                <w:rFonts w:ascii="Arial" w:eastAsia="Arial" w:hAnsi="Arial" w:cs="Arial"/>
                <w:b/>
                <w:szCs w:val="22"/>
                <w:u w:val="single"/>
              </w:rPr>
              <w:t>and</w:t>
            </w:r>
            <w:r w:rsidRPr="00EC012C">
              <w:rPr>
                <w:rFonts w:ascii="Arial" w:eastAsia="Arial" w:hAnsi="Arial" w:cs="Arial"/>
                <w:b/>
                <w:szCs w:val="22"/>
              </w:rPr>
              <w:t xml:space="preserve"> Associated Faculty</w:t>
            </w:r>
          </w:p>
        </w:tc>
        <w:tc>
          <w:tcPr>
            <w:tcW w:w="6961" w:type="dxa"/>
            <w:shd w:val="clear" w:color="auto" w:fill="auto"/>
          </w:tcPr>
          <w:p w14:paraId="2CA6C540" w14:textId="77777777" w:rsidR="005945E4" w:rsidRPr="00EC012C" w:rsidRDefault="005945E4" w:rsidP="005945E4">
            <w:pPr>
              <w:keepNext/>
              <w:tabs>
                <w:tab w:val="left" w:pos="1350"/>
                <w:tab w:val="left" w:pos="243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lastRenderedPageBreak/>
              <w:t>Fall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Winter</w:t>
            </w:r>
          </w:p>
          <w:p w14:paraId="14E9FD39" w14:textId="77777777" w:rsidR="005945E4" w:rsidRPr="00EC012C" w:rsidRDefault="005945E4" w:rsidP="005945E4">
            <w:pPr>
              <w:tabs>
                <w:tab w:val="left" w:pos="135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Spring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Summer</w:t>
            </w:r>
          </w:p>
          <w:p w14:paraId="6FA4266E" w14:textId="77777777" w:rsidR="005945E4" w:rsidRPr="00EC012C" w:rsidRDefault="005945E4" w:rsidP="005945E4">
            <w:pPr>
              <w:tabs>
                <w:tab w:val="left" w:pos="135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63490B" w14:textId="77777777" w:rsidR="005945E4" w:rsidRPr="00EC012C" w:rsidRDefault="005945E4" w:rsidP="005945E4">
            <w:pPr>
              <w:tabs>
                <w:tab w:val="left" w:pos="135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 xml:space="preserve">Note: 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>This is not an AAR question; no data will pre-populate</w:t>
            </w:r>
          </w:p>
        </w:tc>
      </w:tr>
      <w:tr w:rsidR="005945E4" w:rsidRPr="00EC012C" w14:paraId="734C8A4A" w14:textId="77777777" w:rsidTr="00625FCE">
        <w:tc>
          <w:tcPr>
            <w:tcW w:w="3150" w:type="dxa"/>
            <w:shd w:val="clear" w:color="auto" w:fill="auto"/>
          </w:tcPr>
          <w:p w14:paraId="21C0957E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CV/Resume</w:t>
            </w:r>
          </w:p>
        </w:tc>
        <w:tc>
          <w:tcPr>
            <w:tcW w:w="6961" w:type="dxa"/>
            <w:shd w:val="clear" w:color="auto" w:fill="auto"/>
          </w:tcPr>
          <w:p w14:paraId="7433CB60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Upload CV (required for both core and associated faculty); see naming conventions </w:t>
            </w:r>
          </w:p>
          <w:p w14:paraId="020E2275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 xml:space="preserve">Note: 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>This is not an AAR question</w:t>
            </w:r>
          </w:p>
        </w:tc>
      </w:tr>
      <w:tr w:rsidR="005945E4" w:rsidRPr="00EC012C" w14:paraId="2FB3A0DF" w14:textId="77777777" w:rsidTr="00625FCE">
        <w:tc>
          <w:tcPr>
            <w:tcW w:w="3150" w:type="dxa"/>
            <w:shd w:val="clear" w:color="auto" w:fill="auto"/>
          </w:tcPr>
          <w:p w14:paraId="5A622408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 xml:space="preserve">Qualifications </w:t>
            </w:r>
          </w:p>
          <w:p w14:paraId="020D2E16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szCs w:val="22"/>
              </w:rPr>
              <w:t>(25,000-character limit)</w:t>
            </w:r>
          </w:p>
        </w:tc>
        <w:tc>
          <w:tcPr>
            <w:tcW w:w="6961" w:type="dxa"/>
            <w:shd w:val="clear" w:color="auto" w:fill="auto"/>
          </w:tcPr>
          <w:p w14:paraId="4EADBA0A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Enter narrative response to Element 4A (core) OR 4D (associated/lab assistants): </w:t>
            </w:r>
          </w:p>
          <w:p w14:paraId="79C6E660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80F26D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Identify specific teaching and other responsibilities and describe the individual's contemporary expertise related to </w:t>
            </w:r>
            <w:r w:rsidRPr="00EC012C">
              <w:rPr>
                <w:rFonts w:ascii="Arial" w:eastAsia="Arial" w:hAnsi="Arial" w:cs="Arial"/>
                <w:sz w:val="16"/>
                <w:szCs w:val="16"/>
                <w:u w:val="single"/>
              </w:rPr>
              <w:t>each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 assigned content area. Provide specific evidence!  Don't just say Joe Smith has taught this course for the past 5 years OR that Joe Smith has 15 years of clinical experience!  For example: provide practice experiences related to teaching responsibilities (list location, types of patients treated, dates of practice). </w:t>
            </w:r>
            <w:r w:rsidRPr="00EC012C">
              <w:rPr>
                <w:rFonts w:ascii="Arial" w:eastAsia="Arial" w:hAnsi="Arial" w:cs="Arial"/>
                <w:color w:val="auto"/>
                <w:sz w:val="16"/>
                <w:szCs w:val="16"/>
              </w:rPr>
              <w:t>In addition, describe the teaching effectiveness of this individual.</w:t>
            </w:r>
          </w:p>
          <w:p w14:paraId="13E11BB0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EFEB7B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>See Elements 4A and 4D for information required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8299E88" w14:textId="77777777" w:rsidR="005945E4" w:rsidRPr="00EC012C" w:rsidRDefault="005945E4" w:rsidP="005945E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 xml:space="preserve">Note: 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>This is not an AAR question; no data will pre-populate</w:t>
            </w:r>
          </w:p>
        </w:tc>
      </w:tr>
    </w:tbl>
    <w:p w14:paraId="192F6035" w14:textId="77777777" w:rsidR="00750286" w:rsidRPr="00EC012C" w:rsidRDefault="00750286" w:rsidP="007502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szCs w:val="22"/>
        </w:rPr>
      </w:pPr>
    </w:p>
    <w:p w14:paraId="719BEB4D" w14:textId="77777777" w:rsidR="00750286" w:rsidRPr="00EC012C" w:rsidRDefault="00750286">
      <w:pPr>
        <w:rPr>
          <w:rFonts w:ascii="Arial" w:hAnsi="Arial" w:cs="Arial"/>
        </w:rPr>
      </w:pPr>
    </w:p>
    <w:sectPr w:rsidR="00750286" w:rsidRPr="00EC0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6"/>
    <w:rsid w:val="003926F1"/>
    <w:rsid w:val="005945E4"/>
    <w:rsid w:val="006571FB"/>
    <w:rsid w:val="00750286"/>
    <w:rsid w:val="00AF664D"/>
    <w:rsid w:val="00E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04FC"/>
  <w15:chartTrackingRefBased/>
  <w15:docId w15:val="{34423157-27A6-4296-AAD9-EF863687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0286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2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2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28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28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2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28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28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28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28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28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28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0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28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0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28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0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2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750286"/>
    <w:rPr>
      <w:color w:val="0000FF"/>
      <w:u w:val="single"/>
    </w:rPr>
  </w:style>
  <w:style w:type="paragraph" w:styleId="NoSpacing">
    <w:name w:val="No Spacing"/>
    <w:uiPriority w:val="1"/>
    <w:qFormat/>
    <w:rsid w:val="005945E4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3</cp:revision>
  <dcterms:created xsi:type="dcterms:W3CDTF">2024-12-05T13:22:00Z</dcterms:created>
  <dcterms:modified xsi:type="dcterms:W3CDTF">2025-04-23T16:10:00Z</dcterms:modified>
</cp:coreProperties>
</file>