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C6BD" w14:textId="7A2FF5FF" w:rsidR="00D53666" w:rsidRPr="00323857" w:rsidRDefault="00D90970" w:rsidP="00D53666">
      <w:pPr>
        <w:tabs>
          <w:tab w:val="center" w:pos="4680"/>
          <w:tab w:val="left" w:pos="9360"/>
        </w:tabs>
        <w:jc w:val="center"/>
        <w:rPr>
          <w:rFonts w:ascii="Arial" w:hAnsi="Arial" w:cs="Arial"/>
          <w:sz w:val="28"/>
          <w:szCs w:val="28"/>
        </w:rPr>
      </w:pPr>
      <w:bookmarkStart w:id="0" w:name="AllocationExpenseForm"/>
      <w:bookmarkStart w:id="1" w:name="_Hlk115194409"/>
      <w:r>
        <w:rPr>
          <w:rFonts w:ascii="Arial" w:eastAsia="Arial" w:hAnsi="Arial" w:cs="Arial"/>
          <w:b/>
          <w:sz w:val="28"/>
          <w:szCs w:val="28"/>
        </w:rPr>
        <w:t>B</w:t>
      </w:r>
      <w:r w:rsidR="00D53666" w:rsidRPr="00323857">
        <w:rPr>
          <w:rFonts w:ascii="Arial" w:eastAsia="Arial" w:hAnsi="Arial" w:cs="Arial"/>
          <w:b/>
          <w:sz w:val="28"/>
          <w:szCs w:val="28"/>
        </w:rPr>
        <w:t>udget: allocation and expense statements</w:t>
      </w:r>
      <w:bookmarkEnd w:id="0"/>
      <w:r w:rsidR="00D53666" w:rsidRPr="00323857">
        <w:rPr>
          <w:rFonts w:ascii="Arial" w:eastAsia="Arial" w:hAnsi="Arial" w:cs="Arial"/>
          <w:b/>
          <w:sz w:val="28"/>
          <w:szCs w:val="28"/>
        </w:rPr>
        <w:t xml:space="preserve"> </w:t>
      </w:r>
      <w:r w:rsidR="00D53666" w:rsidRPr="00323857">
        <w:rPr>
          <w:rFonts w:ascii="Arial" w:eastAsia="Arial" w:hAnsi="Arial" w:cs="Arial"/>
          <w:b/>
          <w:color w:val="auto"/>
          <w:sz w:val="28"/>
          <w:szCs w:val="28"/>
        </w:rPr>
        <w:t>(</w:t>
      </w:r>
      <w:r w:rsidR="00D53666">
        <w:rPr>
          <w:rFonts w:ascii="Arial" w:eastAsia="Arial" w:hAnsi="Arial" w:cs="Arial"/>
          <w:b/>
          <w:color w:val="auto"/>
          <w:sz w:val="18"/>
          <w:szCs w:val="18"/>
        </w:rPr>
        <w:t>November 2024</w:t>
      </w:r>
      <w:r w:rsidR="00D53666" w:rsidRPr="007E26BA">
        <w:rPr>
          <w:rFonts w:ascii="Arial" w:eastAsia="Arial" w:hAnsi="Arial" w:cs="Arial"/>
          <w:b/>
          <w:color w:val="auto"/>
          <w:sz w:val="28"/>
          <w:szCs w:val="28"/>
        </w:rPr>
        <w:t>)</w:t>
      </w:r>
    </w:p>
    <w:tbl>
      <w:tblPr>
        <w:tblW w:w="10620" w:type="dxa"/>
        <w:jc w:val="center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3248"/>
        <w:gridCol w:w="172"/>
        <w:gridCol w:w="2258"/>
        <w:gridCol w:w="2340"/>
        <w:gridCol w:w="2602"/>
      </w:tblGrid>
      <w:tr w:rsidR="00D53666" w:rsidRPr="00D90970" w14:paraId="65FE080E" w14:textId="77777777" w:rsidTr="00625FCE">
        <w:trPr>
          <w:trHeight w:val="640"/>
          <w:jc w:val="center"/>
        </w:trPr>
        <w:tc>
          <w:tcPr>
            <w:tcW w:w="3248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CCCCCC"/>
          </w:tcPr>
          <w:p w14:paraId="6C12F256" w14:textId="77777777" w:rsidR="00D53666" w:rsidRPr="00D90970" w:rsidRDefault="00D53666" w:rsidP="00625FCE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CATEGORY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  <w:left w:val="single" w:sz="8" w:space="0" w:color="000000"/>
              <w:right w:val="single" w:sz="6" w:space="0" w:color="FFFFFF"/>
            </w:tcBorders>
            <w:shd w:val="clear" w:color="auto" w:fill="CCCCCC"/>
          </w:tcPr>
          <w:p w14:paraId="2DE7B77E" w14:textId="77777777" w:rsidR="00D53666" w:rsidRPr="00D90970" w:rsidRDefault="00D53666" w:rsidP="00625FCE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PREVIOUS ACADEMIC YEAR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7" w:space="0" w:color="000000"/>
              <w:right w:val="single" w:sz="8" w:space="0" w:color="000000"/>
            </w:tcBorders>
            <w:shd w:val="clear" w:color="auto" w:fill="CCCCCC"/>
          </w:tcPr>
          <w:p w14:paraId="2D772621" w14:textId="77777777" w:rsidR="00D53666" w:rsidRPr="00D90970" w:rsidRDefault="00D53666" w:rsidP="00625FCE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ACADEMIC YEAR OF REVIEW</w:t>
            </w:r>
          </w:p>
        </w:tc>
        <w:tc>
          <w:tcPr>
            <w:tcW w:w="2602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CCCCCC"/>
          </w:tcPr>
          <w:p w14:paraId="4EFE9328" w14:textId="77777777" w:rsidR="00D53666" w:rsidRPr="00D90970" w:rsidRDefault="00D53666" w:rsidP="00625FCE">
            <w:pPr>
              <w:keepNext/>
              <w:keepLines/>
              <w:tabs>
                <w:tab w:val="left" w:pos="-1196"/>
                <w:tab w:val="left" w:pos="-720"/>
                <w:tab w:val="left" w:pos="1"/>
                <w:tab w:val="left" w:pos="540"/>
                <w:tab w:val="left" w:pos="72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3040"/>
                <w:tab w:val="left" w:pos="24480"/>
                <w:tab w:val="left" w:pos="25920"/>
                <w:tab w:val="left" w:pos="27360"/>
                <w:tab w:val="left" w:pos="28800"/>
                <w:tab w:val="left" w:pos="30240"/>
              </w:tabs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ACADEMIC YEAR AFTER THE REVIEW</w:t>
            </w:r>
          </w:p>
          <w:p w14:paraId="17605733" w14:textId="77777777" w:rsidR="00D53666" w:rsidRPr="00D90970" w:rsidRDefault="00D53666" w:rsidP="00625FCE">
            <w:pPr>
              <w:keepNext/>
              <w:keepLines/>
              <w:tabs>
                <w:tab w:val="left" w:pos="-1196"/>
                <w:tab w:val="left" w:pos="-720"/>
                <w:tab w:val="left" w:pos="1"/>
                <w:tab w:val="left" w:pos="540"/>
                <w:tab w:val="left" w:pos="72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3040"/>
                <w:tab w:val="left" w:pos="24480"/>
                <w:tab w:val="left" w:pos="25920"/>
                <w:tab w:val="left" w:pos="27360"/>
                <w:tab w:val="left" w:pos="28800"/>
                <w:tab w:val="left" w:pos="30240"/>
              </w:tabs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EVEN IF NOT YET SUBMITTED</w:t>
            </w:r>
          </w:p>
        </w:tc>
      </w:tr>
      <w:tr w:rsidR="00D53666" w:rsidRPr="00D90970" w14:paraId="301AAD3F" w14:textId="77777777" w:rsidTr="00625FCE">
        <w:trPr>
          <w:trHeight w:val="520"/>
          <w:jc w:val="center"/>
        </w:trPr>
        <w:tc>
          <w:tcPr>
            <w:tcW w:w="324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FFFFFF"/>
            </w:tcBorders>
            <w:shd w:val="clear" w:color="auto" w:fill="auto"/>
          </w:tcPr>
          <w:p w14:paraId="5D87FAB1" w14:textId="77777777" w:rsidR="00D53666" w:rsidRPr="00D90970" w:rsidRDefault="00D53666" w:rsidP="00625FCE">
            <w:pPr>
              <w:keepNext/>
              <w:keepLines/>
              <w:spacing w:after="0" w:line="240" w:lineRule="auto"/>
              <w:ind w:left="170"/>
              <w:rPr>
                <w:rFonts w:ascii="Arial" w:hAnsi="Arial" w:cs="Arial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6" w:space="0" w:color="FFFFFF"/>
            </w:tcBorders>
            <w:shd w:val="clear" w:color="auto" w:fill="auto"/>
          </w:tcPr>
          <w:p w14:paraId="4DEDFDFA" w14:textId="2B73C58B" w:rsidR="00D53666" w:rsidRPr="00D90970" w:rsidRDefault="00D53666" w:rsidP="00D53666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D90970">
              <w:rPr>
                <w:rFonts w:ascii="Arial" w:hAnsi="Arial" w:cs="Arial"/>
                <w:b/>
                <w:bCs/>
                <w:color w:val="auto"/>
                <w:szCs w:val="22"/>
              </w:rPr>
              <w:t>ACTUAL</w:t>
            </w:r>
          </w:p>
          <w:p w14:paraId="2E92CB99" w14:textId="3E353E15" w:rsidR="00D53666" w:rsidRPr="00D90970" w:rsidRDefault="00D53666" w:rsidP="00D53666">
            <w:pPr>
              <w:keepNext/>
              <w:keepLines/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hAnsi="Arial" w:cs="Arial"/>
                <w:b/>
                <w:bCs/>
                <w:color w:val="auto"/>
                <w:szCs w:val="22"/>
              </w:rPr>
              <w:t>Identify AY: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50998034" w14:textId="77777777" w:rsidR="00D53666" w:rsidRPr="00D90970" w:rsidRDefault="00D53666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BUDGETED</w:t>
            </w:r>
          </w:p>
          <w:p w14:paraId="2BD819A4" w14:textId="77777777" w:rsidR="00D53666" w:rsidRPr="00D90970" w:rsidRDefault="00D53666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Identify AY: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5C7EC0" w14:textId="77777777" w:rsidR="00D53666" w:rsidRPr="00D90970" w:rsidRDefault="00D53666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PROPOSED</w:t>
            </w:r>
          </w:p>
          <w:p w14:paraId="23773AE2" w14:textId="77777777" w:rsidR="00D53666" w:rsidRPr="00D90970" w:rsidRDefault="00D53666" w:rsidP="00625FCE">
            <w:pPr>
              <w:keepNext/>
              <w:keepLines/>
              <w:tabs>
                <w:tab w:val="left" w:pos="-1196"/>
                <w:tab w:val="left" w:pos="-720"/>
                <w:tab w:val="left" w:pos="1"/>
                <w:tab w:val="left" w:pos="540"/>
                <w:tab w:val="left" w:pos="72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3040"/>
                <w:tab w:val="left" w:pos="24480"/>
                <w:tab w:val="left" w:pos="25920"/>
                <w:tab w:val="left" w:pos="27360"/>
                <w:tab w:val="left" w:pos="28800"/>
                <w:tab w:val="left" w:pos="302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 xml:space="preserve">Identify AY:  </w:t>
            </w:r>
          </w:p>
        </w:tc>
      </w:tr>
      <w:tr w:rsidR="00D53666" w:rsidRPr="00D90970" w14:paraId="466A9BF9" w14:textId="77777777" w:rsidTr="00625FCE">
        <w:trPr>
          <w:trHeight w:val="105"/>
          <w:jc w:val="center"/>
        </w:trPr>
        <w:tc>
          <w:tcPr>
            <w:tcW w:w="106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A7505C2" w14:textId="77777777" w:rsidR="00D53666" w:rsidRPr="00D90970" w:rsidRDefault="00D53666" w:rsidP="00625FCE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 xml:space="preserve">ALLOCATION(S) TO PROGRAM </w:t>
            </w:r>
            <w:r w:rsidRPr="00D90970">
              <w:rPr>
                <w:rFonts w:ascii="Arial" w:hAnsi="Arial" w:cs="Arial"/>
                <w:sz w:val="20"/>
                <w:szCs w:val="18"/>
              </w:rPr>
              <w:t>(Would Never Be Zero)</w:t>
            </w:r>
          </w:p>
        </w:tc>
      </w:tr>
      <w:tr w:rsidR="00D53666" w:rsidRPr="00D90970" w14:paraId="31FD3647" w14:textId="77777777" w:rsidTr="00625FCE">
        <w:trPr>
          <w:trHeight w:val="700"/>
          <w:jc w:val="center"/>
        </w:trPr>
        <w:tc>
          <w:tcPr>
            <w:tcW w:w="32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2EE77A7" w14:textId="77777777" w:rsidR="00D53666" w:rsidRPr="00D90970" w:rsidRDefault="00D53666" w:rsidP="00625FCE">
            <w:pPr>
              <w:keepNext/>
              <w:keepLines/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Source:</w:t>
            </w:r>
          </w:p>
          <w:p w14:paraId="1170ED21" w14:textId="77777777" w:rsidR="00D53666" w:rsidRPr="00D90970" w:rsidRDefault="00D53666" w:rsidP="00625FCE">
            <w:pPr>
              <w:keepNext/>
              <w:keepLines/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Source:</w:t>
            </w:r>
          </w:p>
          <w:p w14:paraId="3445CBF4" w14:textId="77777777" w:rsidR="00D53666" w:rsidRPr="00D90970" w:rsidRDefault="00D53666" w:rsidP="00625FCE">
            <w:pPr>
              <w:keepNext/>
              <w:keepLines/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Source:</w:t>
            </w:r>
          </w:p>
          <w:p w14:paraId="74AE2CA0" w14:textId="77777777" w:rsidR="00D53666" w:rsidRPr="00D90970" w:rsidRDefault="00D53666" w:rsidP="00625FCE">
            <w:pPr>
              <w:keepNext/>
              <w:keepLines/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8F2DFEC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78854CDA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2CE24B85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077FEC5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167569B1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31645F87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72B1942C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218E412D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69672DD7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365690C9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D90970" w14:paraId="5690C7B2" w14:textId="77777777" w:rsidTr="00625FCE">
        <w:trPr>
          <w:trHeight w:val="620"/>
          <w:jc w:val="center"/>
        </w:trPr>
        <w:tc>
          <w:tcPr>
            <w:tcW w:w="324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1811AA" w14:textId="77777777" w:rsidR="00D53666" w:rsidRPr="00D90970" w:rsidRDefault="00D53666" w:rsidP="00625FCE">
            <w:pPr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TOTAL ALLOCATIONS $:</w:t>
            </w:r>
          </w:p>
          <w:p w14:paraId="686A98B9" w14:textId="77777777" w:rsidR="00D53666" w:rsidRPr="00D90970" w:rsidRDefault="00D53666" w:rsidP="00625FCE">
            <w:pPr>
              <w:spacing w:after="0" w:line="240" w:lineRule="auto"/>
              <w:ind w:left="134"/>
              <w:rPr>
                <w:rFonts w:ascii="Arial" w:hAnsi="Arial" w:cs="Arial"/>
                <w:sz w:val="18"/>
                <w:szCs w:val="18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(</w:t>
            </w:r>
            <w:r w:rsidRPr="00D90970">
              <w:rPr>
                <w:rFonts w:ascii="Arial" w:eastAsia="Arial" w:hAnsi="Arial" w:cs="Arial"/>
                <w:b/>
                <w:sz w:val="18"/>
                <w:szCs w:val="18"/>
              </w:rPr>
              <w:t xml:space="preserve">Amount allocated to program) </w:t>
            </w:r>
          </w:p>
          <w:p w14:paraId="5C71D59C" w14:textId="77777777" w:rsidR="00D53666" w:rsidRPr="00D90970" w:rsidRDefault="00D53666" w:rsidP="00625FCE">
            <w:pPr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 w:val="18"/>
                <w:szCs w:val="18"/>
              </w:rPr>
              <w:t>(Auto-Calculates on Portal)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1CAACD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4D127E1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F3BF6D" w14:textId="77777777" w:rsidR="00D53666" w:rsidRPr="00D90970" w:rsidRDefault="00D53666" w:rsidP="00625FCE">
            <w:pPr>
              <w:spacing w:after="0" w:line="240" w:lineRule="auto"/>
              <w:ind w:left="134" w:hanging="134"/>
              <w:rPr>
                <w:rFonts w:ascii="Arial" w:hAnsi="Arial" w:cs="Arial"/>
                <w:szCs w:val="22"/>
              </w:rPr>
            </w:pPr>
          </w:p>
          <w:p w14:paraId="10038687" w14:textId="77777777" w:rsidR="00D53666" w:rsidRPr="00D90970" w:rsidRDefault="00D53666" w:rsidP="00625FCE">
            <w:pPr>
              <w:spacing w:after="0" w:line="240" w:lineRule="auto"/>
              <w:ind w:left="134" w:hanging="134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4C98EB" w14:textId="77777777" w:rsidR="00D53666" w:rsidRPr="00D90970" w:rsidRDefault="00D53666" w:rsidP="00625FCE">
            <w:pPr>
              <w:spacing w:after="0" w:line="240" w:lineRule="auto"/>
              <w:ind w:left="134" w:hanging="134"/>
              <w:rPr>
                <w:rFonts w:ascii="Arial" w:hAnsi="Arial" w:cs="Arial"/>
                <w:szCs w:val="22"/>
              </w:rPr>
            </w:pPr>
          </w:p>
          <w:p w14:paraId="7F937231" w14:textId="77777777" w:rsidR="00D53666" w:rsidRPr="00D90970" w:rsidRDefault="00D53666" w:rsidP="00625FCE">
            <w:pPr>
              <w:spacing w:after="0" w:line="240" w:lineRule="auto"/>
              <w:ind w:left="134" w:hanging="134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D90970" w14:paraId="2D60EC39" w14:textId="77777777" w:rsidTr="00625FCE">
        <w:trPr>
          <w:trHeight w:val="177"/>
          <w:jc w:val="center"/>
        </w:trPr>
        <w:tc>
          <w:tcPr>
            <w:tcW w:w="106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0B49E849" w14:textId="77777777" w:rsidR="00D53666" w:rsidRPr="00D90970" w:rsidRDefault="00D53666" w:rsidP="00625FCE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OPERATING EXPENSES</w:t>
            </w:r>
          </w:p>
        </w:tc>
      </w:tr>
      <w:tr w:rsidR="00D53666" w:rsidRPr="00D90970" w14:paraId="740C20C7" w14:textId="77777777" w:rsidTr="00625FCE">
        <w:trPr>
          <w:trHeight w:val="1300"/>
          <w:jc w:val="center"/>
        </w:trPr>
        <w:tc>
          <w:tcPr>
            <w:tcW w:w="3420" w:type="dxa"/>
            <w:gridSpan w:val="2"/>
            <w:tcBorders>
              <w:top w:val="single" w:sz="7" w:space="0" w:color="000000"/>
              <w:left w:val="single" w:sz="12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7A5306EB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E3D58C2" w14:textId="77777777" w:rsidR="00D53666" w:rsidRPr="00D90970" w:rsidRDefault="00D53666" w:rsidP="00625FCE">
            <w:pPr>
              <w:tabs>
                <w:tab w:val="left" w:pos="-1440"/>
                <w:tab w:val="left" w:pos="14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SALARY EXPENSES, excluding benefits</w:t>
            </w:r>
          </w:p>
          <w:p w14:paraId="72830030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6AB18FE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 xml:space="preserve">Core Faculty </w:t>
            </w:r>
          </w:p>
          <w:p w14:paraId="0CEA7CF4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 xml:space="preserve">Associated Faculty </w:t>
            </w:r>
          </w:p>
          <w:p w14:paraId="1AC8445B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Staff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0FF314E1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B74A997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59B0C5A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Core Faculty FTEs:_____</w:t>
            </w:r>
          </w:p>
          <w:p w14:paraId="6835B455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F540056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49DCCD2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34C74538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BB74045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029897C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Core Faculty FTEs:_____</w:t>
            </w:r>
          </w:p>
          <w:p w14:paraId="748C1B88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E09272B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03072B8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5DADA501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99FFEFD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A062027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 xml:space="preserve">Core Faculty </w:t>
            </w:r>
          </w:p>
          <w:p w14:paraId="180C55C2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FTEs:_____</w:t>
            </w:r>
          </w:p>
          <w:p w14:paraId="2C42A1E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34B18FB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430A0FC7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D90970" w14:paraId="37577F6C" w14:textId="77777777" w:rsidTr="00625FCE">
        <w:trPr>
          <w:trHeight w:val="220"/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6" w:space="0" w:color="FFFFFF"/>
            </w:tcBorders>
            <w:shd w:val="clear" w:color="auto" w:fill="auto"/>
          </w:tcPr>
          <w:p w14:paraId="10526A2E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44C0322A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1C514BBA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5D2E992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D90970" w14:paraId="6C74450F" w14:textId="77777777" w:rsidTr="00625FCE">
        <w:trPr>
          <w:trHeight w:val="760"/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32C035F7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2E31582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FACULTY DEVELOPMENT</w:t>
            </w:r>
          </w:p>
          <w:p w14:paraId="2CBCC85C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Faculty Development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615F4ABC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FC2FBEB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647363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44F8DA7D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9E2D1D1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D9801B0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3B8590B5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E0D4C72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F3A58FA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D90970" w14:paraId="69A96A6E" w14:textId="77777777" w:rsidTr="00625FCE">
        <w:trPr>
          <w:trHeight w:val="200"/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A5346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2CA983F7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7E3864E8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48411BD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D90970" w14:paraId="4E23AAF4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2364F7F2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388CDA9" w14:textId="77777777" w:rsidR="00D53666" w:rsidRPr="00D90970" w:rsidRDefault="00D53666" w:rsidP="00625FCE">
            <w:pPr>
              <w:tabs>
                <w:tab w:val="left" w:pos="-1440"/>
                <w:tab w:val="left" w:pos="14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 xml:space="preserve">CLINICAL EDUCATION </w:t>
            </w:r>
          </w:p>
          <w:p w14:paraId="6246C8EC" w14:textId="77777777" w:rsidR="00D53666" w:rsidRPr="00D90970" w:rsidRDefault="00D53666" w:rsidP="00625FCE">
            <w:pPr>
              <w:tabs>
                <w:tab w:val="left" w:pos="-1440"/>
                <w:tab w:val="left" w:pos="14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Clinical Faculty Development</w:t>
            </w:r>
          </w:p>
          <w:p w14:paraId="509701BD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Travel to Clinical sites</w:t>
            </w:r>
          </w:p>
          <w:p w14:paraId="4C2AA11A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 xml:space="preserve">Other 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1A733C70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1E24DE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71D49AF8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44A116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288B942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0DC0A625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2B28F77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736A0A6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55BDC0AB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6B953B15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57088219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C73E174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49D2052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1AEDA2F6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2991818C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D90970" w14:paraId="319D6637" w14:textId="77777777" w:rsidTr="00625FCE">
        <w:trPr>
          <w:trHeight w:val="200"/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23D57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58D7FF42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716859D8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4B4BAFA0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D90970" w14:paraId="0AE4635E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7E6724B1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</w:p>
          <w:p w14:paraId="55F79CE6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  <w:r w:rsidRPr="00D90970">
              <w:rPr>
                <w:rFonts w:ascii="Arial" w:eastAsia="Arial" w:hAnsi="Arial" w:cs="Arial"/>
                <w:b/>
                <w:szCs w:val="22"/>
                <w:lang w:val="fr-FR"/>
              </w:rPr>
              <w:t>OPERATIONAL</w:t>
            </w:r>
          </w:p>
          <w:p w14:paraId="174B1479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  <w:r w:rsidRPr="00D90970">
              <w:rPr>
                <w:rFonts w:ascii="Arial" w:eastAsia="Arial" w:hAnsi="Arial" w:cs="Arial"/>
                <w:szCs w:val="22"/>
                <w:lang w:val="fr-FR"/>
              </w:rPr>
              <w:t>Supplies</w:t>
            </w:r>
          </w:p>
          <w:p w14:paraId="365D3588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D90970">
              <w:rPr>
                <w:rFonts w:ascii="Arial" w:eastAsia="Arial" w:hAnsi="Arial" w:cs="Arial"/>
                <w:szCs w:val="22"/>
                <w:lang w:val="fr-FR"/>
              </w:rPr>
              <w:t xml:space="preserve">Communication </w:t>
            </w:r>
            <w:r w:rsidRPr="00D90970">
              <w:rPr>
                <w:rFonts w:ascii="Arial" w:eastAsia="Arial" w:hAnsi="Arial" w:cs="Arial"/>
                <w:sz w:val="20"/>
                <w:lang w:val="fr-FR"/>
              </w:rPr>
              <w:t>(Phone, mail, etc.)</w:t>
            </w:r>
          </w:p>
          <w:p w14:paraId="30DB7880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  <w:r w:rsidRPr="00D90970">
              <w:rPr>
                <w:rFonts w:ascii="Arial" w:eastAsia="Arial" w:hAnsi="Arial" w:cs="Arial"/>
                <w:szCs w:val="22"/>
                <w:lang w:val="fr-FR"/>
              </w:rPr>
              <w:t xml:space="preserve">Reproduction </w:t>
            </w:r>
          </w:p>
          <w:p w14:paraId="6EAA9506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  <w:r w:rsidRPr="00D90970">
              <w:rPr>
                <w:rFonts w:ascii="Arial" w:eastAsia="Arial" w:hAnsi="Arial" w:cs="Arial"/>
                <w:sz w:val="20"/>
                <w:lang w:val="fr-FR"/>
              </w:rPr>
              <w:t>(</w:t>
            </w:r>
            <w:proofErr w:type="spellStart"/>
            <w:r w:rsidRPr="00D90970">
              <w:rPr>
                <w:rFonts w:ascii="Arial" w:eastAsia="Arial" w:hAnsi="Arial" w:cs="Arial"/>
                <w:sz w:val="20"/>
                <w:lang w:val="fr-FR"/>
              </w:rPr>
              <w:t>Xeroxing</w:t>
            </w:r>
            <w:proofErr w:type="spellEnd"/>
            <w:r w:rsidRPr="00D90970">
              <w:rPr>
                <w:rFonts w:ascii="Arial" w:eastAsia="Arial" w:hAnsi="Arial" w:cs="Arial"/>
                <w:sz w:val="20"/>
                <w:lang w:val="fr-FR"/>
              </w:rPr>
              <w:t>, slides, photo, etc.)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2123EECF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</w:p>
          <w:p w14:paraId="7A8D36C4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</w:p>
          <w:p w14:paraId="167AE68E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3EB980D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034E2A0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07E6B493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8AA1178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F6CF4E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41FD6943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31BC13AC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174B6948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312A0A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CAB35E3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F3F16EA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25ED37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D90970" w14:paraId="3A3B1996" w14:textId="77777777" w:rsidTr="00625FCE">
        <w:trPr>
          <w:trHeight w:val="260"/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6" w:space="0" w:color="FFFFFF"/>
            </w:tcBorders>
            <w:shd w:val="clear" w:color="auto" w:fill="auto"/>
          </w:tcPr>
          <w:p w14:paraId="76C4B16A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72D71D0A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41820F21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58B40A0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D90970" w14:paraId="2C3EA2D6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085152B5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2DE9A9C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EQUIPMENT</w:t>
            </w:r>
          </w:p>
          <w:p w14:paraId="20DE16A2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Repairs</w:t>
            </w:r>
          </w:p>
          <w:p w14:paraId="03171507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Acquisition</w:t>
            </w:r>
          </w:p>
          <w:p w14:paraId="278E6EA8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Rental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1E37F6F5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409C9E7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69385E5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4484A05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2F0931DB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0ECA7421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7D5DA1A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21CCF31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16456A0A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001AFF1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5BC76DC4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CCAE168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E361504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5BD12A2B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24BAD29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D90970" w14:paraId="7ECF1C01" w14:textId="77777777" w:rsidTr="00625FCE">
        <w:trPr>
          <w:trHeight w:val="220"/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F9B446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85CBAD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56E39B91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4D3DCEB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D90970" w14:paraId="59944241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6A723D49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BA5FB27" w14:textId="77777777" w:rsidR="00D53666" w:rsidRPr="00D90970" w:rsidRDefault="00D53666" w:rsidP="00625FCE">
            <w:pPr>
              <w:tabs>
                <w:tab w:val="left" w:pos="-1440"/>
                <w:tab w:val="left" w:pos="14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 xml:space="preserve">OTHER (Specify) </w:t>
            </w:r>
          </w:p>
          <w:p w14:paraId="69A0D4A4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1.</w:t>
            </w:r>
          </w:p>
          <w:p w14:paraId="5A0A90BC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2.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625F717C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2917F30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2C8FF73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13FC9C4D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5D04DEF5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EEA448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C54D67A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7DB4C675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1B2E62ED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D95F1A4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C640EB9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595A980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D90970" w14:paraId="1682CB59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E9EA4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8CA0D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55CC31B5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59BD68E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D90970" w14:paraId="5605DC68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32BFCCEE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TOTAL OPERATING EXPENSES(</w:t>
            </w:r>
            <w:r w:rsidRPr="00D90970">
              <w:rPr>
                <w:rFonts w:ascii="Arial" w:eastAsia="Arial" w:hAnsi="Arial" w:cs="Arial"/>
                <w:b/>
                <w:sz w:val="18"/>
                <w:szCs w:val="18"/>
              </w:rPr>
              <w:t>Auto-Calculates</w:t>
            </w:r>
            <w:r w:rsidRPr="00D90970">
              <w:rPr>
                <w:rFonts w:ascii="Arial" w:eastAsia="Arial" w:hAnsi="Arial" w:cs="Arial"/>
                <w:b/>
                <w:szCs w:val="22"/>
              </w:rPr>
              <w:t>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032597C3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43BCA63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b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14D01ACD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EA0E4F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b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7DB8CB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B271963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b/>
                <w:szCs w:val="22"/>
              </w:rPr>
              <w:tab/>
            </w:r>
          </w:p>
        </w:tc>
      </w:tr>
      <w:bookmarkEnd w:id="1"/>
    </w:tbl>
    <w:p w14:paraId="39E55BEC" w14:textId="77777777" w:rsidR="00D53666" w:rsidRPr="00FE2566" w:rsidRDefault="00D53666" w:rsidP="00D53666">
      <w:pPr>
        <w:rPr>
          <w:rFonts w:ascii="Arial" w:hAnsi="Arial" w:cs="Arial"/>
          <w:szCs w:val="22"/>
        </w:rPr>
        <w:sectPr w:rsidR="00D53666" w:rsidRPr="00FE2566" w:rsidSect="00D90970">
          <w:pgSz w:w="12240" w:h="15840"/>
          <w:pgMar w:top="432" w:right="1440" w:bottom="90" w:left="1440" w:header="720" w:footer="90" w:gutter="0"/>
          <w:cols w:space="720"/>
          <w:docGrid w:linePitch="299"/>
        </w:sectPr>
      </w:pPr>
    </w:p>
    <w:p w14:paraId="203314A8" w14:textId="77777777" w:rsidR="00D53666" w:rsidRDefault="00D53666" w:rsidP="00D90970"/>
    <w:sectPr w:rsidR="00D53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66"/>
    <w:rsid w:val="003006AE"/>
    <w:rsid w:val="003926F1"/>
    <w:rsid w:val="00D53666"/>
    <w:rsid w:val="00D9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CE07"/>
  <w15:chartTrackingRefBased/>
  <w15:docId w15:val="{85CA2CF4-3BDE-4978-8EDD-0E0C7B38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3666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536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6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66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66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66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66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66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66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66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3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66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66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3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66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3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66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3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6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2024-12-05T13:26:00Z</dcterms:created>
  <dcterms:modified xsi:type="dcterms:W3CDTF">2025-04-17T17:18:00Z</dcterms:modified>
</cp:coreProperties>
</file>