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1DE1A" w14:textId="4F374502" w:rsidR="006B2C5E" w:rsidRPr="006B2C5E" w:rsidRDefault="006B2C5E" w:rsidP="00935B9D">
      <w:pPr>
        <w:tabs>
          <w:tab w:val="center" w:pos="4680"/>
          <w:tab w:val="left" w:pos="9360"/>
        </w:tabs>
        <w:rPr>
          <w:rFonts w:ascii="Arial" w:eastAsia="Arial" w:hAnsi="Arial" w:cs="Arial"/>
          <w:b/>
          <w:szCs w:val="22"/>
        </w:rPr>
      </w:pPr>
      <w:r w:rsidRPr="00FE2566">
        <w:rPr>
          <w:rFonts w:ascii="Arial" w:eastAsia="Arial" w:hAnsi="Arial" w:cs="Arial"/>
          <w:b/>
          <w:szCs w:val="22"/>
        </w:rPr>
        <w:t xml:space="preserve">7B Chart: PTA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6095"/>
        <w:gridCol w:w="5160"/>
      </w:tblGrid>
      <w:tr w:rsidR="006B2C5E" w:rsidRPr="00246EFF" w14:paraId="4ABDB529" w14:textId="77777777" w:rsidTr="00935B9D">
        <w:trPr>
          <w:tblHeader/>
          <w:jc w:val="center"/>
        </w:trPr>
        <w:tc>
          <w:tcPr>
            <w:tcW w:w="14670" w:type="dxa"/>
            <w:gridSpan w:val="3"/>
            <w:shd w:val="clear" w:color="auto" w:fill="D9D9D9"/>
          </w:tcPr>
          <w:p w14:paraId="3B79CD17" w14:textId="77777777" w:rsidR="006B2C5E" w:rsidRPr="00246EFF" w:rsidRDefault="006B2C5E" w:rsidP="00BA3103">
            <w:pPr>
              <w:tabs>
                <w:tab w:val="center" w:pos="4680"/>
                <w:tab w:val="left" w:pos="936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auto"/>
                <w:sz w:val="20"/>
              </w:rPr>
            </w:pPr>
            <w:r w:rsidRPr="001F333E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 xml:space="preserve">7B PTA CONTENT CHART </w:t>
            </w:r>
          </w:p>
        </w:tc>
      </w:tr>
      <w:tr w:rsidR="003E5016" w:rsidRPr="00246EFF" w14:paraId="6468416C" w14:textId="77777777" w:rsidTr="00935B9D">
        <w:trPr>
          <w:tblHeader/>
          <w:jc w:val="center"/>
        </w:trPr>
        <w:tc>
          <w:tcPr>
            <w:tcW w:w="3415" w:type="dxa"/>
            <w:shd w:val="clear" w:color="auto" w:fill="D9D9D9"/>
          </w:tcPr>
          <w:p w14:paraId="6ADBBC82" w14:textId="77777777" w:rsidR="003E5016" w:rsidRPr="00246EFF" w:rsidRDefault="003E5016" w:rsidP="00BA3103">
            <w:pPr>
              <w:tabs>
                <w:tab w:val="center" w:pos="4680"/>
                <w:tab w:val="left" w:pos="9360"/>
              </w:tabs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</w:rPr>
            </w:pPr>
            <w:r w:rsidRPr="00246EFF">
              <w:rPr>
                <w:rFonts w:ascii="Arial" w:eastAsia="Arial" w:hAnsi="Arial" w:cs="Arial"/>
                <w:b/>
                <w:color w:val="auto"/>
                <w:sz w:val="20"/>
              </w:rPr>
              <w:t>Content Area</w:t>
            </w:r>
          </w:p>
        </w:tc>
        <w:tc>
          <w:tcPr>
            <w:tcW w:w="6095" w:type="dxa"/>
            <w:shd w:val="clear" w:color="auto" w:fill="D9D9D9"/>
          </w:tcPr>
          <w:p w14:paraId="671484BF" w14:textId="77777777" w:rsidR="003E5016" w:rsidRPr="00E06D6E" w:rsidRDefault="003E5016" w:rsidP="00BA3103">
            <w:pPr>
              <w:tabs>
                <w:tab w:val="center" w:pos="4680"/>
                <w:tab w:val="left" w:pos="9360"/>
              </w:tabs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</w:rPr>
            </w:pPr>
            <w:r w:rsidRPr="00E06D6E">
              <w:rPr>
                <w:rFonts w:ascii="Arial" w:eastAsia="Arial" w:hAnsi="Arial" w:cs="Arial"/>
                <w:b/>
                <w:color w:val="auto"/>
                <w:sz w:val="20"/>
              </w:rPr>
              <w:t xml:space="preserve">The physical therapist assistant technical curriculum includes </w:t>
            </w:r>
            <w:r w:rsidRPr="003E5016">
              <w:rPr>
                <w:rFonts w:ascii="Arial" w:eastAsia="Arial" w:hAnsi="Arial" w:cs="Arial"/>
                <w:b/>
                <w:color w:val="auto"/>
                <w:sz w:val="20"/>
                <w:u w:val="single"/>
              </w:rPr>
              <w:t>content and learning experiences</w:t>
            </w:r>
            <w:r w:rsidRPr="00E06D6E">
              <w:rPr>
                <w:rFonts w:ascii="Arial" w:eastAsia="Arial" w:hAnsi="Arial" w:cs="Arial"/>
                <w:b/>
                <w:color w:val="auto"/>
                <w:sz w:val="20"/>
              </w:rPr>
              <w:t xml:space="preserve"> in ethics and values, professional development and responsibilities, service, leadership, lifelong learning, along with teaching and learning within an ever-changing health care environment.</w:t>
            </w:r>
            <w:r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5160" w:type="dxa"/>
            <w:shd w:val="clear" w:color="auto" w:fill="D9D9D9"/>
          </w:tcPr>
          <w:p w14:paraId="2C5C1A43" w14:textId="606A3F8A" w:rsidR="003E5016" w:rsidRPr="00246EFF" w:rsidRDefault="003E5016" w:rsidP="00BA3103">
            <w:pPr>
              <w:tabs>
                <w:tab w:val="center" w:pos="4680"/>
                <w:tab w:val="left" w:pos="9360"/>
              </w:tabs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</w:rPr>
            </w:pPr>
            <w:r w:rsidRPr="00E06D6E">
              <w:rPr>
                <w:rFonts w:ascii="Arial" w:eastAsia="Arial" w:hAnsi="Arial" w:cs="Arial"/>
                <w:b/>
                <w:color w:val="auto"/>
                <w:sz w:val="20"/>
              </w:rPr>
              <w:t xml:space="preserve">Describe </w:t>
            </w:r>
            <w:r w:rsidRPr="003E5016">
              <w:rPr>
                <w:rFonts w:ascii="Arial" w:eastAsia="Arial" w:hAnsi="Arial" w:cs="Arial"/>
                <w:b/>
                <w:color w:val="auto"/>
                <w:sz w:val="20"/>
                <w:u w:val="single"/>
              </w:rPr>
              <w:t>where and how</w:t>
            </w:r>
            <w:r w:rsidRPr="00E06D6E">
              <w:rPr>
                <w:rFonts w:ascii="Arial" w:eastAsia="Arial" w:hAnsi="Arial" w:cs="Arial"/>
                <w:b/>
                <w:color w:val="auto"/>
                <w:sz w:val="20"/>
              </w:rPr>
              <w:t xml:space="preserve"> the physical therapist assistant</w:t>
            </w:r>
            <w:r>
              <w:rPr>
                <w:rFonts w:ascii="Arial" w:eastAsia="Arial" w:hAnsi="Arial" w:cs="Arial"/>
                <w:b/>
                <w:color w:val="auto"/>
                <w:sz w:val="20"/>
              </w:rPr>
              <w:t xml:space="preserve"> professional</w:t>
            </w:r>
            <w:r w:rsidRPr="00E06D6E">
              <w:rPr>
                <w:rFonts w:ascii="Arial" w:eastAsia="Arial" w:hAnsi="Arial" w:cs="Arial"/>
                <w:b/>
                <w:color w:val="auto"/>
                <w:sz w:val="20"/>
              </w:rPr>
              <w:t xml:space="preserve"> curriculum includes content and learning experiences in ethics, values, responsibilities, service, and leadership in the ever-changing health care environment. </w:t>
            </w:r>
          </w:p>
        </w:tc>
      </w:tr>
      <w:tr w:rsidR="006B2C5E" w:rsidRPr="00246EFF" w14:paraId="6DE21254" w14:textId="77777777" w:rsidTr="00935B9D">
        <w:trPr>
          <w:jc w:val="center"/>
        </w:trPr>
        <w:tc>
          <w:tcPr>
            <w:tcW w:w="3415" w:type="dxa"/>
            <w:shd w:val="clear" w:color="auto" w:fill="auto"/>
          </w:tcPr>
          <w:p w14:paraId="333BA9C4" w14:textId="77777777" w:rsidR="003E5016" w:rsidRDefault="006B2C5E" w:rsidP="00BA3103">
            <w:pPr>
              <w:tabs>
                <w:tab w:val="center" w:pos="468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3E5016">
              <w:rPr>
                <w:rFonts w:ascii="Arial" w:hAnsi="Arial" w:cs="Arial"/>
                <w:b/>
                <w:bCs/>
                <w:color w:val="auto"/>
                <w:sz w:val="20"/>
                <w:u w:val="single"/>
              </w:rPr>
              <w:t>7B1</w:t>
            </w:r>
            <w:r w:rsidRPr="00E06D6E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 </w:t>
            </w:r>
          </w:p>
          <w:p w14:paraId="0EA2B836" w14:textId="193577A5" w:rsidR="006B2C5E" w:rsidRPr="00246EFF" w:rsidRDefault="006B2C5E" w:rsidP="00BA3103">
            <w:pPr>
              <w:tabs>
                <w:tab w:val="center" w:pos="4680"/>
                <w:tab w:val="left" w:pos="9360"/>
              </w:tabs>
              <w:spacing w:after="0" w:line="240" w:lineRule="auto"/>
              <w:rPr>
                <w:rFonts w:ascii="Arial" w:eastAsia="Arial" w:hAnsi="Arial" w:cs="Arial"/>
                <w:color w:val="auto"/>
                <w:sz w:val="20"/>
              </w:rPr>
            </w:pPr>
            <w:r w:rsidRPr="00E06D6E">
              <w:rPr>
                <w:rFonts w:ascii="Arial" w:hAnsi="Arial" w:cs="Arial"/>
                <w:color w:val="auto"/>
                <w:sz w:val="20"/>
              </w:rPr>
              <w:t>Practice in a manner consistent with the Standards of Ethical Conduct (APTA) and APTA Core Values for the Physical Therapist and Physical Therapist Assistant.</w:t>
            </w:r>
          </w:p>
        </w:tc>
        <w:tc>
          <w:tcPr>
            <w:tcW w:w="11255" w:type="dxa"/>
            <w:gridSpan w:val="2"/>
            <w:shd w:val="clear" w:color="auto" w:fill="auto"/>
          </w:tcPr>
          <w:p w14:paraId="13819948" w14:textId="77777777" w:rsidR="006B2C5E" w:rsidRPr="00246EFF" w:rsidRDefault="006B2C5E" w:rsidP="00BA3103">
            <w:pPr>
              <w:tabs>
                <w:tab w:val="center" w:pos="4680"/>
                <w:tab w:val="left" w:pos="9360"/>
              </w:tabs>
              <w:spacing w:after="0" w:line="240" w:lineRule="auto"/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  <w:tr w:rsidR="006B2C5E" w:rsidRPr="00246EFF" w14:paraId="62AE2942" w14:textId="77777777" w:rsidTr="00935B9D">
        <w:trPr>
          <w:jc w:val="center"/>
        </w:trPr>
        <w:tc>
          <w:tcPr>
            <w:tcW w:w="3415" w:type="dxa"/>
            <w:shd w:val="clear" w:color="auto" w:fill="auto"/>
          </w:tcPr>
          <w:p w14:paraId="1ACB39EC" w14:textId="77777777" w:rsidR="003E5016" w:rsidRDefault="006B2C5E" w:rsidP="00BA3103">
            <w:pPr>
              <w:tabs>
                <w:tab w:val="center" w:pos="468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20"/>
                <w:u w:val="single"/>
              </w:rPr>
            </w:pPr>
            <w:r w:rsidRPr="003E5016">
              <w:rPr>
                <w:rFonts w:ascii="Arial" w:hAnsi="Arial" w:cs="Arial"/>
                <w:b/>
                <w:bCs/>
                <w:color w:val="auto"/>
                <w:sz w:val="20"/>
                <w:u w:val="single"/>
              </w:rPr>
              <w:t xml:space="preserve">7B2 </w:t>
            </w:r>
          </w:p>
          <w:p w14:paraId="14E6230B" w14:textId="12ECA038" w:rsidR="006B2C5E" w:rsidRPr="00E06D6E" w:rsidRDefault="006B2C5E" w:rsidP="00BA3103">
            <w:pPr>
              <w:tabs>
                <w:tab w:val="center" w:pos="4680"/>
                <w:tab w:val="left" w:pos="9360"/>
              </w:tabs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E06D6E">
              <w:rPr>
                <w:rFonts w:ascii="Arial" w:hAnsi="Arial" w:cs="Arial"/>
                <w:color w:val="auto"/>
                <w:sz w:val="20"/>
              </w:rPr>
              <w:t xml:space="preserve">Provide learning experiences to develop service and leadership skills and abilities that address the following: </w:t>
            </w:r>
          </w:p>
          <w:p w14:paraId="5BDB20A8" w14:textId="77777777" w:rsidR="006B2C5E" w:rsidRPr="00E06D6E" w:rsidRDefault="006B2C5E" w:rsidP="006B2C5E">
            <w:pPr>
              <w:numPr>
                <w:ilvl w:val="0"/>
                <w:numId w:val="1"/>
              </w:numPr>
              <w:tabs>
                <w:tab w:val="center" w:pos="468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E06D6E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Legislative and political advocacy. </w:t>
            </w:r>
          </w:p>
        </w:tc>
        <w:tc>
          <w:tcPr>
            <w:tcW w:w="11255" w:type="dxa"/>
            <w:gridSpan w:val="2"/>
            <w:shd w:val="clear" w:color="auto" w:fill="auto"/>
          </w:tcPr>
          <w:p w14:paraId="0080A7B3" w14:textId="77777777" w:rsidR="006B2C5E" w:rsidRPr="00246EFF" w:rsidRDefault="006B2C5E" w:rsidP="00BA3103">
            <w:pPr>
              <w:tabs>
                <w:tab w:val="center" w:pos="4680"/>
                <w:tab w:val="left" w:pos="9360"/>
              </w:tabs>
              <w:spacing w:after="0" w:line="240" w:lineRule="auto"/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  <w:tr w:rsidR="006B2C5E" w:rsidRPr="00246EFF" w14:paraId="4A815107" w14:textId="77777777" w:rsidTr="00935B9D">
        <w:trPr>
          <w:jc w:val="center"/>
        </w:trPr>
        <w:tc>
          <w:tcPr>
            <w:tcW w:w="3415" w:type="dxa"/>
            <w:shd w:val="clear" w:color="auto" w:fill="auto"/>
          </w:tcPr>
          <w:p w14:paraId="4E71C1C3" w14:textId="77777777" w:rsidR="006B2C5E" w:rsidRPr="00E06D6E" w:rsidRDefault="006B2C5E" w:rsidP="006B2C5E">
            <w:pPr>
              <w:numPr>
                <w:ilvl w:val="0"/>
                <w:numId w:val="1"/>
              </w:numPr>
              <w:tabs>
                <w:tab w:val="center" w:pos="468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E06D6E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Community collaboration. </w:t>
            </w:r>
          </w:p>
        </w:tc>
        <w:tc>
          <w:tcPr>
            <w:tcW w:w="11255" w:type="dxa"/>
            <w:gridSpan w:val="2"/>
            <w:shd w:val="clear" w:color="auto" w:fill="auto"/>
          </w:tcPr>
          <w:p w14:paraId="7D2333A6" w14:textId="77777777" w:rsidR="006B2C5E" w:rsidRPr="00246EFF" w:rsidRDefault="006B2C5E" w:rsidP="00BA3103">
            <w:pPr>
              <w:tabs>
                <w:tab w:val="center" w:pos="4680"/>
                <w:tab w:val="left" w:pos="9360"/>
              </w:tabs>
              <w:spacing w:after="0" w:line="240" w:lineRule="auto"/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  <w:tr w:rsidR="006B2C5E" w:rsidRPr="00246EFF" w14:paraId="5C903E33" w14:textId="77777777" w:rsidTr="00935B9D">
        <w:trPr>
          <w:jc w:val="center"/>
        </w:trPr>
        <w:tc>
          <w:tcPr>
            <w:tcW w:w="3415" w:type="dxa"/>
            <w:shd w:val="clear" w:color="auto" w:fill="auto"/>
          </w:tcPr>
          <w:p w14:paraId="5E0E5EC5" w14:textId="77777777" w:rsidR="006B2C5E" w:rsidRPr="00E06D6E" w:rsidRDefault="006B2C5E" w:rsidP="006B2C5E">
            <w:pPr>
              <w:numPr>
                <w:ilvl w:val="0"/>
                <w:numId w:val="1"/>
              </w:numPr>
              <w:tabs>
                <w:tab w:val="center" w:pos="468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E06D6E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Health care disparity. </w:t>
            </w:r>
          </w:p>
        </w:tc>
        <w:tc>
          <w:tcPr>
            <w:tcW w:w="11255" w:type="dxa"/>
            <w:gridSpan w:val="2"/>
            <w:shd w:val="clear" w:color="auto" w:fill="auto"/>
          </w:tcPr>
          <w:p w14:paraId="6856949D" w14:textId="77777777" w:rsidR="006B2C5E" w:rsidRPr="00246EFF" w:rsidRDefault="006B2C5E" w:rsidP="00BA3103">
            <w:pPr>
              <w:tabs>
                <w:tab w:val="center" w:pos="4680"/>
                <w:tab w:val="left" w:pos="9360"/>
              </w:tabs>
              <w:spacing w:after="0" w:line="240" w:lineRule="auto"/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  <w:tr w:rsidR="006B2C5E" w:rsidRPr="00246EFF" w14:paraId="012ED884" w14:textId="77777777" w:rsidTr="00935B9D">
        <w:trPr>
          <w:jc w:val="center"/>
        </w:trPr>
        <w:tc>
          <w:tcPr>
            <w:tcW w:w="3415" w:type="dxa"/>
            <w:shd w:val="clear" w:color="auto" w:fill="auto"/>
          </w:tcPr>
          <w:p w14:paraId="36FAFFB2" w14:textId="77777777" w:rsidR="003E5016" w:rsidRDefault="006B2C5E" w:rsidP="00BA3103">
            <w:pPr>
              <w:tabs>
                <w:tab w:val="center" w:pos="468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3E5016">
              <w:rPr>
                <w:rFonts w:ascii="Arial" w:hAnsi="Arial" w:cs="Arial"/>
                <w:b/>
                <w:bCs/>
                <w:color w:val="auto"/>
                <w:sz w:val="20"/>
                <w:u w:val="single"/>
              </w:rPr>
              <w:t>7B3</w:t>
            </w:r>
            <w:r w:rsidRPr="00E06D6E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 </w:t>
            </w:r>
          </w:p>
          <w:p w14:paraId="24AF0B56" w14:textId="0179C158" w:rsidR="006B2C5E" w:rsidRPr="00246EFF" w:rsidRDefault="006B2C5E" w:rsidP="00BA3103">
            <w:pPr>
              <w:tabs>
                <w:tab w:val="center" w:pos="4680"/>
                <w:tab w:val="left" w:pos="9360"/>
              </w:tabs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E06D6E">
              <w:rPr>
                <w:rFonts w:ascii="Arial" w:hAnsi="Arial" w:cs="Arial"/>
                <w:color w:val="auto"/>
                <w:sz w:val="20"/>
              </w:rPr>
              <w:t>Practice within the legal framework of one’s jurisdiction(s) and relevant federal and state requirements.</w:t>
            </w:r>
          </w:p>
        </w:tc>
        <w:tc>
          <w:tcPr>
            <w:tcW w:w="11255" w:type="dxa"/>
            <w:gridSpan w:val="2"/>
            <w:shd w:val="clear" w:color="auto" w:fill="auto"/>
          </w:tcPr>
          <w:p w14:paraId="6A52AFCA" w14:textId="77777777" w:rsidR="006B2C5E" w:rsidRPr="00246EFF" w:rsidRDefault="006B2C5E" w:rsidP="00BA3103">
            <w:pPr>
              <w:tabs>
                <w:tab w:val="center" w:pos="4680"/>
                <w:tab w:val="left" w:pos="9360"/>
              </w:tabs>
              <w:spacing w:after="0" w:line="240" w:lineRule="auto"/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</w:tbl>
    <w:p w14:paraId="354F3A3C" w14:textId="77777777" w:rsidR="006B2C5E" w:rsidRDefault="006B2C5E" w:rsidP="00935B9D"/>
    <w:sectPr w:rsidR="006B2C5E" w:rsidSect="00935B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080" w:right="36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862F4" w14:textId="77777777" w:rsidR="00CA06EB" w:rsidRDefault="00CA06EB" w:rsidP="00CA06EB">
      <w:pPr>
        <w:spacing w:after="0" w:line="240" w:lineRule="auto"/>
      </w:pPr>
      <w:r>
        <w:separator/>
      </w:r>
    </w:p>
  </w:endnote>
  <w:endnote w:type="continuationSeparator" w:id="0">
    <w:p w14:paraId="20AC8E9D" w14:textId="77777777" w:rsidR="00CA06EB" w:rsidRDefault="00CA06EB" w:rsidP="00CA0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B23E" w14:textId="77777777" w:rsidR="00CA06EB" w:rsidRDefault="00CA06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D7A8" w14:textId="0E5CB09E" w:rsidR="00CA06EB" w:rsidRDefault="00CA06EB" w:rsidP="00CA06EB">
    <w:pPr>
      <w:pStyle w:val="Footer"/>
      <w:jc w:val="center"/>
    </w:pPr>
    <w:r w:rsidRPr="00CA06EB">
      <w:t>© 2025 American Physical Therapy Association.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1945" w14:textId="77777777" w:rsidR="00CA06EB" w:rsidRDefault="00CA0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57102" w14:textId="77777777" w:rsidR="00CA06EB" w:rsidRDefault="00CA06EB" w:rsidP="00CA06EB">
      <w:pPr>
        <w:spacing w:after="0" w:line="240" w:lineRule="auto"/>
      </w:pPr>
      <w:r>
        <w:separator/>
      </w:r>
    </w:p>
  </w:footnote>
  <w:footnote w:type="continuationSeparator" w:id="0">
    <w:p w14:paraId="4B5536E4" w14:textId="77777777" w:rsidR="00CA06EB" w:rsidRDefault="00CA06EB" w:rsidP="00CA0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7D92" w14:textId="77777777" w:rsidR="00CA06EB" w:rsidRDefault="00CA06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6F14" w14:textId="77777777" w:rsidR="00CA06EB" w:rsidRDefault="00CA06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5E8EE" w14:textId="77777777" w:rsidR="00CA06EB" w:rsidRDefault="00CA0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F7579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8874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5E"/>
    <w:rsid w:val="00026E5E"/>
    <w:rsid w:val="00116476"/>
    <w:rsid w:val="001F346D"/>
    <w:rsid w:val="00334983"/>
    <w:rsid w:val="003E5016"/>
    <w:rsid w:val="004F69C3"/>
    <w:rsid w:val="006B2C5E"/>
    <w:rsid w:val="00935B9D"/>
    <w:rsid w:val="00C37AC4"/>
    <w:rsid w:val="00CA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27D366"/>
  <w15:chartTrackingRefBased/>
  <w15:docId w15:val="{DD730850-CBB9-4EC8-9720-B23F07C6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B2C5E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2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C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C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C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C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C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C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C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C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C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C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0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6EB"/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0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6EB"/>
    <w:rPr>
      <w:rFonts w:ascii="Calibri" w:eastAsia="Calibri" w:hAnsi="Calibri" w:cs="Calibri"/>
      <w:color w:val="000000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1627D-27C4-4131-8F28-630E08CE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901</Characters>
  <Application>Microsoft Office Word</Application>
  <DocSecurity>0</DocSecurity>
  <Lines>37</Lines>
  <Paragraphs>14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Zirges, Sharan</dc:creator>
  <cp:keywords/>
  <dc:description/>
  <cp:lastModifiedBy>Artis, Tim</cp:lastModifiedBy>
  <cp:revision>5</cp:revision>
  <dcterms:created xsi:type="dcterms:W3CDTF">2024-12-17T19:59:00Z</dcterms:created>
  <dcterms:modified xsi:type="dcterms:W3CDTF">2025-06-30T18:07:00Z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621d59c8-ffe1-425a-82f9-0b74f4600664</vt:lpwstr>
  </property>
</Properties>
</file>