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11B9" w14:textId="77777777" w:rsidR="008D743C" w:rsidRPr="00323857" w:rsidRDefault="008D743C" w:rsidP="008D743C">
      <w:pPr>
        <w:tabs>
          <w:tab w:val="left" w:pos="720"/>
          <w:tab w:val="left" w:pos="1440"/>
          <w:tab w:val="left" w:pos="2160"/>
          <w:tab w:val="left" w:pos="2880"/>
          <w:tab w:val="left" w:pos="3600"/>
          <w:tab w:val="left" w:pos="4320"/>
          <w:tab w:val="left" w:pos="5040"/>
          <w:tab w:val="left" w:pos="5400"/>
        </w:tabs>
        <w:spacing w:after="0" w:line="240" w:lineRule="auto"/>
        <w:ind w:left="547"/>
        <w:jc w:val="center"/>
        <w:rPr>
          <w:rFonts w:ascii="Arial" w:hAnsi="Arial" w:cs="Arial"/>
          <w:b/>
          <w:bCs/>
          <w:sz w:val="28"/>
          <w:szCs w:val="28"/>
        </w:rPr>
      </w:pPr>
      <w:r w:rsidRPr="006D4429">
        <w:rPr>
          <w:rFonts w:ascii="Arial" w:hAnsi="Arial" w:cs="Arial"/>
          <w:b/>
          <w:bCs/>
          <w:color w:val="auto"/>
          <w:sz w:val="28"/>
          <w:szCs w:val="28"/>
        </w:rPr>
        <w:t>Element 7</w:t>
      </w:r>
      <w:r>
        <w:rPr>
          <w:rFonts w:ascii="Arial" w:hAnsi="Arial" w:cs="Arial"/>
          <w:b/>
          <w:bCs/>
          <w:color w:val="auto"/>
          <w:sz w:val="28"/>
          <w:szCs w:val="28"/>
        </w:rPr>
        <w:t>A and 7</w:t>
      </w:r>
      <w:r w:rsidRPr="006D4429">
        <w:rPr>
          <w:rFonts w:ascii="Arial" w:hAnsi="Arial" w:cs="Arial"/>
          <w:b/>
          <w:bCs/>
          <w:color w:val="auto"/>
          <w:sz w:val="28"/>
          <w:szCs w:val="28"/>
        </w:rPr>
        <w:t xml:space="preserve">D:  Sample </w:t>
      </w:r>
      <w:r w:rsidRPr="006D4429">
        <w:rPr>
          <w:rFonts w:ascii="Arial" w:hAnsi="Arial" w:cs="Arial"/>
          <w:b/>
          <w:bCs/>
          <w:sz w:val="28"/>
          <w:szCs w:val="28"/>
        </w:rPr>
        <w:t>Narrative Response</w:t>
      </w:r>
      <w:r>
        <w:rPr>
          <w:rFonts w:ascii="Arial" w:hAnsi="Arial" w:cs="Arial"/>
          <w:b/>
          <w:bCs/>
          <w:sz w:val="28"/>
          <w:szCs w:val="28"/>
        </w:rPr>
        <w:t>s</w:t>
      </w:r>
    </w:p>
    <w:p w14:paraId="79DFC776" w14:textId="77777777" w:rsidR="008D743C" w:rsidRPr="00EA01F4" w:rsidRDefault="008D743C" w:rsidP="008D743C">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b/>
          <w:bCs/>
          <w:szCs w:val="22"/>
        </w:rPr>
      </w:pPr>
      <w:r w:rsidRPr="00EA01F4">
        <w:rPr>
          <w:rFonts w:ascii="Arial" w:hAnsi="Arial" w:cs="Arial"/>
          <w:i/>
          <w:szCs w:val="22"/>
        </w:rPr>
        <w:t xml:space="preserve">The following examples are provided for the purposes of </w:t>
      </w:r>
      <w:r w:rsidRPr="00EA01F4">
        <w:rPr>
          <w:rFonts w:ascii="Arial" w:hAnsi="Arial" w:cs="Arial"/>
          <w:i/>
          <w:szCs w:val="22"/>
          <w:u w:val="single"/>
        </w:rPr>
        <w:t>discussion and guidance only</w:t>
      </w:r>
      <w:r w:rsidRPr="00EA01F4">
        <w:rPr>
          <w:rFonts w:ascii="Arial" w:hAnsi="Arial" w:cs="Arial"/>
          <w:i/>
          <w:szCs w:val="22"/>
        </w:rPr>
        <w:t>. They are not intended to imply that each is the best or only answer.</w:t>
      </w:r>
      <w:r w:rsidRPr="00EA01F4">
        <w:rPr>
          <w:rFonts w:ascii="Arial" w:eastAsia="Arial" w:hAnsi="Arial" w:cs="Arial"/>
          <w:b/>
          <w:bCs/>
          <w:szCs w:val="22"/>
        </w:rPr>
        <w:t xml:space="preserve"> </w:t>
      </w:r>
    </w:p>
    <w:p w14:paraId="18F3F13B" w14:textId="77777777" w:rsidR="008D743C" w:rsidRDefault="008D743C" w:rsidP="008D743C">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p>
    <w:p w14:paraId="617A258B" w14:textId="77777777" w:rsidR="008D743C" w:rsidRPr="00EA01F4" w:rsidRDefault="008D743C" w:rsidP="008D743C">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eastAsia="Arial" w:hAnsi="Arial" w:cs="Arial"/>
          <w:b/>
          <w:bCs/>
          <w:szCs w:val="22"/>
        </w:rPr>
      </w:pPr>
      <w:r w:rsidRPr="00EA01F4">
        <w:rPr>
          <w:rFonts w:ascii="Arial" w:eastAsia="Arial" w:hAnsi="Arial" w:cs="Arial"/>
          <w:b/>
          <w:bCs/>
          <w:szCs w:val="22"/>
        </w:rPr>
        <w:t>Element 7A: Sample Responses</w:t>
      </w:r>
    </w:p>
    <w:p w14:paraId="25FF3FC8" w14:textId="77777777" w:rsidR="008D743C" w:rsidRPr="00EA01F4" w:rsidRDefault="008D743C" w:rsidP="008D743C">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080"/>
        <w:rPr>
          <w:rFonts w:ascii="Arial" w:eastAsia="Arial" w:hAnsi="Arial" w:cs="Arial"/>
          <w:i/>
          <w:iCs/>
          <w:szCs w:val="22"/>
        </w:rPr>
      </w:pPr>
      <w:r w:rsidRPr="00EA01F4">
        <w:rPr>
          <w:rFonts w:ascii="Arial" w:eastAsia="Arial" w:hAnsi="Arial" w:cs="Arial"/>
          <w:i/>
          <w:iCs/>
          <w:szCs w:val="22"/>
        </w:rPr>
        <w:t xml:space="preserve">Example 1: 7A The physical therapist professional curriculum includes content and learning experiences in the biological, physical, behavioral, and movement sciences necessary for entry-level practice. </w:t>
      </w:r>
    </w:p>
    <w:p w14:paraId="4C3E9FEA" w14:textId="77777777" w:rsidR="008D743C" w:rsidRPr="00EA01F4" w:rsidRDefault="008D743C" w:rsidP="008D743C">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080"/>
        <w:rPr>
          <w:rFonts w:ascii="Arial" w:eastAsia="Arial" w:hAnsi="Arial" w:cs="Arial"/>
          <w:i/>
          <w:iCs/>
          <w:szCs w:val="22"/>
        </w:rPr>
      </w:pPr>
    </w:p>
    <w:p w14:paraId="1989C00F" w14:textId="77777777" w:rsidR="008D743C" w:rsidRPr="00EA01F4" w:rsidRDefault="008D743C" w:rsidP="008D743C">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080"/>
        <w:rPr>
          <w:rFonts w:ascii="Arial" w:eastAsia="Arial" w:hAnsi="Arial" w:cs="Arial"/>
          <w:i/>
          <w:iCs/>
          <w:szCs w:val="22"/>
        </w:rPr>
      </w:pPr>
      <w:r w:rsidRPr="00EA01F4">
        <w:rPr>
          <w:rFonts w:ascii="Arial" w:eastAsia="Arial" w:hAnsi="Arial" w:cs="Arial"/>
          <w:i/>
          <w:iCs/>
          <w:szCs w:val="22"/>
        </w:rPr>
        <w:t xml:space="preserve">Topics covered include: </w:t>
      </w:r>
    </w:p>
    <w:p w14:paraId="5499B014" w14:textId="77777777" w:rsidR="008D743C" w:rsidRPr="00EA01F4" w:rsidRDefault="008D743C" w:rsidP="008D743C">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440"/>
        <w:rPr>
          <w:rFonts w:ascii="Arial" w:eastAsia="Arial" w:hAnsi="Arial" w:cs="Arial"/>
          <w:i/>
          <w:iCs/>
          <w:szCs w:val="22"/>
        </w:rPr>
      </w:pPr>
      <w:r w:rsidRPr="00EA01F4">
        <w:rPr>
          <w:rFonts w:ascii="Arial" w:eastAsia="Arial" w:hAnsi="Arial" w:cs="Arial"/>
          <w:i/>
          <w:iCs/>
          <w:szCs w:val="22"/>
        </w:rPr>
        <w:t xml:space="preserve">● Anatomy, physiology, pathology, and cellular/tissue health throughout the life span for the included body systems: </w:t>
      </w:r>
    </w:p>
    <w:p w14:paraId="2704C4B0" w14:textId="77777777" w:rsidR="008D743C" w:rsidRPr="00EA01F4" w:rsidRDefault="008D743C" w:rsidP="008D743C">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440"/>
        <w:rPr>
          <w:rFonts w:ascii="Arial" w:eastAsia="Arial" w:hAnsi="Arial" w:cs="Arial"/>
          <w:i/>
          <w:iCs/>
          <w:szCs w:val="22"/>
        </w:rPr>
      </w:pPr>
      <w:r w:rsidRPr="00EA01F4">
        <w:rPr>
          <w:rFonts w:ascii="Arial" w:eastAsia="Arial" w:hAnsi="Arial" w:cs="Arial"/>
          <w:i/>
          <w:iCs/>
          <w:szCs w:val="22"/>
        </w:rPr>
        <w:t>[one of the sub-bullets]</w:t>
      </w:r>
    </w:p>
    <w:p w14:paraId="7CFA4A1B" w14:textId="77777777" w:rsidR="008D743C" w:rsidRPr="00EA01F4" w:rsidRDefault="008D743C" w:rsidP="008D743C">
      <w:pPr>
        <w:pStyle w:val="ListParagraph"/>
        <w:numPr>
          <w:ilvl w:val="0"/>
          <w:numId w:val="38"/>
        </w:num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rPr>
          <w:rFonts w:ascii="Arial" w:eastAsia="Arial" w:hAnsi="Arial" w:cs="Arial"/>
          <w:szCs w:val="22"/>
          <w:u w:val="single"/>
        </w:rPr>
      </w:pPr>
      <w:r w:rsidRPr="00EA01F4">
        <w:rPr>
          <w:rFonts w:ascii="Arial" w:eastAsia="Arial" w:hAnsi="Arial" w:cs="Arial"/>
          <w:szCs w:val="22"/>
          <w:u w:val="single"/>
        </w:rPr>
        <w:t>Pulmonary System</w:t>
      </w:r>
    </w:p>
    <w:p w14:paraId="28F9FA87" w14:textId="77777777" w:rsidR="008D743C" w:rsidRPr="00EA01F4" w:rsidRDefault="008D743C" w:rsidP="008D743C">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1440"/>
        <w:rPr>
          <w:rFonts w:ascii="Arial" w:eastAsia="Arial" w:hAnsi="Arial" w:cs="Arial"/>
          <w:szCs w:val="22"/>
        </w:rPr>
      </w:pPr>
      <w:r w:rsidRPr="00EA01F4">
        <w:rPr>
          <w:rFonts w:ascii="Arial" w:eastAsia="Arial" w:hAnsi="Arial" w:cs="Arial"/>
          <w:szCs w:val="22"/>
        </w:rPr>
        <w:t>Initially in PT-600: Human Anatomy, students</w:t>
      </w:r>
      <w:r>
        <w:rPr>
          <w:rFonts w:ascii="Arial" w:eastAsia="Arial" w:hAnsi="Arial" w:cs="Arial"/>
          <w:szCs w:val="22"/>
        </w:rPr>
        <w:t xml:space="preserve"> will</w:t>
      </w:r>
      <w:r w:rsidRPr="00EA01F4">
        <w:rPr>
          <w:rFonts w:ascii="Arial" w:eastAsia="Arial" w:hAnsi="Arial" w:cs="Arial"/>
          <w:szCs w:val="22"/>
        </w:rPr>
        <w:t xml:space="preserve"> identify and locate the major features of the lungs and respiratory pathway and link structure to function. Students learn through models as well as in the </w:t>
      </w:r>
      <w:proofErr w:type="gramStart"/>
      <w:r w:rsidRPr="00EA01F4">
        <w:rPr>
          <w:rFonts w:ascii="Arial" w:eastAsia="Arial" w:hAnsi="Arial" w:cs="Arial"/>
          <w:szCs w:val="22"/>
        </w:rPr>
        <w:t>cadaver</w:t>
      </w:r>
      <w:proofErr w:type="gramEnd"/>
      <w:r w:rsidRPr="00EA01F4">
        <w:rPr>
          <w:rFonts w:ascii="Arial" w:eastAsia="Arial" w:hAnsi="Arial" w:cs="Arial"/>
          <w:szCs w:val="22"/>
        </w:rPr>
        <w:t xml:space="preserve"> lab. In the 2nd semester’s PT-611: Exercise Physiology, students </w:t>
      </w:r>
      <w:r>
        <w:rPr>
          <w:rFonts w:ascii="Arial" w:eastAsia="Arial" w:hAnsi="Arial" w:cs="Arial"/>
          <w:szCs w:val="22"/>
        </w:rPr>
        <w:t xml:space="preserve">will </w:t>
      </w:r>
      <w:r w:rsidRPr="00EA01F4">
        <w:rPr>
          <w:rFonts w:ascii="Arial" w:eastAsia="Arial" w:hAnsi="Arial" w:cs="Arial"/>
          <w:szCs w:val="22"/>
        </w:rPr>
        <w:t xml:space="preserve">review the normal anatomical and physiological functions as well as explore the adaptations of the pulmonary system to exercise, such as aerobic/endurance emphasizing the role of physical activity in improving overall health and function. Students </w:t>
      </w:r>
      <w:r>
        <w:rPr>
          <w:rFonts w:ascii="Arial" w:eastAsia="Arial" w:hAnsi="Arial" w:cs="Arial"/>
          <w:szCs w:val="22"/>
        </w:rPr>
        <w:t xml:space="preserve">will </w:t>
      </w:r>
      <w:r w:rsidRPr="00EA01F4">
        <w:rPr>
          <w:rFonts w:ascii="Arial" w:eastAsia="Arial" w:hAnsi="Arial" w:cs="Arial"/>
          <w:szCs w:val="22"/>
        </w:rPr>
        <w:t xml:space="preserve">explore the function of the respiratory system in measuring and analyzing respiratory gases in real time. In PT-650: Management of Cardiopulmonary Conditions, students </w:t>
      </w:r>
      <w:r>
        <w:rPr>
          <w:rFonts w:ascii="Arial" w:eastAsia="Arial" w:hAnsi="Arial" w:cs="Arial"/>
          <w:szCs w:val="22"/>
        </w:rPr>
        <w:t xml:space="preserve">will </w:t>
      </w:r>
      <w:r w:rsidRPr="00EA01F4">
        <w:rPr>
          <w:rFonts w:ascii="Arial" w:eastAsia="Arial" w:hAnsi="Arial" w:cs="Arial"/>
          <w:szCs w:val="22"/>
        </w:rPr>
        <w:t xml:space="preserve">apply their foundational knowledge of the pulmonary system and introduced clinical decision-making that focuses on differentiating between primary clinical signs and symptoms of common diseases or pathologies of the pulmonary system. Learning activities </w:t>
      </w:r>
      <w:r>
        <w:rPr>
          <w:rFonts w:ascii="Arial" w:eastAsia="Arial" w:hAnsi="Arial" w:cs="Arial"/>
          <w:szCs w:val="22"/>
        </w:rPr>
        <w:t xml:space="preserve">will </w:t>
      </w:r>
      <w:r w:rsidRPr="00EA01F4">
        <w:rPr>
          <w:rFonts w:ascii="Arial" w:eastAsia="Arial" w:hAnsi="Arial" w:cs="Arial"/>
          <w:szCs w:val="22"/>
        </w:rPr>
        <w:t xml:space="preserve">include using case studies to address </w:t>
      </w:r>
      <w:proofErr w:type="gramStart"/>
      <w:r w:rsidRPr="00EA01F4">
        <w:rPr>
          <w:rFonts w:ascii="Arial" w:eastAsia="Arial" w:hAnsi="Arial" w:cs="Arial"/>
          <w:szCs w:val="22"/>
        </w:rPr>
        <w:t>the general</w:t>
      </w:r>
      <w:proofErr w:type="gramEnd"/>
      <w:r w:rsidRPr="00EA01F4">
        <w:rPr>
          <w:rFonts w:ascii="Arial" w:eastAsia="Arial" w:hAnsi="Arial" w:cs="Arial"/>
          <w:szCs w:val="22"/>
        </w:rPr>
        <w:t xml:space="preserve"> pathophysiological issues and the use of the ICF model within the patient management model. In PT-675: Management of Complex Patients students </w:t>
      </w:r>
      <w:r>
        <w:rPr>
          <w:rFonts w:ascii="Arial" w:eastAsia="Arial" w:hAnsi="Arial" w:cs="Arial"/>
          <w:szCs w:val="22"/>
        </w:rPr>
        <w:t xml:space="preserve">will </w:t>
      </w:r>
      <w:r w:rsidRPr="00EA01F4">
        <w:rPr>
          <w:rFonts w:ascii="Arial" w:eastAsia="Arial" w:hAnsi="Arial" w:cs="Arial"/>
          <w:szCs w:val="22"/>
        </w:rPr>
        <w:t xml:space="preserve">identify and differentiate risk factors and clinical patterns associated with pulmonary conditions, ensuring that they are equipped to assess and manage adults with pulmonary diseases in clinical practice. In the same semester, in PT-680 Management of Pediatrics Issues, students also </w:t>
      </w:r>
      <w:r>
        <w:rPr>
          <w:rFonts w:ascii="Arial" w:eastAsia="Arial" w:hAnsi="Arial" w:cs="Arial"/>
          <w:szCs w:val="22"/>
        </w:rPr>
        <w:t xml:space="preserve">will </w:t>
      </w:r>
      <w:r w:rsidRPr="00EA01F4">
        <w:rPr>
          <w:rFonts w:ascii="Arial" w:eastAsia="Arial" w:hAnsi="Arial" w:cs="Arial"/>
          <w:szCs w:val="22"/>
        </w:rPr>
        <w:t xml:space="preserve">address the common pulmonary conditions seen in patients aged 0-21 years of age. Learning experiences </w:t>
      </w:r>
      <w:r>
        <w:rPr>
          <w:rFonts w:ascii="Arial" w:eastAsia="Arial" w:hAnsi="Arial" w:cs="Arial"/>
          <w:szCs w:val="22"/>
        </w:rPr>
        <w:t xml:space="preserve">will </w:t>
      </w:r>
      <w:r w:rsidRPr="00EA01F4">
        <w:rPr>
          <w:rFonts w:ascii="Arial" w:eastAsia="Arial" w:hAnsi="Arial" w:cs="Arial"/>
          <w:szCs w:val="22"/>
        </w:rPr>
        <w:t xml:space="preserve">include addressing conditions that are both acute and chronic as well as progressive. See the uploaded 7A PT content chart for 2-5 examples of </w:t>
      </w:r>
      <w:r>
        <w:rPr>
          <w:rFonts w:ascii="Arial" w:eastAsia="Arial" w:hAnsi="Arial" w:cs="Arial"/>
          <w:szCs w:val="22"/>
        </w:rPr>
        <w:t xml:space="preserve">planned </w:t>
      </w:r>
      <w:r w:rsidRPr="00EA01F4">
        <w:rPr>
          <w:rFonts w:ascii="Arial" w:eastAsia="Arial" w:hAnsi="Arial" w:cs="Arial"/>
          <w:szCs w:val="22"/>
        </w:rPr>
        <w:t>progressive course objectives.</w:t>
      </w:r>
    </w:p>
    <w:p w14:paraId="190CC551" w14:textId="77777777" w:rsidR="008D743C" w:rsidRDefault="008D743C" w:rsidP="008D743C">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ind w:left="547"/>
        <w:rPr>
          <w:rFonts w:ascii="Arial" w:hAnsi="Arial" w:cs="Arial"/>
          <w:szCs w:val="22"/>
        </w:rPr>
      </w:pPr>
    </w:p>
    <w:p w14:paraId="19FA77B7" w14:textId="77777777" w:rsidR="008D743C" w:rsidRPr="00FE2566" w:rsidRDefault="008D743C" w:rsidP="008D743C">
      <w:pPr>
        <w:pStyle w:val="crg3"/>
        <w:tabs>
          <w:tab w:val="clear" w:pos="770"/>
        </w:tabs>
        <w:rPr>
          <w:rFonts w:ascii="Arial" w:hAnsi="Arial"/>
          <w:bCs/>
          <w:sz w:val="22"/>
          <w:szCs w:val="22"/>
        </w:rPr>
      </w:pPr>
      <w:r w:rsidRPr="00FE2566">
        <w:rPr>
          <w:rFonts w:ascii="Arial" w:hAnsi="Arial"/>
          <w:sz w:val="22"/>
          <w:szCs w:val="22"/>
        </w:rPr>
        <w:t xml:space="preserve">The following is an </w:t>
      </w:r>
      <w:r w:rsidRPr="00FE2566">
        <w:rPr>
          <w:rFonts w:ascii="Arial" w:hAnsi="Arial"/>
          <w:sz w:val="22"/>
          <w:szCs w:val="22"/>
          <w:u w:val="single"/>
        </w:rPr>
        <w:t>example</w:t>
      </w:r>
      <w:r w:rsidRPr="00FE2566">
        <w:rPr>
          <w:rFonts w:ascii="Arial" w:hAnsi="Arial"/>
          <w:sz w:val="22"/>
          <w:szCs w:val="22"/>
        </w:rPr>
        <w:t xml:space="preserve"> of a response that addresses the </w:t>
      </w:r>
      <w:r w:rsidRPr="00FE2566">
        <w:rPr>
          <w:rFonts w:ascii="Arial" w:hAnsi="Arial"/>
          <w:b/>
          <w:sz w:val="22"/>
          <w:szCs w:val="22"/>
          <w:u w:val="single"/>
        </w:rPr>
        <w:t>first</w:t>
      </w:r>
      <w:r w:rsidRPr="00FE2566">
        <w:rPr>
          <w:rFonts w:ascii="Arial" w:hAnsi="Arial"/>
          <w:sz w:val="22"/>
          <w:szCs w:val="22"/>
        </w:rPr>
        <w:t xml:space="preserve"> item in the narrative evidence list that asks for a description of where and how the content </w:t>
      </w:r>
      <w:r>
        <w:rPr>
          <w:rFonts w:ascii="Arial" w:hAnsi="Arial"/>
          <w:sz w:val="22"/>
          <w:szCs w:val="22"/>
        </w:rPr>
        <w:t>will be</w:t>
      </w:r>
      <w:r w:rsidRPr="00FE2566">
        <w:rPr>
          <w:rFonts w:ascii="Arial" w:hAnsi="Arial"/>
          <w:sz w:val="22"/>
          <w:szCs w:val="22"/>
        </w:rPr>
        <w:t xml:space="preserve"> taught </w:t>
      </w:r>
      <w:r w:rsidRPr="00FE2566">
        <w:rPr>
          <w:rFonts w:ascii="Arial" w:hAnsi="Arial"/>
          <w:sz w:val="22"/>
          <w:szCs w:val="22"/>
          <w:u w:val="single"/>
        </w:rPr>
        <w:t>throughout</w:t>
      </w:r>
      <w:r w:rsidRPr="00FE2566">
        <w:rPr>
          <w:rFonts w:ascii="Arial" w:hAnsi="Arial"/>
          <w:sz w:val="22"/>
          <w:szCs w:val="22"/>
        </w:rPr>
        <w:t xml:space="preserve"> the curriculum. </w:t>
      </w:r>
      <w:r w:rsidRPr="00FE2566">
        <w:rPr>
          <w:rFonts w:ascii="Arial" w:hAnsi="Arial"/>
          <w:bCs/>
          <w:sz w:val="22"/>
          <w:szCs w:val="22"/>
        </w:rPr>
        <w:t xml:space="preserve">It is intended to show the format needed; it is </w:t>
      </w:r>
      <w:r w:rsidRPr="00FE2566">
        <w:rPr>
          <w:rFonts w:ascii="Arial" w:hAnsi="Arial"/>
          <w:bCs/>
          <w:sz w:val="22"/>
          <w:szCs w:val="22"/>
          <w:u w:val="single"/>
        </w:rPr>
        <w:t>NOT</w:t>
      </w:r>
      <w:r w:rsidRPr="00FE2566">
        <w:rPr>
          <w:rFonts w:ascii="Arial" w:hAnsi="Arial"/>
          <w:bCs/>
          <w:sz w:val="22"/>
          <w:szCs w:val="22"/>
        </w:rPr>
        <w:t xml:space="preserve"> intended to represent CAPTE’s expectations for the Element</w:t>
      </w:r>
      <w:r>
        <w:rPr>
          <w:rFonts w:ascii="Arial" w:hAnsi="Arial"/>
          <w:bCs/>
          <w:sz w:val="22"/>
          <w:szCs w:val="22"/>
        </w:rPr>
        <w:t xml:space="preserve"> in an AFC</w:t>
      </w:r>
      <w:r w:rsidRPr="00FE2566">
        <w:rPr>
          <w:rFonts w:ascii="Arial" w:hAnsi="Arial"/>
          <w:bCs/>
          <w:sz w:val="22"/>
          <w:szCs w:val="22"/>
        </w:rPr>
        <w:t>!</w:t>
      </w:r>
    </w:p>
    <w:p w14:paraId="38CF5F4E" w14:textId="77777777" w:rsidR="008D743C" w:rsidRPr="00FE2566" w:rsidRDefault="008D743C" w:rsidP="008D743C">
      <w:pPr>
        <w:tabs>
          <w:tab w:val="left" w:pos="-1195"/>
          <w:tab w:val="left" w:pos="0"/>
          <w:tab w:val="left" w:pos="720"/>
          <w:tab w:val="left" w:pos="1440"/>
          <w:tab w:val="left" w:pos="2160"/>
          <w:tab w:val="left" w:pos="2880"/>
          <w:tab w:val="left" w:pos="3600"/>
          <w:tab w:val="left" w:pos="4320"/>
          <w:tab w:val="left" w:pos="5040"/>
          <w:tab w:val="left" w:pos="5400"/>
        </w:tabs>
        <w:spacing w:after="0" w:line="240" w:lineRule="auto"/>
        <w:rPr>
          <w:rFonts w:ascii="Arial" w:hAnsi="Arial" w:cs="Arial"/>
          <w:b/>
          <w:szCs w:val="22"/>
        </w:rPr>
      </w:pPr>
    </w:p>
    <w:p w14:paraId="0687F32E" w14:textId="77777777" w:rsidR="008D743C" w:rsidRPr="00FE2566" w:rsidRDefault="008D743C" w:rsidP="008D743C">
      <w:pPr>
        <w:ind w:left="720" w:right="360" w:hanging="540"/>
        <w:rPr>
          <w:rFonts w:ascii="Arial" w:hAnsi="Arial" w:cs="Arial"/>
          <w:szCs w:val="22"/>
        </w:rPr>
      </w:pPr>
      <w:r w:rsidRPr="00FE2566">
        <w:rPr>
          <w:rFonts w:ascii="Arial" w:hAnsi="Arial" w:cs="Arial"/>
          <w:b/>
          <w:szCs w:val="22"/>
        </w:rPr>
        <w:t>7D</w:t>
      </w:r>
      <w:r>
        <w:rPr>
          <w:rFonts w:ascii="Arial" w:hAnsi="Arial" w:cs="Arial"/>
          <w:b/>
          <w:szCs w:val="22"/>
        </w:rPr>
        <w:t xml:space="preserve">19 </w:t>
      </w:r>
      <w:r w:rsidRPr="00FE2566">
        <w:rPr>
          <w:rFonts w:ascii="Arial" w:hAnsi="Arial" w:cs="Arial"/>
          <w:szCs w:val="22"/>
        </w:rPr>
        <w:tab/>
      </w:r>
      <w:r w:rsidRPr="00476FCE">
        <w:rPr>
          <w:rFonts w:ascii="Arial" w:hAnsi="Arial" w:cs="Arial"/>
          <w:b/>
          <w:bCs/>
          <w:szCs w:val="22"/>
        </w:rPr>
        <w:t>Use health informatics in the health care environment</w:t>
      </w:r>
      <w:r w:rsidRPr="00476FCE">
        <w:rPr>
          <w:rFonts w:ascii="Arial" w:hAnsi="Arial" w:cs="Arial"/>
          <w:szCs w:val="22"/>
        </w:rPr>
        <w:t xml:space="preserve">. </w:t>
      </w:r>
    </w:p>
    <w:p w14:paraId="2888D5E6" w14:textId="77777777" w:rsidR="008D743C" w:rsidRPr="00D760E6" w:rsidRDefault="008D743C" w:rsidP="008D743C">
      <w:pPr>
        <w:spacing w:after="0" w:line="240" w:lineRule="auto"/>
        <w:ind w:left="720" w:right="360"/>
        <w:rPr>
          <w:rFonts w:ascii="Arial" w:hAnsi="Arial" w:cs="Arial"/>
          <w:bCs/>
          <w:szCs w:val="22"/>
        </w:rPr>
      </w:pPr>
      <w:r w:rsidRPr="00FE2566">
        <w:rPr>
          <w:rFonts w:ascii="Arial" w:hAnsi="Arial" w:cs="Arial"/>
          <w:b/>
          <w:bCs/>
          <w:szCs w:val="22"/>
        </w:rPr>
        <w:t>Learning Experiences</w:t>
      </w:r>
      <w:r w:rsidRPr="00FE2566">
        <w:rPr>
          <w:rFonts w:ascii="Arial" w:hAnsi="Arial" w:cs="Arial"/>
          <w:bCs/>
          <w:szCs w:val="22"/>
        </w:rPr>
        <w:t xml:space="preserve">: </w:t>
      </w:r>
      <w:r w:rsidRPr="00937AD0">
        <w:rPr>
          <w:rFonts w:ascii="Arial" w:hAnsi="Arial" w:cs="Arial"/>
          <w:bCs/>
          <w:color w:val="FF0000"/>
          <w:szCs w:val="22"/>
        </w:rPr>
        <w:t>Learning Experiences</w:t>
      </w:r>
      <w:r>
        <w:rPr>
          <w:rFonts w:ascii="Arial" w:hAnsi="Arial" w:cs="Arial"/>
          <w:bCs/>
          <w:color w:val="FF0000"/>
          <w:szCs w:val="22"/>
        </w:rPr>
        <w:t xml:space="preserve"> (first bullet only in the evidence list)</w:t>
      </w:r>
    </w:p>
    <w:p w14:paraId="24829626" w14:textId="77777777" w:rsidR="008D743C" w:rsidRDefault="008D743C" w:rsidP="008D743C">
      <w:pPr>
        <w:spacing w:after="0" w:line="240" w:lineRule="auto"/>
        <w:ind w:left="720" w:right="90"/>
        <w:rPr>
          <w:rFonts w:ascii="Arial" w:hAnsi="Arial" w:cs="Arial"/>
          <w:bCs/>
          <w:szCs w:val="22"/>
        </w:rPr>
      </w:pPr>
      <w:r w:rsidRPr="00D760E6">
        <w:rPr>
          <w:rFonts w:ascii="Arial" w:hAnsi="Arial" w:cs="Arial"/>
          <w:bCs/>
          <w:szCs w:val="22"/>
        </w:rPr>
        <w:t xml:space="preserve">PT 551 Foundations of Research (Year 1, Semester 3) </w:t>
      </w:r>
      <w:r>
        <w:rPr>
          <w:rFonts w:ascii="Arial" w:hAnsi="Arial" w:cs="Arial"/>
          <w:bCs/>
          <w:szCs w:val="22"/>
        </w:rPr>
        <w:t xml:space="preserve">will </w:t>
      </w:r>
      <w:r w:rsidRPr="00D760E6">
        <w:rPr>
          <w:rFonts w:ascii="Arial" w:hAnsi="Arial" w:cs="Arial"/>
          <w:bCs/>
          <w:szCs w:val="22"/>
        </w:rPr>
        <w:t>introduce students to the use of health informatics to improve healthcare through lecture, discussion, and application of this process in a case study. Use of health informatics continues throughout the curriculum: PT 600 Spring (Year 2, Semester 6)</w:t>
      </w:r>
      <w:r>
        <w:rPr>
          <w:rFonts w:ascii="Arial" w:hAnsi="Arial" w:cs="Arial"/>
          <w:bCs/>
          <w:szCs w:val="22"/>
        </w:rPr>
        <w:t xml:space="preserve"> to </w:t>
      </w:r>
      <w:proofErr w:type="gramStart"/>
      <w:r>
        <w:rPr>
          <w:rFonts w:ascii="Arial" w:hAnsi="Arial" w:cs="Arial"/>
          <w:bCs/>
          <w:szCs w:val="22"/>
        </w:rPr>
        <w:t>be</w:t>
      </w:r>
      <w:r w:rsidRPr="00D760E6">
        <w:rPr>
          <w:rFonts w:ascii="Arial" w:hAnsi="Arial" w:cs="Arial"/>
          <w:bCs/>
          <w:szCs w:val="22"/>
        </w:rPr>
        <w:t xml:space="preserve"> introduced</w:t>
      </w:r>
      <w:proofErr w:type="gramEnd"/>
      <w:r w:rsidRPr="00D760E6">
        <w:rPr>
          <w:rFonts w:ascii="Arial" w:hAnsi="Arial" w:cs="Arial"/>
          <w:bCs/>
          <w:szCs w:val="22"/>
        </w:rPr>
        <w:t xml:space="preserve"> students to the FOTO dashboard and how to use FOTO to possibly guide their </w:t>
      </w:r>
      <w:r w:rsidRPr="00D760E6">
        <w:rPr>
          <w:rFonts w:ascii="Arial" w:hAnsi="Arial" w:cs="Arial"/>
          <w:bCs/>
          <w:szCs w:val="22"/>
        </w:rPr>
        <w:lastRenderedPageBreak/>
        <w:t xml:space="preserve">examination and plan of care. Students </w:t>
      </w:r>
      <w:r>
        <w:rPr>
          <w:rFonts w:ascii="Arial" w:hAnsi="Arial" w:cs="Arial"/>
          <w:bCs/>
          <w:szCs w:val="22"/>
        </w:rPr>
        <w:t xml:space="preserve">then will </w:t>
      </w:r>
      <w:r w:rsidRPr="00D760E6">
        <w:rPr>
          <w:rFonts w:ascii="Arial" w:hAnsi="Arial" w:cs="Arial"/>
          <w:bCs/>
          <w:szCs w:val="22"/>
        </w:rPr>
        <w:t xml:space="preserve">use FOTO data from the next term in the pro bono clinic to discuss possible reasons for the FOTO outcomes for each patient whether they met, exceeded or failed to meet their predicted outcomes. This activity </w:t>
      </w:r>
      <w:r>
        <w:rPr>
          <w:rFonts w:ascii="Arial" w:hAnsi="Arial" w:cs="Arial"/>
          <w:bCs/>
          <w:szCs w:val="22"/>
        </w:rPr>
        <w:t xml:space="preserve">will be </w:t>
      </w:r>
      <w:r w:rsidRPr="00D760E6">
        <w:rPr>
          <w:rFonts w:ascii="Arial" w:hAnsi="Arial" w:cs="Arial"/>
          <w:bCs/>
          <w:szCs w:val="22"/>
        </w:rPr>
        <w:t>repeated each semester until the terminal clinical experiences.</w:t>
      </w:r>
      <w:r>
        <w:rPr>
          <w:rFonts w:ascii="Arial" w:hAnsi="Arial" w:cs="Arial"/>
          <w:bCs/>
          <w:szCs w:val="22"/>
        </w:rPr>
        <w:t xml:space="preserve"> In</w:t>
      </w:r>
      <w:r w:rsidRPr="00D760E6">
        <w:rPr>
          <w:rFonts w:ascii="Arial" w:hAnsi="Arial" w:cs="Arial"/>
          <w:bCs/>
          <w:szCs w:val="22"/>
        </w:rPr>
        <w:t xml:space="preserve"> PT 650 Human Development Across the Lifespan (Year 2, Semester 7)</w:t>
      </w:r>
      <w:r>
        <w:rPr>
          <w:rFonts w:ascii="Arial" w:hAnsi="Arial" w:cs="Arial"/>
          <w:bCs/>
          <w:szCs w:val="22"/>
        </w:rPr>
        <w:t xml:space="preserve"> s</w:t>
      </w:r>
      <w:r w:rsidRPr="00D760E6">
        <w:rPr>
          <w:rFonts w:ascii="Arial" w:hAnsi="Arial" w:cs="Arial"/>
          <w:bCs/>
          <w:szCs w:val="22"/>
        </w:rPr>
        <w:t xml:space="preserve">tudents </w:t>
      </w:r>
      <w:r>
        <w:rPr>
          <w:rFonts w:ascii="Arial" w:hAnsi="Arial" w:cs="Arial"/>
          <w:bCs/>
          <w:szCs w:val="22"/>
        </w:rPr>
        <w:t xml:space="preserve">will have the opportunity to </w:t>
      </w:r>
      <w:r w:rsidRPr="00D760E6">
        <w:rPr>
          <w:rFonts w:ascii="Arial" w:hAnsi="Arial" w:cs="Arial"/>
          <w:bCs/>
          <w:szCs w:val="22"/>
        </w:rPr>
        <w:t>use normative data from</w:t>
      </w:r>
      <w:r>
        <w:rPr>
          <w:rFonts w:ascii="Arial" w:hAnsi="Arial" w:cs="Arial"/>
          <w:bCs/>
          <w:szCs w:val="22"/>
        </w:rPr>
        <w:t xml:space="preserve"> </w:t>
      </w:r>
      <w:r w:rsidRPr="00D760E6">
        <w:rPr>
          <w:rFonts w:ascii="Arial" w:hAnsi="Arial" w:cs="Arial"/>
          <w:bCs/>
          <w:szCs w:val="22"/>
        </w:rPr>
        <w:t xml:space="preserve">outcomes measures including the Senior Fitness Test to evaluate their patient’s functional ability and design an appropriate exercise program. They </w:t>
      </w:r>
      <w:r>
        <w:rPr>
          <w:rFonts w:ascii="Arial" w:hAnsi="Arial" w:cs="Arial"/>
          <w:bCs/>
          <w:szCs w:val="22"/>
        </w:rPr>
        <w:t xml:space="preserve">will be able </w:t>
      </w:r>
      <w:r w:rsidRPr="00D760E6">
        <w:rPr>
          <w:rFonts w:ascii="Arial" w:hAnsi="Arial" w:cs="Arial"/>
          <w:bCs/>
          <w:szCs w:val="22"/>
        </w:rPr>
        <w:t xml:space="preserve">use portions of a patient’s electronic medical record, including lab results, surgical report, and nursing notes, to determine the appropriate treatment plan for the day. In PT 700 Principles of Teaching and Learning (Year 2, Semester 8), students </w:t>
      </w:r>
      <w:r>
        <w:rPr>
          <w:rFonts w:ascii="Arial" w:hAnsi="Arial" w:cs="Arial"/>
          <w:bCs/>
          <w:szCs w:val="22"/>
        </w:rPr>
        <w:t xml:space="preserve">will </w:t>
      </w:r>
      <w:r w:rsidRPr="00D760E6">
        <w:rPr>
          <w:rFonts w:ascii="Arial" w:hAnsi="Arial" w:cs="Arial"/>
          <w:bCs/>
          <w:szCs w:val="22"/>
        </w:rPr>
        <w:t>use portions of an electronic medical record including lab results, medication list, nutrition and physical activity assessments, and nursing and social work notes to develop in plan of care with other health professionals (dietetic interns and post-professional nursing students) and in PT 701</w:t>
      </w:r>
      <w:r>
        <w:rPr>
          <w:rFonts w:ascii="Arial" w:hAnsi="Arial" w:cs="Arial"/>
          <w:bCs/>
          <w:szCs w:val="22"/>
        </w:rPr>
        <w:t xml:space="preserve"> </w:t>
      </w:r>
      <w:r w:rsidRPr="00D760E6">
        <w:rPr>
          <w:rFonts w:ascii="Arial" w:hAnsi="Arial" w:cs="Arial"/>
          <w:bCs/>
          <w:szCs w:val="22"/>
        </w:rPr>
        <w:t xml:space="preserve">Cardiovascular/Pulmonary/Integumentary Physical Therapy (Year 2, Semester 8), students </w:t>
      </w:r>
      <w:r>
        <w:rPr>
          <w:rFonts w:ascii="Arial" w:hAnsi="Arial" w:cs="Arial"/>
          <w:bCs/>
          <w:szCs w:val="22"/>
        </w:rPr>
        <w:t xml:space="preserve">will </w:t>
      </w:r>
      <w:r w:rsidRPr="00D760E6">
        <w:rPr>
          <w:rFonts w:ascii="Arial" w:hAnsi="Arial" w:cs="Arial"/>
          <w:bCs/>
          <w:szCs w:val="22"/>
        </w:rPr>
        <w:t xml:space="preserve">continue </w:t>
      </w:r>
      <w:r>
        <w:rPr>
          <w:rFonts w:ascii="Arial" w:hAnsi="Arial" w:cs="Arial"/>
          <w:bCs/>
          <w:szCs w:val="22"/>
        </w:rPr>
        <w:t xml:space="preserve">to </w:t>
      </w:r>
      <w:r w:rsidRPr="00D760E6">
        <w:rPr>
          <w:rFonts w:ascii="Arial" w:hAnsi="Arial" w:cs="Arial"/>
          <w:bCs/>
          <w:szCs w:val="22"/>
        </w:rPr>
        <w:t xml:space="preserve">use of medical record information, allowing students to gather pertinent information (including normative data) to determine appropriate evaluation and interventions. Students then </w:t>
      </w:r>
      <w:r>
        <w:rPr>
          <w:rFonts w:ascii="Arial" w:hAnsi="Arial" w:cs="Arial"/>
          <w:bCs/>
          <w:szCs w:val="22"/>
        </w:rPr>
        <w:t xml:space="preserve">be able </w:t>
      </w:r>
      <w:r w:rsidRPr="00D760E6">
        <w:rPr>
          <w:rFonts w:ascii="Arial" w:hAnsi="Arial" w:cs="Arial"/>
          <w:bCs/>
          <w:szCs w:val="22"/>
        </w:rPr>
        <w:t>practice applying health informatics to various populations during clinical experiences.</w:t>
      </w:r>
    </w:p>
    <w:p w14:paraId="40C6EF1F" w14:textId="77777777" w:rsidR="008D743C" w:rsidRPr="00FE2566" w:rsidRDefault="008D743C" w:rsidP="008D743C">
      <w:pPr>
        <w:spacing w:after="0" w:line="240" w:lineRule="auto"/>
        <w:ind w:right="90"/>
        <w:rPr>
          <w:rFonts w:ascii="Arial" w:hAnsi="Arial" w:cs="Arial"/>
          <w:bCs/>
          <w:szCs w:val="22"/>
        </w:rPr>
      </w:pPr>
    </w:p>
    <w:p w14:paraId="2AD03E65" w14:textId="77777777" w:rsidR="008D743C" w:rsidRDefault="008D743C" w:rsidP="008D743C">
      <w:pPr>
        <w:tabs>
          <w:tab w:val="left" w:pos="-1195"/>
          <w:tab w:val="left" w:pos="720"/>
          <w:tab w:val="left" w:pos="1440"/>
          <w:tab w:val="left" w:pos="2160"/>
          <w:tab w:val="left" w:pos="2880"/>
          <w:tab w:val="left" w:pos="3600"/>
          <w:tab w:val="left" w:pos="4320"/>
          <w:tab w:val="left" w:pos="5040"/>
          <w:tab w:val="left" w:pos="5400"/>
        </w:tabs>
        <w:spacing w:after="0" w:line="240" w:lineRule="auto"/>
        <w:rPr>
          <w:rFonts w:ascii="Arial" w:hAnsi="Arial" w:cs="Arial"/>
          <w:bCs/>
          <w:szCs w:val="22"/>
        </w:rPr>
      </w:pPr>
    </w:p>
    <w:p w14:paraId="11F68322" w14:textId="77777777" w:rsidR="008D743C" w:rsidRPr="00FE2566" w:rsidRDefault="008D743C" w:rsidP="008D743C">
      <w:pPr>
        <w:tabs>
          <w:tab w:val="left" w:pos="-1195"/>
          <w:tab w:val="left" w:pos="720"/>
          <w:tab w:val="left" w:pos="1440"/>
          <w:tab w:val="left" w:pos="2160"/>
          <w:tab w:val="left" w:pos="2880"/>
          <w:tab w:val="left" w:pos="3600"/>
          <w:tab w:val="left" w:pos="4320"/>
          <w:tab w:val="left" w:pos="5040"/>
          <w:tab w:val="left" w:pos="5400"/>
        </w:tabs>
        <w:spacing w:after="0" w:line="240" w:lineRule="auto"/>
        <w:rPr>
          <w:rFonts w:ascii="Arial" w:hAnsi="Arial" w:cs="Arial"/>
          <w:szCs w:val="22"/>
        </w:rPr>
      </w:pPr>
      <w:r w:rsidRPr="00FE2566">
        <w:rPr>
          <w:rFonts w:ascii="Arial" w:hAnsi="Arial" w:cs="Arial"/>
          <w:bCs/>
          <w:szCs w:val="22"/>
        </w:rPr>
        <w:t xml:space="preserve">What NOT to do: </w:t>
      </w:r>
    </w:p>
    <w:p w14:paraId="39116C0B" w14:textId="77777777" w:rsidR="008D743C" w:rsidRPr="00FE2566" w:rsidRDefault="008D743C" w:rsidP="008D743C">
      <w:pPr>
        <w:tabs>
          <w:tab w:val="left" w:pos="-1195"/>
          <w:tab w:val="left" w:pos="720"/>
          <w:tab w:val="left" w:pos="1440"/>
          <w:tab w:val="left" w:pos="2160"/>
          <w:tab w:val="left" w:pos="2880"/>
          <w:tab w:val="left" w:pos="3600"/>
          <w:tab w:val="left" w:pos="4320"/>
          <w:tab w:val="left" w:pos="5040"/>
          <w:tab w:val="left" w:pos="5400"/>
        </w:tabs>
        <w:spacing w:after="0" w:line="240" w:lineRule="auto"/>
        <w:ind w:left="720"/>
        <w:rPr>
          <w:rFonts w:ascii="Arial" w:hAnsi="Arial" w:cs="Arial"/>
          <w:szCs w:val="22"/>
        </w:rPr>
      </w:pPr>
      <w:r w:rsidRPr="00FE2566">
        <w:rPr>
          <w:rFonts w:ascii="Arial" w:hAnsi="Arial" w:cs="Arial"/>
          <w:b/>
          <w:bCs/>
          <w:szCs w:val="22"/>
        </w:rPr>
        <w:t>Learning Experiences</w:t>
      </w:r>
      <w:r w:rsidRPr="00FE2566">
        <w:rPr>
          <w:rFonts w:ascii="Arial" w:hAnsi="Arial" w:cs="Arial"/>
          <w:bCs/>
          <w:szCs w:val="22"/>
        </w:rPr>
        <w:t xml:space="preserve">: do not just include a list such as lecture, lab, role playing, written assignments, </w:t>
      </w:r>
      <w:r>
        <w:rPr>
          <w:rFonts w:ascii="Arial" w:hAnsi="Arial" w:cs="Arial"/>
          <w:bCs/>
          <w:szCs w:val="22"/>
        </w:rPr>
        <w:t xml:space="preserve">or </w:t>
      </w:r>
      <w:r w:rsidRPr="00FE2566">
        <w:rPr>
          <w:rFonts w:ascii="Arial" w:hAnsi="Arial" w:cs="Arial"/>
          <w:bCs/>
          <w:szCs w:val="22"/>
        </w:rPr>
        <w:t>clinical experiences without further explanation.</w:t>
      </w:r>
    </w:p>
    <w:p w14:paraId="6C6AC0C7" w14:textId="77777777" w:rsidR="008D743C" w:rsidRDefault="008D743C" w:rsidP="008D743C">
      <w:pPr>
        <w:tabs>
          <w:tab w:val="center" w:pos="4680"/>
          <w:tab w:val="left" w:pos="9360"/>
        </w:tabs>
        <w:rPr>
          <w:rFonts w:ascii="Arial" w:eastAsia="Arial" w:hAnsi="Arial" w:cs="Arial"/>
          <w:b/>
          <w:sz w:val="24"/>
        </w:rPr>
      </w:pPr>
    </w:p>
    <w:p w14:paraId="567289E1" w14:textId="77777777" w:rsidR="008D743C" w:rsidRPr="00C00EDD" w:rsidRDefault="008D743C" w:rsidP="008D743C">
      <w:pPr>
        <w:tabs>
          <w:tab w:val="left" w:pos="-1195"/>
          <w:tab w:val="left" w:pos="720"/>
          <w:tab w:val="left" w:pos="1440"/>
          <w:tab w:val="left" w:pos="2160"/>
          <w:tab w:val="left" w:pos="2880"/>
          <w:tab w:val="left" w:pos="3600"/>
          <w:tab w:val="left" w:pos="4320"/>
          <w:tab w:val="left" w:pos="5040"/>
          <w:tab w:val="left" w:pos="5400"/>
        </w:tabs>
        <w:spacing w:after="0" w:line="240" w:lineRule="auto"/>
        <w:ind w:left="720"/>
        <w:rPr>
          <w:rFonts w:ascii="Arial" w:hAnsi="Arial" w:cs="Arial"/>
          <w:szCs w:val="22"/>
        </w:rPr>
      </w:pPr>
      <w:r w:rsidRPr="00C00EDD">
        <w:rPr>
          <w:rFonts w:ascii="Arial" w:hAnsi="Arial" w:cs="Arial"/>
          <w:b/>
          <w:bCs/>
          <w:szCs w:val="22"/>
        </w:rPr>
        <w:t>Learning Experiences:</w:t>
      </w:r>
      <w:r w:rsidRPr="00C00EDD">
        <w:rPr>
          <w:rFonts w:ascii="Arial" w:hAnsi="Arial" w:cs="Arial"/>
          <w:szCs w:val="22"/>
        </w:rPr>
        <w:t xml:space="preserve"> Combine multiple sub-bullets and state that these are covered in didactic courses aimed at teaching clinical skills. </w:t>
      </w:r>
    </w:p>
    <w:p w14:paraId="032052AF" w14:textId="77777777" w:rsidR="008D743C" w:rsidRPr="00CD305F" w:rsidRDefault="008D743C" w:rsidP="008D743C">
      <w:pPr>
        <w:pStyle w:val="ListParagraph"/>
        <w:rPr>
          <w:rFonts w:ascii="Arial" w:hAnsi="Arial" w:cs="Arial"/>
          <w:szCs w:val="22"/>
        </w:rPr>
      </w:pPr>
    </w:p>
    <w:p w14:paraId="0A10C42B" w14:textId="77777777" w:rsidR="008D743C" w:rsidRPr="00BF08EC" w:rsidRDefault="008D743C" w:rsidP="008D743C">
      <w:pPr>
        <w:pStyle w:val="ListParagraph"/>
        <w:tabs>
          <w:tab w:val="left" w:pos="-1195"/>
          <w:tab w:val="left" w:pos="720"/>
          <w:tab w:val="left" w:pos="1440"/>
          <w:tab w:val="left" w:pos="2160"/>
          <w:tab w:val="left" w:pos="2880"/>
          <w:tab w:val="left" w:pos="3600"/>
          <w:tab w:val="left" w:pos="4320"/>
          <w:tab w:val="left" w:pos="5040"/>
          <w:tab w:val="left" w:pos="5400"/>
        </w:tabs>
        <w:spacing w:after="0" w:line="240" w:lineRule="auto"/>
        <w:rPr>
          <w:rFonts w:ascii="Arial" w:hAnsi="Arial" w:cs="Arial"/>
          <w:szCs w:val="22"/>
        </w:rPr>
      </w:pPr>
      <w:r w:rsidRPr="000E300A">
        <w:rPr>
          <w:rFonts w:ascii="Arial" w:hAnsi="Arial" w:cs="Arial"/>
          <w:b/>
          <w:bCs/>
          <w:szCs w:val="22"/>
        </w:rPr>
        <w:t xml:space="preserve">Course objectives: </w:t>
      </w:r>
      <w:r>
        <w:rPr>
          <w:rFonts w:ascii="Arial" w:hAnsi="Arial" w:cs="Arial"/>
          <w:szCs w:val="22"/>
        </w:rPr>
        <w:t xml:space="preserve">Only adding 2-5 objectives for </w:t>
      </w:r>
      <w:proofErr w:type="gramStart"/>
      <w:r>
        <w:rPr>
          <w:rFonts w:ascii="Arial" w:hAnsi="Arial" w:cs="Arial"/>
          <w:szCs w:val="22"/>
        </w:rPr>
        <w:t>all of</w:t>
      </w:r>
      <w:proofErr w:type="gramEnd"/>
      <w:r>
        <w:rPr>
          <w:rFonts w:ascii="Arial" w:hAnsi="Arial" w:cs="Arial"/>
          <w:szCs w:val="22"/>
        </w:rPr>
        <w:t xml:space="preserve"> the Elements with multiple bullets and sub-bullets</w:t>
      </w:r>
    </w:p>
    <w:p w14:paraId="22091C5C" w14:textId="77777777" w:rsidR="00C31E89" w:rsidRPr="008D743C" w:rsidRDefault="00C31E89" w:rsidP="008D743C"/>
    <w:sectPr w:rsidR="00C31E89" w:rsidRPr="008D743C" w:rsidSect="002F1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3D5B34"/>
    <w:multiLevelType w:val="hybridMultilevel"/>
    <w:tmpl w:val="66C87E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D7116"/>
    <w:multiLevelType w:val="hybridMultilevel"/>
    <w:tmpl w:val="552024DA"/>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2" w15:restartNumberingAfterBreak="0">
    <w:nsid w:val="0E5A525B"/>
    <w:multiLevelType w:val="multilevel"/>
    <w:tmpl w:val="DCA42F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276ABE"/>
    <w:multiLevelType w:val="multilevel"/>
    <w:tmpl w:val="84A673F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33925AA"/>
    <w:multiLevelType w:val="multilevel"/>
    <w:tmpl w:val="44CE0C7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15EC39E8"/>
    <w:multiLevelType w:val="hybridMultilevel"/>
    <w:tmpl w:val="32F072E2"/>
    <w:lvl w:ilvl="0" w:tplc="0409000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1440F"/>
    <w:multiLevelType w:val="hybridMultilevel"/>
    <w:tmpl w:val="6602B1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F027D"/>
    <w:multiLevelType w:val="multilevel"/>
    <w:tmpl w:val="2A963674"/>
    <w:lvl w:ilvl="0">
      <w:start w:val="1"/>
      <w:numFmt w:val="bullet"/>
      <w:lvlText w:val="●"/>
      <w:lvlJc w:val="left"/>
      <w:pPr>
        <w:ind w:left="1260" w:firstLine="900"/>
      </w:pPr>
      <w:rPr>
        <w:rFonts w:ascii="Arial" w:eastAsia="Arial" w:hAnsi="Arial" w:cs="Arial"/>
      </w:rPr>
    </w:lvl>
    <w:lvl w:ilvl="1">
      <w:start w:val="1"/>
      <w:numFmt w:val="bullet"/>
      <w:lvlText w:val="o"/>
      <w:lvlJc w:val="left"/>
      <w:pPr>
        <w:ind w:left="1980" w:firstLine="1620"/>
      </w:pPr>
      <w:rPr>
        <w:rFonts w:ascii="Arial" w:eastAsia="Arial" w:hAnsi="Arial" w:cs="Arial"/>
      </w:rPr>
    </w:lvl>
    <w:lvl w:ilvl="2">
      <w:start w:val="1"/>
      <w:numFmt w:val="bullet"/>
      <w:lvlText w:val="▪"/>
      <w:lvlJc w:val="left"/>
      <w:pPr>
        <w:ind w:left="2700" w:firstLine="2340"/>
      </w:pPr>
      <w:rPr>
        <w:rFonts w:ascii="Arial" w:eastAsia="Arial" w:hAnsi="Arial" w:cs="Arial"/>
      </w:rPr>
    </w:lvl>
    <w:lvl w:ilvl="3">
      <w:start w:val="1"/>
      <w:numFmt w:val="bullet"/>
      <w:lvlText w:val="●"/>
      <w:lvlJc w:val="left"/>
      <w:pPr>
        <w:ind w:left="3420" w:firstLine="3060"/>
      </w:pPr>
      <w:rPr>
        <w:rFonts w:ascii="Arial" w:eastAsia="Arial" w:hAnsi="Arial" w:cs="Arial"/>
      </w:rPr>
    </w:lvl>
    <w:lvl w:ilvl="4">
      <w:start w:val="1"/>
      <w:numFmt w:val="bullet"/>
      <w:lvlText w:val="o"/>
      <w:lvlJc w:val="left"/>
      <w:pPr>
        <w:ind w:left="4140" w:firstLine="3780"/>
      </w:pPr>
      <w:rPr>
        <w:rFonts w:ascii="Arial" w:eastAsia="Arial" w:hAnsi="Arial" w:cs="Arial"/>
      </w:rPr>
    </w:lvl>
    <w:lvl w:ilvl="5">
      <w:start w:val="1"/>
      <w:numFmt w:val="bullet"/>
      <w:lvlText w:val="▪"/>
      <w:lvlJc w:val="left"/>
      <w:pPr>
        <w:ind w:left="4860" w:firstLine="4500"/>
      </w:pPr>
      <w:rPr>
        <w:rFonts w:ascii="Arial" w:eastAsia="Arial" w:hAnsi="Arial" w:cs="Arial"/>
      </w:rPr>
    </w:lvl>
    <w:lvl w:ilvl="6">
      <w:start w:val="1"/>
      <w:numFmt w:val="bullet"/>
      <w:lvlText w:val="●"/>
      <w:lvlJc w:val="left"/>
      <w:pPr>
        <w:ind w:left="5580" w:firstLine="5220"/>
      </w:pPr>
      <w:rPr>
        <w:rFonts w:ascii="Arial" w:eastAsia="Arial" w:hAnsi="Arial" w:cs="Arial"/>
      </w:rPr>
    </w:lvl>
    <w:lvl w:ilvl="7">
      <w:start w:val="1"/>
      <w:numFmt w:val="bullet"/>
      <w:lvlText w:val="o"/>
      <w:lvlJc w:val="left"/>
      <w:pPr>
        <w:ind w:left="6300" w:firstLine="5940"/>
      </w:pPr>
      <w:rPr>
        <w:rFonts w:ascii="Arial" w:eastAsia="Arial" w:hAnsi="Arial" w:cs="Arial"/>
      </w:rPr>
    </w:lvl>
    <w:lvl w:ilvl="8">
      <w:start w:val="1"/>
      <w:numFmt w:val="bullet"/>
      <w:lvlText w:val="▪"/>
      <w:lvlJc w:val="left"/>
      <w:pPr>
        <w:ind w:left="7020" w:firstLine="6660"/>
      </w:pPr>
      <w:rPr>
        <w:rFonts w:ascii="Arial" w:eastAsia="Arial" w:hAnsi="Arial" w:cs="Arial"/>
      </w:rPr>
    </w:lvl>
  </w:abstractNum>
  <w:abstractNum w:abstractNumId="8" w15:restartNumberingAfterBreak="0">
    <w:nsid w:val="19D94470"/>
    <w:multiLevelType w:val="multilevel"/>
    <w:tmpl w:val="8BB4E8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1A0B5735"/>
    <w:multiLevelType w:val="hybridMultilevel"/>
    <w:tmpl w:val="A2EE28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46275"/>
    <w:multiLevelType w:val="hybridMultilevel"/>
    <w:tmpl w:val="FDBA4B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44252F"/>
    <w:multiLevelType w:val="multilevel"/>
    <w:tmpl w:val="7AE06DC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2" w15:restartNumberingAfterBreak="0">
    <w:nsid w:val="201B644C"/>
    <w:multiLevelType w:val="multilevel"/>
    <w:tmpl w:val="17627FB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2FC96EE8"/>
    <w:multiLevelType w:val="hybridMultilevel"/>
    <w:tmpl w:val="F78E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580996"/>
    <w:multiLevelType w:val="multilevel"/>
    <w:tmpl w:val="C4E065B2"/>
    <w:lvl w:ilvl="0">
      <w:start w:val="1"/>
      <w:numFmt w:val="bullet"/>
      <w:lvlText w:val="●"/>
      <w:lvlJc w:val="left"/>
      <w:pPr>
        <w:ind w:left="1267" w:firstLine="907"/>
      </w:pPr>
      <w:rPr>
        <w:rFonts w:ascii="Arial" w:eastAsia="Arial" w:hAnsi="Arial" w:cs="Arial"/>
      </w:rPr>
    </w:lvl>
    <w:lvl w:ilvl="1">
      <w:start w:val="1"/>
      <w:numFmt w:val="bullet"/>
      <w:lvlText w:val="o"/>
      <w:lvlJc w:val="left"/>
      <w:pPr>
        <w:ind w:left="1987" w:firstLine="1627"/>
      </w:pPr>
      <w:rPr>
        <w:rFonts w:ascii="Arial" w:eastAsia="Arial" w:hAnsi="Arial" w:cs="Arial"/>
      </w:rPr>
    </w:lvl>
    <w:lvl w:ilvl="2">
      <w:start w:val="1"/>
      <w:numFmt w:val="bullet"/>
      <w:lvlText w:val="▪"/>
      <w:lvlJc w:val="left"/>
      <w:pPr>
        <w:ind w:left="2707" w:firstLine="2347"/>
      </w:pPr>
      <w:rPr>
        <w:rFonts w:ascii="Arial" w:eastAsia="Arial" w:hAnsi="Arial" w:cs="Arial"/>
      </w:rPr>
    </w:lvl>
    <w:lvl w:ilvl="3">
      <w:start w:val="1"/>
      <w:numFmt w:val="bullet"/>
      <w:lvlText w:val="●"/>
      <w:lvlJc w:val="left"/>
      <w:pPr>
        <w:ind w:left="3427" w:firstLine="3067"/>
      </w:pPr>
      <w:rPr>
        <w:rFonts w:ascii="Arial" w:eastAsia="Arial" w:hAnsi="Arial" w:cs="Arial"/>
      </w:rPr>
    </w:lvl>
    <w:lvl w:ilvl="4">
      <w:start w:val="1"/>
      <w:numFmt w:val="bullet"/>
      <w:lvlText w:val="o"/>
      <w:lvlJc w:val="left"/>
      <w:pPr>
        <w:ind w:left="4147" w:firstLine="3787"/>
      </w:pPr>
      <w:rPr>
        <w:rFonts w:ascii="Arial" w:eastAsia="Arial" w:hAnsi="Arial" w:cs="Arial"/>
      </w:rPr>
    </w:lvl>
    <w:lvl w:ilvl="5">
      <w:start w:val="1"/>
      <w:numFmt w:val="bullet"/>
      <w:lvlText w:val="▪"/>
      <w:lvlJc w:val="left"/>
      <w:pPr>
        <w:ind w:left="4867" w:firstLine="4507"/>
      </w:pPr>
      <w:rPr>
        <w:rFonts w:ascii="Arial" w:eastAsia="Arial" w:hAnsi="Arial" w:cs="Arial"/>
      </w:rPr>
    </w:lvl>
    <w:lvl w:ilvl="6">
      <w:start w:val="1"/>
      <w:numFmt w:val="bullet"/>
      <w:lvlText w:val="●"/>
      <w:lvlJc w:val="left"/>
      <w:pPr>
        <w:ind w:left="5587" w:firstLine="5227"/>
      </w:pPr>
      <w:rPr>
        <w:rFonts w:ascii="Arial" w:eastAsia="Arial" w:hAnsi="Arial" w:cs="Arial"/>
      </w:rPr>
    </w:lvl>
    <w:lvl w:ilvl="7">
      <w:start w:val="1"/>
      <w:numFmt w:val="bullet"/>
      <w:lvlText w:val="o"/>
      <w:lvlJc w:val="left"/>
      <w:pPr>
        <w:ind w:left="6307" w:firstLine="5947"/>
      </w:pPr>
      <w:rPr>
        <w:rFonts w:ascii="Arial" w:eastAsia="Arial" w:hAnsi="Arial" w:cs="Arial"/>
      </w:rPr>
    </w:lvl>
    <w:lvl w:ilvl="8">
      <w:start w:val="1"/>
      <w:numFmt w:val="bullet"/>
      <w:lvlText w:val="▪"/>
      <w:lvlJc w:val="left"/>
      <w:pPr>
        <w:ind w:left="7027" w:firstLine="6667"/>
      </w:pPr>
      <w:rPr>
        <w:rFonts w:ascii="Arial" w:eastAsia="Arial" w:hAnsi="Arial" w:cs="Arial"/>
      </w:rPr>
    </w:lvl>
  </w:abstractNum>
  <w:abstractNum w:abstractNumId="15" w15:restartNumberingAfterBreak="0">
    <w:nsid w:val="390B1249"/>
    <w:multiLevelType w:val="multilevel"/>
    <w:tmpl w:val="45789346"/>
    <w:lvl w:ilvl="0">
      <w:start w:val="1"/>
      <w:numFmt w:val="bullet"/>
      <w:lvlText w:val="●"/>
      <w:lvlJc w:val="left"/>
      <w:pPr>
        <w:ind w:left="1260" w:firstLine="900"/>
      </w:pPr>
      <w:rPr>
        <w:rFonts w:ascii="Arial" w:eastAsia="Arial" w:hAnsi="Arial" w:cs="Arial"/>
      </w:rPr>
    </w:lvl>
    <w:lvl w:ilvl="1">
      <w:start w:val="1"/>
      <w:numFmt w:val="bullet"/>
      <w:lvlText w:val="o"/>
      <w:lvlJc w:val="left"/>
      <w:pPr>
        <w:ind w:left="1980" w:firstLine="1620"/>
      </w:pPr>
      <w:rPr>
        <w:rFonts w:ascii="Arial" w:eastAsia="Arial" w:hAnsi="Arial" w:cs="Arial"/>
      </w:rPr>
    </w:lvl>
    <w:lvl w:ilvl="2">
      <w:start w:val="1"/>
      <w:numFmt w:val="bullet"/>
      <w:lvlText w:val="▪"/>
      <w:lvlJc w:val="left"/>
      <w:pPr>
        <w:ind w:left="2700" w:firstLine="2340"/>
      </w:pPr>
      <w:rPr>
        <w:rFonts w:ascii="Arial" w:eastAsia="Arial" w:hAnsi="Arial" w:cs="Arial"/>
      </w:rPr>
    </w:lvl>
    <w:lvl w:ilvl="3">
      <w:start w:val="1"/>
      <w:numFmt w:val="bullet"/>
      <w:lvlText w:val="●"/>
      <w:lvlJc w:val="left"/>
      <w:pPr>
        <w:ind w:left="3420" w:firstLine="3060"/>
      </w:pPr>
      <w:rPr>
        <w:rFonts w:ascii="Arial" w:eastAsia="Arial" w:hAnsi="Arial" w:cs="Arial"/>
      </w:rPr>
    </w:lvl>
    <w:lvl w:ilvl="4">
      <w:start w:val="1"/>
      <w:numFmt w:val="bullet"/>
      <w:lvlText w:val="o"/>
      <w:lvlJc w:val="left"/>
      <w:pPr>
        <w:ind w:left="4140" w:firstLine="3780"/>
      </w:pPr>
      <w:rPr>
        <w:rFonts w:ascii="Arial" w:eastAsia="Arial" w:hAnsi="Arial" w:cs="Arial"/>
      </w:rPr>
    </w:lvl>
    <w:lvl w:ilvl="5">
      <w:start w:val="1"/>
      <w:numFmt w:val="bullet"/>
      <w:lvlText w:val="▪"/>
      <w:lvlJc w:val="left"/>
      <w:pPr>
        <w:ind w:left="4860" w:firstLine="4500"/>
      </w:pPr>
      <w:rPr>
        <w:rFonts w:ascii="Arial" w:eastAsia="Arial" w:hAnsi="Arial" w:cs="Arial"/>
      </w:rPr>
    </w:lvl>
    <w:lvl w:ilvl="6">
      <w:start w:val="1"/>
      <w:numFmt w:val="bullet"/>
      <w:lvlText w:val="●"/>
      <w:lvlJc w:val="left"/>
      <w:pPr>
        <w:ind w:left="5580" w:firstLine="5220"/>
      </w:pPr>
      <w:rPr>
        <w:rFonts w:ascii="Arial" w:eastAsia="Arial" w:hAnsi="Arial" w:cs="Arial"/>
      </w:rPr>
    </w:lvl>
    <w:lvl w:ilvl="7">
      <w:start w:val="1"/>
      <w:numFmt w:val="bullet"/>
      <w:lvlText w:val="o"/>
      <w:lvlJc w:val="left"/>
      <w:pPr>
        <w:ind w:left="6300" w:firstLine="5940"/>
      </w:pPr>
      <w:rPr>
        <w:rFonts w:ascii="Arial" w:eastAsia="Arial" w:hAnsi="Arial" w:cs="Arial"/>
      </w:rPr>
    </w:lvl>
    <w:lvl w:ilvl="8">
      <w:start w:val="1"/>
      <w:numFmt w:val="bullet"/>
      <w:lvlText w:val="▪"/>
      <w:lvlJc w:val="left"/>
      <w:pPr>
        <w:ind w:left="7020" w:firstLine="6660"/>
      </w:pPr>
      <w:rPr>
        <w:rFonts w:ascii="Arial" w:eastAsia="Arial" w:hAnsi="Arial" w:cs="Arial"/>
      </w:rPr>
    </w:lvl>
  </w:abstractNum>
  <w:abstractNum w:abstractNumId="16" w15:restartNumberingAfterBreak="0">
    <w:nsid w:val="413F5ADC"/>
    <w:multiLevelType w:val="hybridMultilevel"/>
    <w:tmpl w:val="CD945C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436C5C"/>
    <w:multiLevelType w:val="hybridMultilevel"/>
    <w:tmpl w:val="8350FC1C"/>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8" w15:restartNumberingAfterBreak="0">
    <w:nsid w:val="42B71B11"/>
    <w:multiLevelType w:val="multilevel"/>
    <w:tmpl w:val="2408C286"/>
    <w:lvl w:ilvl="0">
      <w:start w:val="1"/>
      <w:numFmt w:val="bullet"/>
      <w:lvlText w:val="●"/>
      <w:lvlJc w:val="left"/>
      <w:pPr>
        <w:ind w:left="1267" w:firstLine="907"/>
      </w:pPr>
      <w:rPr>
        <w:rFonts w:ascii="Arial" w:eastAsia="Arial" w:hAnsi="Arial" w:cs="Arial"/>
      </w:rPr>
    </w:lvl>
    <w:lvl w:ilvl="1">
      <w:start w:val="1"/>
      <w:numFmt w:val="bullet"/>
      <w:lvlText w:val="o"/>
      <w:lvlJc w:val="left"/>
      <w:pPr>
        <w:ind w:left="1987" w:firstLine="1627"/>
      </w:pPr>
      <w:rPr>
        <w:rFonts w:ascii="Arial" w:eastAsia="Arial" w:hAnsi="Arial" w:cs="Arial"/>
      </w:rPr>
    </w:lvl>
    <w:lvl w:ilvl="2">
      <w:start w:val="1"/>
      <w:numFmt w:val="bullet"/>
      <w:lvlText w:val="▪"/>
      <w:lvlJc w:val="left"/>
      <w:pPr>
        <w:ind w:left="2707" w:firstLine="2347"/>
      </w:pPr>
      <w:rPr>
        <w:rFonts w:ascii="Arial" w:eastAsia="Arial" w:hAnsi="Arial" w:cs="Arial"/>
      </w:rPr>
    </w:lvl>
    <w:lvl w:ilvl="3">
      <w:start w:val="1"/>
      <w:numFmt w:val="bullet"/>
      <w:lvlText w:val="●"/>
      <w:lvlJc w:val="left"/>
      <w:pPr>
        <w:ind w:left="3427" w:firstLine="3067"/>
      </w:pPr>
      <w:rPr>
        <w:rFonts w:ascii="Arial" w:eastAsia="Arial" w:hAnsi="Arial" w:cs="Arial"/>
      </w:rPr>
    </w:lvl>
    <w:lvl w:ilvl="4">
      <w:start w:val="1"/>
      <w:numFmt w:val="bullet"/>
      <w:lvlText w:val="o"/>
      <w:lvlJc w:val="left"/>
      <w:pPr>
        <w:ind w:left="4147" w:firstLine="3787"/>
      </w:pPr>
      <w:rPr>
        <w:rFonts w:ascii="Arial" w:eastAsia="Arial" w:hAnsi="Arial" w:cs="Arial"/>
      </w:rPr>
    </w:lvl>
    <w:lvl w:ilvl="5">
      <w:start w:val="1"/>
      <w:numFmt w:val="bullet"/>
      <w:lvlText w:val="▪"/>
      <w:lvlJc w:val="left"/>
      <w:pPr>
        <w:ind w:left="4867" w:firstLine="4507"/>
      </w:pPr>
      <w:rPr>
        <w:rFonts w:ascii="Arial" w:eastAsia="Arial" w:hAnsi="Arial" w:cs="Arial"/>
      </w:rPr>
    </w:lvl>
    <w:lvl w:ilvl="6">
      <w:start w:val="1"/>
      <w:numFmt w:val="bullet"/>
      <w:lvlText w:val="●"/>
      <w:lvlJc w:val="left"/>
      <w:pPr>
        <w:ind w:left="5587" w:firstLine="5227"/>
      </w:pPr>
      <w:rPr>
        <w:rFonts w:ascii="Arial" w:eastAsia="Arial" w:hAnsi="Arial" w:cs="Arial"/>
      </w:rPr>
    </w:lvl>
    <w:lvl w:ilvl="7">
      <w:start w:val="1"/>
      <w:numFmt w:val="bullet"/>
      <w:lvlText w:val="o"/>
      <w:lvlJc w:val="left"/>
      <w:pPr>
        <w:ind w:left="6307" w:firstLine="5947"/>
      </w:pPr>
      <w:rPr>
        <w:rFonts w:ascii="Arial" w:eastAsia="Arial" w:hAnsi="Arial" w:cs="Arial"/>
      </w:rPr>
    </w:lvl>
    <w:lvl w:ilvl="8">
      <w:start w:val="1"/>
      <w:numFmt w:val="bullet"/>
      <w:lvlText w:val="▪"/>
      <w:lvlJc w:val="left"/>
      <w:pPr>
        <w:ind w:left="7027" w:firstLine="6667"/>
      </w:pPr>
      <w:rPr>
        <w:rFonts w:ascii="Arial" w:eastAsia="Arial" w:hAnsi="Arial" w:cs="Arial"/>
      </w:rPr>
    </w:lvl>
  </w:abstractNum>
  <w:abstractNum w:abstractNumId="19" w15:restartNumberingAfterBreak="0">
    <w:nsid w:val="468E090C"/>
    <w:multiLevelType w:val="hybridMultilevel"/>
    <w:tmpl w:val="6374DE76"/>
    <w:lvl w:ilvl="0" w:tplc="D13A55CE">
      <w:start w:val="1"/>
      <w:numFmt w:val="bullet"/>
      <w:pStyle w:val="evaluation"/>
      <w:lvlText w:val=""/>
      <w:lvlJc w:val="left"/>
      <w:pPr>
        <w:tabs>
          <w:tab w:val="num" w:pos="360"/>
        </w:tabs>
        <w:ind w:left="360" w:hanging="360"/>
      </w:pPr>
      <w:rPr>
        <w:rFonts w:ascii="Arial" w:hAnsi="Arial" w:cs="Aria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2E69B9"/>
    <w:multiLevelType w:val="hybridMultilevel"/>
    <w:tmpl w:val="F99ED4C0"/>
    <w:lvl w:ilvl="0" w:tplc="F5660548">
      <w:start w:val="1"/>
      <w:numFmt w:val="lowerLetter"/>
      <w:lvlText w:val="(%1)"/>
      <w:lvlJc w:val="left"/>
      <w:pPr>
        <w:ind w:left="316" w:hanging="360"/>
      </w:pPr>
      <w:rPr>
        <w:rFonts w:hint="default"/>
      </w:rPr>
    </w:lvl>
    <w:lvl w:ilvl="1" w:tplc="04090019" w:tentative="1">
      <w:start w:val="1"/>
      <w:numFmt w:val="lowerLetter"/>
      <w:lvlText w:val="%2."/>
      <w:lvlJc w:val="left"/>
      <w:pPr>
        <w:ind w:left="1036" w:hanging="360"/>
      </w:pPr>
    </w:lvl>
    <w:lvl w:ilvl="2" w:tplc="0409001B" w:tentative="1">
      <w:start w:val="1"/>
      <w:numFmt w:val="lowerRoman"/>
      <w:lvlText w:val="%3."/>
      <w:lvlJc w:val="right"/>
      <w:pPr>
        <w:ind w:left="1756" w:hanging="180"/>
      </w:pPr>
    </w:lvl>
    <w:lvl w:ilvl="3" w:tplc="0409000F" w:tentative="1">
      <w:start w:val="1"/>
      <w:numFmt w:val="decimal"/>
      <w:lvlText w:val="%4."/>
      <w:lvlJc w:val="left"/>
      <w:pPr>
        <w:ind w:left="2476" w:hanging="360"/>
      </w:pPr>
    </w:lvl>
    <w:lvl w:ilvl="4" w:tplc="04090019" w:tentative="1">
      <w:start w:val="1"/>
      <w:numFmt w:val="lowerLetter"/>
      <w:lvlText w:val="%5."/>
      <w:lvlJc w:val="left"/>
      <w:pPr>
        <w:ind w:left="3196" w:hanging="360"/>
      </w:pPr>
    </w:lvl>
    <w:lvl w:ilvl="5" w:tplc="0409001B" w:tentative="1">
      <w:start w:val="1"/>
      <w:numFmt w:val="lowerRoman"/>
      <w:lvlText w:val="%6."/>
      <w:lvlJc w:val="right"/>
      <w:pPr>
        <w:ind w:left="3916" w:hanging="180"/>
      </w:pPr>
    </w:lvl>
    <w:lvl w:ilvl="6" w:tplc="0409000F" w:tentative="1">
      <w:start w:val="1"/>
      <w:numFmt w:val="decimal"/>
      <w:lvlText w:val="%7."/>
      <w:lvlJc w:val="left"/>
      <w:pPr>
        <w:ind w:left="4636" w:hanging="360"/>
      </w:pPr>
    </w:lvl>
    <w:lvl w:ilvl="7" w:tplc="04090019" w:tentative="1">
      <w:start w:val="1"/>
      <w:numFmt w:val="lowerLetter"/>
      <w:lvlText w:val="%8."/>
      <w:lvlJc w:val="left"/>
      <w:pPr>
        <w:ind w:left="5356" w:hanging="360"/>
      </w:pPr>
    </w:lvl>
    <w:lvl w:ilvl="8" w:tplc="0409001B" w:tentative="1">
      <w:start w:val="1"/>
      <w:numFmt w:val="lowerRoman"/>
      <w:lvlText w:val="%9."/>
      <w:lvlJc w:val="right"/>
      <w:pPr>
        <w:ind w:left="6076" w:hanging="180"/>
      </w:pPr>
    </w:lvl>
  </w:abstractNum>
  <w:abstractNum w:abstractNumId="21" w15:restartNumberingAfterBreak="0">
    <w:nsid w:val="48913695"/>
    <w:multiLevelType w:val="multilevel"/>
    <w:tmpl w:val="81483F4C"/>
    <w:lvl w:ilvl="0">
      <w:start w:val="1"/>
      <w:numFmt w:val="bullet"/>
      <w:lvlText w:val="•"/>
      <w:lvlJc w:val="left"/>
      <w:pPr>
        <w:ind w:left="2970" w:firstLine="360"/>
      </w:pPr>
      <w:rPr>
        <w:rFonts w:ascii="Arial" w:eastAsia="Arial" w:hAnsi="Arial" w:cs="Arial"/>
        <w:sz w:val="18"/>
        <w:szCs w:val="18"/>
      </w:rPr>
    </w:lvl>
    <w:lvl w:ilvl="1">
      <w:start w:val="1"/>
      <w:numFmt w:val="bullet"/>
      <w:lvlText w:val="o"/>
      <w:lvlJc w:val="left"/>
      <w:pPr>
        <w:ind w:left="3690" w:firstLine="1080"/>
      </w:pPr>
      <w:rPr>
        <w:rFonts w:ascii="Arial" w:eastAsia="Arial" w:hAnsi="Arial" w:cs="Arial"/>
      </w:rPr>
    </w:lvl>
    <w:lvl w:ilvl="2">
      <w:start w:val="1"/>
      <w:numFmt w:val="bullet"/>
      <w:lvlText w:val=""/>
      <w:lvlJc w:val="left"/>
      <w:pPr>
        <w:ind w:left="4410" w:firstLine="1800"/>
      </w:pPr>
      <w:rPr>
        <w:rFonts w:ascii="Symbol" w:hAnsi="Symbol" w:hint="default"/>
      </w:rPr>
    </w:lvl>
    <w:lvl w:ilvl="3">
      <w:start w:val="1"/>
      <w:numFmt w:val="bullet"/>
      <w:lvlText w:val="●"/>
      <w:lvlJc w:val="left"/>
      <w:pPr>
        <w:ind w:left="5130" w:firstLine="2520"/>
      </w:pPr>
      <w:rPr>
        <w:rFonts w:ascii="Arial" w:eastAsia="Arial" w:hAnsi="Arial" w:cs="Arial"/>
      </w:rPr>
    </w:lvl>
    <w:lvl w:ilvl="4">
      <w:start w:val="1"/>
      <w:numFmt w:val="bullet"/>
      <w:lvlText w:val="o"/>
      <w:lvlJc w:val="left"/>
      <w:pPr>
        <w:ind w:left="5850" w:firstLine="3240"/>
      </w:pPr>
      <w:rPr>
        <w:rFonts w:ascii="Arial" w:eastAsia="Arial" w:hAnsi="Arial" w:cs="Arial"/>
      </w:rPr>
    </w:lvl>
    <w:lvl w:ilvl="5">
      <w:start w:val="1"/>
      <w:numFmt w:val="bullet"/>
      <w:lvlText w:val="▪"/>
      <w:lvlJc w:val="left"/>
      <w:pPr>
        <w:ind w:left="6570" w:firstLine="3960"/>
      </w:pPr>
      <w:rPr>
        <w:rFonts w:ascii="Arial" w:eastAsia="Arial" w:hAnsi="Arial" w:cs="Arial"/>
      </w:rPr>
    </w:lvl>
    <w:lvl w:ilvl="6">
      <w:start w:val="1"/>
      <w:numFmt w:val="bullet"/>
      <w:lvlText w:val="●"/>
      <w:lvlJc w:val="left"/>
      <w:pPr>
        <w:ind w:left="7290" w:firstLine="4680"/>
      </w:pPr>
      <w:rPr>
        <w:rFonts w:ascii="Arial" w:eastAsia="Arial" w:hAnsi="Arial" w:cs="Arial"/>
      </w:rPr>
    </w:lvl>
    <w:lvl w:ilvl="7">
      <w:start w:val="1"/>
      <w:numFmt w:val="bullet"/>
      <w:lvlText w:val="o"/>
      <w:lvlJc w:val="left"/>
      <w:pPr>
        <w:ind w:left="8010" w:firstLine="5400"/>
      </w:pPr>
      <w:rPr>
        <w:rFonts w:ascii="Arial" w:eastAsia="Arial" w:hAnsi="Arial" w:cs="Arial"/>
      </w:rPr>
    </w:lvl>
    <w:lvl w:ilvl="8">
      <w:start w:val="1"/>
      <w:numFmt w:val="bullet"/>
      <w:lvlText w:val="▪"/>
      <w:lvlJc w:val="left"/>
      <w:pPr>
        <w:ind w:left="8730" w:firstLine="6120"/>
      </w:pPr>
      <w:rPr>
        <w:rFonts w:ascii="Arial" w:eastAsia="Arial" w:hAnsi="Arial" w:cs="Arial"/>
      </w:rPr>
    </w:lvl>
  </w:abstractNum>
  <w:abstractNum w:abstractNumId="22" w15:restartNumberingAfterBreak="0">
    <w:nsid w:val="499F0A38"/>
    <w:multiLevelType w:val="multilevel"/>
    <w:tmpl w:val="626C664A"/>
    <w:lvl w:ilvl="0">
      <w:start w:val="1"/>
      <w:numFmt w:val="bullet"/>
      <w:lvlText w:val="●"/>
      <w:lvlJc w:val="left"/>
      <w:pPr>
        <w:ind w:left="1267" w:firstLine="907"/>
      </w:pPr>
      <w:rPr>
        <w:rFonts w:ascii="Arial" w:eastAsia="Arial" w:hAnsi="Arial" w:cs="Arial"/>
      </w:rPr>
    </w:lvl>
    <w:lvl w:ilvl="1">
      <w:start w:val="1"/>
      <w:numFmt w:val="bullet"/>
      <w:lvlText w:val="o"/>
      <w:lvlJc w:val="left"/>
      <w:pPr>
        <w:ind w:left="1987" w:firstLine="1627"/>
      </w:pPr>
      <w:rPr>
        <w:rFonts w:ascii="Arial" w:eastAsia="Arial" w:hAnsi="Arial" w:cs="Arial"/>
      </w:rPr>
    </w:lvl>
    <w:lvl w:ilvl="2">
      <w:start w:val="1"/>
      <w:numFmt w:val="bullet"/>
      <w:lvlText w:val="▪"/>
      <w:lvlJc w:val="left"/>
      <w:pPr>
        <w:ind w:left="2707" w:firstLine="2347"/>
      </w:pPr>
      <w:rPr>
        <w:rFonts w:ascii="Arial" w:eastAsia="Arial" w:hAnsi="Arial" w:cs="Arial"/>
      </w:rPr>
    </w:lvl>
    <w:lvl w:ilvl="3">
      <w:start w:val="1"/>
      <w:numFmt w:val="bullet"/>
      <w:lvlText w:val="●"/>
      <w:lvlJc w:val="left"/>
      <w:pPr>
        <w:ind w:left="3427" w:firstLine="3067"/>
      </w:pPr>
      <w:rPr>
        <w:rFonts w:ascii="Arial" w:eastAsia="Arial" w:hAnsi="Arial" w:cs="Arial"/>
      </w:rPr>
    </w:lvl>
    <w:lvl w:ilvl="4">
      <w:start w:val="1"/>
      <w:numFmt w:val="bullet"/>
      <w:lvlText w:val="o"/>
      <w:lvlJc w:val="left"/>
      <w:pPr>
        <w:ind w:left="4147" w:firstLine="3787"/>
      </w:pPr>
      <w:rPr>
        <w:rFonts w:ascii="Arial" w:eastAsia="Arial" w:hAnsi="Arial" w:cs="Arial"/>
      </w:rPr>
    </w:lvl>
    <w:lvl w:ilvl="5">
      <w:start w:val="1"/>
      <w:numFmt w:val="bullet"/>
      <w:lvlText w:val="▪"/>
      <w:lvlJc w:val="left"/>
      <w:pPr>
        <w:ind w:left="4867" w:firstLine="4507"/>
      </w:pPr>
      <w:rPr>
        <w:rFonts w:ascii="Arial" w:eastAsia="Arial" w:hAnsi="Arial" w:cs="Arial"/>
      </w:rPr>
    </w:lvl>
    <w:lvl w:ilvl="6">
      <w:start w:val="1"/>
      <w:numFmt w:val="bullet"/>
      <w:lvlText w:val="●"/>
      <w:lvlJc w:val="left"/>
      <w:pPr>
        <w:ind w:left="5587" w:firstLine="5227"/>
      </w:pPr>
      <w:rPr>
        <w:rFonts w:ascii="Arial" w:eastAsia="Arial" w:hAnsi="Arial" w:cs="Arial"/>
      </w:rPr>
    </w:lvl>
    <w:lvl w:ilvl="7">
      <w:start w:val="1"/>
      <w:numFmt w:val="bullet"/>
      <w:lvlText w:val="o"/>
      <w:lvlJc w:val="left"/>
      <w:pPr>
        <w:ind w:left="6307" w:firstLine="5947"/>
      </w:pPr>
      <w:rPr>
        <w:rFonts w:ascii="Arial" w:eastAsia="Arial" w:hAnsi="Arial" w:cs="Arial"/>
      </w:rPr>
    </w:lvl>
    <w:lvl w:ilvl="8">
      <w:start w:val="1"/>
      <w:numFmt w:val="bullet"/>
      <w:lvlText w:val="▪"/>
      <w:lvlJc w:val="left"/>
      <w:pPr>
        <w:ind w:left="7027" w:firstLine="6667"/>
      </w:pPr>
      <w:rPr>
        <w:rFonts w:ascii="Arial" w:eastAsia="Arial" w:hAnsi="Arial" w:cs="Arial"/>
      </w:rPr>
    </w:lvl>
  </w:abstractNum>
  <w:abstractNum w:abstractNumId="23" w15:restartNumberingAfterBreak="0">
    <w:nsid w:val="4C66DDC2"/>
    <w:multiLevelType w:val="multilevel"/>
    <w:tmpl w:val="C87E25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3165D6"/>
    <w:multiLevelType w:val="hybridMultilevel"/>
    <w:tmpl w:val="2F88BD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581F1C"/>
    <w:multiLevelType w:val="hybridMultilevel"/>
    <w:tmpl w:val="8C26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6A5B92"/>
    <w:multiLevelType w:val="hybridMultilevel"/>
    <w:tmpl w:val="75165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CE5128"/>
    <w:multiLevelType w:val="multilevel"/>
    <w:tmpl w:val="82021C2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574663C8"/>
    <w:multiLevelType w:val="hybridMultilevel"/>
    <w:tmpl w:val="87B47DE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ED4FB2"/>
    <w:multiLevelType w:val="hybridMultilevel"/>
    <w:tmpl w:val="C262B02A"/>
    <w:lvl w:ilvl="0" w:tplc="FFFFFFFF">
      <w:start w:val="1"/>
      <w:numFmt w:val="ideographDigital"/>
      <w:lvlText w:val=""/>
      <w:lvlJc w:val="left"/>
    </w:lvl>
    <w:lvl w:ilvl="1" w:tplc="0409000F">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C86501E"/>
    <w:multiLevelType w:val="multilevel"/>
    <w:tmpl w:val="B84E0D86"/>
    <w:lvl w:ilvl="0">
      <w:start w:val="1"/>
      <w:numFmt w:val="bullet"/>
      <w:lvlText w:val="•"/>
      <w:lvlJc w:val="left"/>
      <w:pPr>
        <w:ind w:left="720" w:firstLine="360"/>
      </w:pPr>
      <w:rPr>
        <w:rFonts w:ascii="Arial" w:eastAsia="Arial" w:hAnsi="Arial" w:cs="Arial"/>
        <w:sz w:val="28"/>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15:restartNumberingAfterBreak="0">
    <w:nsid w:val="60CD5120"/>
    <w:multiLevelType w:val="hybridMultilevel"/>
    <w:tmpl w:val="F99ED4C0"/>
    <w:lvl w:ilvl="0" w:tplc="F5660548">
      <w:start w:val="1"/>
      <w:numFmt w:val="lowerLetter"/>
      <w:lvlText w:val="(%1)"/>
      <w:lvlJc w:val="left"/>
      <w:pPr>
        <w:ind w:left="316" w:hanging="360"/>
      </w:pPr>
      <w:rPr>
        <w:rFonts w:hint="default"/>
      </w:rPr>
    </w:lvl>
    <w:lvl w:ilvl="1" w:tplc="04090019" w:tentative="1">
      <w:start w:val="1"/>
      <w:numFmt w:val="lowerLetter"/>
      <w:lvlText w:val="%2."/>
      <w:lvlJc w:val="left"/>
      <w:pPr>
        <w:ind w:left="1036" w:hanging="360"/>
      </w:pPr>
    </w:lvl>
    <w:lvl w:ilvl="2" w:tplc="0409001B" w:tentative="1">
      <w:start w:val="1"/>
      <w:numFmt w:val="lowerRoman"/>
      <w:lvlText w:val="%3."/>
      <w:lvlJc w:val="right"/>
      <w:pPr>
        <w:ind w:left="1756" w:hanging="180"/>
      </w:pPr>
    </w:lvl>
    <w:lvl w:ilvl="3" w:tplc="0409000F" w:tentative="1">
      <w:start w:val="1"/>
      <w:numFmt w:val="decimal"/>
      <w:lvlText w:val="%4."/>
      <w:lvlJc w:val="left"/>
      <w:pPr>
        <w:ind w:left="2476" w:hanging="360"/>
      </w:pPr>
    </w:lvl>
    <w:lvl w:ilvl="4" w:tplc="04090019" w:tentative="1">
      <w:start w:val="1"/>
      <w:numFmt w:val="lowerLetter"/>
      <w:lvlText w:val="%5."/>
      <w:lvlJc w:val="left"/>
      <w:pPr>
        <w:ind w:left="3196" w:hanging="360"/>
      </w:pPr>
    </w:lvl>
    <w:lvl w:ilvl="5" w:tplc="0409001B" w:tentative="1">
      <w:start w:val="1"/>
      <w:numFmt w:val="lowerRoman"/>
      <w:lvlText w:val="%6."/>
      <w:lvlJc w:val="right"/>
      <w:pPr>
        <w:ind w:left="3916" w:hanging="180"/>
      </w:pPr>
    </w:lvl>
    <w:lvl w:ilvl="6" w:tplc="0409000F" w:tentative="1">
      <w:start w:val="1"/>
      <w:numFmt w:val="decimal"/>
      <w:lvlText w:val="%7."/>
      <w:lvlJc w:val="left"/>
      <w:pPr>
        <w:ind w:left="4636" w:hanging="360"/>
      </w:pPr>
    </w:lvl>
    <w:lvl w:ilvl="7" w:tplc="04090019" w:tentative="1">
      <w:start w:val="1"/>
      <w:numFmt w:val="lowerLetter"/>
      <w:lvlText w:val="%8."/>
      <w:lvlJc w:val="left"/>
      <w:pPr>
        <w:ind w:left="5356" w:hanging="360"/>
      </w:pPr>
    </w:lvl>
    <w:lvl w:ilvl="8" w:tplc="0409001B" w:tentative="1">
      <w:start w:val="1"/>
      <w:numFmt w:val="lowerRoman"/>
      <w:lvlText w:val="%9."/>
      <w:lvlJc w:val="right"/>
      <w:pPr>
        <w:ind w:left="6076" w:hanging="180"/>
      </w:pPr>
    </w:lvl>
  </w:abstractNum>
  <w:abstractNum w:abstractNumId="32" w15:restartNumberingAfterBreak="0">
    <w:nsid w:val="60D766F9"/>
    <w:multiLevelType w:val="multilevel"/>
    <w:tmpl w:val="2604ECFC"/>
    <w:lvl w:ilvl="0">
      <w:start w:val="2"/>
      <w:numFmt w:val="decimal"/>
      <w:lvlText w:val="%1."/>
      <w:lvlJc w:val="left"/>
      <w:pPr>
        <w:ind w:left="720" w:firstLine="360"/>
      </w:pPr>
      <w:rPr>
        <w:rFonts w:hint="default"/>
        <w:sz w:val="28"/>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33" w15:restartNumberingAfterBreak="0">
    <w:nsid w:val="63295BA3"/>
    <w:multiLevelType w:val="hybridMultilevel"/>
    <w:tmpl w:val="9FE0E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F703BD"/>
    <w:multiLevelType w:val="hybridMultilevel"/>
    <w:tmpl w:val="0A9C60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6144739"/>
    <w:multiLevelType w:val="multilevel"/>
    <w:tmpl w:val="4C9A16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6" w15:restartNumberingAfterBreak="0">
    <w:nsid w:val="6B4500D2"/>
    <w:multiLevelType w:val="multilevel"/>
    <w:tmpl w:val="8F122B38"/>
    <w:lvl w:ilvl="0">
      <w:start w:val="1"/>
      <w:numFmt w:val="bullet"/>
      <w:lvlText w:val=""/>
      <w:lvlJc w:val="left"/>
      <w:pPr>
        <w:ind w:left="1800" w:firstLine="1440"/>
      </w:pPr>
      <w:rPr>
        <w:rFonts w:ascii="Symbol" w:hAnsi="Symbol" w:hint="default"/>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7" w15:restartNumberingAfterBreak="0">
    <w:nsid w:val="7C6C0CD0"/>
    <w:multiLevelType w:val="multilevel"/>
    <w:tmpl w:val="7C623ADE"/>
    <w:lvl w:ilvl="0">
      <w:start w:val="1"/>
      <w:numFmt w:val="bullet"/>
      <w:lvlText w:val="●"/>
      <w:lvlJc w:val="left"/>
      <w:pPr>
        <w:ind w:left="1267" w:firstLine="907"/>
      </w:pPr>
      <w:rPr>
        <w:rFonts w:ascii="Arial" w:eastAsia="Arial" w:hAnsi="Arial" w:cs="Arial"/>
      </w:rPr>
    </w:lvl>
    <w:lvl w:ilvl="1">
      <w:start w:val="1"/>
      <w:numFmt w:val="bullet"/>
      <w:lvlText w:val="o"/>
      <w:lvlJc w:val="left"/>
      <w:pPr>
        <w:ind w:left="1987" w:firstLine="1627"/>
      </w:pPr>
      <w:rPr>
        <w:rFonts w:ascii="Arial" w:eastAsia="Arial" w:hAnsi="Arial" w:cs="Arial"/>
      </w:rPr>
    </w:lvl>
    <w:lvl w:ilvl="2">
      <w:start w:val="1"/>
      <w:numFmt w:val="bullet"/>
      <w:lvlText w:val="▪"/>
      <w:lvlJc w:val="left"/>
      <w:pPr>
        <w:ind w:left="2707" w:firstLine="2347"/>
      </w:pPr>
      <w:rPr>
        <w:rFonts w:ascii="Arial" w:eastAsia="Arial" w:hAnsi="Arial" w:cs="Arial"/>
      </w:rPr>
    </w:lvl>
    <w:lvl w:ilvl="3">
      <w:start w:val="1"/>
      <w:numFmt w:val="bullet"/>
      <w:lvlText w:val="●"/>
      <w:lvlJc w:val="left"/>
      <w:pPr>
        <w:ind w:left="3427" w:firstLine="3067"/>
      </w:pPr>
      <w:rPr>
        <w:rFonts w:ascii="Arial" w:eastAsia="Arial" w:hAnsi="Arial" w:cs="Arial"/>
      </w:rPr>
    </w:lvl>
    <w:lvl w:ilvl="4">
      <w:start w:val="1"/>
      <w:numFmt w:val="bullet"/>
      <w:lvlText w:val="o"/>
      <w:lvlJc w:val="left"/>
      <w:pPr>
        <w:ind w:left="4147" w:firstLine="3787"/>
      </w:pPr>
      <w:rPr>
        <w:rFonts w:ascii="Arial" w:eastAsia="Arial" w:hAnsi="Arial" w:cs="Arial"/>
      </w:rPr>
    </w:lvl>
    <w:lvl w:ilvl="5">
      <w:start w:val="1"/>
      <w:numFmt w:val="bullet"/>
      <w:lvlText w:val="▪"/>
      <w:lvlJc w:val="left"/>
      <w:pPr>
        <w:ind w:left="4867" w:firstLine="4507"/>
      </w:pPr>
      <w:rPr>
        <w:rFonts w:ascii="Arial" w:eastAsia="Arial" w:hAnsi="Arial" w:cs="Arial"/>
      </w:rPr>
    </w:lvl>
    <w:lvl w:ilvl="6">
      <w:start w:val="1"/>
      <w:numFmt w:val="bullet"/>
      <w:lvlText w:val="●"/>
      <w:lvlJc w:val="left"/>
      <w:pPr>
        <w:ind w:left="5587" w:firstLine="5227"/>
      </w:pPr>
      <w:rPr>
        <w:rFonts w:ascii="Arial" w:eastAsia="Arial" w:hAnsi="Arial" w:cs="Arial"/>
      </w:rPr>
    </w:lvl>
    <w:lvl w:ilvl="7">
      <w:start w:val="1"/>
      <w:numFmt w:val="bullet"/>
      <w:lvlText w:val="o"/>
      <w:lvlJc w:val="left"/>
      <w:pPr>
        <w:ind w:left="6307" w:firstLine="5947"/>
      </w:pPr>
      <w:rPr>
        <w:rFonts w:ascii="Arial" w:eastAsia="Arial" w:hAnsi="Arial" w:cs="Arial"/>
      </w:rPr>
    </w:lvl>
    <w:lvl w:ilvl="8">
      <w:start w:val="1"/>
      <w:numFmt w:val="bullet"/>
      <w:lvlText w:val="▪"/>
      <w:lvlJc w:val="left"/>
      <w:pPr>
        <w:ind w:left="7027" w:firstLine="6667"/>
      </w:pPr>
      <w:rPr>
        <w:rFonts w:ascii="Arial" w:eastAsia="Arial" w:hAnsi="Arial" w:cs="Arial"/>
      </w:rPr>
    </w:lvl>
  </w:abstractNum>
  <w:num w:numId="1" w16cid:durableId="833837265">
    <w:abstractNumId w:val="0"/>
  </w:num>
  <w:num w:numId="2" w16cid:durableId="1362198448">
    <w:abstractNumId w:val="23"/>
  </w:num>
  <w:num w:numId="3" w16cid:durableId="1660764266">
    <w:abstractNumId w:val="2"/>
  </w:num>
  <w:num w:numId="4" w16cid:durableId="332923040">
    <w:abstractNumId w:val="27"/>
  </w:num>
  <w:num w:numId="5" w16cid:durableId="531843574">
    <w:abstractNumId w:val="7"/>
  </w:num>
  <w:num w:numId="6" w16cid:durableId="463086286">
    <w:abstractNumId w:val="15"/>
  </w:num>
  <w:num w:numId="7" w16cid:durableId="1650791034">
    <w:abstractNumId w:val="14"/>
  </w:num>
  <w:num w:numId="8" w16cid:durableId="922445730">
    <w:abstractNumId w:val="8"/>
  </w:num>
  <w:num w:numId="9" w16cid:durableId="200020587">
    <w:abstractNumId w:val="4"/>
  </w:num>
  <w:num w:numId="10" w16cid:durableId="1894342206">
    <w:abstractNumId w:val="35"/>
  </w:num>
  <w:num w:numId="11" w16cid:durableId="939602249">
    <w:abstractNumId w:val="30"/>
  </w:num>
  <w:num w:numId="12" w16cid:durableId="826163818">
    <w:abstractNumId w:val="22"/>
  </w:num>
  <w:num w:numId="13" w16cid:durableId="2103409370">
    <w:abstractNumId w:val="37"/>
  </w:num>
  <w:num w:numId="14" w16cid:durableId="1534806544">
    <w:abstractNumId w:val="32"/>
  </w:num>
  <w:num w:numId="15" w16cid:durableId="194855939">
    <w:abstractNumId w:val="36"/>
  </w:num>
  <w:num w:numId="16" w16cid:durableId="1806775519">
    <w:abstractNumId w:val="11"/>
  </w:num>
  <w:num w:numId="17" w16cid:durableId="412362671">
    <w:abstractNumId w:val="3"/>
  </w:num>
  <w:num w:numId="18" w16cid:durableId="451898245">
    <w:abstractNumId w:val="12"/>
  </w:num>
  <w:num w:numId="19" w16cid:durableId="450172856">
    <w:abstractNumId w:val="18"/>
  </w:num>
  <w:num w:numId="20" w16cid:durableId="1090731858">
    <w:abstractNumId w:val="20"/>
  </w:num>
  <w:num w:numId="21" w16cid:durableId="534316509">
    <w:abstractNumId w:val="31"/>
  </w:num>
  <w:num w:numId="22" w16cid:durableId="1117676401">
    <w:abstractNumId w:val="17"/>
  </w:num>
  <w:num w:numId="23" w16cid:durableId="976180871">
    <w:abstractNumId w:val="21"/>
  </w:num>
  <w:num w:numId="24" w16cid:durableId="1902472542">
    <w:abstractNumId w:val="25"/>
  </w:num>
  <w:num w:numId="25" w16cid:durableId="150416100">
    <w:abstractNumId w:val="10"/>
  </w:num>
  <w:num w:numId="26" w16cid:durableId="424226736">
    <w:abstractNumId w:val="24"/>
  </w:num>
  <w:num w:numId="27" w16cid:durableId="613364941">
    <w:abstractNumId w:val="16"/>
  </w:num>
  <w:num w:numId="28" w16cid:durableId="1247567728">
    <w:abstractNumId w:val="1"/>
  </w:num>
  <w:num w:numId="29" w16cid:durableId="1570195259">
    <w:abstractNumId w:val="19"/>
  </w:num>
  <w:num w:numId="30" w16cid:durableId="743377853">
    <w:abstractNumId w:val="6"/>
  </w:num>
  <w:num w:numId="31" w16cid:durableId="1965581017">
    <w:abstractNumId w:val="28"/>
  </w:num>
  <w:num w:numId="32" w16cid:durableId="1758818537">
    <w:abstractNumId w:val="33"/>
  </w:num>
  <w:num w:numId="33" w16cid:durableId="605885866">
    <w:abstractNumId w:val="29"/>
  </w:num>
  <w:num w:numId="34" w16cid:durableId="1578319614">
    <w:abstractNumId w:val="26"/>
  </w:num>
  <w:num w:numId="35" w16cid:durableId="340280678">
    <w:abstractNumId w:val="9"/>
  </w:num>
  <w:num w:numId="36" w16cid:durableId="539246916">
    <w:abstractNumId w:val="5"/>
  </w:num>
  <w:num w:numId="37" w16cid:durableId="917323897">
    <w:abstractNumId w:val="13"/>
  </w:num>
  <w:num w:numId="38" w16cid:durableId="7709911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E89"/>
    <w:rsid w:val="00113C56"/>
    <w:rsid w:val="002F15BD"/>
    <w:rsid w:val="00312A69"/>
    <w:rsid w:val="004279CA"/>
    <w:rsid w:val="00551850"/>
    <w:rsid w:val="0056677C"/>
    <w:rsid w:val="008D743C"/>
    <w:rsid w:val="00A44853"/>
    <w:rsid w:val="00C31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09485"/>
  <w15:chartTrackingRefBased/>
  <w15:docId w15:val="{50F2A160-7616-4ABA-AC86-0769E5F0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1E89"/>
    <w:pPr>
      <w:spacing w:line="259" w:lineRule="auto"/>
    </w:pPr>
    <w:rPr>
      <w:rFonts w:ascii="Calibri" w:eastAsia="Calibri" w:hAnsi="Calibri" w:cs="Calibri"/>
      <w:color w:val="000000"/>
      <w:kern w:val="0"/>
      <w:sz w:val="22"/>
      <w:szCs w:val="20"/>
      <w14:ligatures w14:val="none"/>
    </w:rPr>
  </w:style>
  <w:style w:type="paragraph" w:styleId="Heading1">
    <w:name w:val="heading 1"/>
    <w:basedOn w:val="Normal"/>
    <w:next w:val="Normal"/>
    <w:link w:val="Heading1Char"/>
    <w:qFormat/>
    <w:rsid w:val="00C31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1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31E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31E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31E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C31E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E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E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E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E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1E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31E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C31E89"/>
    <w:rPr>
      <w:rFonts w:eastAsiaTheme="majorEastAsia" w:cstheme="majorBidi"/>
      <w:i/>
      <w:iCs/>
      <w:color w:val="0F4761" w:themeColor="accent1" w:themeShade="BF"/>
    </w:rPr>
  </w:style>
  <w:style w:type="character" w:customStyle="1" w:styleId="Heading5Char">
    <w:name w:val="Heading 5 Char"/>
    <w:basedOn w:val="DefaultParagraphFont"/>
    <w:link w:val="Heading5"/>
    <w:rsid w:val="00C31E89"/>
    <w:rPr>
      <w:rFonts w:eastAsiaTheme="majorEastAsia" w:cstheme="majorBidi"/>
      <w:color w:val="0F4761" w:themeColor="accent1" w:themeShade="BF"/>
    </w:rPr>
  </w:style>
  <w:style w:type="character" w:customStyle="1" w:styleId="Heading6Char">
    <w:name w:val="Heading 6 Char"/>
    <w:basedOn w:val="DefaultParagraphFont"/>
    <w:link w:val="Heading6"/>
    <w:rsid w:val="00C31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E89"/>
    <w:rPr>
      <w:rFonts w:eastAsiaTheme="majorEastAsia" w:cstheme="majorBidi"/>
      <w:color w:val="272727" w:themeColor="text1" w:themeTint="D8"/>
    </w:rPr>
  </w:style>
  <w:style w:type="paragraph" w:styleId="Title">
    <w:name w:val="Title"/>
    <w:basedOn w:val="Normal"/>
    <w:next w:val="Normal"/>
    <w:link w:val="TitleChar"/>
    <w:qFormat/>
    <w:rsid w:val="00C31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1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31E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31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E89"/>
    <w:pPr>
      <w:spacing w:before="160"/>
      <w:jc w:val="center"/>
    </w:pPr>
    <w:rPr>
      <w:i/>
      <w:iCs/>
      <w:color w:val="404040" w:themeColor="text1" w:themeTint="BF"/>
    </w:rPr>
  </w:style>
  <w:style w:type="character" w:customStyle="1" w:styleId="QuoteChar">
    <w:name w:val="Quote Char"/>
    <w:basedOn w:val="DefaultParagraphFont"/>
    <w:link w:val="Quote"/>
    <w:uiPriority w:val="29"/>
    <w:rsid w:val="00C31E89"/>
    <w:rPr>
      <w:i/>
      <w:iCs/>
      <w:color w:val="404040" w:themeColor="text1" w:themeTint="BF"/>
    </w:rPr>
  </w:style>
  <w:style w:type="paragraph" w:styleId="ListParagraph">
    <w:name w:val="List Paragraph"/>
    <w:basedOn w:val="Normal"/>
    <w:uiPriority w:val="34"/>
    <w:qFormat/>
    <w:rsid w:val="00C31E89"/>
    <w:pPr>
      <w:ind w:left="720"/>
      <w:contextualSpacing/>
    </w:pPr>
  </w:style>
  <w:style w:type="character" w:styleId="IntenseEmphasis">
    <w:name w:val="Intense Emphasis"/>
    <w:basedOn w:val="DefaultParagraphFont"/>
    <w:uiPriority w:val="21"/>
    <w:qFormat/>
    <w:rsid w:val="00C31E89"/>
    <w:rPr>
      <w:i/>
      <w:iCs/>
      <w:color w:val="0F4761" w:themeColor="accent1" w:themeShade="BF"/>
    </w:rPr>
  </w:style>
  <w:style w:type="paragraph" w:styleId="IntenseQuote">
    <w:name w:val="Intense Quote"/>
    <w:basedOn w:val="Normal"/>
    <w:next w:val="Normal"/>
    <w:link w:val="IntenseQuoteChar"/>
    <w:uiPriority w:val="30"/>
    <w:qFormat/>
    <w:rsid w:val="00C31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E89"/>
    <w:rPr>
      <w:i/>
      <w:iCs/>
      <w:color w:val="0F4761" w:themeColor="accent1" w:themeShade="BF"/>
    </w:rPr>
  </w:style>
  <w:style w:type="character" w:styleId="IntenseReference">
    <w:name w:val="Intense Reference"/>
    <w:basedOn w:val="DefaultParagraphFont"/>
    <w:uiPriority w:val="32"/>
    <w:qFormat/>
    <w:rsid w:val="00C31E89"/>
    <w:rPr>
      <w:b/>
      <w:bCs/>
      <w:smallCaps/>
      <w:color w:val="0F4761" w:themeColor="accent1" w:themeShade="BF"/>
      <w:spacing w:val="5"/>
    </w:rPr>
  </w:style>
  <w:style w:type="paragraph" w:styleId="Header">
    <w:name w:val="header"/>
    <w:basedOn w:val="Normal"/>
    <w:link w:val="HeaderChar"/>
    <w:uiPriority w:val="99"/>
    <w:unhideWhenUsed/>
    <w:rsid w:val="00566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77C"/>
    <w:rPr>
      <w:rFonts w:ascii="Calibri" w:eastAsia="Calibri" w:hAnsi="Calibri" w:cs="Calibri"/>
      <w:color w:val="000000"/>
      <w:kern w:val="0"/>
      <w:sz w:val="22"/>
      <w:szCs w:val="20"/>
      <w14:ligatures w14:val="none"/>
    </w:rPr>
  </w:style>
  <w:style w:type="paragraph" w:styleId="Footer">
    <w:name w:val="footer"/>
    <w:basedOn w:val="Normal"/>
    <w:link w:val="FooterChar"/>
    <w:uiPriority w:val="99"/>
    <w:unhideWhenUsed/>
    <w:rsid w:val="00566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77C"/>
    <w:rPr>
      <w:rFonts w:ascii="Calibri" w:eastAsia="Calibri" w:hAnsi="Calibri" w:cs="Calibri"/>
      <w:color w:val="000000"/>
      <w:kern w:val="0"/>
      <w:sz w:val="22"/>
      <w:szCs w:val="20"/>
      <w14:ligatures w14:val="none"/>
    </w:rPr>
  </w:style>
  <w:style w:type="table" w:styleId="TableGrid">
    <w:name w:val="Table Grid"/>
    <w:basedOn w:val="TableNormal"/>
    <w:uiPriority w:val="39"/>
    <w:rsid w:val="0056677C"/>
    <w:pPr>
      <w:spacing w:after="0" w:line="240" w:lineRule="auto"/>
    </w:pPr>
    <w:rPr>
      <w:rFonts w:ascii="Calibri" w:eastAsia="Calibri" w:hAnsi="Calibri" w:cs="Times New Roman"/>
      <w:kern w:val="0"/>
      <w:sz w:val="20"/>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56677C"/>
    <w:rPr>
      <w:sz w:val="16"/>
      <w:szCs w:val="16"/>
    </w:rPr>
  </w:style>
  <w:style w:type="paragraph" w:styleId="CommentText">
    <w:name w:val="annotation text"/>
    <w:basedOn w:val="Normal"/>
    <w:link w:val="CommentTextChar"/>
    <w:unhideWhenUsed/>
    <w:rsid w:val="0056677C"/>
    <w:pPr>
      <w:spacing w:line="240" w:lineRule="auto"/>
    </w:pPr>
    <w:rPr>
      <w:sz w:val="20"/>
    </w:rPr>
  </w:style>
  <w:style w:type="character" w:customStyle="1" w:styleId="CommentTextChar">
    <w:name w:val="Comment Text Char"/>
    <w:basedOn w:val="DefaultParagraphFont"/>
    <w:link w:val="CommentText"/>
    <w:rsid w:val="0056677C"/>
    <w:rPr>
      <w:rFonts w:ascii="Calibri" w:eastAsia="Calibri" w:hAnsi="Calibri" w:cs="Calibri"/>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6677C"/>
    <w:rPr>
      <w:b/>
      <w:bCs/>
    </w:rPr>
  </w:style>
  <w:style w:type="character" w:customStyle="1" w:styleId="CommentSubjectChar">
    <w:name w:val="Comment Subject Char"/>
    <w:basedOn w:val="CommentTextChar"/>
    <w:link w:val="CommentSubject"/>
    <w:uiPriority w:val="99"/>
    <w:semiHidden/>
    <w:rsid w:val="0056677C"/>
    <w:rPr>
      <w:rFonts w:ascii="Calibri" w:eastAsia="Calibri" w:hAnsi="Calibri" w:cs="Calibri"/>
      <w:b/>
      <w:bCs/>
      <w:color w:val="000000"/>
      <w:kern w:val="0"/>
      <w:sz w:val="20"/>
      <w:szCs w:val="20"/>
      <w14:ligatures w14:val="none"/>
    </w:rPr>
  </w:style>
  <w:style w:type="paragraph" w:styleId="BalloonText">
    <w:name w:val="Balloon Text"/>
    <w:basedOn w:val="Normal"/>
    <w:link w:val="BalloonTextChar"/>
    <w:uiPriority w:val="99"/>
    <w:semiHidden/>
    <w:unhideWhenUsed/>
    <w:rsid w:val="005667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77C"/>
    <w:rPr>
      <w:rFonts w:ascii="Segoe UI" w:eastAsia="Calibri" w:hAnsi="Segoe UI" w:cs="Segoe UI"/>
      <w:color w:val="000000"/>
      <w:kern w:val="0"/>
      <w:sz w:val="18"/>
      <w:szCs w:val="18"/>
      <w14:ligatures w14:val="none"/>
    </w:rPr>
  </w:style>
  <w:style w:type="character" w:styleId="Hyperlink">
    <w:name w:val="Hyperlink"/>
    <w:uiPriority w:val="99"/>
    <w:unhideWhenUsed/>
    <w:rsid w:val="0056677C"/>
    <w:rPr>
      <w:color w:val="0000FF"/>
      <w:u w:val="single"/>
    </w:rPr>
  </w:style>
  <w:style w:type="paragraph" w:styleId="Revision">
    <w:name w:val="Revision"/>
    <w:hidden/>
    <w:uiPriority w:val="99"/>
    <w:semiHidden/>
    <w:rsid w:val="0056677C"/>
    <w:pPr>
      <w:spacing w:after="0" w:line="240" w:lineRule="auto"/>
    </w:pPr>
    <w:rPr>
      <w:rFonts w:ascii="Calibri" w:eastAsia="Calibri" w:hAnsi="Calibri" w:cs="Calibri"/>
      <w:color w:val="000000"/>
      <w:kern w:val="0"/>
      <w:sz w:val="22"/>
      <w:szCs w:val="20"/>
      <w14:ligatures w14:val="none"/>
    </w:rPr>
  </w:style>
  <w:style w:type="paragraph" w:customStyle="1" w:styleId="crg3">
    <w:name w:val="crg3"/>
    <w:basedOn w:val="Normal"/>
    <w:rsid w:val="0056677C"/>
    <w:pPr>
      <w:tabs>
        <w:tab w:val="left" w:pos="770"/>
      </w:tabs>
      <w:spacing w:after="0" w:line="240" w:lineRule="auto"/>
    </w:pPr>
    <w:rPr>
      <w:rFonts w:ascii="Times New Roman" w:eastAsia="Times New Roman" w:hAnsi="Times New Roman" w:cs="Arial"/>
      <w:color w:val="auto"/>
      <w:sz w:val="20"/>
      <w:szCs w:val="24"/>
    </w:rPr>
  </w:style>
  <w:style w:type="paragraph" w:customStyle="1" w:styleId="Norm">
    <w:name w:val="Norm"/>
    <w:basedOn w:val="Normal"/>
    <w:rsid w:val="0056677C"/>
    <w:pPr>
      <w:spacing w:after="0" w:line="240" w:lineRule="auto"/>
    </w:pPr>
    <w:rPr>
      <w:rFonts w:ascii="Times New Roman" w:eastAsia="Times New Roman" w:hAnsi="Times New Roman" w:cs="Times New Roman"/>
      <w:color w:val="auto"/>
      <w:szCs w:val="22"/>
    </w:rPr>
  </w:style>
  <w:style w:type="paragraph" w:customStyle="1" w:styleId="Summary1">
    <w:name w:val="Summary 1"/>
    <w:basedOn w:val="Normal"/>
    <w:rsid w:val="0056677C"/>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after="0" w:line="227" w:lineRule="atLeast"/>
    </w:pPr>
    <w:rPr>
      <w:rFonts w:ascii="Times New Roman" w:eastAsia="Times New Roman" w:hAnsi="Times New Roman" w:cs="Times New Roman"/>
      <w:b/>
      <w:color w:val="auto"/>
    </w:rPr>
  </w:style>
  <w:style w:type="paragraph" w:styleId="NormalWeb">
    <w:name w:val="Normal (Web)"/>
    <w:basedOn w:val="Normal"/>
    <w:uiPriority w:val="99"/>
    <w:unhideWhenUsed/>
    <w:rsid w:val="0056677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FootnoteText">
    <w:name w:val="footnote text"/>
    <w:basedOn w:val="Normal"/>
    <w:link w:val="FootnoteTextChar"/>
    <w:semiHidden/>
    <w:rsid w:val="0056677C"/>
    <w:pPr>
      <w:widowControl w:val="0"/>
      <w:spacing w:after="0" w:line="240" w:lineRule="auto"/>
    </w:pPr>
    <w:rPr>
      <w:rFonts w:ascii="Arial" w:eastAsia="Times New Roman" w:hAnsi="Arial" w:cs="Times New Roman"/>
      <w:color w:val="auto"/>
      <w:sz w:val="20"/>
    </w:rPr>
  </w:style>
  <w:style w:type="character" w:customStyle="1" w:styleId="FootnoteTextChar">
    <w:name w:val="Footnote Text Char"/>
    <w:basedOn w:val="DefaultParagraphFont"/>
    <w:link w:val="FootnoteText"/>
    <w:semiHidden/>
    <w:rsid w:val="0056677C"/>
    <w:rPr>
      <w:rFonts w:ascii="Arial" w:eastAsia="Times New Roman" w:hAnsi="Arial" w:cs="Times New Roman"/>
      <w:kern w:val="0"/>
      <w:sz w:val="20"/>
      <w:szCs w:val="20"/>
      <w14:ligatures w14:val="none"/>
    </w:rPr>
  </w:style>
  <w:style w:type="character" w:styleId="FootnoteReference">
    <w:name w:val="footnote reference"/>
    <w:semiHidden/>
    <w:rsid w:val="0056677C"/>
    <w:rPr>
      <w:vertAlign w:val="superscript"/>
    </w:rPr>
  </w:style>
  <w:style w:type="paragraph" w:customStyle="1" w:styleId="Default">
    <w:name w:val="Default"/>
    <w:rsid w:val="0056677C"/>
    <w:pPr>
      <w:autoSpaceDE w:val="0"/>
      <w:autoSpaceDN w:val="0"/>
      <w:adjustRightInd w:val="0"/>
      <w:spacing w:after="0" w:line="240" w:lineRule="auto"/>
    </w:pPr>
    <w:rPr>
      <w:rFonts w:ascii="Arial" w:eastAsia="Calibri" w:hAnsi="Arial" w:cs="Arial"/>
      <w:color w:val="000000"/>
      <w:kern w:val="0"/>
      <w14:ligatures w14:val="none"/>
    </w:rPr>
  </w:style>
  <w:style w:type="character" w:styleId="PlaceholderText">
    <w:name w:val="Placeholder Text"/>
    <w:uiPriority w:val="99"/>
    <w:semiHidden/>
    <w:rsid w:val="0056677C"/>
    <w:rPr>
      <w:color w:val="808080"/>
    </w:rPr>
  </w:style>
  <w:style w:type="character" w:styleId="UnresolvedMention">
    <w:name w:val="Unresolved Mention"/>
    <w:uiPriority w:val="99"/>
    <w:semiHidden/>
    <w:unhideWhenUsed/>
    <w:rsid w:val="0056677C"/>
    <w:rPr>
      <w:color w:val="605E5C"/>
      <w:shd w:val="clear" w:color="auto" w:fill="E1DFDD"/>
    </w:rPr>
  </w:style>
  <w:style w:type="table" w:customStyle="1" w:styleId="TableGrid1">
    <w:name w:val="Table Grid1"/>
    <w:basedOn w:val="TableNormal"/>
    <w:next w:val="TableGrid"/>
    <w:uiPriority w:val="39"/>
    <w:rsid w:val="0056677C"/>
    <w:pPr>
      <w:spacing w:after="0" w:line="240" w:lineRule="auto"/>
    </w:pPr>
    <w:rPr>
      <w:rFonts w:ascii="Calibri" w:eastAsia="Calibri" w:hAnsi="Calibri" w:cs="Times New Roman"/>
      <w:kern w:val="0"/>
      <w:sz w:val="22"/>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56677C"/>
    <w:rPr>
      <w:color w:val="954F72"/>
      <w:u w:val="single"/>
    </w:rPr>
  </w:style>
  <w:style w:type="character" w:styleId="Strong">
    <w:name w:val="Strong"/>
    <w:uiPriority w:val="99"/>
    <w:qFormat/>
    <w:rsid w:val="0056677C"/>
    <w:rPr>
      <w:b/>
      <w:bCs/>
    </w:rPr>
  </w:style>
  <w:style w:type="character" w:customStyle="1" w:styleId="cf01">
    <w:name w:val="cf01"/>
    <w:rsid w:val="0056677C"/>
    <w:rPr>
      <w:rFonts w:ascii="Segoe UI" w:hAnsi="Segoe UI" w:cs="Segoe UI" w:hint="default"/>
      <w:sz w:val="18"/>
      <w:szCs w:val="18"/>
      <w:shd w:val="clear" w:color="auto" w:fill="FFFF00"/>
    </w:rPr>
  </w:style>
  <w:style w:type="character" w:customStyle="1" w:styleId="cf11">
    <w:name w:val="cf11"/>
    <w:rsid w:val="0056677C"/>
    <w:rPr>
      <w:rFonts w:ascii="Segoe UI" w:hAnsi="Segoe UI" w:cs="Segoe UI" w:hint="default"/>
      <w:b/>
      <w:bCs/>
      <w:sz w:val="18"/>
      <w:szCs w:val="18"/>
      <w:shd w:val="clear" w:color="auto" w:fill="FFFF00"/>
    </w:rPr>
  </w:style>
  <w:style w:type="character" w:customStyle="1" w:styleId="cf21">
    <w:name w:val="cf21"/>
    <w:rsid w:val="0056677C"/>
    <w:rPr>
      <w:rFonts w:ascii="Segoe UI" w:hAnsi="Segoe UI" w:cs="Segoe UI" w:hint="default"/>
      <w:sz w:val="18"/>
      <w:szCs w:val="18"/>
    </w:rPr>
  </w:style>
  <w:style w:type="paragraph" w:styleId="BodyText">
    <w:name w:val="Body Text"/>
    <w:basedOn w:val="Normal"/>
    <w:link w:val="BodyTextChar"/>
    <w:uiPriority w:val="99"/>
    <w:unhideWhenUsed/>
    <w:rsid w:val="0056677C"/>
    <w:pPr>
      <w:spacing w:after="120" w:line="240" w:lineRule="auto"/>
    </w:pPr>
    <w:rPr>
      <w:rFonts w:ascii="Arial" w:hAnsi="Arial" w:cs="Times New Roman"/>
      <w:color w:val="auto"/>
      <w:szCs w:val="22"/>
    </w:rPr>
  </w:style>
  <w:style w:type="character" w:customStyle="1" w:styleId="BodyTextChar">
    <w:name w:val="Body Text Char"/>
    <w:basedOn w:val="DefaultParagraphFont"/>
    <w:link w:val="BodyText"/>
    <w:uiPriority w:val="99"/>
    <w:rsid w:val="0056677C"/>
    <w:rPr>
      <w:rFonts w:ascii="Arial" w:eastAsia="Calibri" w:hAnsi="Arial" w:cs="Times New Roman"/>
      <w:kern w:val="0"/>
      <w:sz w:val="22"/>
      <w:szCs w:val="22"/>
      <w14:ligatures w14:val="none"/>
    </w:rPr>
  </w:style>
  <w:style w:type="paragraph" w:styleId="PlainText">
    <w:name w:val="Plain Text"/>
    <w:basedOn w:val="Normal"/>
    <w:link w:val="PlainTextChar"/>
    <w:rsid w:val="0056677C"/>
    <w:pPr>
      <w:spacing w:after="0" w:line="240" w:lineRule="auto"/>
    </w:pPr>
    <w:rPr>
      <w:rFonts w:ascii="Courier New" w:eastAsia="Times New Roman" w:hAnsi="Courier New" w:cs="Times New Roman"/>
      <w:color w:val="auto"/>
      <w:sz w:val="20"/>
    </w:rPr>
  </w:style>
  <w:style w:type="character" w:customStyle="1" w:styleId="PlainTextChar">
    <w:name w:val="Plain Text Char"/>
    <w:basedOn w:val="DefaultParagraphFont"/>
    <w:link w:val="PlainText"/>
    <w:rsid w:val="0056677C"/>
    <w:rPr>
      <w:rFonts w:ascii="Courier New" w:eastAsia="Times New Roman" w:hAnsi="Courier New" w:cs="Times New Roman"/>
      <w:kern w:val="0"/>
      <w:sz w:val="20"/>
      <w:szCs w:val="20"/>
      <w14:ligatures w14:val="none"/>
    </w:rPr>
  </w:style>
  <w:style w:type="character" w:customStyle="1" w:styleId="A7">
    <w:name w:val="A7"/>
    <w:uiPriority w:val="99"/>
    <w:rsid w:val="0056677C"/>
    <w:rPr>
      <w:rFonts w:cs="Frutiger 45 Light"/>
      <w:color w:val="002E5F"/>
      <w:sz w:val="18"/>
      <w:szCs w:val="18"/>
    </w:rPr>
  </w:style>
  <w:style w:type="paragraph" w:customStyle="1" w:styleId="crg2">
    <w:name w:val="crg2"/>
    <w:basedOn w:val="BodyTextIndent"/>
    <w:rsid w:val="0056677C"/>
    <w:pPr>
      <w:spacing w:after="0"/>
      <w:ind w:left="1483" w:hanging="907"/>
    </w:pPr>
    <w:rPr>
      <w:rFonts w:ascii="Times New Roman" w:eastAsia="Times New Roman" w:hAnsi="Times New Roman" w:cs="Arial"/>
      <w:sz w:val="20"/>
      <w:szCs w:val="24"/>
    </w:rPr>
  </w:style>
  <w:style w:type="paragraph" w:styleId="BodyTextIndent">
    <w:name w:val="Body Text Indent"/>
    <w:basedOn w:val="Normal"/>
    <w:link w:val="BodyTextIndentChar"/>
    <w:uiPriority w:val="99"/>
    <w:semiHidden/>
    <w:unhideWhenUsed/>
    <w:rsid w:val="0056677C"/>
    <w:pPr>
      <w:spacing w:after="120" w:line="240" w:lineRule="auto"/>
      <w:ind w:left="360"/>
    </w:pPr>
    <w:rPr>
      <w:rFonts w:ascii="Arial" w:hAnsi="Arial" w:cs="Times New Roman"/>
      <w:color w:val="auto"/>
      <w:szCs w:val="22"/>
    </w:rPr>
  </w:style>
  <w:style w:type="character" w:customStyle="1" w:styleId="BodyTextIndentChar">
    <w:name w:val="Body Text Indent Char"/>
    <w:basedOn w:val="DefaultParagraphFont"/>
    <w:link w:val="BodyTextIndent"/>
    <w:uiPriority w:val="99"/>
    <w:semiHidden/>
    <w:rsid w:val="0056677C"/>
    <w:rPr>
      <w:rFonts w:ascii="Arial" w:eastAsia="Calibri" w:hAnsi="Arial" w:cs="Times New Roman"/>
      <w:kern w:val="0"/>
      <w:sz w:val="22"/>
      <w:szCs w:val="22"/>
      <w14:ligatures w14:val="none"/>
    </w:rPr>
  </w:style>
  <w:style w:type="paragraph" w:customStyle="1" w:styleId="crg4">
    <w:name w:val="crg4"/>
    <w:basedOn w:val="Normal"/>
    <w:uiPriority w:val="99"/>
    <w:rsid w:val="0056677C"/>
    <w:pPr>
      <w:spacing w:after="0" w:line="240" w:lineRule="auto"/>
    </w:pPr>
    <w:rPr>
      <w:rFonts w:ascii="Arial" w:eastAsia="Times New Roman" w:hAnsi="Arial" w:cs="Arial"/>
      <w:color w:val="auto"/>
      <w:sz w:val="20"/>
      <w:szCs w:val="24"/>
    </w:rPr>
  </w:style>
  <w:style w:type="paragraph" w:styleId="EndnoteText">
    <w:name w:val="endnote text"/>
    <w:basedOn w:val="Normal"/>
    <w:link w:val="EndnoteTextChar"/>
    <w:uiPriority w:val="99"/>
    <w:semiHidden/>
    <w:unhideWhenUsed/>
    <w:rsid w:val="0056677C"/>
    <w:pPr>
      <w:spacing w:after="0" w:line="240" w:lineRule="auto"/>
    </w:pPr>
    <w:rPr>
      <w:rFonts w:ascii="Arial" w:hAnsi="Arial" w:cs="Times New Roman"/>
      <w:color w:val="auto"/>
      <w:sz w:val="20"/>
    </w:rPr>
  </w:style>
  <w:style w:type="character" w:customStyle="1" w:styleId="EndnoteTextChar">
    <w:name w:val="Endnote Text Char"/>
    <w:basedOn w:val="DefaultParagraphFont"/>
    <w:link w:val="EndnoteText"/>
    <w:uiPriority w:val="99"/>
    <w:semiHidden/>
    <w:rsid w:val="0056677C"/>
    <w:rPr>
      <w:rFonts w:ascii="Arial" w:eastAsia="Calibri" w:hAnsi="Arial" w:cs="Times New Roman"/>
      <w:kern w:val="0"/>
      <w:sz w:val="20"/>
      <w:szCs w:val="20"/>
      <w14:ligatures w14:val="none"/>
    </w:rPr>
  </w:style>
  <w:style w:type="character" w:styleId="EndnoteReference">
    <w:name w:val="endnote reference"/>
    <w:uiPriority w:val="99"/>
    <w:semiHidden/>
    <w:unhideWhenUsed/>
    <w:rsid w:val="0056677C"/>
    <w:rPr>
      <w:vertAlign w:val="superscript"/>
    </w:rPr>
  </w:style>
  <w:style w:type="paragraph" w:styleId="BlockText">
    <w:name w:val="Block Text"/>
    <w:basedOn w:val="Normal"/>
    <w:rsid w:val="0056677C"/>
    <w:pPr>
      <w:tabs>
        <w:tab w:val="left" w:pos="1"/>
        <w:tab w:val="left" w:pos="540"/>
        <w:tab w:val="left" w:pos="9360"/>
      </w:tabs>
      <w:spacing w:after="0" w:line="240" w:lineRule="auto"/>
      <w:ind w:left="1" w:right="720" w:hanging="1"/>
      <w:jc w:val="both"/>
    </w:pPr>
    <w:rPr>
      <w:rFonts w:ascii="Times New Roman" w:eastAsia="Times New Roman" w:hAnsi="Times New Roman" w:cs="Times New Roman"/>
      <w:color w:val="auto"/>
      <w:szCs w:val="24"/>
    </w:rPr>
  </w:style>
  <w:style w:type="paragraph" w:customStyle="1" w:styleId="crg1">
    <w:name w:val="crg1"/>
    <w:basedOn w:val="Normal"/>
    <w:rsid w:val="0056677C"/>
    <w:pPr>
      <w:tabs>
        <w:tab w:val="left" w:pos="576"/>
      </w:tabs>
      <w:spacing w:after="0" w:line="240" w:lineRule="auto"/>
      <w:ind w:left="576" w:hanging="576"/>
    </w:pPr>
    <w:rPr>
      <w:rFonts w:ascii="Times New Roman" w:eastAsia="Times New Roman" w:hAnsi="Times New Roman" w:cs="Arial"/>
      <w:b/>
      <w:color w:val="auto"/>
      <w:szCs w:val="24"/>
    </w:rPr>
  </w:style>
  <w:style w:type="paragraph" w:styleId="NoSpacing">
    <w:name w:val="No Spacing"/>
    <w:uiPriority w:val="1"/>
    <w:qFormat/>
    <w:rsid w:val="0056677C"/>
    <w:pPr>
      <w:spacing w:after="0" w:line="240" w:lineRule="auto"/>
    </w:pPr>
    <w:rPr>
      <w:rFonts w:ascii="Arial" w:eastAsia="Calibri" w:hAnsi="Arial" w:cs="Times New Roman"/>
      <w:kern w:val="0"/>
      <w:sz w:val="22"/>
      <w:szCs w:val="22"/>
      <w14:ligatures w14:val="none"/>
    </w:rPr>
  </w:style>
  <w:style w:type="paragraph" w:customStyle="1" w:styleId="directions">
    <w:name w:val="directions"/>
    <w:basedOn w:val="NormalWeb"/>
    <w:uiPriority w:val="99"/>
    <w:rsid w:val="0056677C"/>
    <w:pPr>
      <w:spacing w:before="0" w:beforeAutospacing="0" w:after="120" w:afterAutospacing="0"/>
      <w:ind w:left="288" w:hanging="288"/>
    </w:pPr>
    <w:rPr>
      <w:rFonts w:ascii="Arial" w:eastAsia="Arial Unicode MS" w:hAnsi="Arial" w:cs="Arial"/>
      <w:sz w:val="18"/>
      <w:szCs w:val="18"/>
    </w:rPr>
  </w:style>
  <w:style w:type="paragraph" w:customStyle="1" w:styleId="standard">
    <w:name w:val="standard"/>
    <w:basedOn w:val="NormalWeb"/>
    <w:uiPriority w:val="99"/>
    <w:rsid w:val="0056677C"/>
    <w:pPr>
      <w:spacing w:before="0" w:beforeAutospacing="0" w:after="240" w:afterAutospacing="0"/>
      <w:jc w:val="both"/>
    </w:pPr>
    <w:rPr>
      <w:rFonts w:ascii="Arial" w:eastAsia="SimSun" w:hAnsi="Arial" w:cs="Arial"/>
      <w:bCs/>
      <w:sz w:val="18"/>
      <w:szCs w:val="18"/>
    </w:rPr>
  </w:style>
  <w:style w:type="paragraph" w:customStyle="1" w:styleId="evaluation">
    <w:name w:val="evaluation"/>
    <w:basedOn w:val="standard"/>
    <w:uiPriority w:val="99"/>
    <w:rsid w:val="0056677C"/>
    <w:pPr>
      <w:numPr>
        <w:numId w:val="29"/>
      </w:numPr>
      <w:tabs>
        <w:tab w:val="clear" w:pos="360"/>
        <w:tab w:val="left" w:pos="144"/>
        <w:tab w:val="num" w:pos="910"/>
      </w:tabs>
      <w:spacing w:after="0"/>
      <w:ind w:left="0" w:firstLine="0"/>
      <w:jc w:val="left"/>
    </w:pPr>
  </w:style>
  <w:style w:type="character" w:customStyle="1" w:styleId="QuoteChar1">
    <w:name w:val="Quote Char1"/>
    <w:basedOn w:val="DefaultParagraphFont"/>
    <w:uiPriority w:val="29"/>
    <w:rsid w:val="0056677C"/>
    <w:rPr>
      <w:i/>
      <w:iCs/>
      <w:color w:val="404040" w:themeColor="text1" w:themeTint="BF"/>
      <w:sz w:val="22"/>
      <w:lang w:eastAsia="en-US"/>
    </w:rPr>
  </w:style>
  <w:style w:type="character" w:customStyle="1" w:styleId="IntenseQuoteChar1">
    <w:name w:val="Intense Quote Char1"/>
    <w:basedOn w:val="DefaultParagraphFont"/>
    <w:uiPriority w:val="30"/>
    <w:rsid w:val="0056677C"/>
    <w:rPr>
      <w:i/>
      <w:iCs/>
      <w:color w:val="156082" w:themeColor="accent1"/>
      <w:sz w:val="22"/>
      <w:lang w:eastAsia="en-US"/>
    </w:rPr>
  </w:style>
  <w:style w:type="paragraph" w:customStyle="1" w:styleId="pf0">
    <w:name w:val="pf0"/>
    <w:basedOn w:val="Normal"/>
    <w:rsid w:val="0056677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4436</Characters>
  <Application>Microsoft Office Word</Application>
  <DocSecurity>0</DocSecurity>
  <Lines>295</Lines>
  <Paragraphs>96</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Michael</dc:creator>
  <cp:keywords/>
  <dc:description/>
  <cp:lastModifiedBy>Chevalier, Michael</cp:lastModifiedBy>
  <cp:revision>2</cp:revision>
  <dcterms:created xsi:type="dcterms:W3CDTF">2025-10-15T18:25:00Z</dcterms:created>
  <dcterms:modified xsi:type="dcterms:W3CDTF">2025-10-15T18:25:00Z</dcterms:modified>
</cp:coreProperties>
</file>