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E3C" w14:textId="77777777" w:rsidR="003B73EB" w:rsidRPr="009F7217" w:rsidRDefault="003B73EB" w:rsidP="003B73EB">
      <w:pPr>
        <w:tabs>
          <w:tab w:val="center" w:pos="4680"/>
          <w:tab w:val="left" w:pos="7539"/>
          <w:tab w:val="left" w:pos="9360"/>
        </w:tabs>
        <w:jc w:val="center"/>
        <w:rPr>
          <w:rFonts w:ascii="Arial" w:hAnsi="Arial" w:cs="Arial"/>
          <w:b/>
          <w:sz w:val="24"/>
        </w:rPr>
      </w:pPr>
      <w:r w:rsidRPr="009F7217">
        <w:rPr>
          <w:rFonts w:ascii="Arial" w:hAnsi="Arial" w:cs="Arial"/>
          <w:b/>
          <w:sz w:val="24"/>
        </w:rPr>
        <w:t>CLINICAL EDUCATION PLACEMENTS THAT WILL BE NEEDED UPON</w:t>
      </w:r>
    </w:p>
    <w:p w14:paraId="10E9E2ED" w14:textId="77777777" w:rsidR="003B73EB" w:rsidRPr="009F7217" w:rsidRDefault="003B73EB" w:rsidP="003B73EB">
      <w:pPr>
        <w:tabs>
          <w:tab w:val="center" w:pos="4680"/>
          <w:tab w:val="left" w:pos="7539"/>
          <w:tab w:val="left" w:pos="9360"/>
        </w:tabs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E90C102">
        <w:rPr>
          <w:rFonts w:ascii="Arial" w:hAnsi="Arial" w:cs="Arial"/>
          <w:b/>
          <w:bCs/>
          <w:sz w:val="24"/>
          <w:szCs w:val="24"/>
        </w:rPr>
        <w:t xml:space="preserve">FULL IMPLEMENTATION OF THE PROGRAM </w:t>
      </w:r>
      <w:r w:rsidRPr="0E90C102">
        <w:rPr>
          <w:rFonts w:ascii="Arial" w:eastAsia="Arial" w:hAnsi="Arial" w:cs="Arial"/>
          <w:b/>
          <w:bCs/>
          <w:sz w:val="14"/>
          <w:szCs w:val="14"/>
        </w:rPr>
        <w:t>(NOVEMBER 2024)</w:t>
      </w:r>
    </w:p>
    <w:p w14:paraId="77B34A61" w14:textId="77777777" w:rsidR="003B73EB" w:rsidRPr="009F7217" w:rsidRDefault="003B73EB" w:rsidP="003B73EB">
      <w:pPr>
        <w:tabs>
          <w:tab w:val="center" w:pos="4680"/>
          <w:tab w:val="left" w:pos="7539"/>
          <w:tab w:val="left" w:pos="9360"/>
        </w:tabs>
        <w:rPr>
          <w:rFonts w:ascii="Arial" w:hAnsi="Arial" w:cs="Arial"/>
          <w:b/>
          <w:sz w:val="24"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330"/>
        <w:gridCol w:w="3330"/>
        <w:gridCol w:w="4343"/>
      </w:tblGrid>
      <w:tr w:rsidR="003B73EB" w:rsidRPr="009F7217" w14:paraId="161E6AF1" w14:textId="77777777" w:rsidTr="00494D0C">
        <w:tc>
          <w:tcPr>
            <w:tcW w:w="14243" w:type="dxa"/>
            <w:gridSpan w:val="4"/>
            <w:shd w:val="clear" w:color="auto" w:fill="auto"/>
            <w:vAlign w:val="center"/>
          </w:tcPr>
          <w:p w14:paraId="3439527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bookmarkStart w:id="0" w:name="CEPlacementsneededforfullimplementation"/>
            <w:r w:rsidRPr="009F7217">
              <w:rPr>
                <w:rFonts w:ascii="Arial" w:hAnsi="Arial" w:cs="Arial"/>
                <w:b/>
                <w:color w:val="auto"/>
                <w:sz w:val="24"/>
                <w:szCs w:val="22"/>
              </w:rPr>
              <w:t>Planned Enrollment Numbers</w:t>
            </w:r>
          </w:p>
        </w:tc>
      </w:tr>
      <w:tr w:rsidR="003B73EB" w:rsidRPr="009F7217" w14:paraId="413DE8A9" w14:textId="77777777" w:rsidTr="00494D0C">
        <w:tc>
          <w:tcPr>
            <w:tcW w:w="3240" w:type="dxa"/>
            <w:shd w:val="clear" w:color="auto" w:fill="auto"/>
          </w:tcPr>
          <w:p w14:paraId="27F957C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9F7217">
              <w:rPr>
                <w:rFonts w:ascii="Arial" w:hAnsi="Arial" w:cs="Arial"/>
                <w:b/>
                <w:color w:val="auto"/>
                <w:sz w:val="24"/>
                <w:szCs w:val="22"/>
              </w:rPr>
              <w:t>Year 1</w:t>
            </w:r>
          </w:p>
        </w:tc>
        <w:tc>
          <w:tcPr>
            <w:tcW w:w="3330" w:type="dxa"/>
            <w:shd w:val="clear" w:color="auto" w:fill="auto"/>
          </w:tcPr>
          <w:p w14:paraId="23A81D1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9F7217">
              <w:rPr>
                <w:rFonts w:ascii="Arial" w:hAnsi="Arial" w:cs="Arial"/>
                <w:b/>
                <w:color w:val="auto"/>
                <w:sz w:val="24"/>
                <w:szCs w:val="22"/>
              </w:rPr>
              <w:t>Year 2</w:t>
            </w:r>
          </w:p>
        </w:tc>
        <w:tc>
          <w:tcPr>
            <w:tcW w:w="3330" w:type="dxa"/>
            <w:shd w:val="clear" w:color="auto" w:fill="auto"/>
          </w:tcPr>
          <w:p w14:paraId="036FF77C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9F7217">
              <w:rPr>
                <w:rFonts w:ascii="Arial" w:hAnsi="Arial" w:cs="Arial"/>
                <w:b/>
                <w:color w:val="auto"/>
                <w:sz w:val="24"/>
                <w:szCs w:val="22"/>
              </w:rPr>
              <w:t>Year 3</w:t>
            </w:r>
          </w:p>
        </w:tc>
        <w:tc>
          <w:tcPr>
            <w:tcW w:w="4343" w:type="dxa"/>
            <w:shd w:val="clear" w:color="auto" w:fill="auto"/>
          </w:tcPr>
          <w:p w14:paraId="79760F8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  <w:r w:rsidRPr="009F7217">
              <w:rPr>
                <w:rFonts w:ascii="Arial" w:hAnsi="Arial" w:cs="Arial"/>
                <w:b/>
                <w:color w:val="auto"/>
                <w:sz w:val="24"/>
                <w:szCs w:val="22"/>
              </w:rPr>
              <w:t>Year 4</w:t>
            </w:r>
          </w:p>
        </w:tc>
      </w:tr>
      <w:tr w:rsidR="003B73EB" w:rsidRPr="009F7217" w14:paraId="75E60B4F" w14:textId="77777777" w:rsidTr="00494D0C">
        <w:tc>
          <w:tcPr>
            <w:tcW w:w="3240" w:type="dxa"/>
            <w:shd w:val="clear" w:color="auto" w:fill="auto"/>
          </w:tcPr>
          <w:p w14:paraId="7F136DB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</w:p>
          <w:p w14:paraId="2765DD67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09EB881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</w:p>
        </w:tc>
        <w:tc>
          <w:tcPr>
            <w:tcW w:w="3330" w:type="dxa"/>
            <w:shd w:val="clear" w:color="auto" w:fill="auto"/>
          </w:tcPr>
          <w:p w14:paraId="2BCFD13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</w:p>
        </w:tc>
        <w:tc>
          <w:tcPr>
            <w:tcW w:w="4343" w:type="dxa"/>
            <w:shd w:val="clear" w:color="auto" w:fill="auto"/>
          </w:tcPr>
          <w:p w14:paraId="5E9ADB9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rPr>
                <w:rFonts w:ascii="Arial" w:hAnsi="Arial" w:cs="Arial"/>
                <w:b/>
                <w:color w:val="auto"/>
                <w:sz w:val="24"/>
                <w:szCs w:val="22"/>
              </w:rPr>
            </w:pPr>
          </w:p>
        </w:tc>
      </w:tr>
      <w:bookmarkEnd w:id="0"/>
    </w:tbl>
    <w:p w14:paraId="154CDA66" w14:textId="77777777" w:rsidR="003B73EB" w:rsidRPr="009F7217" w:rsidRDefault="003B73EB" w:rsidP="003B73EB">
      <w:pPr>
        <w:tabs>
          <w:tab w:val="center" w:pos="4680"/>
          <w:tab w:val="left" w:pos="7539"/>
          <w:tab w:val="left" w:pos="9360"/>
        </w:tabs>
        <w:rPr>
          <w:rFonts w:ascii="Arial" w:hAnsi="Arial" w:cs="Arial"/>
          <w:b/>
          <w:sz w:val="24"/>
        </w:rPr>
      </w:pPr>
    </w:p>
    <w:tbl>
      <w:tblPr>
        <w:tblW w:w="1431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957"/>
        <w:gridCol w:w="963"/>
        <w:gridCol w:w="1226"/>
        <w:gridCol w:w="3064"/>
        <w:gridCol w:w="1350"/>
        <w:gridCol w:w="2250"/>
        <w:gridCol w:w="1355"/>
      </w:tblGrid>
      <w:tr w:rsidR="003B73EB" w:rsidRPr="009F7217" w14:paraId="7470D90A" w14:textId="77777777" w:rsidTr="00494D0C">
        <w:trPr>
          <w:trHeight w:val="881"/>
          <w:tblHeader/>
        </w:trPr>
        <w:tc>
          <w:tcPr>
            <w:tcW w:w="3145" w:type="dxa"/>
            <w:shd w:val="clear" w:color="auto" w:fill="D9D9D9"/>
          </w:tcPr>
          <w:p w14:paraId="406348E8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Clin Ed Course</w:t>
            </w:r>
          </w:p>
          <w:p w14:paraId="3BF0BB8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  <w:r w:rsidRPr="009F7217">
              <w:rPr>
                <w:rFonts w:ascii="Arial" w:hAnsi="Arial" w:cs="Arial"/>
                <w:sz w:val="18"/>
              </w:rPr>
              <w:t>(Prefix &amp; # &amp; Name)</w:t>
            </w:r>
          </w:p>
        </w:tc>
        <w:tc>
          <w:tcPr>
            <w:tcW w:w="957" w:type="dxa"/>
            <w:shd w:val="clear" w:color="auto" w:fill="D9D9D9"/>
          </w:tcPr>
          <w:p w14:paraId="1D58172C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Year in Program (e.g., 1, 2, 3)</w:t>
            </w:r>
          </w:p>
        </w:tc>
        <w:tc>
          <w:tcPr>
            <w:tcW w:w="963" w:type="dxa"/>
            <w:shd w:val="clear" w:color="auto" w:fill="D9D9D9"/>
          </w:tcPr>
          <w:p w14:paraId="577DABA1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 xml:space="preserve">Term in </w:t>
            </w:r>
            <w:proofErr w:type="gramStart"/>
            <w:r w:rsidRPr="009F7217">
              <w:rPr>
                <w:rFonts w:ascii="Arial" w:hAnsi="Arial" w:cs="Arial"/>
                <w:b/>
                <w:sz w:val="18"/>
              </w:rPr>
              <w:t>Program(</w:t>
            </w:r>
            <w:proofErr w:type="gramEnd"/>
            <w:r w:rsidRPr="009F7217">
              <w:rPr>
                <w:rFonts w:ascii="Arial" w:hAnsi="Arial" w:cs="Arial"/>
                <w:b/>
                <w:sz w:val="18"/>
              </w:rPr>
              <w:t>e.g., 1, 2, 3, 4,)</w:t>
            </w:r>
          </w:p>
        </w:tc>
        <w:tc>
          <w:tcPr>
            <w:tcW w:w="1226" w:type="dxa"/>
            <w:shd w:val="clear" w:color="auto" w:fill="D9D9D9"/>
          </w:tcPr>
          <w:p w14:paraId="0B2E259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F=Full time</w:t>
            </w:r>
          </w:p>
          <w:p w14:paraId="0465E7F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P=Part time</w:t>
            </w:r>
          </w:p>
        </w:tc>
        <w:tc>
          <w:tcPr>
            <w:tcW w:w="3064" w:type="dxa"/>
            <w:shd w:val="clear" w:color="auto" w:fill="D9D9D9"/>
          </w:tcPr>
          <w:p w14:paraId="548149E5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Type(s) of Experience</w:t>
            </w:r>
          </w:p>
          <w:p w14:paraId="7EFCBB7E" w14:textId="77777777" w:rsidR="003B73EB" w:rsidRPr="00A409A6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A409A6">
              <w:rPr>
                <w:rFonts w:ascii="Arial" w:hAnsi="Arial" w:cs="Arial"/>
                <w:b/>
                <w:sz w:val="18"/>
              </w:rPr>
              <w:t>(e.g., IP, OP, Rehab, peds, ortho, acute, etc.)</w:t>
            </w:r>
          </w:p>
        </w:tc>
        <w:tc>
          <w:tcPr>
            <w:tcW w:w="1350" w:type="dxa"/>
            <w:shd w:val="clear" w:color="auto" w:fill="D9D9D9"/>
          </w:tcPr>
          <w:p w14:paraId="40B1C0C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# Experiences</w:t>
            </w:r>
          </w:p>
          <w:p w14:paraId="7E3DF47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 xml:space="preserve">Needed </w:t>
            </w:r>
          </w:p>
        </w:tc>
        <w:tc>
          <w:tcPr>
            <w:tcW w:w="2250" w:type="dxa"/>
            <w:shd w:val="clear" w:color="auto" w:fill="D9D9D9"/>
          </w:tcPr>
          <w:p w14:paraId="29D9BAA7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 xml:space="preserve"># Experiences Currently Known </w:t>
            </w:r>
            <w:proofErr w:type="gramStart"/>
            <w:r w:rsidRPr="009F7217">
              <w:rPr>
                <w:rFonts w:ascii="Arial" w:hAnsi="Arial" w:cs="Arial"/>
                <w:b/>
                <w:sz w:val="18"/>
              </w:rPr>
              <w:t>To</w:t>
            </w:r>
            <w:proofErr w:type="gramEnd"/>
            <w:r w:rsidRPr="009F7217">
              <w:rPr>
                <w:rFonts w:ascii="Arial" w:hAnsi="Arial" w:cs="Arial"/>
                <w:b/>
                <w:sz w:val="18"/>
              </w:rPr>
              <w:t xml:space="preserve"> Be Available to the Program </w:t>
            </w:r>
          </w:p>
        </w:tc>
        <w:tc>
          <w:tcPr>
            <w:tcW w:w="1355" w:type="dxa"/>
            <w:shd w:val="clear" w:color="auto" w:fill="D9D9D9"/>
          </w:tcPr>
          <w:p w14:paraId="20DA5EBA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9F7217">
              <w:rPr>
                <w:rFonts w:ascii="Arial" w:hAnsi="Arial" w:cs="Arial"/>
                <w:b/>
                <w:sz w:val="18"/>
              </w:rPr>
              <w:t># of Additional Placements Needed</w:t>
            </w:r>
          </w:p>
        </w:tc>
      </w:tr>
      <w:tr w:rsidR="003B73EB" w:rsidRPr="009F7217" w14:paraId="7A398B75" w14:textId="77777777" w:rsidTr="00494D0C">
        <w:tc>
          <w:tcPr>
            <w:tcW w:w="3145" w:type="dxa"/>
          </w:tcPr>
          <w:p w14:paraId="28433BD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365A52A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4222DF49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4EDCD9F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09A1FE5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26A833B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1DD5C077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2C4550C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2C4325BD" w14:textId="77777777" w:rsidTr="00494D0C">
        <w:tc>
          <w:tcPr>
            <w:tcW w:w="3145" w:type="dxa"/>
          </w:tcPr>
          <w:p w14:paraId="0CA7F02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21B5E51C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5A23393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1455D45C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3BC092C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65CCCA51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7C7A6B53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7F74508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61E30981" w14:textId="77777777" w:rsidTr="00494D0C">
        <w:tc>
          <w:tcPr>
            <w:tcW w:w="3145" w:type="dxa"/>
          </w:tcPr>
          <w:p w14:paraId="270B8885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00812D63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76B6E4FC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617B9653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5D42E06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69A842C8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7716F1A8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4641B5AA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797B0505" w14:textId="77777777" w:rsidTr="00494D0C">
        <w:tc>
          <w:tcPr>
            <w:tcW w:w="3145" w:type="dxa"/>
          </w:tcPr>
          <w:p w14:paraId="5DF09665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71C6762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65B0CC94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4AA52BF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3D95B47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333A4454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5D5C1C56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31B7F69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1107D5A3" w14:textId="77777777" w:rsidTr="00494D0C">
        <w:tc>
          <w:tcPr>
            <w:tcW w:w="3145" w:type="dxa"/>
          </w:tcPr>
          <w:p w14:paraId="7F7C83AE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66D49595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047B5A36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0B407E5F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443CB131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676684D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6303C084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21FD6491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246CB57B" w14:textId="77777777" w:rsidTr="00494D0C">
        <w:tc>
          <w:tcPr>
            <w:tcW w:w="3145" w:type="dxa"/>
          </w:tcPr>
          <w:p w14:paraId="749B8236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0CDF5412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6EA8F327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62851D58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27C3B4A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19F7266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39899AF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6F0B6D4A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3B73EB" w:rsidRPr="009F7217" w14:paraId="571B35CF" w14:textId="77777777" w:rsidTr="00494D0C">
        <w:tc>
          <w:tcPr>
            <w:tcW w:w="3145" w:type="dxa"/>
          </w:tcPr>
          <w:p w14:paraId="797B046D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7" w:type="dxa"/>
          </w:tcPr>
          <w:p w14:paraId="7F65B424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14:paraId="7BBCD4A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6" w:type="dxa"/>
          </w:tcPr>
          <w:p w14:paraId="16378D4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64" w:type="dxa"/>
          </w:tcPr>
          <w:p w14:paraId="6C327DBB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0" w:type="dxa"/>
          </w:tcPr>
          <w:p w14:paraId="680E5296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</w:tcPr>
          <w:p w14:paraId="088334D0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5" w:type="dxa"/>
          </w:tcPr>
          <w:p w14:paraId="2C8DCDC1" w14:textId="77777777" w:rsidR="003B73EB" w:rsidRPr="009F7217" w:rsidRDefault="003B73EB" w:rsidP="00494D0C">
            <w:pPr>
              <w:tabs>
                <w:tab w:val="center" w:pos="4680"/>
                <w:tab w:val="left" w:pos="7539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F9E269" w14:textId="77777777" w:rsidR="003B73EB" w:rsidRPr="003B73EB" w:rsidRDefault="003B73EB" w:rsidP="003B73EB">
      <w:pPr>
        <w:ind w:firstLine="270"/>
        <w:rPr>
          <w:rFonts w:ascii="Arial" w:hAnsi="Arial" w:cs="Arial"/>
        </w:rPr>
      </w:pPr>
      <w:r w:rsidRPr="003B73EB">
        <w:rPr>
          <w:rFonts w:ascii="Arial" w:hAnsi="Arial" w:cs="Arial"/>
        </w:rPr>
        <w:t>© 2025 American Physical Therapy Association. All rights reserved.</w:t>
      </w:r>
    </w:p>
    <w:p w14:paraId="5D4F1E97" w14:textId="77777777" w:rsidR="00BA3D4E" w:rsidRDefault="00BA3D4E"/>
    <w:sectPr w:rsidR="00BA3D4E" w:rsidSect="003B73EB">
      <w:pgSz w:w="15840" w:h="12240" w:orient="landscape"/>
      <w:pgMar w:top="864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EB"/>
    <w:rsid w:val="003B73EB"/>
    <w:rsid w:val="006E5CC9"/>
    <w:rsid w:val="00813B4E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B404"/>
  <w15:chartTrackingRefBased/>
  <w15:docId w15:val="{AB09172A-0A04-42D6-AD25-B4680D27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73EB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3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3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3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3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3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2</cp:revision>
  <dcterms:created xsi:type="dcterms:W3CDTF">2025-03-19T21:18:00Z</dcterms:created>
  <dcterms:modified xsi:type="dcterms:W3CDTF">2025-03-19T21:18:00Z</dcterms:modified>
</cp:coreProperties>
</file>