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8B01" w14:textId="1910CD27" w:rsidR="006405DC" w:rsidRDefault="00557BA9" w:rsidP="00DA2A9A">
      <w:pPr>
        <w:spacing w:after="160" w:line="259" w:lineRule="auto"/>
        <w:rPr>
          <w:rFonts w:eastAsia="Times New Roman" w:cs="Arial"/>
          <w:b/>
          <w:bCs/>
        </w:rPr>
      </w:pPr>
      <w:r>
        <w:rPr>
          <w:noProof/>
        </w:rPr>
        <w:drawing>
          <wp:anchor distT="0" distB="0" distL="114300" distR="114300" simplePos="0" relativeHeight="251657728" behindDoc="0" locked="0" layoutInCell="1" allowOverlap="1" wp14:anchorId="5A95D3A9" wp14:editId="5AB2D135">
            <wp:simplePos x="0" y="0"/>
            <wp:positionH relativeFrom="column">
              <wp:align>left</wp:align>
            </wp:positionH>
            <wp:positionV relativeFrom="paragraph">
              <wp:posOffset>0</wp:posOffset>
            </wp:positionV>
            <wp:extent cx="2083435" cy="1059180"/>
            <wp:effectExtent l="0" t="0" r="0" b="0"/>
            <wp:wrapSquare wrapText="right"/>
            <wp:docPr id="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3435" cy="1059180"/>
                    </a:xfrm>
                    <a:prstGeom prst="rect">
                      <a:avLst/>
                    </a:prstGeom>
                    <a:noFill/>
                  </pic:spPr>
                </pic:pic>
              </a:graphicData>
            </a:graphic>
            <wp14:sizeRelH relativeFrom="page">
              <wp14:pctWidth>0</wp14:pctWidth>
            </wp14:sizeRelH>
            <wp14:sizeRelV relativeFrom="page">
              <wp14:pctHeight>0</wp14:pctHeight>
            </wp14:sizeRelV>
          </wp:anchor>
        </w:drawing>
      </w:r>
    </w:p>
    <w:p w14:paraId="082870D2" w14:textId="77777777" w:rsidR="006405DC" w:rsidRDefault="006405DC" w:rsidP="00DA2A9A">
      <w:pPr>
        <w:jc w:val="right"/>
        <w:rPr>
          <w:sz w:val="16"/>
          <w:szCs w:val="16"/>
        </w:rPr>
      </w:pPr>
    </w:p>
    <w:p w14:paraId="127CD865" w14:textId="55B52D91" w:rsidR="006405DC" w:rsidRDefault="0040646D" w:rsidP="00DA2A9A">
      <w:pPr>
        <w:ind w:right="180"/>
        <w:jc w:val="right"/>
        <w:rPr>
          <w:sz w:val="16"/>
          <w:szCs w:val="16"/>
        </w:rPr>
      </w:pPr>
      <w:r>
        <w:rPr>
          <w:sz w:val="16"/>
          <w:szCs w:val="16"/>
        </w:rPr>
        <w:t xml:space="preserve">Last updated: </w:t>
      </w:r>
      <w:r w:rsidR="00527332">
        <w:rPr>
          <w:sz w:val="16"/>
          <w:szCs w:val="16"/>
        </w:rPr>
        <w:t>091724</w:t>
      </w:r>
    </w:p>
    <w:p w14:paraId="5A8665B1" w14:textId="77777777" w:rsidR="006405DC" w:rsidRDefault="006405DC" w:rsidP="00DA2A9A">
      <w:pPr>
        <w:ind w:right="180"/>
        <w:jc w:val="right"/>
        <w:rPr>
          <w:sz w:val="16"/>
          <w:szCs w:val="16"/>
        </w:rPr>
      </w:pPr>
      <w:r>
        <w:rPr>
          <w:sz w:val="16"/>
          <w:szCs w:val="16"/>
        </w:rPr>
        <w:t xml:space="preserve">Contact: </w:t>
      </w:r>
      <w:hyperlink r:id="rId9" w:history="1">
        <w:r>
          <w:rPr>
            <w:rStyle w:val="Hyperlink"/>
            <w:sz w:val="16"/>
            <w:szCs w:val="16"/>
          </w:rPr>
          <w:t>accreditation@apta.org</w:t>
        </w:r>
      </w:hyperlink>
    </w:p>
    <w:p w14:paraId="70F830AF" w14:textId="77777777" w:rsidR="006405DC" w:rsidRPr="00646732" w:rsidRDefault="006405DC" w:rsidP="00DA2A9A">
      <w:pPr>
        <w:rPr>
          <w:rFonts w:cs="Arial"/>
        </w:rPr>
      </w:pPr>
    </w:p>
    <w:p w14:paraId="7C708D4D" w14:textId="77777777" w:rsidR="006405DC" w:rsidRPr="00646732" w:rsidRDefault="006405DC" w:rsidP="00DA2A9A">
      <w:pPr>
        <w:rPr>
          <w:rFonts w:cs="Arial"/>
        </w:rPr>
      </w:pPr>
    </w:p>
    <w:p w14:paraId="150B4133" w14:textId="77777777" w:rsidR="00D64995" w:rsidRPr="00646732" w:rsidRDefault="00D64995" w:rsidP="00DA2A9A">
      <w:pPr>
        <w:jc w:val="center"/>
        <w:rPr>
          <w:rFonts w:cs="Arial"/>
          <w:b/>
        </w:rPr>
      </w:pPr>
    </w:p>
    <w:p w14:paraId="2893CE48" w14:textId="77777777" w:rsidR="00484CE5" w:rsidRPr="00DB2B75" w:rsidRDefault="00484CE5" w:rsidP="00484CE5">
      <w:pPr>
        <w:jc w:val="center"/>
        <w:rPr>
          <w:rFonts w:cs="Arial"/>
          <w:b/>
        </w:rPr>
      </w:pPr>
      <w:r w:rsidRPr="00DB2B75">
        <w:rPr>
          <w:rFonts w:cs="Arial"/>
          <w:b/>
        </w:rPr>
        <w:t>INSTRUCTIONS FOR COMPLETING THE</w:t>
      </w:r>
    </w:p>
    <w:p w14:paraId="495D5A73" w14:textId="77777777" w:rsidR="00484CE5" w:rsidRPr="00DB2B75" w:rsidRDefault="00484CE5" w:rsidP="00484CE5">
      <w:pPr>
        <w:jc w:val="center"/>
        <w:rPr>
          <w:b/>
        </w:rPr>
      </w:pPr>
      <w:r w:rsidRPr="008E2A48">
        <w:rPr>
          <w:rFonts w:eastAsia="Times New Roman" w:cs="Arial"/>
          <w:b/>
          <w:bCs/>
        </w:rPr>
        <w:t>CANDIDACY</w:t>
      </w:r>
      <w:r w:rsidRPr="008E2A48">
        <w:rPr>
          <w:b/>
        </w:rPr>
        <w:t xml:space="preserve"> </w:t>
      </w:r>
      <w:r w:rsidRPr="001E4311">
        <w:rPr>
          <w:b/>
        </w:rPr>
        <w:t>PROGRAM REVIEW REPORT</w:t>
      </w:r>
    </w:p>
    <w:p w14:paraId="1D63D3C2" w14:textId="77777777" w:rsidR="00484CE5" w:rsidRPr="00DB2B75" w:rsidRDefault="00484CE5" w:rsidP="00484CE5">
      <w:pPr>
        <w:jc w:val="center"/>
        <w:rPr>
          <w:rFonts w:cs="Arial"/>
          <w:b/>
        </w:rPr>
      </w:pPr>
      <w:r w:rsidRPr="00DB2B75">
        <w:rPr>
          <w:rFonts w:cs="Arial"/>
          <w:b/>
        </w:rPr>
        <w:t xml:space="preserve">FOR </w:t>
      </w:r>
    </w:p>
    <w:p w14:paraId="19BF751F" w14:textId="7284761C" w:rsidR="00484CE5" w:rsidRPr="00DB2B75" w:rsidRDefault="00484CE5" w:rsidP="00484CE5">
      <w:pPr>
        <w:jc w:val="center"/>
        <w:rPr>
          <w:rFonts w:cs="Arial"/>
          <w:b/>
        </w:rPr>
      </w:pPr>
      <w:r w:rsidRPr="00DB2B75">
        <w:rPr>
          <w:rFonts w:cs="Arial"/>
          <w:b/>
        </w:rPr>
        <w:t xml:space="preserve">PHYSICAL THERAPIST </w:t>
      </w:r>
      <w:r>
        <w:rPr>
          <w:rFonts w:cs="Arial"/>
          <w:b/>
        </w:rPr>
        <w:t xml:space="preserve">ASSISTANT </w:t>
      </w:r>
      <w:r w:rsidRPr="00DB2B75">
        <w:rPr>
          <w:rFonts w:cs="Arial"/>
          <w:b/>
        </w:rPr>
        <w:t>EDUCATION PROGRAMS</w:t>
      </w:r>
    </w:p>
    <w:p w14:paraId="60FCF037" w14:textId="77777777" w:rsidR="00484CE5" w:rsidRDefault="00484CE5" w:rsidP="00484CE5">
      <w:pPr>
        <w:jc w:val="center"/>
        <w:rPr>
          <w:rFonts w:cs="Arial"/>
          <w:b/>
        </w:rPr>
      </w:pPr>
      <w:r w:rsidRPr="009779CE">
        <w:rPr>
          <w:rFonts w:cs="Arial"/>
          <w:b/>
        </w:rPr>
        <w:t>USING THE STANDARDS AND REQUIRED ELEMENTS</w:t>
      </w:r>
    </w:p>
    <w:p w14:paraId="7B0A4E1A" w14:textId="77777777" w:rsidR="00484CE5" w:rsidRDefault="00484CE5" w:rsidP="00484CE5">
      <w:pPr>
        <w:rPr>
          <w:rFonts w:cs="Arial"/>
          <w:b/>
        </w:rPr>
      </w:pPr>
    </w:p>
    <w:p w14:paraId="2FFA835A" w14:textId="77777777" w:rsidR="00484CE5" w:rsidRPr="00CB1189" w:rsidRDefault="00484CE5" w:rsidP="00484CE5">
      <w:pPr>
        <w:rPr>
          <w:rFonts w:cs="Arial"/>
          <w:b/>
        </w:rPr>
      </w:pPr>
      <w:r w:rsidRPr="00CB1189">
        <w:rPr>
          <w:rFonts w:cs="Arial"/>
          <w:b/>
        </w:rPr>
        <w:t>A.</w:t>
      </w:r>
      <w:r>
        <w:rPr>
          <w:rFonts w:cs="Arial"/>
          <w:b/>
        </w:rPr>
        <w:t xml:space="preserve"> </w:t>
      </w:r>
      <w:r w:rsidRPr="00CB1189">
        <w:rPr>
          <w:rFonts w:cs="Arial"/>
          <w:b/>
        </w:rPr>
        <w:t>GENERAL INTRODUCTION</w:t>
      </w:r>
    </w:p>
    <w:p w14:paraId="388DE5BE" w14:textId="77777777" w:rsidR="00484CE5" w:rsidRDefault="00484CE5" w:rsidP="00484CE5">
      <w:pPr>
        <w:rPr>
          <w:rFonts w:cs="Arial"/>
        </w:rPr>
      </w:pPr>
      <w:r w:rsidRPr="00022C71">
        <w:rPr>
          <w:rFonts w:cs="Arial"/>
          <w:b/>
        </w:rPr>
        <w:t xml:space="preserve">These instructions have been modified to reflect the Standards and Required Elements.  </w:t>
      </w:r>
      <w:r w:rsidRPr="00022C71">
        <w:rPr>
          <w:rFonts w:cs="Arial"/>
        </w:rPr>
        <w:t>Please review them carefully and contact staff in the Department of Accreditation should you have any questions. Accreditation staff will delete these instructions after the report is</w:t>
      </w:r>
      <w:r>
        <w:rPr>
          <w:rFonts w:cs="Arial"/>
        </w:rPr>
        <w:t xml:space="preserve"> </w:t>
      </w:r>
      <w:r w:rsidRPr="00022C71">
        <w:rPr>
          <w:rFonts w:cs="Arial"/>
        </w:rPr>
        <w:t>submitted.</w:t>
      </w:r>
    </w:p>
    <w:p w14:paraId="36B37FE4" w14:textId="77777777" w:rsidR="00484CE5" w:rsidRPr="00022C71" w:rsidRDefault="00484CE5" w:rsidP="00484CE5">
      <w:pPr>
        <w:rPr>
          <w:rFonts w:cs="Arial"/>
        </w:rPr>
      </w:pPr>
    </w:p>
    <w:p w14:paraId="1F3E2DD0" w14:textId="77777777" w:rsidR="00484CE5" w:rsidRPr="00022C71" w:rsidRDefault="00484CE5" w:rsidP="00484CE5">
      <w:pPr>
        <w:rPr>
          <w:rFonts w:cs="Arial"/>
        </w:rPr>
      </w:pPr>
      <w:r w:rsidRPr="00196902">
        <w:rPr>
          <w:rFonts w:eastAsia="Times New Roman" w:cs="Arial"/>
        </w:rPr>
        <w:t xml:space="preserve">The </w:t>
      </w:r>
      <w:r w:rsidRPr="001E4311">
        <w:rPr>
          <w:rFonts w:eastAsia="Times New Roman" w:cs="Arial"/>
        </w:rPr>
        <w:t>Candidacy Program Review Report is used</w:t>
      </w:r>
      <w:r w:rsidRPr="00196902">
        <w:rPr>
          <w:rFonts w:eastAsia="Times New Roman" w:cs="Arial"/>
        </w:rPr>
        <w:t xml:space="preserve"> by the Candidacy Reviewers to describe the development of the program. </w:t>
      </w:r>
      <w:r w:rsidRPr="00022C71">
        <w:rPr>
          <w:rFonts w:cs="Arial"/>
        </w:rPr>
        <w:t xml:space="preserve">The </w:t>
      </w:r>
      <w:r>
        <w:rPr>
          <w:rFonts w:eastAsia="Times New Roman" w:cs="Arial"/>
        </w:rPr>
        <w:t xml:space="preserve">Program Review </w:t>
      </w:r>
      <w:r w:rsidRPr="00022C71">
        <w:rPr>
          <w:rFonts w:cs="Arial"/>
        </w:rPr>
        <w:t xml:space="preserve">Report is used as a data source for CAPTE in their decision-making about the program. </w:t>
      </w:r>
    </w:p>
    <w:p w14:paraId="2F705231" w14:textId="77777777" w:rsidR="00484CE5" w:rsidRPr="00022C71" w:rsidRDefault="00484CE5" w:rsidP="00484CE5">
      <w:pPr>
        <w:rPr>
          <w:rFonts w:cs="Arial"/>
        </w:rPr>
      </w:pPr>
    </w:p>
    <w:p w14:paraId="030DDC2D" w14:textId="77777777" w:rsidR="00484CE5" w:rsidRPr="00196902" w:rsidRDefault="00484CE5" w:rsidP="00484CE5">
      <w:pPr>
        <w:rPr>
          <w:rFonts w:eastAsia="Times New Roman" w:cs="Arial"/>
        </w:rPr>
      </w:pPr>
      <w:r w:rsidRPr="00022C71">
        <w:rPr>
          <w:rFonts w:cs="Arial"/>
        </w:rPr>
        <w:t xml:space="preserve">The </w:t>
      </w:r>
      <w:r>
        <w:rPr>
          <w:rFonts w:cs="Arial"/>
        </w:rPr>
        <w:t xml:space="preserve">Candidacy </w:t>
      </w:r>
      <w:r w:rsidRPr="001E4311">
        <w:rPr>
          <w:rFonts w:eastAsia="Times New Roman" w:cs="Arial"/>
        </w:rPr>
        <w:t xml:space="preserve">Program Review </w:t>
      </w:r>
      <w:r>
        <w:rPr>
          <w:rFonts w:cs="Arial"/>
        </w:rPr>
        <w:t>Report</w:t>
      </w:r>
      <w:r w:rsidRPr="00022C71">
        <w:rPr>
          <w:rFonts w:cs="Arial"/>
        </w:rPr>
        <w:t xml:space="preserve"> submitted by </w:t>
      </w:r>
      <w:r w:rsidRPr="001E4311">
        <w:rPr>
          <w:rFonts w:cs="Arial"/>
        </w:rPr>
        <w:t>the Document and On</w:t>
      </w:r>
      <w:r w:rsidRPr="00022C71">
        <w:rPr>
          <w:rFonts w:cs="Arial"/>
        </w:rPr>
        <w:t>-site</w:t>
      </w:r>
      <w:r>
        <w:rPr>
          <w:rFonts w:cs="Arial"/>
        </w:rPr>
        <w:t xml:space="preserve"> Review</w:t>
      </w:r>
      <w:r w:rsidRPr="00022C71">
        <w:rPr>
          <w:rFonts w:cs="Arial"/>
        </w:rPr>
        <w:t xml:space="preserve"> teams should complement and validate, </w:t>
      </w:r>
      <w:r w:rsidRPr="00022C71">
        <w:rPr>
          <w:rFonts w:cs="Arial"/>
          <w:b/>
        </w:rPr>
        <w:t>not duplicate</w:t>
      </w:r>
      <w:r w:rsidRPr="00022C71">
        <w:rPr>
          <w:rFonts w:cs="Arial"/>
        </w:rPr>
        <w:t xml:space="preserve">, the </w:t>
      </w:r>
      <w:r>
        <w:rPr>
          <w:rFonts w:cs="Arial"/>
        </w:rPr>
        <w:t>Application for Candidacy (AFC)</w:t>
      </w:r>
      <w:r w:rsidRPr="00022C71">
        <w:rPr>
          <w:rFonts w:cs="Arial"/>
        </w:rPr>
        <w:t>)</w:t>
      </w:r>
      <w:r>
        <w:rPr>
          <w:rFonts w:cs="Arial"/>
        </w:rPr>
        <w:t xml:space="preserve"> submitted by the physical therapist education program</w:t>
      </w:r>
      <w:r w:rsidRPr="00022C71">
        <w:rPr>
          <w:rFonts w:cs="Arial"/>
        </w:rPr>
        <w:t xml:space="preserve">. </w:t>
      </w:r>
      <w:r w:rsidRPr="00196902">
        <w:rPr>
          <w:rFonts w:eastAsia="Times New Roman" w:cs="Arial"/>
        </w:rPr>
        <w:t>The two reports, taken together, should provide CAPTE with</w:t>
      </w:r>
      <w:r w:rsidRPr="00196902">
        <w:rPr>
          <w:rFonts w:eastAsia="Times New Roman" w:cs="Arial"/>
          <w:b/>
        </w:rPr>
        <w:t xml:space="preserve"> </w:t>
      </w:r>
      <w:r w:rsidRPr="00196902">
        <w:rPr>
          <w:rFonts w:eastAsia="Times New Roman" w:cs="Arial"/>
        </w:rPr>
        <w:t xml:space="preserve">a comprehensive picture of the program's development activities and plans as they relate to its objectives and to the </w:t>
      </w:r>
      <w:r w:rsidRPr="00196902">
        <w:rPr>
          <w:rFonts w:eastAsia="Times New Roman" w:cs="Arial"/>
          <w:i/>
        </w:rPr>
        <w:t>Standards and Required Elements for</w:t>
      </w:r>
      <w:r w:rsidRPr="00196902">
        <w:rPr>
          <w:rFonts w:eastAsia="Times New Roman" w:cs="Arial"/>
        </w:rPr>
        <w:t xml:space="preserve"> </w:t>
      </w:r>
      <w:r w:rsidRPr="00196902">
        <w:rPr>
          <w:rFonts w:eastAsia="Times New Roman" w:cs="Arial"/>
          <w:i/>
        </w:rPr>
        <w:t>Accreditation of Physical Therapist Programs</w:t>
      </w:r>
      <w:r w:rsidRPr="00196902">
        <w:rPr>
          <w:rFonts w:eastAsia="Times New Roman" w:cs="Arial"/>
        </w:rPr>
        <w:t xml:space="preserve">. The Candidacy </w:t>
      </w:r>
      <w:r>
        <w:rPr>
          <w:rFonts w:eastAsia="Times New Roman" w:cs="Arial"/>
        </w:rPr>
        <w:t xml:space="preserve">Program Review </w:t>
      </w:r>
      <w:r w:rsidRPr="00196902">
        <w:rPr>
          <w:rFonts w:eastAsia="Times New Roman" w:cs="Arial"/>
        </w:rPr>
        <w:t>Report should provide verification of the information provided in the AFC. In addition, where appropriate, it should explain or elaborate upon areas that were unclear or not well developed in the Application for Candidacy.</w:t>
      </w:r>
    </w:p>
    <w:p w14:paraId="45C44A91" w14:textId="77777777" w:rsidR="00484CE5" w:rsidRPr="00022C71" w:rsidRDefault="00484CE5" w:rsidP="00484CE5">
      <w:pPr>
        <w:rPr>
          <w:rFonts w:cs="Arial"/>
        </w:rPr>
      </w:pPr>
    </w:p>
    <w:p w14:paraId="166D7A91" w14:textId="77777777" w:rsidR="00484CE5" w:rsidRDefault="00484CE5" w:rsidP="00484CE5">
      <w:pPr>
        <w:rPr>
          <w:rFonts w:eastAsia="Times New Roman" w:cs="Arial"/>
        </w:rPr>
      </w:pPr>
      <w:r w:rsidRPr="00022C71">
        <w:rPr>
          <w:rFonts w:cs="Arial"/>
        </w:rPr>
        <w:t>The</w:t>
      </w:r>
      <w:r>
        <w:rPr>
          <w:rFonts w:cs="Arial"/>
        </w:rPr>
        <w:t xml:space="preserve"> </w:t>
      </w:r>
      <w:r>
        <w:rPr>
          <w:rFonts w:eastAsia="Times New Roman" w:cs="Arial"/>
        </w:rPr>
        <w:t xml:space="preserve">Program Review </w:t>
      </w:r>
      <w:r w:rsidRPr="00022C71">
        <w:rPr>
          <w:rFonts w:cs="Arial"/>
        </w:rPr>
        <w:t>Report should be candid</w:t>
      </w:r>
      <w:r>
        <w:rPr>
          <w:rFonts w:cs="Arial"/>
        </w:rPr>
        <w:t xml:space="preserve"> and</w:t>
      </w:r>
      <w:r w:rsidRPr="00022C71">
        <w:rPr>
          <w:rFonts w:cs="Arial"/>
        </w:rPr>
        <w:t xml:space="preserve"> analytical </w:t>
      </w:r>
      <w:r w:rsidRPr="00196902">
        <w:rPr>
          <w:rFonts w:eastAsia="Times New Roman" w:cs="Arial"/>
        </w:rPr>
        <w:t xml:space="preserve">with a view to its purpose of providing CAPTE with substance to use in the evaluation of the extent to which the program has progressed toward full compliance with the Standards and Elements. It needs to include sufficient detail to provide evidence of development relative to the Standards and Elements. </w:t>
      </w:r>
      <w:r w:rsidRPr="001F47FC">
        <w:rPr>
          <w:rFonts w:eastAsia="Times New Roman" w:cs="Arial"/>
        </w:rPr>
        <w:t xml:space="preserve">The </w:t>
      </w:r>
      <w:r>
        <w:rPr>
          <w:rFonts w:eastAsia="Times New Roman" w:cs="Arial"/>
        </w:rPr>
        <w:t>Report</w:t>
      </w:r>
      <w:r w:rsidRPr="001F47FC">
        <w:rPr>
          <w:rFonts w:eastAsia="Times New Roman" w:cs="Arial"/>
        </w:rPr>
        <w:t xml:space="preserve"> provides a view of the physical therapy education program in its particular environment. </w:t>
      </w:r>
      <w:r w:rsidRPr="00196902">
        <w:rPr>
          <w:rFonts w:eastAsia="Times New Roman" w:cs="Arial"/>
        </w:rPr>
        <w:t xml:space="preserve">It should be free from personal educational philosophy and value-laden terms. A helpful Report identifies the evidence that confirms or clarifies the AFC. Assessments of inadequate progress toward compliance with the Standards and Elements should be elaborated under the appropriate section of the Report. </w:t>
      </w:r>
    </w:p>
    <w:p w14:paraId="0103C7A6" w14:textId="77777777" w:rsidR="00484CE5" w:rsidRDefault="00484CE5" w:rsidP="00484CE5">
      <w:pPr>
        <w:rPr>
          <w:rFonts w:eastAsia="Times New Roman" w:cs="Arial"/>
        </w:rPr>
      </w:pPr>
    </w:p>
    <w:p w14:paraId="090EDCE9" w14:textId="77777777" w:rsidR="00484CE5" w:rsidRPr="00196902" w:rsidRDefault="00484CE5" w:rsidP="00484CE5">
      <w:pPr>
        <w:rPr>
          <w:rFonts w:eastAsia="Times New Roman" w:cs="Arial"/>
          <w:b/>
        </w:rPr>
      </w:pPr>
      <w:r w:rsidRPr="00196902">
        <w:rPr>
          <w:rFonts w:eastAsia="Times New Roman" w:cs="Arial"/>
          <w:b/>
          <w:bCs/>
        </w:rPr>
        <w:t xml:space="preserve">Comments related to satisfactory progress towards compliance with the Standards and Elements for Accreditation </w:t>
      </w:r>
      <w:r w:rsidRPr="00196902">
        <w:rPr>
          <w:rFonts w:eastAsia="Times New Roman" w:cs="Arial"/>
          <w:b/>
        </w:rPr>
        <w:t xml:space="preserve">must be based on the AFC evidence lists under each Element, which indicate the expectations for Candidacy. You must respond to each element for which there is a Candidacy expectation and describe the program’s progress with respect to each bulleted item in the evidence lists. </w:t>
      </w:r>
      <w:r w:rsidRPr="00196902">
        <w:rPr>
          <w:rFonts w:eastAsia="Times New Roman" w:cs="Arial"/>
        </w:rPr>
        <w:t xml:space="preserve">These lists will remain in the final Candidacy </w:t>
      </w:r>
      <w:r w:rsidRPr="001E4311">
        <w:rPr>
          <w:rFonts w:eastAsia="Times New Roman" w:cs="Arial"/>
        </w:rPr>
        <w:t>Program Review</w:t>
      </w:r>
      <w:r w:rsidRPr="00196902">
        <w:rPr>
          <w:rFonts w:eastAsia="Times New Roman" w:cs="Arial"/>
        </w:rPr>
        <w:t xml:space="preserve"> Report.</w:t>
      </w:r>
      <w:r>
        <w:rPr>
          <w:rFonts w:eastAsia="Times New Roman" w:cs="Arial"/>
          <w:b/>
        </w:rPr>
        <w:t xml:space="preserve"> </w:t>
      </w:r>
    </w:p>
    <w:p w14:paraId="1A3D9391" w14:textId="77777777" w:rsidR="00484CE5" w:rsidRDefault="00484CE5" w:rsidP="00484CE5">
      <w:pPr>
        <w:rPr>
          <w:rFonts w:eastAsia="Times New Roman" w:cs="Arial"/>
        </w:rPr>
      </w:pPr>
    </w:p>
    <w:p w14:paraId="4752D424" w14:textId="77777777" w:rsidR="00484CE5" w:rsidRPr="00196902" w:rsidRDefault="00484CE5" w:rsidP="00484CE5">
      <w:pPr>
        <w:rPr>
          <w:rFonts w:eastAsia="Times New Roman" w:cs="Arial"/>
        </w:rPr>
      </w:pPr>
      <w:r w:rsidRPr="00196902">
        <w:rPr>
          <w:rFonts w:eastAsia="Times New Roman" w:cs="Arial"/>
          <w:b/>
          <w:bCs/>
        </w:rPr>
        <w:t>It is essential</w:t>
      </w:r>
      <w:r w:rsidRPr="00196902">
        <w:rPr>
          <w:rFonts w:eastAsia="Times New Roman" w:cs="Arial"/>
        </w:rPr>
        <w:t xml:space="preserve"> that perceived problems identified from </w:t>
      </w:r>
      <w:r>
        <w:rPr>
          <w:rFonts w:eastAsia="Times New Roman" w:cs="Arial"/>
        </w:rPr>
        <w:t xml:space="preserve">each </w:t>
      </w:r>
      <w:r w:rsidRPr="00196902">
        <w:rPr>
          <w:rFonts w:eastAsia="Times New Roman" w:cs="Arial"/>
        </w:rPr>
        <w:t xml:space="preserve">your review of the Application for Candidacy and oral interviews with the program during the Candidacy </w:t>
      </w:r>
      <w:r>
        <w:rPr>
          <w:rFonts w:eastAsia="Times New Roman" w:cs="Arial"/>
        </w:rPr>
        <w:t>review b</w:t>
      </w:r>
      <w:r w:rsidRPr="00196902">
        <w:rPr>
          <w:rFonts w:eastAsia="Times New Roman" w:cs="Arial"/>
        </w:rPr>
        <w:t>e addressed in the Report. Comments related to unsatisfactory progress should identify the expectation(s) that has (have) not been met. These items must also be identified in the Overview</w:t>
      </w:r>
      <w:r>
        <w:rPr>
          <w:rFonts w:eastAsia="Times New Roman" w:cs="Arial"/>
        </w:rPr>
        <w:t xml:space="preserve"> as part of the Exit Summary</w:t>
      </w:r>
      <w:r w:rsidRPr="00196902">
        <w:rPr>
          <w:rFonts w:eastAsia="Times New Roman" w:cs="Arial"/>
        </w:rPr>
        <w:t>. In order to help CAPTE determine compliance, the teams</w:t>
      </w:r>
      <w:r>
        <w:rPr>
          <w:rFonts w:eastAsia="Times New Roman" w:cs="Arial"/>
        </w:rPr>
        <w:t>’</w:t>
      </w:r>
      <w:r w:rsidRPr="00196902">
        <w:rPr>
          <w:rFonts w:eastAsia="Times New Roman" w:cs="Arial"/>
        </w:rPr>
        <w:t xml:space="preserve"> comments should not just state your conclusion. Instead, regardless of whether the comment is positive or negative, the comment </w:t>
      </w:r>
      <w:r w:rsidRPr="00196902">
        <w:rPr>
          <w:rFonts w:eastAsia="Times New Roman" w:cs="Arial"/>
          <w:b/>
        </w:rPr>
        <w:t>must</w:t>
      </w:r>
      <w:r w:rsidRPr="00196902">
        <w:rPr>
          <w:rFonts w:eastAsia="Times New Roman" w:cs="Arial"/>
        </w:rPr>
        <w:t xml:space="preserve"> identify the information that leads to your conclusion. Please be consistent, i.e., do not write a general comment on a Standard/Element in the Overview that indicates meeting expectations when there are deficiencies described under the respective Element. </w:t>
      </w:r>
    </w:p>
    <w:p w14:paraId="4FA13C96" w14:textId="77777777" w:rsidR="00484CE5" w:rsidRPr="004412E0" w:rsidRDefault="00484CE5" w:rsidP="00484CE5">
      <w:pPr>
        <w:rPr>
          <w:rFonts w:cs="Arial"/>
          <w:strike/>
        </w:rPr>
      </w:pPr>
    </w:p>
    <w:p w14:paraId="779E1E01" w14:textId="5B78CD9B" w:rsidR="00484CE5" w:rsidRPr="00657DB9" w:rsidRDefault="00484CE5" w:rsidP="00484CE5">
      <w:pPr>
        <w:autoSpaceDE w:val="0"/>
        <w:autoSpaceDN w:val="0"/>
        <w:adjustRightInd w:val="0"/>
        <w:rPr>
          <w:rFonts w:eastAsia="Times New Roman" w:cs="Arial"/>
          <w:color w:val="000000"/>
          <w:lang w:val="en-GB"/>
        </w:rPr>
      </w:pPr>
      <w:r w:rsidRPr="00196902">
        <w:rPr>
          <w:rFonts w:eastAsia="Times New Roman" w:cs="Arial"/>
          <w:lang w:val="en-GB"/>
        </w:rPr>
        <w:lastRenderedPageBreak/>
        <w:t xml:space="preserve">The last page of the </w:t>
      </w:r>
      <w:r>
        <w:rPr>
          <w:rFonts w:eastAsia="Times New Roman" w:cs="Arial"/>
        </w:rPr>
        <w:t xml:space="preserve">Program Review </w:t>
      </w:r>
      <w:r w:rsidRPr="004412E0">
        <w:rPr>
          <w:rFonts w:eastAsia="Times New Roman" w:cs="Arial"/>
          <w:lang w:val="en-GB"/>
        </w:rPr>
        <w:t>Report identifies</w:t>
      </w:r>
      <w:r w:rsidRPr="00196902">
        <w:rPr>
          <w:rFonts w:eastAsia="Times New Roman" w:cs="Arial"/>
          <w:lang w:val="en-GB"/>
        </w:rPr>
        <w:t xml:space="preserve"> materials the program must send to CAPTE with their response to the Candidacy </w:t>
      </w:r>
      <w:r>
        <w:rPr>
          <w:rFonts w:eastAsia="Times New Roman" w:cs="Arial"/>
        </w:rPr>
        <w:t xml:space="preserve">Program Review </w:t>
      </w:r>
      <w:r w:rsidRPr="004412E0">
        <w:rPr>
          <w:rFonts w:eastAsia="Times New Roman" w:cs="Arial"/>
          <w:lang w:val="en-GB"/>
        </w:rPr>
        <w:t xml:space="preserve">Report. </w:t>
      </w:r>
      <w:r w:rsidR="00676A45">
        <w:rPr>
          <w:rFonts w:eastAsia="Times New Roman" w:cs="Arial"/>
          <w:b/>
          <w:lang w:val="en-GB"/>
        </w:rPr>
        <w:t>Email a</w:t>
      </w:r>
      <w:r w:rsidRPr="00196902">
        <w:rPr>
          <w:rFonts w:eastAsia="Times New Roman" w:cs="Arial"/>
          <w:b/>
          <w:bCs/>
          <w:color w:val="000000"/>
          <w:lang w:val="en-GB"/>
        </w:rPr>
        <w:t xml:space="preserve"> copy of the last page </w:t>
      </w:r>
      <w:r w:rsidR="006A2DFE">
        <w:rPr>
          <w:rFonts w:eastAsia="Times New Roman" w:cs="Arial"/>
          <w:b/>
          <w:bCs/>
          <w:color w:val="000000"/>
          <w:lang w:val="en-GB"/>
        </w:rPr>
        <w:t>to</w:t>
      </w:r>
      <w:r w:rsidRPr="00196902">
        <w:rPr>
          <w:rFonts w:eastAsia="Times New Roman" w:cs="Arial"/>
          <w:b/>
          <w:bCs/>
          <w:color w:val="000000"/>
          <w:lang w:val="en-GB"/>
        </w:rPr>
        <w:t xml:space="preserve"> </w:t>
      </w:r>
      <w:r w:rsidRPr="00196902">
        <w:rPr>
          <w:rFonts w:eastAsia="Times New Roman" w:cs="Arial"/>
          <w:b/>
          <w:bCs/>
          <w:lang w:val="en-GB"/>
        </w:rPr>
        <w:t>the program administrator</w:t>
      </w:r>
      <w:r w:rsidRPr="00196902">
        <w:rPr>
          <w:rFonts w:eastAsia="Times New Roman" w:cs="Arial"/>
          <w:lang w:val="en-GB"/>
        </w:rPr>
        <w:t>; this may be handwritten. The list must be typed in the</w:t>
      </w:r>
      <w:r w:rsidRPr="004412E0">
        <w:rPr>
          <w:rFonts w:eastAsia="Times New Roman" w:cs="Arial"/>
          <w:lang w:val="en-GB"/>
        </w:rPr>
        <w:t xml:space="preserve"> </w:t>
      </w:r>
      <w:r>
        <w:rPr>
          <w:rFonts w:eastAsia="Times New Roman" w:cs="Arial"/>
        </w:rPr>
        <w:t xml:space="preserve">Program Review </w:t>
      </w:r>
      <w:r w:rsidRPr="004412E0">
        <w:rPr>
          <w:rFonts w:eastAsia="Times New Roman" w:cs="Arial"/>
          <w:lang w:val="en-GB"/>
        </w:rPr>
        <w:t>Report.</w:t>
      </w:r>
      <w:r w:rsidRPr="00196902">
        <w:rPr>
          <w:rFonts w:eastAsia="Times New Roman" w:cs="Arial"/>
          <w:lang w:val="en-GB"/>
        </w:rPr>
        <w:t xml:space="preserve"> On this page, the </w:t>
      </w:r>
      <w:r w:rsidRPr="00196902">
        <w:rPr>
          <w:rFonts w:eastAsia="Times New Roman" w:cs="Arial"/>
          <w:color w:val="000000"/>
          <w:lang w:val="en-GB"/>
        </w:rPr>
        <w:t xml:space="preserve">related Element should be identified for each item requested. </w:t>
      </w:r>
      <w:r w:rsidRPr="00196902">
        <w:rPr>
          <w:rFonts w:eastAsia="Times New Roman" w:cs="Arial"/>
          <w:b/>
          <w:color w:val="FF0000"/>
          <w:lang w:val="en-GB"/>
        </w:rPr>
        <w:t xml:space="preserve">Note that materials submitted during and after the </w:t>
      </w:r>
      <w:r w:rsidRPr="00D14A00">
        <w:rPr>
          <w:rFonts w:eastAsia="Times New Roman" w:cs="Arial"/>
          <w:b/>
          <w:color w:val="FF0000"/>
          <w:lang w:val="en-GB"/>
        </w:rPr>
        <w:t xml:space="preserve">Program Review </w:t>
      </w:r>
      <w:r w:rsidRPr="00196902">
        <w:rPr>
          <w:rFonts w:eastAsia="Times New Roman" w:cs="Arial"/>
          <w:b/>
          <w:color w:val="FF0000"/>
          <w:lang w:val="en-GB"/>
        </w:rPr>
        <w:t>must not constitute significant revisions to the information submitted in the AFC.</w:t>
      </w:r>
      <w:r w:rsidRPr="00196902">
        <w:rPr>
          <w:rFonts w:eastAsia="Times New Roman" w:cs="Arial"/>
          <w:color w:val="000000"/>
          <w:lang w:val="en-GB"/>
        </w:rPr>
        <w:t xml:space="preserve"> Program materials that would be appropriate are described with examples below:</w:t>
      </w:r>
    </w:p>
    <w:p w14:paraId="07F21290" w14:textId="77777777" w:rsidR="00484CE5" w:rsidRPr="004412E0" w:rsidRDefault="00484CE5" w:rsidP="00CC32BB">
      <w:pPr>
        <w:numPr>
          <w:ilvl w:val="0"/>
          <w:numId w:val="4"/>
        </w:numPr>
        <w:autoSpaceDE w:val="0"/>
        <w:autoSpaceDN w:val="0"/>
        <w:adjustRightInd w:val="0"/>
        <w:ind w:left="720"/>
        <w:rPr>
          <w:rFonts w:eastAsia="Times New Roman" w:cs="Arial"/>
          <w:lang w:val="en-GB"/>
        </w:rPr>
      </w:pPr>
      <w:r w:rsidRPr="00196902">
        <w:rPr>
          <w:rFonts w:eastAsia="Times New Roman" w:cs="Arial"/>
          <w:lang w:val="en-GB"/>
        </w:rPr>
        <w:t xml:space="preserve">Where appropriate, </w:t>
      </w:r>
      <w:r w:rsidRPr="00196902">
        <w:rPr>
          <w:rFonts w:eastAsia="Times New Roman" w:cs="Arial"/>
          <w:b/>
          <w:lang w:val="en-GB"/>
        </w:rPr>
        <w:t>limited</w:t>
      </w:r>
      <w:r w:rsidRPr="00196902">
        <w:rPr>
          <w:rFonts w:eastAsia="Times New Roman" w:cs="Arial"/>
          <w:lang w:val="en-GB"/>
        </w:rPr>
        <w:t xml:space="preserve"> documentary evidence provided by the program that was reviewed during the </w:t>
      </w:r>
      <w:r>
        <w:rPr>
          <w:rFonts w:eastAsia="Times New Roman" w:cs="Arial"/>
        </w:rPr>
        <w:t>Program Review</w:t>
      </w:r>
      <w:r w:rsidRPr="00196902">
        <w:rPr>
          <w:rFonts w:eastAsia="Times New Roman" w:cs="Arial"/>
          <w:lang w:val="en-GB"/>
        </w:rPr>
        <w:t xml:space="preserve"> may be acceptable to clarify information in the Application for Candidacy and assist CAPTE in understanding your comments in the Candidacy </w:t>
      </w:r>
      <w:r>
        <w:rPr>
          <w:rFonts w:eastAsia="Times New Roman" w:cs="Arial"/>
        </w:rPr>
        <w:t xml:space="preserve">Program Review </w:t>
      </w:r>
      <w:r w:rsidRPr="004412E0">
        <w:rPr>
          <w:rFonts w:eastAsia="Times New Roman" w:cs="Arial"/>
          <w:lang w:val="en-GB"/>
        </w:rPr>
        <w:t>Report.</w:t>
      </w:r>
      <w:r>
        <w:rPr>
          <w:rFonts w:eastAsia="Times New Roman" w:cs="Arial"/>
          <w:lang w:val="en-GB"/>
        </w:rPr>
        <w:t xml:space="preserve"> As noted in the CAPTE Rules of Practice and Procedure, t</w:t>
      </w:r>
      <w:r w:rsidRPr="001F47FC">
        <w:rPr>
          <w:rFonts w:eastAsia="Times New Roman" w:cs="Arial"/>
          <w:lang w:val="en-GB"/>
        </w:rPr>
        <w:t>he Candidacy Reviewers may request additional materials for review and for submission to CAPTE for its review</w:t>
      </w:r>
      <w:r>
        <w:rPr>
          <w:rFonts w:eastAsia="Times New Roman" w:cs="Arial"/>
          <w:lang w:val="en-GB"/>
        </w:rPr>
        <w:t xml:space="preserve"> but should o</w:t>
      </w:r>
      <w:r w:rsidRPr="001F47FC">
        <w:rPr>
          <w:rFonts w:eastAsia="Times New Roman" w:cs="Arial"/>
          <w:lang w:val="en-GB"/>
        </w:rPr>
        <w:t xml:space="preserve">nly </w:t>
      </w:r>
      <w:r>
        <w:rPr>
          <w:rFonts w:eastAsia="Times New Roman" w:cs="Arial"/>
          <w:lang w:val="en-GB"/>
        </w:rPr>
        <w:t xml:space="preserve">request </w:t>
      </w:r>
      <w:r w:rsidRPr="001F47FC">
        <w:rPr>
          <w:rFonts w:eastAsia="Times New Roman" w:cs="Arial"/>
          <w:lang w:val="en-GB"/>
        </w:rPr>
        <w:t xml:space="preserve">materials that exist at the time of the candidacy </w:t>
      </w:r>
      <w:r>
        <w:rPr>
          <w:rFonts w:cs="Arial"/>
        </w:rPr>
        <w:t>document</w:t>
      </w:r>
      <w:r>
        <w:rPr>
          <w:rFonts w:eastAsia="Times New Roman" w:cs="Arial"/>
          <w:lang w:val="en-GB"/>
        </w:rPr>
        <w:t xml:space="preserve"> review or on-site </w:t>
      </w:r>
      <w:r w:rsidRPr="001F47FC">
        <w:rPr>
          <w:rFonts w:eastAsia="Times New Roman" w:cs="Arial"/>
          <w:lang w:val="en-GB"/>
        </w:rPr>
        <w:t xml:space="preserve">visit and that were reviewed by the Candidacy </w:t>
      </w:r>
      <w:r>
        <w:rPr>
          <w:rFonts w:eastAsia="Times New Roman" w:cs="Arial"/>
          <w:lang w:val="en-GB"/>
        </w:rPr>
        <w:t xml:space="preserve">Program </w:t>
      </w:r>
      <w:r w:rsidRPr="001F47FC">
        <w:rPr>
          <w:rFonts w:eastAsia="Times New Roman" w:cs="Arial"/>
          <w:lang w:val="en-GB"/>
        </w:rPr>
        <w:t>Reviewers</w:t>
      </w:r>
      <w:r>
        <w:rPr>
          <w:rFonts w:eastAsia="Times New Roman" w:cs="Arial"/>
          <w:lang w:val="en-GB"/>
        </w:rPr>
        <w:t>.</w:t>
      </w:r>
      <w:r w:rsidRPr="001F47FC">
        <w:rPr>
          <w:rFonts w:eastAsia="Times New Roman" w:cs="Arial"/>
          <w:lang w:val="en-GB"/>
        </w:rPr>
        <w:t xml:space="preserve"> </w:t>
      </w:r>
      <w:r>
        <w:rPr>
          <w:rFonts w:eastAsia="Times New Roman" w:cs="Arial"/>
          <w:lang w:val="en-GB"/>
        </w:rPr>
        <w:t xml:space="preserve"> </w:t>
      </w:r>
    </w:p>
    <w:p w14:paraId="6CBEDE13" w14:textId="77777777" w:rsidR="00484CE5" w:rsidRPr="00196902" w:rsidRDefault="00484CE5" w:rsidP="00CC32BB">
      <w:pPr>
        <w:numPr>
          <w:ilvl w:val="1"/>
          <w:numId w:val="4"/>
        </w:numPr>
        <w:autoSpaceDE w:val="0"/>
        <w:autoSpaceDN w:val="0"/>
        <w:adjustRightInd w:val="0"/>
        <w:ind w:left="1080"/>
        <w:rPr>
          <w:rFonts w:eastAsia="Times New Roman" w:cs="Arial"/>
          <w:lang w:val="en-GB"/>
        </w:rPr>
      </w:pPr>
      <w:r w:rsidRPr="00196902">
        <w:rPr>
          <w:rFonts w:eastAsia="Times New Roman" w:cs="Arial"/>
          <w:lang w:val="en-GB"/>
        </w:rPr>
        <w:t xml:space="preserve">Examples of acceptable revised materials reviewed onsite and requested to be submitted with the Institution's Response to the Candidacy </w:t>
      </w:r>
      <w:r>
        <w:rPr>
          <w:rFonts w:eastAsia="Times New Roman" w:cs="Arial"/>
        </w:rPr>
        <w:t xml:space="preserve">Program Review </w:t>
      </w:r>
      <w:r w:rsidRPr="004412E0">
        <w:rPr>
          <w:rFonts w:eastAsia="Times New Roman" w:cs="Arial"/>
          <w:lang w:val="en-GB"/>
        </w:rPr>
        <w:t>Report are</w:t>
      </w:r>
      <w:r w:rsidRPr="00196902">
        <w:rPr>
          <w:rFonts w:eastAsia="Times New Roman" w:cs="Arial"/>
          <w:lang w:val="en-GB"/>
        </w:rPr>
        <w:t>:</w:t>
      </w:r>
    </w:p>
    <w:p w14:paraId="715A6ED8" w14:textId="77777777" w:rsidR="00484CE5" w:rsidRPr="00196902" w:rsidRDefault="00484CE5" w:rsidP="00CC32BB">
      <w:pPr>
        <w:numPr>
          <w:ilvl w:val="2"/>
          <w:numId w:val="4"/>
        </w:numPr>
        <w:autoSpaceDE w:val="0"/>
        <w:autoSpaceDN w:val="0"/>
        <w:adjustRightInd w:val="0"/>
        <w:ind w:left="1440"/>
        <w:rPr>
          <w:rFonts w:eastAsia="Times New Roman" w:cs="Arial"/>
          <w:lang w:val="en-GB"/>
        </w:rPr>
      </w:pPr>
      <w:r w:rsidRPr="00196902">
        <w:rPr>
          <w:rFonts w:eastAsia="Times New Roman" w:cs="Arial"/>
          <w:lang w:val="en-GB"/>
        </w:rPr>
        <w:t>a revised income and expense form</w:t>
      </w:r>
    </w:p>
    <w:p w14:paraId="355B3CB2" w14:textId="77777777" w:rsidR="00484CE5" w:rsidRPr="00196902" w:rsidRDefault="00484CE5" w:rsidP="00CC32BB">
      <w:pPr>
        <w:numPr>
          <w:ilvl w:val="2"/>
          <w:numId w:val="4"/>
        </w:numPr>
        <w:autoSpaceDE w:val="0"/>
        <w:autoSpaceDN w:val="0"/>
        <w:adjustRightInd w:val="0"/>
        <w:ind w:left="1440"/>
        <w:rPr>
          <w:rFonts w:eastAsia="Times New Roman" w:cs="Arial"/>
          <w:lang w:val="en-GB"/>
        </w:rPr>
      </w:pPr>
      <w:r w:rsidRPr="00196902">
        <w:rPr>
          <w:rFonts w:eastAsia="Times New Roman" w:cs="Arial"/>
          <w:lang w:val="en-GB"/>
        </w:rPr>
        <w:t>a revised syllabus with one or two added objectives to clarify that content is covered adequately (</w:t>
      </w:r>
      <w:r w:rsidRPr="00196902">
        <w:rPr>
          <w:rFonts w:eastAsia="Times New Roman" w:cs="Arial"/>
          <w:b/>
          <w:lang w:val="en-GB"/>
        </w:rPr>
        <w:t>multiple revised syllabi may indicate significant changes to information in the AFC</w:t>
      </w:r>
      <w:r w:rsidRPr="00196902">
        <w:rPr>
          <w:rFonts w:eastAsia="Times New Roman" w:cs="Arial"/>
          <w:lang w:val="en-GB"/>
        </w:rPr>
        <w:t>)</w:t>
      </w:r>
    </w:p>
    <w:p w14:paraId="0834459F" w14:textId="77777777" w:rsidR="00484CE5" w:rsidRPr="00196902" w:rsidRDefault="00484CE5" w:rsidP="00CC32BB">
      <w:pPr>
        <w:numPr>
          <w:ilvl w:val="2"/>
          <w:numId w:val="4"/>
        </w:numPr>
        <w:autoSpaceDE w:val="0"/>
        <w:autoSpaceDN w:val="0"/>
        <w:adjustRightInd w:val="0"/>
        <w:ind w:left="1440"/>
        <w:rPr>
          <w:rFonts w:eastAsia="Times New Roman" w:cs="Arial"/>
          <w:lang w:val="en-GB"/>
        </w:rPr>
      </w:pPr>
      <w:r w:rsidRPr="00196902">
        <w:rPr>
          <w:rFonts w:eastAsia="Times New Roman" w:cs="Arial"/>
          <w:lang w:val="en-GB"/>
        </w:rPr>
        <w:t xml:space="preserve">information viewed on site that is </w:t>
      </w:r>
      <w:r w:rsidRPr="00196902">
        <w:rPr>
          <w:rFonts w:eastAsia="Times New Roman" w:cs="Arial"/>
          <w:b/>
          <w:bCs/>
          <w:lang w:val="en-GB"/>
        </w:rPr>
        <w:t>critical</w:t>
      </w:r>
      <w:r w:rsidRPr="00196902">
        <w:rPr>
          <w:rFonts w:eastAsia="Times New Roman" w:cs="Arial"/>
          <w:lang w:val="en-GB"/>
        </w:rPr>
        <w:t xml:space="preserve"> for CAPTE’s understanding of your </w:t>
      </w:r>
      <w:r>
        <w:rPr>
          <w:rFonts w:eastAsia="Times New Roman" w:cs="Arial"/>
        </w:rPr>
        <w:t xml:space="preserve">Program Review </w:t>
      </w:r>
      <w:r w:rsidRPr="004412E0">
        <w:rPr>
          <w:rFonts w:eastAsia="Times New Roman" w:cs="Arial"/>
          <w:lang w:val="en-GB"/>
        </w:rPr>
        <w:t>Report:</w:t>
      </w:r>
      <w:r w:rsidRPr="00196902">
        <w:rPr>
          <w:rFonts w:eastAsia="Times New Roman" w:cs="Arial"/>
          <w:lang w:val="en-GB"/>
        </w:rPr>
        <w:t xml:space="preserve"> </w:t>
      </w:r>
    </w:p>
    <w:p w14:paraId="585F86C7" w14:textId="77777777" w:rsidR="00484CE5" w:rsidRPr="00196902" w:rsidRDefault="00484CE5" w:rsidP="00CC32BB">
      <w:pPr>
        <w:numPr>
          <w:ilvl w:val="3"/>
          <w:numId w:val="4"/>
        </w:numPr>
        <w:autoSpaceDE w:val="0"/>
        <w:autoSpaceDN w:val="0"/>
        <w:adjustRightInd w:val="0"/>
        <w:ind w:left="1800"/>
        <w:rPr>
          <w:rFonts w:eastAsia="Times New Roman" w:cs="Arial"/>
          <w:lang w:val="en-GB"/>
        </w:rPr>
      </w:pPr>
      <w:r w:rsidRPr="00196902">
        <w:rPr>
          <w:rFonts w:eastAsia="Times New Roman" w:cs="Arial"/>
          <w:lang w:val="en-GB"/>
        </w:rPr>
        <w:t xml:space="preserve">For example, if you believe that the </w:t>
      </w:r>
      <w:r w:rsidRPr="004412E0">
        <w:rPr>
          <w:rFonts w:eastAsia="Times New Roman" w:cs="Arial"/>
          <w:lang w:val="en-GB"/>
        </w:rPr>
        <w:t>Report commentary</w:t>
      </w:r>
      <w:r w:rsidRPr="00196902">
        <w:rPr>
          <w:rFonts w:eastAsia="Times New Roman" w:cs="Arial"/>
          <w:lang w:val="en-GB"/>
        </w:rPr>
        <w:t xml:space="preserve"> alone would not provide sufficient information without additional evidence provided during the visit. (Please do not interpret this to mean that all materials that are typically left on site should be submitted with the Institution's Response to the Candidacy </w:t>
      </w:r>
      <w:r>
        <w:rPr>
          <w:rFonts w:eastAsia="Times New Roman" w:cs="Arial"/>
        </w:rPr>
        <w:t>Program Review</w:t>
      </w:r>
      <w:r w:rsidRPr="004412E0">
        <w:rPr>
          <w:rFonts w:eastAsia="Times New Roman" w:cs="Arial"/>
          <w:lang w:val="en-GB"/>
        </w:rPr>
        <w:t xml:space="preserve"> Report, such</w:t>
      </w:r>
      <w:r w:rsidRPr="00196902">
        <w:rPr>
          <w:rFonts w:eastAsia="Times New Roman" w:cs="Arial"/>
          <w:lang w:val="en-GB"/>
        </w:rPr>
        <w:t xml:space="preserve"> as revised syllabi, faculty evaluations, etc.)  </w:t>
      </w:r>
    </w:p>
    <w:p w14:paraId="63C26BF7" w14:textId="77777777" w:rsidR="00484CE5" w:rsidRPr="00196902" w:rsidRDefault="00484CE5" w:rsidP="00484CE5">
      <w:pPr>
        <w:autoSpaceDE w:val="0"/>
        <w:autoSpaceDN w:val="0"/>
        <w:adjustRightInd w:val="0"/>
        <w:ind w:left="3240"/>
        <w:rPr>
          <w:rFonts w:eastAsia="Times New Roman" w:cs="Arial"/>
          <w:lang w:val="en-GB"/>
        </w:rPr>
      </w:pPr>
    </w:p>
    <w:p w14:paraId="34B4BD3F" w14:textId="77777777" w:rsidR="00484CE5" w:rsidRPr="00196902" w:rsidRDefault="00484CE5" w:rsidP="00484CE5">
      <w:pPr>
        <w:autoSpaceDE w:val="0"/>
        <w:autoSpaceDN w:val="0"/>
        <w:adjustRightInd w:val="0"/>
        <w:rPr>
          <w:rFonts w:eastAsia="Times New Roman" w:cs="Arial"/>
          <w:lang w:val="en-GB"/>
        </w:rPr>
      </w:pPr>
      <w:r w:rsidRPr="00196902">
        <w:rPr>
          <w:rFonts w:eastAsia="Times New Roman" w:cs="Arial"/>
          <w:lang w:val="en-GB"/>
        </w:rPr>
        <w:t xml:space="preserve">In addition, the request for additional materials and </w:t>
      </w:r>
      <w:r w:rsidRPr="00196902">
        <w:rPr>
          <w:rFonts w:eastAsia="Times New Roman" w:cs="Arial"/>
          <w:b/>
          <w:lang w:val="en-GB"/>
        </w:rPr>
        <w:t>the reason</w:t>
      </w:r>
      <w:r w:rsidRPr="00196902">
        <w:rPr>
          <w:rFonts w:eastAsia="Times New Roman" w:cs="Arial"/>
          <w:lang w:val="en-GB"/>
        </w:rPr>
        <w:t xml:space="preserve"> for the request </w:t>
      </w:r>
      <w:r w:rsidRPr="00196902">
        <w:rPr>
          <w:rFonts w:eastAsia="Times New Roman" w:cs="Arial"/>
          <w:b/>
          <w:lang w:val="en-GB"/>
        </w:rPr>
        <w:t>must be noted in the comments under the respective Element</w:t>
      </w:r>
      <w:r w:rsidRPr="00196902">
        <w:rPr>
          <w:rFonts w:eastAsia="Times New Roman" w:cs="Arial"/>
          <w:lang w:val="en-GB"/>
        </w:rPr>
        <w:t xml:space="preserve">. Providing requested additional materials to CAPTE is the program’s responsibility; please do not send program materials with your Candidacy </w:t>
      </w:r>
      <w:r>
        <w:rPr>
          <w:rFonts w:eastAsia="Times New Roman" w:cs="Arial"/>
        </w:rPr>
        <w:t xml:space="preserve">Program Review </w:t>
      </w:r>
      <w:r w:rsidRPr="004412E0">
        <w:rPr>
          <w:rFonts w:eastAsia="Times New Roman" w:cs="Arial"/>
          <w:lang w:val="en-GB"/>
        </w:rPr>
        <w:t xml:space="preserve">Report. </w:t>
      </w:r>
      <w:r w:rsidRPr="008E226C">
        <w:rPr>
          <w:rFonts w:eastAsia="Times New Roman" w:cs="Arial"/>
          <w:lang w:val="en-GB"/>
        </w:rPr>
        <w:t xml:space="preserve">There is a mechanism </w:t>
      </w:r>
      <w:r w:rsidRPr="008E226C">
        <w:rPr>
          <w:rFonts w:eastAsia="Times New Roman" w:cs="Arial"/>
          <w:u w:val="single"/>
          <w:lang w:val="en-GB"/>
        </w:rPr>
        <w:t xml:space="preserve">for the program </w:t>
      </w:r>
      <w:r w:rsidRPr="008E226C">
        <w:rPr>
          <w:rFonts w:eastAsia="Times New Roman" w:cs="Arial"/>
          <w:lang w:val="en-GB"/>
        </w:rPr>
        <w:t>to append additional materials to the final Report after the visit. Beneath your comments on each Element in this Report, under the Institution Response field, there is</w:t>
      </w:r>
      <w:r w:rsidRPr="00196902">
        <w:rPr>
          <w:rFonts w:eastAsia="Times New Roman" w:cs="Arial"/>
          <w:lang w:val="en-GB"/>
        </w:rPr>
        <w:t xml:space="preserve"> a place </w:t>
      </w:r>
      <w:r w:rsidRPr="00196902">
        <w:rPr>
          <w:rFonts w:eastAsia="Times New Roman" w:cs="Arial"/>
          <w:u w:val="single"/>
          <w:lang w:val="en-GB"/>
        </w:rPr>
        <w:t>for the program</w:t>
      </w:r>
      <w:r w:rsidRPr="00196902">
        <w:rPr>
          <w:rFonts w:eastAsia="Times New Roman" w:cs="Arial"/>
          <w:lang w:val="en-GB"/>
        </w:rPr>
        <w:t xml:space="preserve"> to identify the specific file name: “IDENTIFY ADDITIONAL MATERIALS UPLOADED, IF REQUESTED BY REVIEWERS”. </w:t>
      </w:r>
    </w:p>
    <w:p w14:paraId="14CCDD8D" w14:textId="77777777" w:rsidR="00484CE5" w:rsidRPr="00022C71" w:rsidRDefault="00484CE5" w:rsidP="00484CE5">
      <w:pPr>
        <w:autoSpaceDE w:val="0"/>
        <w:autoSpaceDN w:val="0"/>
        <w:adjustRightInd w:val="0"/>
        <w:rPr>
          <w:rFonts w:cs="Arial"/>
          <w:lang w:val="en-GB"/>
        </w:rPr>
      </w:pPr>
    </w:p>
    <w:p w14:paraId="125C1E87" w14:textId="7D84B0AC" w:rsidR="00484CE5" w:rsidRPr="00196902" w:rsidRDefault="00484CE5" w:rsidP="00484CE5">
      <w:pPr>
        <w:autoSpaceDE w:val="0"/>
        <w:autoSpaceDN w:val="0"/>
        <w:adjustRightInd w:val="0"/>
        <w:rPr>
          <w:rFonts w:eastAsia="Times New Roman" w:cs="Arial"/>
          <w:b/>
          <w:lang w:val="en-GB"/>
        </w:rPr>
      </w:pPr>
      <w:r w:rsidRPr="00196902">
        <w:rPr>
          <w:rFonts w:eastAsia="Times New Roman" w:cs="Arial"/>
          <w:b/>
          <w:lang w:val="en-GB"/>
        </w:rPr>
        <w:t xml:space="preserve">Please contact staff during the </w:t>
      </w:r>
      <w:r w:rsidRPr="001E4311">
        <w:rPr>
          <w:rFonts w:eastAsia="Times New Roman" w:cs="Arial"/>
          <w:b/>
          <w:lang w:val="en-GB"/>
        </w:rPr>
        <w:t>Program Review</w:t>
      </w:r>
      <w:r w:rsidRPr="00196902">
        <w:rPr>
          <w:rFonts w:eastAsia="Times New Roman" w:cs="Arial"/>
          <w:b/>
          <w:lang w:val="en-GB"/>
        </w:rPr>
        <w:t xml:space="preserve"> if you are </w:t>
      </w:r>
      <w:r>
        <w:rPr>
          <w:rFonts w:eastAsia="Times New Roman" w:cs="Arial"/>
          <w:b/>
          <w:lang w:val="en-GB"/>
        </w:rPr>
        <w:t>un</w:t>
      </w:r>
      <w:r w:rsidRPr="00196902">
        <w:rPr>
          <w:rFonts w:eastAsia="Times New Roman" w:cs="Arial"/>
          <w:b/>
          <w:lang w:val="en-GB"/>
        </w:rPr>
        <w:t xml:space="preserve">sure whether the program with the Institution’s Response to </w:t>
      </w:r>
      <w:r w:rsidRPr="008E2A48">
        <w:rPr>
          <w:rFonts w:eastAsia="Times New Roman" w:cs="Arial"/>
          <w:b/>
          <w:lang w:val="en-GB"/>
        </w:rPr>
        <w:t xml:space="preserve">the Candidacy </w:t>
      </w:r>
      <w:r>
        <w:rPr>
          <w:rFonts w:cs="Arial"/>
          <w:b/>
        </w:rPr>
        <w:t xml:space="preserve">Program Review </w:t>
      </w:r>
      <w:r w:rsidRPr="008E2A48">
        <w:rPr>
          <w:rFonts w:eastAsia="Times New Roman" w:cs="Arial"/>
          <w:b/>
          <w:lang w:val="en-GB"/>
        </w:rPr>
        <w:t>Report should</w:t>
      </w:r>
      <w:r w:rsidRPr="00196902">
        <w:rPr>
          <w:rFonts w:eastAsia="Times New Roman" w:cs="Arial"/>
          <w:b/>
          <w:lang w:val="en-GB"/>
        </w:rPr>
        <w:t xml:space="preserve"> submit materials reviewed on site. Please direct question</w:t>
      </w:r>
      <w:r w:rsidRPr="00484CE5">
        <w:rPr>
          <w:rFonts w:eastAsia="Times New Roman" w:cs="Arial"/>
          <w:b/>
          <w:lang w:val="en-GB"/>
        </w:rPr>
        <w:t xml:space="preserve">s to Sharan Zirges, </w:t>
      </w:r>
      <w:hyperlink r:id="rId10" w:history="1">
        <w:r w:rsidRPr="00484CE5">
          <w:rPr>
            <w:rStyle w:val="Hyperlink"/>
            <w:rFonts w:eastAsia="Times New Roman" w:cs="Arial"/>
            <w:b/>
            <w:lang w:val="en-GB"/>
          </w:rPr>
          <w:t>sharanzirges@apta.org</w:t>
        </w:r>
      </w:hyperlink>
      <w:r w:rsidRPr="00484CE5">
        <w:rPr>
          <w:rFonts w:eastAsia="Times New Roman" w:cs="Arial"/>
          <w:b/>
          <w:lang w:val="en-GB"/>
        </w:rPr>
        <w:t>,</w:t>
      </w:r>
      <w:r>
        <w:rPr>
          <w:rFonts w:eastAsia="Times New Roman" w:cs="Arial"/>
          <w:b/>
          <w:lang w:val="en-GB"/>
        </w:rPr>
        <w:t xml:space="preserve"> 703-706-3238</w:t>
      </w:r>
      <w:r w:rsidRPr="00196902">
        <w:rPr>
          <w:rFonts w:eastAsia="Times New Roman" w:cs="Arial"/>
          <w:b/>
          <w:lang w:val="en-GB"/>
        </w:rPr>
        <w:t>.</w:t>
      </w:r>
    </w:p>
    <w:p w14:paraId="730BCC46" w14:textId="77777777" w:rsidR="00484CE5" w:rsidRPr="00022C71" w:rsidRDefault="00484CE5" w:rsidP="00484CE5">
      <w:pPr>
        <w:autoSpaceDE w:val="0"/>
        <w:autoSpaceDN w:val="0"/>
        <w:adjustRightInd w:val="0"/>
        <w:rPr>
          <w:rFonts w:cs="Arial"/>
          <w:lang w:val="en-GB"/>
        </w:rPr>
      </w:pPr>
    </w:p>
    <w:p w14:paraId="26A89237" w14:textId="499CE605" w:rsidR="00484CE5" w:rsidRDefault="00484CE5" w:rsidP="00484CE5">
      <w:pPr>
        <w:rPr>
          <w:rFonts w:cs="Arial"/>
        </w:rPr>
      </w:pPr>
      <w:r w:rsidRPr="00022C71">
        <w:rPr>
          <w:rFonts w:cs="Arial"/>
          <w:lang w:val="en-GB"/>
        </w:rPr>
        <w:t xml:space="preserve">Please remind the program to wait until they receive a </w:t>
      </w:r>
      <w:r>
        <w:rPr>
          <w:rFonts w:cs="Arial"/>
          <w:lang w:val="en-GB"/>
        </w:rPr>
        <w:t xml:space="preserve">final </w:t>
      </w:r>
      <w:r w:rsidRPr="00022C71">
        <w:rPr>
          <w:rFonts w:cs="Arial"/>
          <w:lang w:val="en-GB"/>
        </w:rPr>
        <w:t xml:space="preserve">copy of the </w:t>
      </w:r>
      <w:r>
        <w:rPr>
          <w:rFonts w:eastAsia="Times New Roman" w:cs="Arial"/>
        </w:rPr>
        <w:t xml:space="preserve">Program Review </w:t>
      </w:r>
      <w:r w:rsidRPr="00022C71">
        <w:rPr>
          <w:rFonts w:cs="Arial"/>
          <w:lang w:val="en-GB"/>
        </w:rPr>
        <w:t>Report before submitting any requested materials</w:t>
      </w:r>
      <w:r>
        <w:rPr>
          <w:rFonts w:cs="Arial"/>
          <w:lang w:val="en-GB"/>
        </w:rPr>
        <w:t xml:space="preserve"> to staff</w:t>
      </w:r>
      <w:r w:rsidRPr="00022C71">
        <w:rPr>
          <w:rFonts w:cs="Arial"/>
          <w:lang w:val="en-GB"/>
        </w:rPr>
        <w:t>. The</w:t>
      </w:r>
      <w:r>
        <w:rPr>
          <w:rFonts w:cs="Arial"/>
          <w:lang w:val="en-GB"/>
        </w:rPr>
        <w:t xml:space="preserve"> program</w:t>
      </w:r>
      <w:r w:rsidRPr="00022C71">
        <w:rPr>
          <w:rFonts w:cs="Arial"/>
          <w:lang w:val="en-GB"/>
        </w:rPr>
        <w:t xml:space="preserve"> will submit requested documents </w:t>
      </w:r>
      <w:r w:rsidRPr="00022C71">
        <w:rPr>
          <w:rFonts w:cs="Arial"/>
        </w:rPr>
        <w:t xml:space="preserve">as part of the institution’s response at the time the </w:t>
      </w:r>
      <w:r>
        <w:rPr>
          <w:rFonts w:eastAsia="Times New Roman" w:cs="Arial"/>
        </w:rPr>
        <w:t xml:space="preserve">Program Review </w:t>
      </w:r>
      <w:r w:rsidRPr="00022C71">
        <w:rPr>
          <w:rFonts w:cs="Arial"/>
        </w:rPr>
        <w:t xml:space="preserve">Report with Institution Response is </w:t>
      </w:r>
      <w:r>
        <w:rPr>
          <w:rFonts w:cs="Arial"/>
        </w:rPr>
        <w:t>returned</w:t>
      </w:r>
      <w:r w:rsidRPr="00022C71">
        <w:rPr>
          <w:rFonts w:cs="Arial"/>
        </w:rPr>
        <w:t xml:space="preserve">. </w:t>
      </w:r>
    </w:p>
    <w:p w14:paraId="2331287B" w14:textId="77777777" w:rsidR="00484CE5" w:rsidRPr="00022C71" w:rsidRDefault="00484CE5" w:rsidP="00484CE5">
      <w:pPr>
        <w:rPr>
          <w:rFonts w:cs="Arial"/>
          <w:b/>
        </w:rPr>
      </w:pPr>
      <w:r>
        <w:rPr>
          <w:rFonts w:cs="Arial"/>
        </w:rPr>
        <w:br w:type="page"/>
      </w:r>
      <w:r>
        <w:rPr>
          <w:rFonts w:cs="Arial"/>
          <w:b/>
        </w:rPr>
        <w:lastRenderedPageBreak/>
        <w:t xml:space="preserve">B. </w:t>
      </w:r>
      <w:r w:rsidRPr="00022C71">
        <w:rPr>
          <w:rFonts w:cs="Arial"/>
          <w:b/>
        </w:rPr>
        <w:t xml:space="preserve">GUIDELINES FOR DEVELOPING THE </w:t>
      </w:r>
      <w:r>
        <w:rPr>
          <w:rFonts w:cs="Arial"/>
          <w:b/>
        </w:rPr>
        <w:t xml:space="preserve">CANDIDACY </w:t>
      </w:r>
      <w:r w:rsidRPr="00E52698">
        <w:rPr>
          <w:rFonts w:eastAsia="Times New Roman" w:cs="Arial"/>
          <w:b/>
          <w:bCs/>
        </w:rPr>
        <w:t>PROGRAM REVIEW</w:t>
      </w:r>
      <w:r>
        <w:rPr>
          <w:rFonts w:eastAsia="Times New Roman" w:cs="Arial"/>
        </w:rPr>
        <w:t xml:space="preserve"> </w:t>
      </w:r>
      <w:r w:rsidRPr="00022C71">
        <w:rPr>
          <w:rFonts w:cs="Arial"/>
          <w:b/>
        </w:rPr>
        <w:t>REPORT</w:t>
      </w:r>
    </w:p>
    <w:p w14:paraId="2FEAC848" w14:textId="77777777" w:rsidR="00484CE5" w:rsidRDefault="00484CE5" w:rsidP="00484CE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hanging="720"/>
        <w:rPr>
          <w:rFonts w:cs="Arial"/>
        </w:rPr>
      </w:pPr>
    </w:p>
    <w:p w14:paraId="5D124493" w14:textId="77777777" w:rsidR="00484CE5" w:rsidRPr="00022C71" w:rsidRDefault="00484CE5" w:rsidP="00484CE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hanging="720"/>
        <w:rPr>
          <w:rFonts w:cs="Arial"/>
        </w:rPr>
      </w:pPr>
      <w:r w:rsidRPr="00022C71">
        <w:rPr>
          <w:rFonts w:cs="Arial"/>
        </w:rPr>
        <w:t>1.</w:t>
      </w:r>
      <w:r w:rsidRPr="00022C71">
        <w:rPr>
          <w:rFonts w:cs="Arial"/>
        </w:rPr>
        <w:tab/>
      </w:r>
      <w:r w:rsidRPr="00022C71">
        <w:rPr>
          <w:rFonts w:cs="Arial"/>
          <w:b/>
        </w:rPr>
        <w:t>Please keep the following in mind:</w:t>
      </w:r>
    </w:p>
    <w:p w14:paraId="20DDB41D" w14:textId="60238199" w:rsidR="00484CE5" w:rsidRDefault="00484CE5" w:rsidP="00484CE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022C71">
        <w:rPr>
          <w:rFonts w:cs="Arial"/>
        </w:rPr>
        <w:tab/>
      </w:r>
      <w:r w:rsidRPr="00022C71">
        <w:rPr>
          <w:rFonts w:cs="Arial"/>
        </w:rPr>
        <w:tab/>
        <w:t>a.</w:t>
      </w:r>
      <w:r w:rsidRPr="00022C71">
        <w:rPr>
          <w:rFonts w:cs="Arial"/>
        </w:rPr>
        <w:tab/>
        <w:t xml:space="preserve">Although CAPTE alone determines compliance, the </w:t>
      </w:r>
      <w:r>
        <w:rPr>
          <w:rFonts w:eastAsia="Times New Roman" w:cs="Arial"/>
        </w:rPr>
        <w:t xml:space="preserve">Program Review </w:t>
      </w:r>
      <w:r w:rsidRPr="00022C71">
        <w:rPr>
          <w:rFonts w:cs="Arial"/>
        </w:rPr>
        <w:t>teams do make judgments about the quality of the program.</w:t>
      </w:r>
    </w:p>
    <w:p w14:paraId="745387E9" w14:textId="77777777" w:rsidR="00484CE5" w:rsidRPr="00022C71" w:rsidRDefault="00484CE5" w:rsidP="00484CE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4391EB82" w14:textId="77777777" w:rsidR="00484CE5" w:rsidRDefault="00484CE5" w:rsidP="00484CE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022C71">
        <w:rPr>
          <w:rFonts w:cs="Arial"/>
        </w:rPr>
        <w:tab/>
        <w:t>b.</w:t>
      </w:r>
      <w:r w:rsidRPr="00022C71">
        <w:rPr>
          <w:rFonts w:cs="Arial"/>
        </w:rPr>
        <w:tab/>
        <w:t xml:space="preserve">These judgments </w:t>
      </w:r>
      <w:r w:rsidRPr="00022C71">
        <w:rPr>
          <w:rFonts w:cs="Arial"/>
          <w:b/>
        </w:rPr>
        <w:t>must</w:t>
      </w:r>
      <w:r w:rsidRPr="00022C71">
        <w:rPr>
          <w:rFonts w:cs="Arial"/>
        </w:rPr>
        <w:t xml:space="preserve"> be made in the context of the program’s/institution’s mission and </w:t>
      </w:r>
      <w:r>
        <w:rPr>
          <w:rFonts w:cs="Arial"/>
        </w:rPr>
        <w:t>progress toward compliance with the Standards and Required Elements.</w:t>
      </w:r>
    </w:p>
    <w:p w14:paraId="5004A96D" w14:textId="77777777" w:rsidR="00484CE5" w:rsidRPr="00022C71" w:rsidRDefault="00484CE5" w:rsidP="00484CE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5DE49436" w14:textId="77777777" w:rsidR="00484CE5" w:rsidRDefault="00484CE5" w:rsidP="00484CE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022C71">
        <w:rPr>
          <w:rFonts w:cs="Arial"/>
        </w:rPr>
        <w:tab/>
        <w:t>c.</w:t>
      </w:r>
      <w:r w:rsidRPr="00022C71">
        <w:rPr>
          <w:rFonts w:cs="Arial"/>
        </w:rPr>
        <w:tab/>
        <w:t xml:space="preserve">To help CAPTE determine compliance, the teams’ comments should not just state your conclusion. Instead, the comment </w:t>
      </w:r>
      <w:r w:rsidRPr="00022C71">
        <w:rPr>
          <w:rFonts w:cs="Arial"/>
          <w:b/>
        </w:rPr>
        <w:t>must</w:t>
      </w:r>
      <w:r w:rsidRPr="00022C71">
        <w:rPr>
          <w:rFonts w:cs="Arial"/>
        </w:rPr>
        <w:t xml:space="preserve"> identify the information that leads to your conclusion. </w:t>
      </w:r>
    </w:p>
    <w:p w14:paraId="2516BEC0" w14:textId="77777777" w:rsidR="00484CE5" w:rsidRPr="00022C71" w:rsidRDefault="00484CE5" w:rsidP="00484CE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74A08B23" w14:textId="77777777" w:rsidR="00484CE5" w:rsidRDefault="00484CE5" w:rsidP="00484CE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022C71">
        <w:rPr>
          <w:rFonts w:cs="Arial"/>
        </w:rPr>
        <w:tab/>
        <w:t>d.</w:t>
      </w:r>
      <w:r w:rsidRPr="00022C71">
        <w:rPr>
          <w:rFonts w:cs="Arial"/>
        </w:rPr>
        <w:tab/>
        <w:t xml:space="preserve">Only substantive issues/concerns/problems related to the Standards and Required Elements should be delineated. Minor issues or issues that are not relevant to compliance </w:t>
      </w:r>
      <w:r w:rsidRPr="00022C71">
        <w:rPr>
          <w:rFonts w:cs="Arial"/>
          <w:b/>
        </w:rPr>
        <w:t>should not be addressed.</w:t>
      </w:r>
      <w:r w:rsidRPr="00022C71">
        <w:rPr>
          <w:rFonts w:cs="Arial"/>
        </w:rPr>
        <w:t xml:space="preserve"> </w:t>
      </w:r>
    </w:p>
    <w:p w14:paraId="4E06B12E" w14:textId="77777777" w:rsidR="00484CE5" w:rsidRPr="00022C71" w:rsidRDefault="00484CE5" w:rsidP="00484CE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Pr>
          <w:rFonts w:cs="Arial"/>
        </w:rPr>
        <w:tab/>
      </w:r>
      <w:r>
        <w:rPr>
          <w:rFonts w:cs="Arial"/>
        </w:rPr>
        <w:tab/>
      </w:r>
      <w:r w:rsidRPr="00022C71">
        <w:rPr>
          <w:rFonts w:cs="Arial"/>
        </w:rPr>
        <w:t>For example:</w:t>
      </w:r>
    </w:p>
    <w:p w14:paraId="71C8081A" w14:textId="77777777" w:rsidR="00484CE5" w:rsidRPr="00211135" w:rsidRDefault="00484CE5" w:rsidP="00CC32BB">
      <w:pPr>
        <w:pStyle w:val="ListParagraph"/>
        <w:numPr>
          <w:ilvl w:val="2"/>
          <w:numId w:val="15"/>
        </w:num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260" w:right="990"/>
        <w:rPr>
          <w:rFonts w:cs="Arial"/>
        </w:rPr>
      </w:pPr>
      <w:r w:rsidRPr="00211135">
        <w:rPr>
          <w:rFonts w:cs="Arial"/>
        </w:rPr>
        <w:t>Substantive issue: On paper, there appears to be an adequate number of clinical sites; however, review of letters of intent for in-patient clinical placements indicated that less than 25% of the students for the planned cohort would have exposure in this practice setting for any of the three required clinical experiences.</w:t>
      </w:r>
    </w:p>
    <w:p w14:paraId="21EBB7D8" w14:textId="77777777" w:rsidR="00484CE5" w:rsidRDefault="00484CE5" w:rsidP="00CC32BB">
      <w:pPr>
        <w:pStyle w:val="ListParagraph"/>
        <w:numPr>
          <w:ilvl w:val="2"/>
          <w:numId w:val="15"/>
        </w:numPr>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260" w:right="990"/>
        <w:rPr>
          <w:rFonts w:cs="Arial"/>
        </w:rPr>
      </w:pPr>
      <w:r w:rsidRPr="00211135">
        <w:rPr>
          <w:rFonts w:cs="Arial"/>
        </w:rPr>
        <w:t>Not a substantive issue: On paper, there appears to be an adequate number of clinical sites; however, the director of clinical education noted that student placements options will initially be limited in the local vicinity of the university. [Note: This is not substantive unless the program will promise students clinical experiences outside of the local area! There is no requirement that placements be regional or national.]</w:t>
      </w:r>
    </w:p>
    <w:p w14:paraId="6AF8B09C" w14:textId="77777777" w:rsidR="00484CE5" w:rsidRPr="00211135" w:rsidRDefault="00484CE5" w:rsidP="00484CE5">
      <w:pPr>
        <w:pStyle w:val="ListParagraph"/>
        <w:tabs>
          <w:tab w:val="left" w:pos="-1440"/>
          <w:tab w:val="left" w:pos="-720"/>
          <w:tab w:val="left" w:pos="54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260" w:right="990"/>
        <w:rPr>
          <w:rFonts w:cs="Arial"/>
        </w:rPr>
      </w:pPr>
    </w:p>
    <w:p w14:paraId="619C3406" w14:textId="77777777" w:rsidR="00484CE5" w:rsidRDefault="00484CE5" w:rsidP="00484CE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022C71">
        <w:rPr>
          <w:rFonts w:cs="Arial"/>
        </w:rPr>
        <w:tab/>
        <w:t>e.</w:t>
      </w:r>
      <w:r w:rsidRPr="00022C71">
        <w:rPr>
          <w:rFonts w:cs="Arial"/>
        </w:rPr>
        <w:tab/>
      </w:r>
      <w:r w:rsidRPr="004E5DCC">
        <w:rPr>
          <w:rFonts w:cs="Arial"/>
        </w:rPr>
        <w:t xml:space="preserve">CAPTE can only use information that is part of the official record and that the program has had an opportunity to respond to. The Commission cannot use </w:t>
      </w:r>
      <w:r w:rsidRPr="004E5DCC">
        <w:rPr>
          <w:rFonts w:cs="Arial"/>
          <w:u w:val="single"/>
        </w:rPr>
        <w:t>new</w:t>
      </w:r>
      <w:r w:rsidRPr="004E5DCC">
        <w:rPr>
          <w:rFonts w:cs="Arial"/>
        </w:rPr>
        <w:t xml:space="preserve"> information obtained during discussions between the primary reviewers and a Commissioner prior to CAPTE review of the program</w:t>
      </w:r>
      <w:r>
        <w:rPr>
          <w:rFonts w:cs="Arial"/>
        </w:rPr>
        <w:t>, if necessary</w:t>
      </w:r>
      <w:r w:rsidRPr="004E5DCC">
        <w:rPr>
          <w:rFonts w:cs="Arial"/>
        </w:rPr>
        <w:t>.</w:t>
      </w:r>
    </w:p>
    <w:p w14:paraId="4084C4FD" w14:textId="77777777" w:rsidR="00484CE5" w:rsidRPr="00022C71" w:rsidRDefault="00484CE5" w:rsidP="00484CE5">
      <w:pPr>
        <w:tabs>
          <w:tab w:val="left" w:pos="-1440"/>
          <w:tab w:val="left" w:pos="-720"/>
          <w:tab w:val="left" w:pos="54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4085EC96" w14:textId="77777777" w:rsidR="00484CE5" w:rsidRDefault="00484CE5" w:rsidP="00484CE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b/>
        </w:rPr>
      </w:pPr>
      <w:r w:rsidRPr="00022C71">
        <w:rPr>
          <w:rFonts w:cs="Arial"/>
        </w:rPr>
        <w:t>2.</w:t>
      </w:r>
      <w:r w:rsidRPr="00022C71">
        <w:rPr>
          <w:rFonts w:cs="Arial"/>
        </w:rPr>
        <w:tab/>
      </w:r>
      <w:r>
        <w:rPr>
          <w:rFonts w:cs="Arial"/>
          <w:b/>
        </w:rPr>
        <w:t xml:space="preserve">Program Review </w:t>
      </w:r>
      <w:r w:rsidRPr="00022C71">
        <w:rPr>
          <w:rFonts w:cs="Arial"/>
          <w:b/>
        </w:rPr>
        <w:t>Report Submission</w:t>
      </w:r>
      <w:r>
        <w:rPr>
          <w:rFonts w:cs="Arial"/>
          <w:b/>
        </w:rPr>
        <w:t>s</w:t>
      </w:r>
    </w:p>
    <w:p w14:paraId="6CD205B0" w14:textId="77777777" w:rsidR="00484CE5" w:rsidRPr="00022C71" w:rsidRDefault="00484CE5" w:rsidP="00484CE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03130EA" w14:textId="3A7604AB" w:rsidR="00484CE5" w:rsidRDefault="00484CE5" w:rsidP="00484CE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r w:rsidRPr="00022C71">
        <w:rPr>
          <w:rFonts w:cs="Arial"/>
        </w:rPr>
        <w:tab/>
      </w:r>
      <w:r w:rsidRPr="00022C71">
        <w:rPr>
          <w:rFonts w:cs="Arial"/>
        </w:rPr>
        <w:tab/>
        <w:t>a.</w:t>
      </w:r>
      <w:r w:rsidRPr="00022C71">
        <w:rPr>
          <w:rFonts w:cs="Arial"/>
        </w:rPr>
        <w:tab/>
        <w:t xml:space="preserve">The </w:t>
      </w:r>
      <w:r>
        <w:rPr>
          <w:rFonts w:cs="Arial"/>
        </w:rPr>
        <w:t>Document</w:t>
      </w:r>
      <w:r w:rsidRPr="00022C71">
        <w:rPr>
          <w:rFonts w:cs="Arial"/>
        </w:rPr>
        <w:t xml:space="preserve"> Review team will have 21 days to complete their portion of the </w:t>
      </w:r>
      <w:r>
        <w:rPr>
          <w:rFonts w:cs="Arial"/>
        </w:rPr>
        <w:t xml:space="preserve">Candidacy </w:t>
      </w:r>
      <w:r>
        <w:rPr>
          <w:rFonts w:eastAsia="Times New Roman" w:cs="Arial"/>
        </w:rPr>
        <w:t xml:space="preserve">Program Review </w:t>
      </w:r>
      <w:r w:rsidRPr="00022C71">
        <w:rPr>
          <w:rFonts w:cs="Arial"/>
        </w:rPr>
        <w:t xml:space="preserve">Report. The final </w:t>
      </w:r>
      <w:r>
        <w:rPr>
          <w:rFonts w:cs="Arial"/>
        </w:rPr>
        <w:t xml:space="preserve">draft of the </w:t>
      </w:r>
      <w:r>
        <w:rPr>
          <w:rFonts w:eastAsia="Times New Roman" w:cs="Arial"/>
        </w:rPr>
        <w:t xml:space="preserve">Program Review </w:t>
      </w:r>
      <w:r w:rsidRPr="00211135">
        <w:rPr>
          <w:rFonts w:cs="Arial"/>
        </w:rPr>
        <w:t>Report</w:t>
      </w:r>
      <w:r>
        <w:rPr>
          <w:rFonts w:cs="Arial"/>
        </w:rPr>
        <w:t xml:space="preserve"> </w:t>
      </w:r>
      <w:r w:rsidRPr="00022C71">
        <w:rPr>
          <w:rFonts w:cs="Arial"/>
        </w:rPr>
        <w:t xml:space="preserve">document </w:t>
      </w:r>
      <w:r>
        <w:rPr>
          <w:rFonts w:cs="Arial"/>
        </w:rPr>
        <w:t xml:space="preserve">from the Document Review team </w:t>
      </w:r>
      <w:r w:rsidRPr="00022C71">
        <w:rPr>
          <w:rFonts w:cs="Arial"/>
        </w:rPr>
        <w:t xml:space="preserve">is to be </w:t>
      </w:r>
      <w:r w:rsidR="00A51C0A">
        <w:rPr>
          <w:rFonts w:cs="Arial"/>
        </w:rPr>
        <w:t>uploaded to the portal</w:t>
      </w:r>
      <w:r>
        <w:rPr>
          <w:rFonts w:cs="Arial"/>
        </w:rPr>
        <w:t xml:space="preserve">. </w:t>
      </w:r>
      <w:r w:rsidRPr="00211135">
        <w:rPr>
          <w:rFonts w:cs="Arial"/>
        </w:rPr>
        <w:t xml:space="preserve">The word version of the template with the </w:t>
      </w:r>
      <w:r>
        <w:rPr>
          <w:rFonts w:cs="Arial"/>
        </w:rPr>
        <w:t>document</w:t>
      </w:r>
      <w:r w:rsidRPr="00211135">
        <w:rPr>
          <w:rFonts w:cs="Arial"/>
        </w:rPr>
        <w:t xml:space="preserve"> reviewer comments will be </w:t>
      </w:r>
      <w:r w:rsidR="00433D4F">
        <w:rPr>
          <w:rFonts w:cs="Arial"/>
        </w:rPr>
        <w:t xml:space="preserve">on the portal for </w:t>
      </w:r>
      <w:r w:rsidRPr="00211135">
        <w:rPr>
          <w:rFonts w:cs="Arial"/>
        </w:rPr>
        <w:t>the On-site Review team to continue to refine the Overview Section and complete the On-site Reviewers portion. The two sets of teams are expected to hold a handoff meeting to discuss the AFC and the draft Report.</w:t>
      </w:r>
    </w:p>
    <w:p w14:paraId="0A2E6424" w14:textId="77777777" w:rsidR="00484CE5" w:rsidRPr="008E2A48" w:rsidRDefault="00484CE5" w:rsidP="00484CE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900"/>
        <w:rPr>
          <w:rFonts w:cs="Arial"/>
        </w:rPr>
      </w:pPr>
    </w:p>
    <w:p w14:paraId="30C47878" w14:textId="524581CF" w:rsidR="00484CE5" w:rsidRPr="00022C71" w:rsidRDefault="00484CE5" w:rsidP="00484CE5">
      <w:pPr>
        <w:tabs>
          <w:tab w:val="left" w:pos="-1440"/>
          <w:tab w:val="left" w:pos="-720"/>
          <w:tab w:val="left" w:pos="1"/>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hanging="900"/>
        <w:rPr>
          <w:rFonts w:cs="Arial"/>
        </w:rPr>
      </w:pPr>
      <w:r w:rsidRPr="00022C71">
        <w:rPr>
          <w:rFonts w:cs="Arial"/>
        </w:rPr>
        <w:t>b.</w:t>
      </w:r>
      <w:r w:rsidRPr="00022C71">
        <w:rPr>
          <w:rFonts w:cs="Arial"/>
        </w:rPr>
        <w:tab/>
      </w:r>
      <w:r>
        <w:rPr>
          <w:rFonts w:cs="Arial"/>
        </w:rPr>
        <w:t xml:space="preserve">Before </w:t>
      </w:r>
      <w:r w:rsidRPr="00022C71">
        <w:rPr>
          <w:rFonts w:cs="Arial"/>
        </w:rPr>
        <w:t xml:space="preserve">the start of the </w:t>
      </w:r>
      <w:r>
        <w:rPr>
          <w:rFonts w:cs="Arial"/>
        </w:rPr>
        <w:t>o</w:t>
      </w:r>
      <w:r w:rsidRPr="00022C71">
        <w:rPr>
          <w:rFonts w:cs="Arial"/>
        </w:rPr>
        <w:t xml:space="preserve">n-site visit, the program administrator is to provide the primary </w:t>
      </w:r>
      <w:r>
        <w:rPr>
          <w:rFonts w:cs="Arial"/>
        </w:rPr>
        <w:t>On-site R</w:t>
      </w:r>
      <w:r w:rsidRPr="00022C71">
        <w:rPr>
          <w:rFonts w:cs="Arial"/>
        </w:rPr>
        <w:t>eviewer with the following forms as a</w:t>
      </w:r>
      <w:r w:rsidR="00184EEC">
        <w:rPr>
          <w:rFonts w:cs="Arial"/>
        </w:rPr>
        <w:t xml:space="preserve">n upload to the portal. </w:t>
      </w:r>
    </w:p>
    <w:p w14:paraId="7C4E60B1" w14:textId="77777777" w:rsidR="00484CE5" w:rsidRPr="00022C71" w:rsidRDefault="00484CE5" w:rsidP="00CC32BB">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022C71">
        <w:rPr>
          <w:rFonts w:cs="Arial"/>
          <w:b/>
        </w:rPr>
        <w:t>General Information Form</w:t>
      </w:r>
      <w:r>
        <w:rPr>
          <w:rFonts w:cs="Arial"/>
          <w:b/>
        </w:rPr>
        <w:t xml:space="preserve">: </w:t>
      </w:r>
    </w:p>
    <w:p w14:paraId="65E062FB" w14:textId="77777777" w:rsidR="00484CE5" w:rsidRPr="00022C71" w:rsidRDefault="00484CE5" w:rsidP="00CC32BB">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022C71">
        <w:rPr>
          <w:rFonts w:cs="Arial"/>
          <w:b/>
        </w:rPr>
        <w:t>Persons</w:t>
      </w:r>
      <w:r w:rsidRPr="00022C71">
        <w:rPr>
          <w:rFonts w:cs="Arial"/>
          <w:b/>
          <w:bCs/>
        </w:rPr>
        <w:t xml:space="preserve"> Interviewed Form</w:t>
      </w:r>
      <w:r>
        <w:rPr>
          <w:rFonts w:cs="Arial"/>
          <w:b/>
          <w:bCs/>
        </w:rPr>
        <w:t xml:space="preserve">: </w:t>
      </w:r>
      <w:r w:rsidRPr="00196902">
        <w:rPr>
          <w:rFonts w:eastAsia="Times New Roman" w:cs="Arial"/>
        </w:rPr>
        <w:t>the program will have included the names of those individuals who are scheduled to be interviewed. Reviewers must update the list after the visit to identify those persons who were actually interviewed.</w:t>
      </w:r>
    </w:p>
    <w:p w14:paraId="6C421A9C" w14:textId="77777777" w:rsidR="00484CE5" w:rsidRPr="00CB3FBC" w:rsidRDefault="00484CE5" w:rsidP="00CC32BB">
      <w:pPr>
        <w:numPr>
          <w:ilvl w:val="0"/>
          <w:numId w:val="6"/>
        </w:num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b/>
          <w:bCs/>
        </w:rPr>
        <w:t>Materials</w:t>
      </w:r>
      <w:r w:rsidRPr="00022C71">
        <w:rPr>
          <w:rFonts w:cs="Arial"/>
          <w:b/>
        </w:rPr>
        <w:t xml:space="preserve"> Provided On</w:t>
      </w:r>
      <w:r>
        <w:rPr>
          <w:rFonts w:cs="Arial"/>
          <w:b/>
        </w:rPr>
        <w:t>-</w:t>
      </w:r>
      <w:r w:rsidRPr="00022C71">
        <w:rPr>
          <w:rFonts w:cs="Arial"/>
          <w:b/>
        </w:rPr>
        <w:t>Site Form</w:t>
      </w:r>
      <w:r>
        <w:rPr>
          <w:rFonts w:cs="Arial"/>
          <w:b/>
        </w:rPr>
        <w:t xml:space="preserve">; </w:t>
      </w:r>
      <w:r w:rsidRPr="00196902">
        <w:rPr>
          <w:rFonts w:eastAsia="Times New Roman" w:cs="Arial"/>
        </w:rPr>
        <w:t xml:space="preserve">the program will indicate the material it is making available for on-site review.  Items that are bolded are expected to be available.  Please indicate which materials were actually reviewed. Note that the materials provided on site should not be included in the Institution’s Response to the Candidacy </w:t>
      </w:r>
      <w:r>
        <w:rPr>
          <w:rFonts w:eastAsia="Times New Roman" w:cs="Arial"/>
        </w:rPr>
        <w:t xml:space="preserve">Program Review </w:t>
      </w:r>
      <w:r w:rsidRPr="004412E0">
        <w:rPr>
          <w:rFonts w:eastAsia="Times New Roman" w:cs="Arial"/>
        </w:rPr>
        <w:t>Report if</w:t>
      </w:r>
      <w:r w:rsidRPr="00196902">
        <w:rPr>
          <w:rFonts w:eastAsia="Times New Roman" w:cs="Arial"/>
        </w:rPr>
        <w:t xml:space="preserve"> they constitute significant revisions to the Application for Candidacy.</w:t>
      </w:r>
    </w:p>
    <w:p w14:paraId="3F03D44C" w14:textId="77777777" w:rsidR="00484CE5" w:rsidRPr="00022C71" w:rsidRDefault="00484CE5" w:rsidP="00484CE5">
      <w:pPr>
        <w:tabs>
          <w:tab w:val="left" w:pos="-1440"/>
          <w:tab w:val="left" w:pos="-720"/>
          <w:tab w:val="left" w:pos="1"/>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620"/>
        <w:rPr>
          <w:rFonts w:cs="Arial"/>
        </w:rPr>
      </w:pPr>
    </w:p>
    <w:p w14:paraId="10F44ABE" w14:textId="78F9E926" w:rsidR="00484CE5" w:rsidRDefault="00484CE5" w:rsidP="00484CE5">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eastAsia="Times New Roman" w:cs="Arial"/>
        </w:rPr>
      </w:pPr>
      <w:r w:rsidRPr="00022C71">
        <w:rPr>
          <w:rFonts w:cs="Arial"/>
        </w:rPr>
        <w:lastRenderedPageBreak/>
        <w:tab/>
      </w:r>
      <w:r w:rsidRPr="00196902">
        <w:rPr>
          <w:rFonts w:eastAsia="Times New Roman" w:cs="Arial"/>
        </w:rPr>
        <w:t xml:space="preserve">These forms must be revised as necessary during the </w:t>
      </w:r>
      <w:r>
        <w:rPr>
          <w:rFonts w:eastAsia="Times New Roman" w:cs="Arial"/>
        </w:rPr>
        <w:t xml:space="preserve">on-site </w:t>
      </w:r>
      <w:r w:rsidRPr="00196902">
        <w:rPr>
          <w:rFonts w:eastAsia="Times New Roman" w:cs="Arial"/>
        </w:rPr>
        <w:t>visit and submitted with the Candidacy</w:t>
      </w:r>
      <w:r w:rsidRPr="004412E0">
        <w:rPr>
          <w:rFonts w:eastAsia="Times New Roman" w:cs="Arial"/>
          <w:lang w:val="en-GB"/>
        </w:rPr>
        <w:t xml:space="preserve"> </w:t>
      </w:r>
      <w:r>
        <w:rPr>
          <w:rFonts w:eastAsia="Times New Roman" w:cs="Arial"/>
        </w:rPr>
        <w:t xml:space="preserve">Program Review </w:t>
      </w:r>
      <w:r w:rsidR="008A075C" w:rsidRPr="004412E0">
        <w:rPr>
          <w:rFonts w:eastAsia="Times New Roman" w:cs="Arial"/>
        </w:rPr>
        <w:t>Report.</w:t>
      </w:r>
      <w:r w:rsidRPr="00196902">
        <w:rPr>
          <w:rFonts w:eastAsia="Times New Roman" w:cs="Arial"/>
        </w:rPr>
        <w:t xml:space="preserve"> </w:t>
      </w:r>
      <w:r w:rsidRPr="00211135">
        <w:rPr>
          <w:rFonts w:eastAsia="Times New Roman" w:cs="Arial"/>
          <w:b/>
          <w:bCs/>
        </w:rPr>
        <w:t>S</w:t>
      </w:r>
      <w:r w:rsidRPr="00196902">
        <w:rPr>
          <w:rFonts w:eastAsia="Times New Roman" w:cs="Arial"/>
          <w:b/>
        </w:rPr>
        <w:t xml:space="preserve">ubmit these forms and the </w:t>
      </w:r>
      <w:r w:rsidRPr="00211135">
        <w:rPr>
          <w:rFonts w:eastAsia="Times New Roman" w:cs="Arial"/>
          <w:b/>
        </w:rPr>
        <w:t xml:space="preserve">Candidacy </w:t>
      </w:r>
      <w:r>
        <w:rPr>
          <w:rFonts w:cs="Arial"/>
          <w:b/>
        </w:rPr>
        <w:t xml:space="preserve">Program Review </w:t>
      </w:r>
      <w:r w:rsidRPr="00B86681">
        <w:rPr>
          <w:rFonts w:eastAsia="Times New Roman" w:cs="Arial"/>
          <w:b/>
        </w:rPr>
        <w:t>Report</w:t>
      </w:r>
      <w:r w:rsidR="00BF5875">
        <w:rPr>
          <w:rFonts w:eastAsia="Times New Roman" w:cs="Arial"/>
          <w:b/>
        </w:rPr>
        <w:t xml:space="preserve"> as an upload to</w:t>
      </w:r>
      <w:r w:rsidR="00736378">
        <w:rPr>
          <w:rFonts w:eastAsia="Times New Roman" w:cs="Arial"/>
          <w:b/>
        </w:rPr>
        <w:t xml:space="preserve"> the portal</w:t>
      </w:r>
      <w:r w:rsidRPr="00B86681">
        <w:rPr>
          <w:rFonts w:eastAsia="Times New Roman" w:cs="Arial"/>
        </w:rPr>
        <w:t xml:space="preserve">. </w:t>
      </w:r>
      <w:hyperlink r:id="rId11" w:history="1"/>
      <w:r w:rsidRPr="00B86681">
        <w:rPr>
          <w:rFonts w:eastAsia="Times New Roman" w:cs="Arial"/>
        </w:rPr>
        <w:t>Do</w:t>
      </w:r>
      <w:r w:rsidRPr="00196902">
        <w:rPr>
          <w:rFonts w:eastAsia="Times New Roman" w:cs="Arial"/>
        </w:rPr>
        <w:t xml:space="preserve"> NOT send a hard copy of the Report. </w:t>
      </w:r>
    </w:p>
    <w:p w14:paraId="06E41A6B" w14:textId="77777777" w:rsidR="00484CE5" w:rsidRPr="00196902" w:rsidRDefault="00484CE5" w:rsidP="00484CE5">
      <w:pPr>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eastAsia="Times New Roman" w:cs="Arial"/>
        </w:rPr>
      </w:pPr>
    </w:p>
    <w:p w14:paraId="77D6219B" w14:textId="0E0CE4F9" w:rsidR="00484CE5" w:rsidRPr="00022C71" w:rsidRDefault="00484CE5" w:rsidP="00484CE5">
      <w:pPr>
        <w:keepNext/>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hanging="360"/>
        <w:rPr>
          <w:rFonts w:cs="Arial"/>
        </w:rPr>
      </w:pPr>
      <w:r w:rsidRPr="00022C71">
        <w:rPr>
          <w:rFonts w:cs="Arial"/>
        </w:rPr>
        <w:t>c.</w:t>
      </w:r>
      <w:r w:rsidRPr="00022C71">
        <w:rPr>
          <w:rFonts w:cs="Arial"/>
        </w:rPr>
        <w:tab/>
        <w:t xml:space="preserve">The primary </w:t>
      </w:r>
      <w:r>
        <w:rPr>
          <w:rFonts w:cs="Arial"/>
        </w:rPr>
        <w:t xml:space="preserve">On-site </w:t>
      </w:r>
      <w:r w:rsidRPr="00022C71">
        <w:rPr>
          <w:rFonts w:cs="Arial"/>
        </w:rPr>
        <w:t xml:space="preserve">Reviewer is responsible for </w:t>
      </w:r>
      <w:r w:rsidR="00415980">
        <w:rPr>
          <w:rFonts w:cs="Arial"/>
        </w:rPr>
        <w:t>uploading</w:t>
      </w:r>
      <w:r w:rsidRPr="00022C71">
        <w:rPr>
          <w:rFonts w:cs="Arial"/>
        </w:rPr>
        <w:t xml:space="preserve"> as attachments the following </w:t>
      </w:r>
      <w:r w:rsidRPr="00022C71">
        <w:rPr>
          <w:rFonts w:cs="Arial"/>
          <w:b/>
        </w:rPr>
        <w:t>within 10 days of the visit</w:t>
      </w:r>
      <w:r w:rsidRPr="00022C71">
        <w:rPr>
          <w:rFonts w:cs="Arial"/>
        </w:rPr>
        <w:t>:</w:t>
      </w:r>
    </w:p>
    <w:p w14:paraId="6CD433FD" w14:textId="77777777" w:rsidR="00484CE5" w:rsidRPr="00022C71" w:rsidRDefault="00484CE5" w:rsidP="00CC32BB">
      <w:pPr>
        <w:keepNext/>
        <w:numPr>
          <w:ilvl w:val="1"/>
          <w:numId w:val="9"/>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eastAsia="Times New Roman" w:cs="Arial"/>
        </w:rPr>
        <w:t xml:space="preserve">Program Review </w:t>
      </w:r>
      <w:r w:rsidRPr="00022C71">
        <w:rPr>
          <w:rFonts w:cs="Arial"/>
          <w:bCs/>
        </w:rPr>
        <w:t>Report</w:t>
      </w:r>
    </w:p>
    <w:p w14:paraId="23DB5458" w14:textId="77777777" w:rsidR="00484CE5" w:rsidRPr="00022C71" w:rsidRDefault="00484CE5" w:rsidP="00CC32BB">
      <w:pPr>
        <w:keepNext/>
        <w:numPr>
          <w:ilvl w:val="1"/>
          <w:numId w:val="9"/>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rPr>
        <w:t xml:space="preserve">General Information Form </w:t>
      </w:r>
    </w:p>
    <w:p w14:paraId="303F68F2" w14:textId="77777777" w:rsidR="00484CE5" w:rsidRPr="00022C71" w:rsidRDefault="00484CE5" w:rsidP="00CC32BB">
      <w:pPr>
        <w:keepNext/>
        <w:numPr>
          <w:ilvl w:val="1"/>
          <w:numId w:val="9"/>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rPr>
        <w:t xml:space="preserve">Updated Persons Interviewed Form </w:t>
      </w:r>
    </w:p>
    <w:p w14:paraId="0BA9CF81" w14:textId="77777777" w:rsidR="00484CE5" w:rsidRPr="00022C71" w:rsidRDefault="00484CE5" w:rsidP="00CC32BB">
      <w:pPr>
        <w:numPr>
          <w:ilvl w:val="1"/>
          <w:numId w:val="9"/>
        </w:numPr>
        <w:tabs>
          <w:tab w:val="left" w:pos="-1440"/>
          <w:tab w:val="left" w:pos="-720"/>
          <w:tab w:val="left" w:pos="12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rPr>
        <w:t xml:space="preserve">Materials Provided On-site Form </w:t>
      </w:r>
    </w:p>
    <w:p w14:paraId="62877425" w14:textId="77777777" w:rsidR="00484CE5" w:rsidRPr="00022C71" w:rsidRDefault="00484CE5" w:rsidP="00484CE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b/>
        </w:rPr>
      </w:pPr>
    </w:p>
    <w:p w14:paraId="017FABAD" w14:textId="2ABDFD32" w:rsidR="00484CE5" w:rsidRDefault="00484CE5" w:rsidP="00484CE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r w:rsidRPr="00022C71">
        <w:rPr>
          <w:rFonts w:cs="Arial"/>
          <w:b/>
        </w:rPr>
        <w:t>If you should need more time</w:t>
      </w:r>
      <w:r w:rsidRPr="00022C71">
        <w:rPr>
          <w:rFonts w:cs="Arial"/>
        </w:rPr>
        <w:t xml:space="preserve"> or have any difficulties with the document, please contact </w:t>
      </w:r>
      <w:r>
        <w:rPr>
          <w:rFonts w:cs="Arial"/>
        </w:rPr>
        <w:t>Sharan Zirges (</w:t>
      </w:r>
      <w:hyperlink r:id="rId12" w:history="1">
        <w:r w:rsidRPr="00040ED2">
          <w:rPr>
            <w:rStyle w:val="Hyperlink"/>
            <w:rFonts w:cs="Arial"/>
          </w:rPr>
          <w:t>sharanzirges@apta.org</w:t>
        </w:r>
      </w:hyperlink>
      <w:r>
        <w:rPr>
          <w:rFonts w:cs="Arial"/>
        </w:rPr>
        <w:t>).</w:t>
      </w:r>
      <w:r w:rsidRPr="00022C71">
        <w:rPr>
          <w:rFonts w:cs="Arial"/>
        </w:rPr>
        <w:t xml:space="preserve"> </w:t>
      </w:r>
    </w:p>
    <w:p w14:paraId="19E9C578" w14:textId="77777777" w:rsidR="00484CE5" w:rsidRPr="00022C71" w:rsidRDefault="00484CE5" w:rsidP="00484CE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900"/>
        <w:rPr>
          <w:rFonts w:cs="Arial"/>
        </w:rPr>
      </w:pPr>
    </w:p>
    <w:p w14:paraId="38495A39" w14:textId="77777777" w:rsidR="00484CE5" w:rsidRPr="00022C71" w:rsidRDefault="00484CE5" w:rsidP="00CC32BB">
      <w:pPr>
        <w:numPr>
          <w:ilvl w:val="0"/>
          <w:numId w:val="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sidRPr="001E4311">
        <w:rPr>
          <w:rFonts w:cs="Arial"/>
          <w:b/>
          <w:bCs/>
        </w:rPr>
        <w:t xml:space="preserve">Document </w:t>
      </w:r>
      <w:r w:rsidRPr="00022C71">
        <w:rPr>
          <w:rFonts w:cs="Arial"/>
          <w:b/>
          <w:bCs/>
        </w:rPr>
        <w:t>and On-site Visit</w:t>
      </w:r>
      <w:r w:rsidRPr="00022C71">
        <w:rPr>
          <w:rFonts w:cs="Arial"/>
          <w:b/>
        </w:rPr>
        <w:t xml:space="preserve"> Report Format: </w:t>
      </w:r>
    </w:p>
    <w:p w14:paraId="71170293" w14:textId="77777777" w:rsidR="00484CE5" w:rsidRPr="00022C71" w:rsidRDefault="00484CE5" w:rsidP="00484CE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B86681">
        <w:rPr>
          <w:rFonts w:cs="Arial"/>
          <w:lang w:val="en-GB"/>
        </w:rPr>
        <w:t>The Standards and</w:t>
      </w:r>
      <w:r w:rsidRPr="00022C71">
        <w:rPr>
          <w:rFonts w:cs="Arial"/>
          <w:lang w:val="en-GB"/>
        </w:rPr>
        <w:t xml:space="preserve"> the </w:t>
      </w:r>
      <w:r>
        <w:rPr>
          <w:rFonts w:eastAsia="Times New Roman" w:cs="Arial"/>
        </w:rPr>
        <w:t xml:space="preserve">Program Review </w:t>
      </w:r>
      <w:r w:rsidRPr="00E80D5B">
        <w:rPr>
          <w:rFonts w:cs="Arial"/>
          <w:lang w:val="en-GB"/>
        </w:rPr>
        <w:t>Report only</w:t>
      </w:r>
      <w:r w:rsidRPr="00022C71">
        <w:rPr>
          <w:rFonts w:cs="Arial"/>
          <w:lang w:val="en-GB"/>
        </w:rPr>
        <w:t xml:space="preserve"> delineate the requested narrative evidence. For programs, the </w:t>
      </w:r>
      <w:hyperlink w:anchor="AppendixList" w:history="1">
        <w:r w:rsidRPr="00022C71">
          <w:rPr>
            <w:rStyle w:val="Hyperlink"/>
            <w:rFonts w:cs="Arial"/>
            <w:lang w:val="en-GB"/>
          </w:rPr>
          <w:t>Appendix</w:t>
        </w:r>
      </w:hyperlink>
      <w:r w:rsidRPr="00022C71">
        <w:rPr>
          <w:rFonts w:cs="Arial"/>
          <w:lang w:val="en-GB"/>
        </w:rPr>
        <w:t xml:space="preserve"> and </w:t>
      </w:r>
      <w:hyperlink w:anchor="OnSiteMaterialsList" w:history="1">
        <w:r w:rsidRPr="00022C71">
          <w:rPr>
            <w:rStyle w:val="Hyperlink"/>
            <w:rFonts w:cs="Arial"/>
            <w:lang w:val="en-GB"/>
          </w:rPr>
          <w:t>On-site Materials</w:t>
        </w:r>
      </w:hyperlink>
      <w:r w:rsidRPr="00022C71">
        <w:rPr>
          <w:rFonts w:cs="Arial"/>
          <w:lang w:val="en-GB"/>
        </w:rPr>
        <w:t xml:space="preserve"> Lists are included in the </w:t>
      </w:r>
      <w:r>
        <w:rPr>
          <w:rFonts w:cs="Arial"/>
          <w:lang w:val="en-GB"/>
        </w:rPr>
        <w:t xml:space="preserve">AFC </w:t>
      </w:r>
      <w:r w:rsidRPr="00022C71">
        <w:rPr>
          <w:rFonts w:cs="Arial"/>
          <w:lang w:val="en-GB"/>
        </w:rPr>
        <w:t>Instructions and Forms packet. To facilitate your review, these two lists are found at the end of these instructions.</w:t>
      </w:r>
      <w:r w:rsidRPr="00022C71">
        <w:rPr>
          <w:rFonts w:cs="Arial"/>
        </w:rPr>
        <w:t xml:space="preserve"> These guidelines are provided to assist your determination if complete information was provided by the program. However, keep in mind that it is the wording of the Element, </w:t>
      </w:r>
      <w:r w:rsidRPr="00022C71">
        <w:rPr>
          <w:rFonts w:cs="Arial"/>
          <w:b/>
        </w:rPr>
        <w:t>and not the evidence list</w:t>
      </w:r>
      <w:r w:rsidRPr="00022C71">
        <w:rPr>
          <w:rFonts w:cs="Arial"/>
        </w:rPr>
        <w:t xml:space="preserve">, that delineates compliance. </w:t>
      </w:r>
    </w:p>
    <w:p w14:paraId="1ACABD09" w14:textId="77777777" w:rsidR="00484CE5" w:rsidRPr="00022C71" w:rsidRDefault="00484CE5" w:rsidP="00484CE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6EC2D104" w14:textId="77777777" w:rsidR="00484CE5" w:rsidRDefault="00484CE5" w:rsidP="00484CE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B86681">
        <w:rPr>
          <w:rFonts w:cs="Arial"/>
        </w:rPr>
        <w:t>Accreditation staff will delete</w:t>
      </w:r>
      <w:r w:rsidRPr="00022C71">
        <w:rPr>
          <w:rFonts w:cs="Arial"/>
        </w:rPr>
        <w:t xml:space="preserve"> the Evidence List from the </w:t>
      </w:r>
      <w:r>
        <w:rPr>
          <w:rFonts w:eastAsia="Times New Roman" w:cs="Arial"/>
        </w:rPr>
        <w:t xml:space="preserve">Program Review </w:t>
      </w:r>
      <w:r w:rsidRPr="00022C71">
        <w:rPr>
          <w:rFonts w:cs="Arial"/>
        </w:rPr>
        <w:t xml:space="preserve">Report during final editing. </w:t>
      </w:r>
    </w:p>
    <w:p w14:paraId="42D982FC" w14:textId="77777777" w:rsidR="00484CE5" w:rsidRPr="00022C71" w:rsidRDefault="00484CE5" w:rsidP="00484CE5">
      <w:p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2D82D331" w14:textId="77777777" w:rsidR="00484CE5" w:rsidRPr="00022C71" w:rsidRDefault="00484CE5" w:rsidP="00CC32BB">
      <w:pPr>
        <w:numPr>
          <w:ilvl w:val="0"/>
          <w:numId w:val="8"/>
        </w:numPr>
        <w:tabs>
          <w:tab w:val="left" w:pos="-1440"/>
          <w:tab w:val="left" w:pos="-720"/>
          <w:tab w:val="left" w:pos="1"/>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b/>
        </w:rPr>
      </w:pPr>
      <w:r w:rsidRPr="00022C71">
        <w:rPr>
          <w:rFonts w:cs="Arial"/>
          <w:b/>
        </w:rPr>
        <w:t xml:space="preserve">Writing the </w:t>
      </w:r>
      <w:r w:rsidRPr="001E4311">
        <w:rPr>
          <w:rFonts w:cs="Arial"/>
          <w:b/>
          <w:bCs/>
        </w:rPr>
        <w:t xml:space="preserve">Program Review </w:t>
      </w:r>
      <w:r w:rsidRPr="00022C71">
        <w:rPr>
          <w:rFonts w:cs="Arial"/>
          <w:b/>
        </w:rPr>
        <w:t>Report</w:t>
      </w:r>
    </w:p>
    <w:p w14:paraId="0EECC9E2" w14:textId="77777777" w:rsidR="00484CE5" w:rsidRPr="00022C71" w:rsidRDefault="00484CE5" w:rsidP="00484CE5">
      <w:pPr>
        <w:tabs>
          <w:tab w:val="left" w:pos="-144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022C71">
        <w:rPr>
          <w:rFonts w:cs="Arial"/>
        </w:rPr>
        <w:t>a.</w:t>
      </w:r>
      <w:r w:rsidRPr="00022C71">
        <w:rPr>
          <w:rFonts w:cs="Arial"/>
        </w:rPr>
        <w:tab/>
        <w:t>Provide the teams’ findings relative to each Element:</w:t>
      </w:r>
    </w:p>
    <w:p w14:paraId="2D0996BB" w14:textId="77777777" w:rsidR="00484CE5" w:rsidRPr="00022C71" w:rsidRDefault="00484CE5" w:rsidP="00CC32BB">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bookmarkStart w:id="0" w:name="_Hlk108685917"/>
      <w:r w:rsidRPr="00022C71">
        <w:rPr>
          <w:rFonts w:cs="Arial"/>
        </w:rPr>
        <w:t xml:space="preserve">Enter your findings based upon assignment, this will be either under </w:t>
      </w:r>
      <w:r>
        <w:rPr>
          <w:rFonts w:cs="Arial"/>
        </w:rPr>
        <w:t xml:space="preserve">the </w:t>
      </w:r>
      <w:r w:rsidRPr="001E4311">
        <w:rPr>
          <w:rFonts w:cs="Arial"/>
        </w:rPr>
        <w:t xml:space="preserve">DOCUMENT </w:t>
      </w:r>
      <w:r w:rsidRPr="00022C71">
        <w:rPr>
          <w:rFonts w:cs="Arial"/>
        </w:rPr>
        <w:t>REVIEWER COMMENTS or the ON-SITE REVIEW</w:t>
      </w:r>
      <w:r>
        <w:rPr>
          <w:rFonts w:cs="Arial"/>
        </w:rPr>
        <w:t>ER</w:t>
      </w:r>
      <w:r w:rsidRPr="00022C71">
        <w:rPr>
          <w:rFonts w:cs="Arial"/>
        </w:rPr>
        <w:t xml:space="preserve"> TEAM COMMENTS</w:t>
      </w:r>
      <w:bookmarkEnd w:id="0"/>
    </w:p>
    <w:p w14:paraId="63E83D2D" w14:textId="77777777" w:rsidR="00484CE5" w:rsidRPr="00022C71" w:rsidRDefault="00484CE5" w:rsidP="00CC32BB">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rPr>
        <w:t xml:space="preserve">Verify the </w:t>
      </w:r>
      <w:r>
        <w:rPr>
          <w:rFonts w:cs="Arial"/>
        </w:rPr>
        <w:t>AFC</w:t>
      </w:r>
      <w:r w:rsidRPr="00022C71">
        <w:rPr>
          <w:rFonts w:cs="Arial"/>
        </w:rPr>
        <w:t xml:space="preserve"> response, identifying sources of information utilized;</w:t>
      </w:r>
    </w:p>
    <w:p w14:paraId="5F7FDEDB" w14:textId="77777777" w:rsidR="00484CE5" w:rsidRPr="00022C71" w:rsidRDefault="00484CE5" w:rsidP="00CC32BB">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rPr>
        <w:t xml:space="preserve">Verify that any requested policies or documents ‘live’ where the </w:t>
      </w:r>
      <w:r>
        <w:rPr>
          <w:rFonts w:cs="Arial"/>
        </w:rPr>
        <w:t>AFC</w:t>
      </w:r>
      <w:r w:rsidRPr="00022C71">
        <w:rPr>
          <w:rFonts w:cs="Arial"/>
        </w:rPr>
        <w:t xml:space="preserve"> indicates they can be found;</w:t>
      </w:r>
    </w:p>
    <w:p w14:paraId="47956CE5" w14:textId="77777777" w:rsidR="00484CE5" w:rsidRPr="00022C71" w:rsidRDefault="00484CE5" w:rsidP="00CC32BB">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rPr>
        <w:t xml:space="preserve">Clarify the </w:t>
      </w:r>
      <w:r>
        <w:rPr>
          <w:rFonts w:cs="Arial"/>
        </w:rPr>
        <w:t>AFC</w:t>
      </w:r>
      <w:r w:rsidRPr="00022C71">
        <w:rPr>
          <w:rFonts w:cs="Arial"/>
        </w:rPr>
        <w:t xml:space="preserve"> response, if necessary, identifying the sources of information and topics discussed during interviews; </w:t>
      </w:r>
    </w:p>
    <w:p w14:paraId="4A7F7843" w14:textId="77777777" w:rsidR="00484CE5" w:rsidRPr="00022C71" w:rsidRDefault="00484CE5" w:rsidP="00CC32BB">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rPr>
        <w:t>Identify any missing evidence; indicate if able to verify on-site, identifying the sources of information.</w:t>
      </w:r>
    </w:p>
    <w:p w14:paraId="173591D6" w14:textId="77777777" w:rsidR="00484CE5" w:rsidRPr="00022C71" w:rsidRDefault="00484CE5" w:rsidP="00CC32BB">
      <w:pPr>
        <w:numPr>
          <w:ilvl w:val="1"/>
          <w:numId w:val="7"/>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022C71">
        <w:rPr>
          <w:rFonts w:cs="Arial"/>
        </w:rPr>
        <w:t>Each set of reviews, has an evidence chart to document what information was used.</w:t>
      </w:r>
    </w:p>
    <w:p w14:paraId="7D287D01" w14:textId="77777777" w:rsidR="00484CE5" w:rsidRDefault="00484CE5" w:rsidP="00484CE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firstLine="720"/>
        <w:rPr>
          <w:rFonts w:cs="Arial"/>
        </w:rPr>
      </w:pPr>
    </w:p>
    <w:p w14:paraId="15508D65" w14:textId="77777777" w:rsidR="00484CE5" w:rsidRPr="00022C71" w:rsidRDefault="00484CE5" w:rsidP="00484CE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firstLine="720"/>
        <w:rPr>
          <w:rFonts w:cs="Arial"/>
        </w:rPr>
      </w:pPr>
      <w:r w:rsidRPr="00022C71">
        <w:rPr>
          <w:rFonts w:cs="Arial"/>
        </w:rPr>
        <w:t xml:space="preserve">As examples:  This is the evidence chart for the </w:t>
      </w:r>
      <w:r>
        <w:rPr>
          <w:rFonts w:cs="Arial"/>
        </w:rPr>
        <w:t>document</w:t>
      </w:r>
      <w:r w:rsidRPr="00022C71">
        <w:rPr>
          <w:rFonts w:cs="Arial"/>
        </w:rPr>
        <w:t xml:space="preserve"> </w:t>
      </w:r>
      <w:r>
        <w:rPr>
          <w:rFonts w:cs="Arial"/>
        </w:rPr>
        <w:t>review (with a sample response)</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84CE5" w14:paraId="01998316" w14:textId="77777777" w:rsidTr="001B6BC5">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FFFF99"/>
            <w:hideMark/>
          </w:tcPr>
          <w:p w14:paraId="4E4D233F" w14:textId="77777777" w:rsidR="00484CE5" w:rsidRPr="00C86973" w:rsidRDefault="00484CE5" w:rsidP="001B6BC5">
            <w:pPr>
              <w:jc w:val="center"/>
              <w:rPr>
                <w:rFonts w:eastAsia="Arial Unicode MS" w:cs="Arial"/>
                <w:b/>
                <w:sz w:val="18"/>
                <w:szCs w:val="18"/>
              </w:rPr>
            </w:pPr>
            <w:r w:rsidRPr="00C86973">
              <w:rPr>
                <w:rFonts w:eastAsia="Arial Unicode MS" w:cs="Arial"/>
                <w:b/>
                <w:sz w:val="18"/>
                <w:szCs w:val="18"/>
              </w:rPr>
              <w:t>Evidence from AFC, Required Documents, and Additional Materials Provided by the Program Reviewed:</w:t>
            </w:r>
          </w:p>
          <w:p w14:paraId="004E13A3" w14:textId="77777777" w:rsidR="00484CE5" w:rsidRPr="00C86973" w:rsidRDefault="00484CE5" w:rsidP="001B6BC5">
            <w:pPr>
              <w:pStyle w:val="evaluation"/>
              <w:numPr>
                <w:ilvl w:val="0"/>
                <w:numId w:val="0"/>
              </w:numPr>
              <w:tabs>
                <w:tab w:val="left" w:pos="0"/>
              </w:tabs>
              <w:jc w:val="center"/>
            </w:pPr>
            <w:r w:rsidRPr="00C86973">
              <w:t xml:space="preserve">List evidence that verified support </w:t>
            </w:r>
            <w:r>
              <w:t xml:space="preserve">of progress toward </w:t>
            </w:r>
            <w:r w:rsidRPr="00C86973">
              <w:t>compliance with the Required Element:</w:t>
            </w:r>
          </w:p>
        </w:tc>
        <w:tc>
          <w:tcPr>
            <w:tcW w:w="2333" w:type="pct"/>
            <w:tcBorders>
              <w:top w:val="outset" w:sz="6" w:space="0" w:color="FFFF99"/>
              <w:left w:val="outset" w:sz="6" w:space="0" w:color="FFFF99"/>
              <w:bottom w:val="outset" w:sz="6" w:space="0" w:color="FFFF99"/>
              <w:right w:val="nil"/>
            </w:tcBorders>
            <w:shd w:val="clear" w:color="auto" w:fill="FFFF99"/>
            <w:hideMark/>
          </w:tcPr>
          <w:p w14:paraId="4E540F55" w14:textId="77777777" w:rsidR="00484CE5" w:rsidRPr="00C86973" w:rsidRDefault="00484CE5" w:rsidP="001B6BC5">
            <w:pPr>
              <w:jc w:val="center"/>
              <w:rPr>
                <w:rFonts w:eastAsia="Arial Unicode MS" w:cs="Arial"/>
                <w:b/>
                <w:sz w:val="18"/>
                <w:szCs w:val="18"/>
              </w:rPr>
            </w:pPr>
            <w:r w:rsidRPr="00C86973">
              <w:rPr>
                <w:rFonts w:eastAsia="Arial Unicode MS" w:cs="Arial"/>
                <w:b/>
                <w:sz w:val="18"/>
                <w:szCs w:val="18"/>
              </w:rPr>
              <w:t>Missing, Incomplete, or Conflicting Evidence:</w:t>
            </w:r>
          </w:p>
          <w:p w14:paraId="09DD15C9" w14:textId="77777777" w:rsidR="00484CE5" w:rsidRPr="00C86973" w:rsidRDefault="00484CE5" w:rsidP="001B6BC5">
            <w:pPr>
              <w:tabs>
                <w:tab w:val="left" w:pos="0"/>
              </w:tabs>
              <w:jc w:val="center"/>
              <w:rPr>
                <w:rFonts w:eastAsia="Arial Unicode MS" w:cs="Arial"/>
                <w:sz w:val="18"/>
                <w:szCs w:val="18"/>
              </w:rPr>
            </w:pPr>
            <w:r w:rsidRPr="00C86973">
              <w:rPr>
                <w:rFonts w:cs="Arial"/>
                <w:bCs/>
                <w:sz w:val="18"/>
                <w:szCs w:val="18"/>
              </w:rPr>
              <w:t xml:space="preserve">List evidence that could not be verified or was inconsistent with the </w:t>
            </w:r>
            <w:r>
              <w:rPr>
                <w:rFonts w:cs="Arial"/>
                <w:bCs/>
                <w:sz w:val="18"/>
                <w:szCs w:val="18"/>
              </w:rPr>
              <w:t>AFC</w:t>
            </w:r>
            <w:r w:rsidRPr="00C86973">
              <w:rPr>
                <w:rFonts w:cs="Arial"/>
                <w:bCs/>
                <w:sz w:val="18"/>
                <w:szCs w:val="18"/>
              </w:rPr>
              <w:t xml:space="preserve"> narrative to support </w:t>
            </w:r>
            <w:r>
              <w:rPr>
                <w:rFonts w:cs="Arial"/>
                <w:bCs/>
                <w:sz w:val="18"/>
                <w:szCs w:val="18"/>
              </w:rPr>
              <w:t xml:space="preserve">progress toward </w:t>
            </w:r>
            <w:r w:rsidRPr="00C86973">
              <w:rPr>
                <w:rFonts w:cs="Arial"/>
                <w:bCs/>
                <w:sz w:val="18"/>
                <w:szCs w:val="18"/>
              </w:rPr>
              <w:t>compliance with the Required Element:</w:t>
            </w:r>
          </w:p>
        </w:tc>
      </w:tr>
      <w:tr w:rsidR="00484CE5" w14:paraId="1415EADF" w14:textId="77777777" w:rsidTr="001B6BC5">
        <w:trPr>
          <w:trHeight w:val="459"/>
          <w:tblCellSpacing w:w="0" w:type="dxa"/>
          <w:jc w:val="center"/>
        </w:trPr>
        <w:tc>
          <w:tcPr>
            <w:tcW w:w="2667" w:type="pct"/>
            <w:tcBorders>
              <w:top w:val="outset" w:sz="6" w:space="0" w:color="FFFF99"/>
              <w:left w:val="outset" w:sz="6" w:space="0" w:color="FFFF99"/>
              <w:bottom w:val="nil"/>
              <w:right w:val="outset" w:sz="6" w:space="0" w:color="FFFF99"/>
            </w:tcBorders>
          </w:tcPr>
          <w:p w14:paraId="794685E8" w14:textId="77777777" w:rsidR="00484CE5" w:rsidRPr="00FA03F1" w:rsidRDefault="00484CE5" w:rsidP="00CC32BB">
            <w:pPr>
              <w:pStyle w:val="evaluation"/>
              <w:numPr>
                <w:ilvl w:val="0"/>
                <w:numId w:val="12"/>
              </w:numPr>
              <w:tabs>
                <w:tab w:val="left" w:pos="0"/>
              </w:tabs>
            </w:pPr>
            <w:r>
              <w:t>AFC</w:t>
            </w:r>
          </w:p>
        </w:tc>
        <w:tc>
          <w:tcPr>
            <w:tcW w:w="2333" w:type="pct"/>
            <w:tcBorders>
              <w:top w:val="outset" w:sz="6" w:space="0" w:color="FFFF99"/>
              <w:left w:val="outset" w:sz="6" w:space="0" w:color="FFFF99"/>
              <w:bottom w:val="nil"/>
              <w:right w:val="nil"/>
            </w:tcBorders>
          </w:tcPr>
          <w:p w14:paraId="218C07DA" w14:textId="77777777" w:rsidR="00484CE5" w:rsidRPr="00FA03F1" w:rsidRDefault="00484CE5" w:rsidP="00CC32BB">
            <w:pPr>
              <w:pStyle w:val="ListParagraph"/>
              <w:numPr>
                <w:ilvl w:val="0"/>
                <w:numId w:val="12"/>
              </w:numPr>
              <w:tabs>
                <w:tab w:val="left" w:pos="0"/>
              </w:tabs>
            </w:pPr>
            <w:r w:rsidRPr="00FA03F1">
              <w:rPr>
                <w:sz w:val="18"/>
                <w:szCs w:val="18"/>
              </w:rPr>
              <w:t>Appendix: Curriculum Assessment Matrix</w:t>
            </w:r>
          </w:p>
        </w:tc>
      </w:tr>
    </w:tbl>
    <w:p w14:paraId="27E03B17" w14:textId="77777777" w:rsidR="00484CE5" w:rsidRDefault="00484CE5" w:rsidP="00484CE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60479F2B" w14:textId="77777777" w:rsidR="00484CE5" w:rsidRPr="00022C71" w:rsidRDefault="00484CE5" w:rsidP="00484CE5">
      <w:p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firstLine="720"/>
        <w:rPr>
          <w:rFonts w:cs="Arial"/>
        </w:rPr>
      </w:pPr>
      <w:r w:rsidRPr="00022C71">
        <w:rPr>
          <w:rFonts w:cs="Arial"/>
        </w:rPr>
        <w:t xml:space="preserve">This is the evidence chart for the </w:t>
      </w:r>
      <w:r>
        <w:rPr>
          <w:rFonts w:cs="Arial"/>
        </w:rPr>
        <w:t>on-site</w:t>
      </w:r>
      <w:r w:rsidRPr="00022C71">
        <w:rPr>
          <w:rFonts w:cs="Arial"/>
        </w:rPr>
        <w:t xml:space="preserve"> </w:t>
      </w:r>
      <w:r>
        <w:rPr>
          <w:rFonts w:cs="Arial"/>
        </w:rPr>
        <w:t>review (with a sample response)</w:t>
      </w:r>
    </w:p>
    <w:tbl>
      <w:tblPr>
        <w:tblW w:w="9601" w:type="dxa"/>
        <w:jc w:val="center"/>
        <w:tblCellSpacing w:w="0" w:type="dxa"/>
        <w:tblBorders>
          <w:top w:val="outset" w:sz="6" w:space="0" w:color="FFFF99"/>
          <w:left w:val="outset" w:sz="6" w:space="0" w:color="FFFF99"/>
          <w:bottom w:val="outset" w:sz="6" w:space="0" w:color="FFFF99"/>
          <w:right w:val="outset" w:sz="6" w:space="0" w:color="FFFF99"/>
        </w:tblBorders>
        <w:tblCellMar>
          <w:top w:w="30" w:type="dxa"/>
          <w:left w:w="30" w:type="dxa"/>
          <w:bottom w:w="30" w:type="dxa"/>
          <w:right w:w="30" w:type="dxa"/>
        </w:tblCellMar>
        <w:tblLook w:val="04A0" w:firstRow="1" w:lastRow="0" w:firstColumn="1" w:lastColumn="0" w:noHBand="0" w:noVBand="1"/>
      </w:tblPr>
      <w:tblGrid>
        <w:gridCol w:w="5121"/>
        <w:gridCol w:w="4480"/>
      </w:tblGrid>
      <w:tr w:rsidR="00484CE5" w14:paraId="00230A26" w14:textId="77777777" w:rsidTr="001B6BC5">
        <w:trPr>
          <w:tblCellSpacing w:w="0" w:type="dxa"/>
          <w:jc w:val="center"/>
        </w:trPr>
        <w:tc>
          <w:tcPr>
            <w:tcW w:w="2667" w:type="pct"/>
            <w:tcBorders>
              <w:top w:val="outset" w:sz="6" w:space="0" w:color="FFFF99"/>
              <w:left w:val="outset" w:sz="6" w:space="0" w:color="FFFF99"/>
              <w:bottom w:val="outset" w:sz="6" w:space="0" w:color="FFFF99"/>
              <w:right w:val="outset" w:sz="6" w:space="0" w:color="FFFF99"/>
            </w:tcBorders>
            <w:shd w:val="clear" w:color="auto" w:fill="66FFFF"/>
          </w:tcPr>
          <w:p w14:paraId="36B22F34" w14:textId="77777777" w:rsidR="00484CE5" w:rsidRPr="00C86973" w:rsidRDefault="00484CE5" w:rsidP="001B6BC5">
            <w:pPr>
              <w:jc w:val="center"/>
              <w:rPr>
                <w:rFonts w:eastAsia="Arial Unicode MS" w:cs="Arial"/>
                <w:b/>
                <w:sz w:val="18"/>
                <w:szCs w:val="18"/>
              </w:rPr>
            </w:pPr>
            <w:r w:rsidRPr="00C86973">
              <w:rPr>
                <w:rFonts w:eastAsia="Arial Unicode MS" w:cs="Arial"/>
                <w:b/>
                <w:sz w:val="18"/>
                <w:szCs w:val="18"/>
              </w:rPr>
              <w:t>Evidence from Visit Documents and Interviews:</w:t>
            </w:r>
          </w:p>
          <w:p w14:paraId="6CC9BE05" w14:textId="77777777" w:rsidR="00484CE5" w:rsidRPr="00C86973" w:rsidRDefault="00484CE5" w:rsidP="001B6BC5">
            <w:pPr>
              <w:pStyle w:val="evaluation"/>
              <w:numPr>
                <w:ilvl w:val="0"/>
                <w:numId w:val="0"/>
              </w:numPr>
              <w:tabs>
                <w:tab w:val="left" w:pos="40"/>
              </w:tabs>
              <w:ind w:left="40"/>
              <w:jc w:val="center"/>
            </w:pPr>
            <w:r w:rsidRPr="00AF7B4B">
              <w:t xml:space="preserve">List evidence that verified support for </w:t>
            </w:r>
            <w:r>
              <w:t xml:space="preserve">progress toward </w:t>
            </w:r>
            <w:r w:rsidRPr="00AF7B4B">
              <w:t>compliance with the Required Element:</w:t>
            </w:r>
          </w:p>
          <w:p w14:paraId="128BC7BF" w14:textId="77777777" w:rsidR="00484CE5" w:rsidRPr="00C86973" w:rsidRDefault="00484CE5" w:rsidP="001B6BC5">
            <w:pPr>
              <w:jc w:val="center"/>
              <w:rPr>
                <w:rFonts w:eastAsia="Arial Unicode MS" w:cs="Arial"/>
                <w:b/>
                <w:sz w:val="18"/>
                <w:szCs w:val="18"/>
              </w:rPr>
            </w:pPr>
          </w:p>
        </w:tc>
        <w:tc>
          <w:tcPr>
            <w:tcW w:w="2333" w:type="pct"/>
            <w:tcBorders>
              <w:top w:val="outset" w:sz="6" w:space="0" w:color="FFFF99"/>
              <w:left w:val="outset" w:sz="6" w:space="0" w:color="FFFF99"/>
              <w:bottom w:val="outset" w:sz="6" w:space="0" w:color="FFFF99"/>
              <w:right w:val="nil"/>
            </w:tcBorders>
            <w:shd w:val="clear" w:color="auto" w:fill="66FFFF"/>
            <w:hideMark/>
          </w:tcPr>
          <w:p w14:paraId="177A9CAB" w14:textId="77777777" w:rsidR="00484CE5" w:rsidRPr="00C86973" w:rsidRDefault="00484CE5" w:rsidP="001B6BC5">
            <w:pPr>
              <w:jc w:val="center"/>
              <w:rPr>
                <w:rFonts w:eastAsia="Arial Unicode MS" w:cs="Arial"/>
                <w:b/>
                <w:sz w:val="18"/>
                <w:szCs w:val="18"/>
              </w:rPr>
            </w:pPr>
            <w:r w:rsidRPr="00C86973">
              <w:rPr>
                <w:rFonts w:eastAsia="Arial Unicode MS" w:cs="Arial"/>
                <w:b/>
                <w:sz w:val="18"/>
                <w:szCs w:val="18"/>
              </w:rPr>
              <w:t>Missing, Incomplete, or Conflicting Evidence:</w:t>
            </w:r>
          </w:p>
          <w:p w14:paraId="55D8FB06" w14:textId="77777777" w:rsidR="00484CE5" w:rsidRPr="00C86973" w:rsidRDefault="00484CE5" w:rsidP="001B6BC5">
            <w:pPr>
              <w:tabs>
                <w:tab w:val="left" w:pos="0"/>
              </w:tabs>
              <w:jc w:val="center"/>
              <w:rPr>
                <w:rFonts w:eastAsia="Arial Unicode MS" w:cs="Arial"/>
                <w:sz w:val="18"/>
                <w:szCs w:val="18"/>
              </w:rPr>
            </w:pPr>
            <w:r w:rsidRPr="00C86973">
              <w:rPr>
                <w:rFonts w:cs="Arial"/>
                <w:bCs/>
                <w:sz w:val="18"/>
                <w:szCs w:val="18"/>
              </w:rPr>
              <w:t xml:space="preserve">List evidence that could not be verified or was </w:t>
            </w:r>
            <w:r>
              <w:rPr>
                <w:rFonts w:cs="Arial"/>
                <w:bCs/>
                <w:sz w:val="18"/>
                <w:szCs w:val="18"/>
              </w:rPr>
              <w:t>in</w:t>
            </w:r>
            <w:r w:rsidRPr="00C86973">
              <w:rPr>
                <w:rFonts w:cs="Arial"/>
                <w:bCs/>
                <w:sz w:val="18"/>
                <w:szCs w:val="18"/>
              </w:rPr>
              <w:t xml:space="preserve">consistent with the </w:t>
            </w:r>
            <w:r>
              <w:rPr>
                <w:rFonts w:cs="Arial"/>
                <w:bCs/>
                <w:sz w:val="18"/>
                <w:szCs w:val="18"/>
              </w:rPr>
              <w:t>AFC</w:t>
            </w:r>
            <w:r w:rsidRPr="00C86973">
              <w:rPr>
                <w:rFonts w:cs="Arial"/>
                <w:bCs/>
                <w:sz w:val="18"/>
                <w:szCs w:val="18"/>
              </w:rPr>
              <w:t xml:space="preserve"> narrative to support </w:t>
            </w:r>
            <w:r>
              <w:rPr>
                <w:rFonts w:cs="Arial"/>
                <w:bCs/>
                <w:sz w:val="18"/>
                <w:szCs w:val="18"/>
              </w:rPr>
              <w:t xml:space="preserve">progress toward </w:t>
            </w:r>
            <w:r w:rsidRPr="00C86973">
              <w:rPr>
                <w:rFonts w:cs="Arial"/>
                <w:bCs/>
                <w:sz w:val="18"/>
                <w:szCs w:val="18"/>
              </w:rPr>
              <w:t>compliance with the Required Element:</w:t>
            </w:r>
          </w:p>
        </w:tc>
      </w:tr>
      <w:tr w:rsidR="00484CE5" w14:paraId="10DC60E8" w14:textId="77777777" w:rsidTr="001B6BC5">
        <w:trPr>
          <w:trHeight w:val="558"/>
          <w:tblCellSpacing w:w="0" w:type="dxa"/>
          <w:jc w:val="center"/>
        </w:trPr>
        <w:tc>
          <w:tcPr>
            <w:tcW w:w="2667" w:type="pct"/>
            <w:tcBorders>
              <w:top w:val="outset" w:sz="6" w:space="0" w:color="FFFF99"/>
              <w:left w:val="outset" w:sz="6" w:space="0" w:color="FFFF99"/>
              <w:bottom w:val="nil"/>
              <w:right w:val="outset" w:sz="6" w:space="0" w:color="FFFF99"/>
            </w:tcBorders>
            <w:hideMark/>
          </w:tcPr>
          <w:p w14:paraId="5B48F5AC" w14:textId="77777777" w:rsidR="00484CE5" w:rsidRDefault="00484CE5" w:rsidP="00CC32BB">
            <w:pPr>
              <w:pStyle w:val="evaluation"/>
              <w:numPr>
                <w:ilvl w:val="0"/>
                <w:numId w:val="13"/>
              </w:numPr>
              <w:tabs>
                <w:tab w:val="left" w:pos="40"/>
              </w:tabs>
            </w:pPr>
            <w:r>
              <w:t>AFC</w:t>
            </w:r>
          </w:p>
          <w:p w14:paraId="1905A539" w14:textId="77777777" w:rsidR="00484CE5" w:rsidRDefault="00484CE5" w:rsidP="00CC32BB">
            <w:pPr>
              <w:pStyle w:val="evaluation"/>
              <w:numPr>
                <w:ilvl w:val="0"/>
                <w:numId w:val="13"/>
              </w:numPr>
              <w:tabs>
                <w:tab w:val="left" w:pos="40"/>
              </w:tabs>
            </w:pPr>
            <w:r>
              <w:t>Interviews with PD and faculty</w:t>
            </w:r>
          </w:p>
          <w:p w14:paraId="08A0467D" w14:textId="77777777" w:rsidR="00484CE5" w:rsidRDefault="00484CE5" w:rsidP="00CC32BB">
            <w:pPr>
              <w:pStyle w:val="evaluation"/>
              <w:numPr>
                <w:ilvl w:val="0"/>
                <w:numId w:val="13"/>
              </w:numPr>
              <w:tabs>
                <w:tab w:val="left" w:pos="40"/>
              </w:tabs>
            </w:pPr>
            <w:r>
              <w:t>Meeting minutes where curriculum is discussed</w:t>
            </w:r>
          </w:p>
        </w:tc>
        <w:tc>
          <w:tcPr>
            <w:tcW w:w="2333" w:type="pct"/>
            <w:tcBorders>
              <w:top w:val="outset" w:sz="6" w:space="0" w:color="FFFF99"/>
              <w:left w:val="outset" w:sz="6" w:space="0" w:color="FFFF99"/>
              <w:bottom w:val="nil"/>
              <w:right w:val="nil"/>
            </w:tcBorders>
          </w:tcPr>
          <w:p w14:paraId="07BCE788" w14:textId="77777777" w:rsidR="00484CE5" w:rsidRDefault="00484CE5" w:rsidP="001B6BC5">
            <w:pPr>
              <w:tabs>
                <w:tab w:val="left" w:pos="315"/>
              </w:tabs>
              <w:ind w:left="315" w:hanging="315"/>
              <w:rPr>
                <w:rFonts w:eastAsia="Arial Unicode MS" w:cs="Arial"/>
                <w:sz w:val="18"/>
                <w:szCs w:val="18"/>
              </w:rPr>
            </w:pPr>
          </w:p>
          <w:p w14:paraId="750AEFC5" w14:textId="77777777" w:rsidR="00484CE5" w:rsidRPr="00FA03F1" w:rsidRDefault="00484CE5" w:rsidP="001B6BC5">
            <w:pPr>
              <w:pStyle w:val="ListParagraph"/>
              <w:tabs>
                <w:tab w:val="left" w:pos="315"/>
              </w:tabs>
              <w:ind w:left="766"/>
              <w:rPr>
                <w:rFonts w:eastAsia="Arial Unicode MS" w:cs="Arial"/>
                <w:sz w:val="18"/>
                <w:szCs w:val="18"/>
              </w:rPr>
            </w:pPr>
          </w:p>
          <w:p w14:paraId="3F9D4E94" w14:textId="77777777" w:rsidR="00484CE5" w:rsidRDefault="00484CE5" w:rsidP="001B6BC5">
            <w:pPr>
              <w:pStyle w:val="evaluation"/>
              <w:numPr>
                <w:ilvl w:val="0"/>
                <w:numId w:val="0"/>
              </w:numPr>
              <w:tabs>
                <w:tab w:val="clear" w:pos="144"/>
                <w:tab w:val="left" w:pos="315"/>
              </w:tabs>
              <w:ind w:left="315" w:hanging="315"/>
            </w:pPr>
          </w:p>
        </w:tc>
      </w:tr>
    </w:tbl>
    <w:p w14:paraId="717E4F4A" w14:textId="77777777" w:rsidR="00484CE5" w:rsidRPr="004E5DCC" w:rsidRDefault="00484CE5" w:rsidP="00484CE5">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4E5DCC">
        <w:rPr>
          <w:rFonts w:cs="Arial"/>
        </w:rPr>
        <w:t>Please note that, if the AFC does not contain all requested evidence, the Commission will determine if progress toward compliance can be determined with the information provided. Programs have been encouraged to provide full information.</w:t>
      </w:r>
    </w:p>
    <w:p w14:paraId="15B4ADC4" w14:textId="77777777" w:rsidR="00484CE5" w:rsidRPr="004E5DCC" w:rsidRDefault="00484CE5" w:rsidP="00484CE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1440"/>
        <w:rPr>
          <w:rFonts w:cs="Arial"/>
        </w:rPr>
      </w:pPr>
    </w:p>
    <w:p w14:paraId="4F7AF0A0" w14:textId="77777777" w:rsidR="00484CE5" w:rsidRDefault="00484CE5" w:rsidP="00484CE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r w:rsidRPr="00DB2B75">
        <w:rPr>
          <w:rFonts w:cs="Arial"/>
        </w:rPr>
        <w:t>The teams’ comments should be placed directly after the Element to which the comment refers. Type in your response to the right of the arrow (►) under “</w:t>
      </w:r>
      <w:r>
        <w:rPr>
          <w:rFonts w:cs="Arial"/>
        </w:rPr>
        <w:t xml:space="preserve">DOCUMENT </w:t>
      </w:r>
      <w:r w:rsidRPr="00DB2B75">
        <w:rPr>
          <w:rFonts w:cs="Arial"/>
        </w:rPr>
        <w:t xml:space="preserve">REVIEWER COMMENTS or </w:t>
      </w:r>
      <w:r>
        <w:rPr>
          <w:rFonts w:cs="Arial"/>
        </w:rPr>
        <w:t>under</w:t>
      </w:r>
      <w:r w:rsidRPr="00DB2B75">
        <w:rPr>
          <w:rFonts w:cs="Arial"/>
        </w:rPr>
        <w:t xml:space="preserve"> ON-SITE REVIEW TEAM COMMENTS”; </w:t>
      </w:r>
    </w:p>
    <w:p w14:paraId="3A6DFB59" w14:textId="77777777" w:rsidR="00484CE5" w:rsidRPr="00194906" w:rsidRDefault="00484CE5" w:rsidP="00CC32BB">
      <w:pPr>
        <w:pStyle w:val="ListParagraph"/>
        <w:numPr>
          <w:ilvl w:val="0"/>
          <w:numId w:val="14"/>
        </w:num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Pr>
          <w:rFonts w:cs="Arial"/>
        </w:rPr>
        <w:t>F</w:t>
      </w:r>
      <w:r w:rsidRPr="00194906">
        <w:rPr>
          <w:rFonts w:cs="Arial"/>
        </w:rPr>
        <w:t>or example:</w:t>
      </w:r>
    </w:p>
    <w:p w14:paraId="28505B47" w14:textId="77777777" w:rsidR="00484CE5" w:rsidRPr="00DB2B75" w:rsidRDefault="00484CE5" w:rsidP="00484CE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DB2B75">
        <w:rPr>
          <w:rFonts w:cs="Arial"/>
        </w:rPr>
        <w:tab/>
      </w:r>
      <w:r w:rsidRPr="00DB2B75">
        <w:rPr>
          <w:rFonts w:cs="Arial"/>
        </w:rPr>
        <w:tab/>
      </w:r>
      <w:r w:rsidRPr="00DB2B75">
        <w:rPr>
          <w:rFonts w:cs="Arial"/>
        </w:rPr>
        <w:tab/>
      </w:r>
      <w:r w:rsidRPr="00DB2B75">
        <w:rPr>
          <w:rFonts w:cs="Arial"/>
        </w:rPr>
        <w:tab/>
      </w:r>
      <w:r w:rsidRPr="00DB2B75">
        <w:rPr>
          <w:rFonts w:cs="Arial"/>
        </w:rPr>
        <w:tab/>
      </w:r>
      <w:r>
        <w:rPr>
          <w:rFonts w:cs="Arial"/>
        </w:rPr>
        <w:t>DOCUMENT</w:t>
      </w:r>
      <w:r w:rsidRPr="00DB2B75">
        <w:rPr>
          <w:rFonts w:cs="Arial"/>
        </w:rPr>
        <w:t xml:space="preserve"> REVIEWER COMMENTS:</w:t>
      </w:r>
    </w:p>
    <w:p w14:paraId="2DCA7362" w14:textId="6B5963C9" w:rsidR="00484CE5" w:rsidRPr="00DB2B75" w:rsidRDefault="00484CE5" w:rsidP="00484CE5">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strike/>
        </w:rPr>
      </w:pPr>
      <w:r w:rsidRPr="00DB2B75">
        <w:rPr>
          <w:b/>
        </w:rPr>
        <w:t xml:space="preserve">Required Documentation Uploaded </w:t>
      </w:r>
    </w:p>
    <w:p w14:paraId="4AB9401B" w14:textId="77777777" w:rsidR="00484CE5" w:rsidRPr="00DB2B75" w:rsidRDefault="00484CE5" w:rsidP="00484CE5">
      <w:pPr>
        <w:keepNext/>
        <w:keepLines/>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r>
        <w:rPr>
          <w:rFonts w:cs="Arial"/>
        </w:rPr>
        <w:t xml:space="preserve">(X) </w:t>
      </w:r>
      <w:r w:rsidRPr="00DB2B75">
        <w:t>None required for this element</w:t>
      </w:r>
      <w:r w:rsidRPr="00DB2B75">
        <w:rPr>
          <w:rFonts w:cs="Arial"/>
        </w:rPr>
        <w:t xml:space="preserve"> </w:t>
      </w:r>
    </w:p>
    <w:p w14:paraId="3FDD2CEA" w14:textId="77777777" w:rsidR="00484CE5" w:rsidRPr="00DB2B75" w:rsidRDefault="00484CE5" w:rsidP="00484CE5">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440"/>
        <w:rPr>
          <w:rFonts w:cs="Arial"/>
        </w:rPr>
      </w:pPr>
    </w:p>
    <w:p w14:paraId="2310F66F" w14:textId="77777777" w:rsidR="00484CE5" w:rsidRPr="00DB2B75" w:rsidRDefault="00484CE5" w:rsidP="00484CE5">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firstLine="720"/>
        <w:rPr>
          <w:rFonts w:cs="Arial"/>
          <w:b/>
        </w:rPr>
      </w:pPr>
      <w:r>
        <w:rPr>
          <w:rFonts w:cs="Arial"/>
        </w:rPr>
        <w:t xml:space="preserve">b. </w:t>
      </w:r>
      <w:r w:rsidRPr="00DB2B75">
        <w:rPr>
          <w:rFonts w:cs="Arial"/>
        </w:rPr>
        <w:t xml:space="preserve">After each set of team comments, there are two action items </w:t>
      </w:r>
      <w:r w:rsidRPr="00DB2B75">
        <w:rPr>
          <w:rFonts w:cs="Arial"/>
          <w:b/>
        </w:rPr>
        <w:t>for the program.</w:t>
      </w:r>
    </w:p>
    <w:p w14:paraId="5CCAC99A" w14:textId="77777777" w:rsidR="00484CE5" w:rsidRPr="00DB2B75" w:rsidRDefault="00484CE5" w:rsidP="00CC32BB">
      <w:pPr>
        <w:numPr>
          <w:ilvl w:val="2"/>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E1244C">
        <w:rPr>
          <w:rFonts w:cs="Arial"/>
          <w:b/>
        </w:rPr>
        <w:t xml:space="preserve">Document </w:t>
      </w:r>
      <w:r w:rsidRPr="00DB2B75">
        <w:rPr>
          <w:rFonts w:cs="Arial"/>
          <w:b/>
        </w:rPr>
        <w:t xml:space="preserve">Reviewers request the following information to be made available to on-site review team.  </w:t>
      </w:r>
    </w:p>
    <w:p w14:paraId="6AA50B82" w14:textId="77777777" w:rsidR="00484CE5" w:rsidRPr="00DB2B75" w:rsidRDefault="00484CE5" w:rsidP="00CC32BB">
      <w:pPr>
        <w:numPr>
          <w:ilvl w:val="3"/>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List the information to be provided, if applicable (add additional lines as needed):</w:t>
      </w:r>
    </w:p>
    <w:p w14:paraId="58B77003" w14:textId="77777777" w:rsidR="00484CE5" w:rsidRPr="00DB2B75" w:rsidRDefault="00484CE5" w:rsidP="00CC32BB">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 xml:space="preserve">Item:   </w:t>
      </w:r>
    </w:p>
    <w:p w14:paraId="1051119D" w14:textId="77777777" w:rsidR="00484CE5" w:rsidRPr="00DB2B75" w:rsidRDefault="00484CE5" w:rsidP="00CC32BB">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DB2B75">
        <w:rPr>
          <w:rFonts w:cs="Arial"/>
          <w:bCs/>
        </w:rPr>
        <w:t>Item:</w:t>
      </w:r>
    </w:p>
    <w:p w14:paraId="111D6471" w14:textId="77777777" w:rsidR="00484CE5" w:rsidRPr="00DB2B75" w:rsidRDefault="00484CE5" w:rsidP="00CC32BB">
      <w:pPr>
        <w:numPr>
          <w:ilvl w:val="2"/>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bCs/>
        </w:rPr>
      </w:pPr>
      <w:r w:rsidRPr="00DB2B75">
        <w:rPr>
          <w:rFonts w:cs="Arial"/>
          <w:b/>
          <w:bCs/>
        </w:rPr>
        <w:t xml:space="preserve">The On-site Reviewers request the program submit as part of its institutional response </w:t>
      </w:r>
      <w:r>
        <w:rPr>
          <w:rFonts w:cs="Arial"/>
          <w:b/>
          <w:bCs/>
        </w:rPr>
        <w:t xml:space="preserve">the </w:t>
      </w:r>
      <w:r w:rsidRPr="00DB2B75">
        <w:rPr>
          <w:rFonts w:cs="Arial"/>
          <w:b/>
          <w:bCs/>
        </w:rPr>
        <w:t>following information:</w:t>
      </w:r>
    </w:p>
    <w:p w14:paraId="2FA30391" w14:textId="77777777" w:rsidR="00484CE5" w:rsidRPr="00DB2B75" w:rsidRDefault="00484CE5" w:rsidP="00CC32BB">
      <w:pPr>
        <w:numPr>
          <w:ilvl w:val="3"/>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List the information to be provided, if applicable (add additional lines as needed):</w:t>
      </w:r>
    </w:p>
    <w:p w14:paraId="1BCC9437" w14:textId="77777777" w:rsidR="00484CE5" w:rsidRPr="00DB2B75" w:rsidRDefault="00484CE5" w:rsidP="00CC32BB">
      <w:pPr>
        <w:numPr>
          <w:ilvl w:val="4"/>
          <w:numId w:val="5"/>
        </w:num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Item:  </w:t>
      </w:r>
    </w:p>
    <w:p w14:paraId="125EC0D9" w14:textId="77777777" w:rsidR="00484CE5" w:rsidRPr="00DB2B75" w:rsidRDefault="00484CE5" w:rsidP="00CC32BB">
      <w:pPr>
        <w:numPr>
          <w:ilvl w:val="4"/>
          <w:numId w:val="5"/>
        </w:numPr>
        <w:tabs>
          <w:tab w:val="left" w:pos="-1440"/>
          <w:tab w:val="left" w:pos="-720"/>
          <w:tab w:val="left" w:pos="1"/>
          <w:tab w:val="left" w:pos="108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Item:</w:t>
      </w:r>
    </w:p>
    <w:p w14:paraId="58190784" w14:textId="77777777" w:rsidR="00484CE5" w:rsidRPr="00DB2B75" w:rsidRDefault="00484CE5" w:rsidP="00484CE5">
      <w:pPr>
        <w:tabs>
          <w:tab w:val="left" w:pos="-1440"/>
          <w:tab w:val="left" w:pos="-720"/>
          <w:tab w:val="left" w:pos="1"/>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3600"/>
        <w:rPr>
          <w:rFonts w:cs="Arial"/>
          <w:b/>
        </w:rPr>
      </w:pPr>
      <w:r w:rsidRPr="00DB2B75">
        <w:rPr>
          <w:rFonts w:cs="Arial"/>
        </w:rPr>
        <w:t xml:space="preserve"> </w:t>
      </w:r>
    </w:p>
    <w:p w14:paraId="5342461E" w14:textId="77777777" w:rsidR="00484CE5" w:rsidRPr="00DB2B75" w:rsidRDefault="00484CE5" w:rsidP="00484CE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rPr>
      </w:pPr>
      <w:r w:rsidRPr="00DB2B75">
        <w:rPr>
          <w:rFonts w:cs="Arial"/>
        </w:rPr>
        <w:t>The program has the opportunity to respond to each element</w:t>
      </w:r>
    </w:p>
    <w:p w14:paraId="3088CDB5" w14:textId="77777777" w:rsidR="00484CE5" w:rsidRPr="00DB2B75" w:rsidRDefault="00484CE5" w:rsidP="00CC32BB">
      <w:pPr>
        <w:pStyle w:val="ListParagraph"/>
        <w:numPr>
          <w:ilvl w:val="0"/>
          <w:numId w:val="11"/>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b/>
        </w:rPr>
        <w:t>INSTITUTION COMMENTS:</w:t>
      </w:r>
    </w:p>
    <w:p w14:paraId="0B48664F" w14:textId="77777777" w:rsidR="00484CE5" w:rsidRPr="00DB2B75" w:rsidRDefault="00484CE5" w:rsidP="00CC32BB">
      <w:pPr>
        <w:pStyle w:val="ListParagraph"/>
        <w:numPr>
          <w:ilvl w:val="0"/>
          <w:numId w:val="11"/>
        </w:num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DB2B75">
        <w:rPr>
          <w:rFonts w:cs="Arial"/>
        </w:rPr>
        <w:t xml:space="preserve">UPLOAD: Identify Additional Materials </w:t>
      </w:r>
      <w:r>
        <w:rPr>
          <w:rFonts w:cs="Arial"/>
        </w:rPr>
        <w:t xml:space="preserve">to be </w:t>
      </w:r>
      <w:r w:rsidRPr="00DB2B75">
        <w:rPr>
          <w:rFonts w:cs="Arial"/>
        </w:rPr>
        <w:t>UPLOADED, if any:</w:t>
      </w:r>
    </w:p>
    <w:p w14:paraId="73899819" w14:textId="0D9E7209" w:rsidR="00484CE5" w:rsidRPr="00DB2B75" w:rsidRDefault="00484CE5" w:rsidP="00484CE5">
      <w:pPr>
        <w:tabs>
          <w:tab w:val="left" w:pos="-144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2160"/>
        <w:rPr>
          <w:rFonts w:cs="Arial"/>
          <w:b/>
        </w:rPr>
      </w:pPr>
      <w:r w:rsidRPr="00DB2B75">
        <w:rPr>
          <w:rFonts w:cs="Arial"/>
          <w:b/>
        </w:rPr>
        <w:t xml:space="preserve">These two sections will be the </w:t>
      </w:r>
      <w:r w:rsidRPr="00DB2B75">
        <w:rPr>
          <w:rFonts w:cs="Arial"/>
          <w:b/>
          <w:u w:val="single"/>
        </w:rPr>
        <w:t>only</w:t>
      </w:r>
      <w:r w:rsidRPr="00DB2B75">
        <w:rPr>
          <w:rFonts w:cs="Arial"/>
          <w:b/>
        </w:rPr>
        <w:t xml:space="preserve"> places the program can make changes to </w:t>
      </w:r>
      <w:r w:rsidRPr="00E80D5B">
        <w:rPr>
          <w:rFonts w:cs="Arial"/>
          <w:b/>
        </w:rPr>
        <w:t xml:space="preserve">the </w:t>
      </w:r>
      <w:r>
        <w:rPr>
          <w:rFonts w:cs="Arial"/>
          <w:b/>
        </w:rPr>
        <w:t xml:space="preserve">Program Review </w:t>
      </w:r>
      <w:r w:rsidRPr="008E226C">
        <w:rPr>
          <w:rFonts w:cs="Arial"/>
          <w:b/>
        </w:rPr>
        <w:t>Report</w:t>
      </w:r>
      <w:r w:rsidR="001C5C2E">
        <w:rPr>
          <w:rFonts w:cs="Arial"/>
          <w:b/>
        </w:rPr>
        <w:t>.</w:t>
      </w:r>
    </w:p>
    <w:p w14:paraId="1E82D764" w14:textId="33C49257" w:rsidR="00484CE5" w:rsidRPr="00211135" w:rsidRDefault="00484CE5" w:rsidP="001C5C2E">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1C8DEC27" w14:textId="77777777" w:rsidR="00484CE5" w:rsidRPr="00DB2B75" w:rsidRDefault="00484CE5" w:rsidP="00484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BA94476" w14:textId="77777777" w:rsidR="00484CE5" w:rsidRDefault="00484CE5" w:rsidP="00CC32BB">
      <w:pPr>
        <w:numPr>
          <w:ilvl w:val="0"/>
          <w:numId w:val="5"/>
        </w:numPr>
        <w:tabs>
          <w:tab w:val="left" w:pos="-1440"/>
          <w:tab w:val="left" w:pos="-720"/>
          <w:tab w:val="left" w:pos="1"/>
          <w:tab w:val="left" w:pos="81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hanging="720"/>
        <w:rPr>
          <w:rFonts w:cs="Arial"/>
        </w:rPr>
      </w:pPr>
      <w:r w:rsidRPr="00C86973">
        <w:rPr>
          <w:rFonts w:cs="Arial"/>
        </w:rPr>
        <w:t xml:space="preserve">Provide </w:t>
      </w:r>
      <w:r w:rsidRPr="00C86973">
        <w:rPr>
          <w:rFonts w:cs="Arial"/>
          <w:b/>
        </w:rPr>
        <w:t>An Overview of</w:t>
      </w:r>
      <w:r w:rsidRPr="00DB2B75">
        <w:rPr>
          <w:rFonts w:cs="Arial"/>
          <w:b/>
        </w:rPr>
        <w:t xml:space="preserve"> the Quality of the Physical Therapy Education Program </w:t>
      </w:r>
      <w:r w:rsidRPr="00DB2B75">
        <w:rPr>
          <w:rFonts w:cs="Arial"/>
        </w:rPr>
        <w:t xml:space="preserve">at the beginning of the </w:t>
      </w:r>
      <w:r>
        <w:rPr>
          <w:rFonts w:eastAsia="Times New Roman" w:cs="Arial"/>
        </w:rPr>
        <w:t xml:space="preserve">Program Review </w:t>
      </w:r>
      <w:r w:rsidRPr="00E80D5B">
        <w:rPr>
          <w:rFonts w:cs="Arial"/>
        </w:rPr>
        <w:t>Report.</w:t>
      </w:r>
      <w:r w:rsidRPr="00DB2B75">
        <w:rPr>
          <w:rFonts w:cs="Arial"/>
        </w:rPr>
        <w:t xml:space="preserve"> </w:t>
      </w:r>
      <w:r>
        <w:rPr>
          <w:rFonts w:cs="Arial"/>
        </w:rPr>
        <w:t xml:space="preserve">Both the Document Review team and the On-site Review teams should contribute to the drafting of this. The On-site Review team will deliver this to the program during the final session. </w:t>
      </w:r>
      <w:r w:rsidRPr="00DB2B75">
        <w:rPr>
          <w:rFonts w:cs="Arial"/>
        </w:rPr>
        <w:t xml:space="preserve">Remember that the </w:t>
      </w:r>
      <w:r w:rsidRPr="00C86973">
        <w:rPr>
          <w:rFonts w:cs="Arial"/>
          <w:b/>
        </w:rPr>
        <w:t>Overview</w:t>
      </w:r>
      <w:r w:rsidRPr="00DB2B75">
        <w:rPr>
          <w:rFonts w:cs="Arial"/>
        </w:rPr>
        <w:t xml:space="preserve"> serves as the basis for the Exit Summary and, therefore, </w:t>
      </w:r>
      <w:r w:rsidRPr="00DB2B75">
        <w:rPr>
          <w:rFonts w:cs="Arial"/>
          <w:b/>
        </w:rPr>
        <w:t>should not be a repeat</w:t>
      </w:r>
      <w:r w:rsidRPr="00DB2B75">
        <w:rPr>
          <w:rFonts w:cs="Arial"/>
        </w:rPr>
        <w:t xml:space="preserve"> of the </w:t>
      </w:r>
      <w:bookmarkStart w:id="1" w:name="_Hlk108686091"/>
      <w:r w:rsidRPr="00E1244C">
        <w:rPr>
          <w:rFonts w:cs="Arial"/>
          <w:b/>
          <w:bCs/>
        </w:rPr>
        <w:t>Document</w:t>
      </w:r>
      <w:r>
        <w:rPr>
          <w:rFonts w:cs="Arial"/>
        </w:rPr>
        <w:t xml:space="preserve"> </w:t>
      </w:r>
      <w:r w:rsidRPr="00194906">
        <w:rPr>
          <w:rFonts w:cs="Arial"/>
          <w:b/>
          <w:bCs/>
        </w:rPr>
        <w:t>Review and</w:t>
      </w:r>
      <w:r>
        <w:rPr>
          <w:rFonts w:cs="Arial"/>
        </w:rPr>
        <w:t xml:space="preserve"> </w:t>
      </w:r>
      <w:r w:rsidRPr="00DB2B75">
        <w:rPr>
          <w:b/>
        </w:rPr>
        <w:t>On-Site Reviewers</w:t>
      </w:r>
      <w:bookmarkEnd w:id="1"/>
      <w:r w:rsidRPr="00DB2B75">
        <w:rPr>
          <w:rFonts w:cs="Arial"/>
        </w:rPr>
        <w:t xml:space="preserve"> specific findings relative to individual Elements. Instead</w:t>
      </w:r>
      <w:r>
        <w:rPr>
          <w:rFonts w:cs="Arial"/>
        </w:rPr>
        <w:t>,</w:t>
      </w:r>
      <w:r w:rsidRPr="00DB2B75">
        <w:rPr>
          <w:rFonts w:cs="Arial"/>
        </w:rPr>
        <w:t xml:space="preserve"> it should provide summaries of each Standard that provides a sense of the overall quality of the program. Any problem identified in the Overview </w:t>
      </w:r>
      <w:r w:rsidRPr="00DB2B75">
        <w:rPr>
          <w:rFonts w:cs="Arial"/>
          <w:b/>
        </w:rPr>
        <w:t>must</w:t>
      </w:r>
      <w:r w:rsidRPr="00DB2B75">
        <w:rPr>
          <w:rFonts w:cs="Arial"/>
        </w:rPr>
        <w:t xml:space="preserve"> also be addressed in the response to the related Element. And vi</w:t>
      </w:r>
      <w:r>
        <w:rPr>
          <w:rFonts w:cs="Arial"/>
        </w:rPr>
        <w:t>ce</w:t>
      </w:r>
      <w:r w:rsidRPr="00DB2B75">
        <w:rPr>
          <w:rFonts w:cs="Arial"/>
        </w:rPr>
        <w:t xml:space="preserve"> versa, if substantive issues are identified under an Element, general statements regarding the issue must also be included in the Overview. Programs should not be left with the impression of no issues, if in fact one exists. </w:t>
      </w:r>
    </w:p>
    <w:p w14:paraId="77B42C1B" w14:textId="77777777" w:rsidR="00484CE5" w:rsidRPr="00DB2B75" w:rsidRDefault="00484CE5" w:rsidP="00484CE5">
      <w:pPr>
        <w:tabs>
          <w:tab w:val="left" w:pos="-1440"/>
          <w:tab w:val="left" w:pos="-720"/>
          <w:tab w:val="left" w:pos="1"/>
          <w:tab w:val="left" w:pos="81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720"/>
        <w:rPr>
          <w:rFonts w:cs="Arial"/>
        </w:rPr>
      </w:pPr>
    </w:p>
    <w:p w14:paraId="560D0A12" w14:textId="77777777" w:rsidR="00484CE5" w:rsidRPr="006119BB" w:rsidRDefault="00484CE5" w:rsidP="00CC32BB">
      <w:pPr>
        <w:keepNext/>
        <w:keepLines/>
        <w:numPr>
          <w:ilvl w:val="0"/>
          <w:numId w:val="5"/>
        </w:numPr>
        <w:tabs>
          <w:tab w:val="clear" w:pos="720"/>
          <w:tab w:val="left" w:pos="-1440"/>
          <w:tab w:val="left" w:pos="-720"/>
          <w:tab w:val="num"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7" w:hanging="547"/>
        <w:rPr>
          <w:rFonts w:cs="Arial"/>
          <w:b/>
          <w:bCs/>
        </w:rPr>
      </w:pPr>
      <w:r w:rsidRPr="004E5DCC">
        <w:rPr>
          <w:rFonts w:cs="Arial"/>
          <w:b/>
        </w:rPr>
        <w:t>For the 7Ds:</w:t>
      </w:r>
      <w:r w:rsidRPr="004E5DCC">
        <w:rPr>
          <w:rFonts w:cs="Arial"/>
        </w:rPr>
        <w:t xml:space="preserve"> Th</w:t>
      </w:r>
      <w:r w:rsidRPr="00DB2B75">
        <w:rPr>
          <w:rFonts w:cs="Arial"/>
        </w:rPr>
        <w:t>e practice expectations in 7D have been placed into a table that is part of the final Report.</w:t>
      </w:r>
      <w:r w:rsidRPr="00DB2B75">
        <w:rPr>
          <w:rFonts w:cs="Arial"/>
          <w:b/>
        </w:rPr>
        <w:t xml:space="preserve"> This is the only place for the team</w:t>
      </w:r>
      <w:r>
        <w:rPr>
          <w:rFonts w:cs="Arial"/>
          <w:b/>
        </w:rPr>
        <w:t>s</w:t>
      </w:r>
      <w:r w:rsidRPr="00DB2B75">
        <w:rPr>
          <w:rFonts w:cs="Arial"/>
          <w:b/>
        </w:rPr>
        <w:t xml:space="preserve"> to comment on individual practice expectations. </w:t>
      </w:r>
      <w:r w:rsidRPr="00DB2B75">
        <w:rPr>
          <w:rFonts w:cs="Arial"/>
        </w:rPr>
        <w:t xml:space="preserve">Based on the </w:t>
      </w:r>
      <w:r>
        <w:rPr>
          <w:rFonts w:cs="Arial"/>
        </w:rPr>
        <w:t xml:space="preserve">Document </w:t>
      </w:r>
      <w:r w:rsidRPr="00DB2B75">
        <w:rPr>
          <w:rFonts w:cs="Arial"/>
        </w:rPr>
        <w:t xml:space="preserve">Review of the </w:t>
      </w:r>
      <w:r>
        <w:rPr>
          <w:rFonts w:cs="Arial"/>
        </w:rPr>
        <w:t>AFC</w:t>
      </w:r>
      <w:r w:rsidRPr="00DB2B75">
        <w:rPr>
          <w:rFonts w:cs="Arial"/>
        </w:rPr>
        <w:t xml:space="preserve"> as well as the </w:t>
      </w:r>
      <w:r>
        <w:rPr>
          <w:rFonts w:cs="Arial"/>
        </w:rPr>
        <w:t>On-site Review of the Required M</w:t>
      </w:r>
      <w:r w:rsidRPr="00DB2B75">
        <w:rPr>
          <w:rFonts w:cs="Arial"/>
        </w:rPr>
        <w:t xml:space="preserve">aterials and interviews, please indicate if the objectives and learning experiences </w:t>
      </w:r>
      <w:r w:rsidRPr="00DB2B75">
        <w:rPr>
          <w:rFonts w:cs="Arial"/>
          <w:b/>
        </w:rPr>
        <w:t>for each practice expectation</w:t>
      </w:r>
      <w:r w:rsidRPr="00DB2B75">
        <w:rPr>
          <w:rFonts w:cs="Arial"/>
        </w:rPr>
        <w:t xml:space="preserve"> a</w:t>
      </w:r>
      <w:r>
        <w:rPr>
          <w:rFonts w:cs="Arial"/>
        </w:rPr>
        <w:t>ppear to be</w:t>
      </w:r>
      <w:r w:rsidRPr="00DB2B75">
        <w:rPr>
          <w:rFonts w:cs="Arial"/>
        </w:rPr>
        <w:t xml:space="preserve"> reflective of entry level practice (can use yes/no or √). A comment is </w:t>
      </w:r>
      <w:r w:rsidRPr="00DB2B75">
        <w:rPr>
          <w:rFonts w:cs="Arial"/>
          <w:b/>
        </w:rPr>
        <w:t>only</w:t>
      </w:r>
      <w:r w:rsidRPr="00DB2B75">
        <w:rPr>
          <w:rFonts w:cs="Arial"/>
        </w:rPr>
        <w:t xml:space="preserve"> needed when the practice expectation</w:t>
      </w:r>
      <w:r>
        <w:rPr>
          <w:rFonts w:cs="Arial"/>
        </w:rPr>
        <w:t xml:space="preserve"> </w:t>
      </w:r>
      <w:r w:rsidRPr="006119BB">
        <w:rPr>
          <w:rFonts w:cs="Arial"/>
        </w:rPr>
        <w:t>does NOT appear to be sufficiently addressed in curriculum content, objectives, and/or learning experiences</w:t>
      </w:r>
      <w:r>
        <w:rPr>
          <w:rFonts w:cs="Arial"/>
        </w:rPr>
        <w:t xml:space="preserve">. </w:t>
      </w:r>
      <w:r w:rsidRPr="006119BB">
        <w:rPr>
          <w:rFonts w:cs="Arial"/>
          <w:b/>
          <w:bCs/>
        </w:rPr>
        <w:t>Specify the sources of information that led you to this opinion, for example, if inadequate objectives is a concern, include reference to the course(s)/syllabus(</w:t>
      </w:r>
      <w:proofErr w:type="spellStart"/>
      <w:r w:rsidRPr="006119BB">
        <w:rPr>
          <w:rFonts w:cs="Arial"/>
          <w:b/>
          <w:bCs/>
        </w:rPr>
        <w:t>i</w:t>
      </w:r>
      <w:proofErr w:type="spellEnd"/>
      <w:r w:rsidRPr="006119BB">
        <w:rPr>
          <w:rFonts w:cs="Arial"/>
          <w:b/>
          <w:bCs/>
        </w:rPr>
        <w:t>) and specific objectives to illustrate the problem.</w:t>
      </w:r>
    </w:p>
    <w:p w14:paraId="4D483951" w14:textId="77777777" w:rsidR="00484CE5" w:rsidRPr="006119BB" w:rsidRDefault="00484CE5" w:rsidP="00484CE5">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7"/>
        <w:rPr>
          <w:rFonts w:cs="Arial"/>
        </w:rPr>
      </w:pPr>
    </w:p>
    <w:p w14:paraId="66CBBE07" w14:textId="77777777" w:rsidR="00484CE5" w:rsidRDefault="00484CE5" w:rsidP="00484CE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Pr>
          <w:rFonts w:cs="Arial"/>
        </w:rPr>
        <w:tab/>
        <w:t xml:space="preserve">Note that each team can identify its comments in the table but using DR (Document Review) or OS (On-site Review) designator. </w:t>
      </w:r>
      <w:r w:rsidRPr="00DB2B75">
        <w:rPr>
          <w:rFonts w:cs="Arial"/>
        </w:rPr>
        <w:t xml:space="preserve">An example of how to complete the </w:t>
      </w:r>
      <w:hyperlink w:anchor="Chart" w:history="1">
        <w:r w:rsidRPr="00DB2B75">
          <w:rPr>
            <w:rStyle w:val="Hyperlink"/>
            <w:rFonts w:cs="Arial"/>
          </w:rPr>
          <w:t>7D Table</w:t>
        </w:r>
      </w:hyperlink>
      <w:r w:rsidRPr="00DB2B75">
        <w:rPr>
          <w:rFonts w:cs="Arial"/>
        </w:rPr>
        <w:t xml:space="preserve"> is provided in this document. </w:t>
      </w:r>
    </w:p>
    <w:p w14:paraId="3145F812" w14:textId="77777777" w:rsidR="00484CE5" w:rsidRPr="00DB2B75" w:rsidRDefault="00484CE5" w:rsidP="00484CE5">
      <w:pPr>
        <w:tabs>
          <w:tab w:val="left" w:pos="-1440"/>
          <w:tab w:val="left" w:pos="-720"/>
          <w:tab w:val="num"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644AA919" w14:textId="77777777" w:rsidR="00484CE5" w:rsidRDefault="00484CE5" w:rsidP="00484CE5">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b/>
        </w:rPr>
      </w:pPr>
      <w:r w:rsidRPr="00DB2B75">
        <w:rPr>
          <w:rFonts w:cs="Arial"/>
        </w:rPr>
        <w:lastRenderedPageBreak/>
        <w:t>7.</w:t>
      </w:r>
      <w:r w:rsidRPr="00DB2B75">
        <w:rPr>
          <w:rFonts w:cs="Arial"/>
        </w:rPr>
        <w:tab/>
        <w:t xml:space="preserve">Complete the </w:t>
      </w:r>
      <w:r w:rsidRPr="00DB2B75">
        <w:rPr>
          <w:rFonts w:cs="Arial"/>
          <w:b/>
        </w:rPr>
        <w:t>Additional Materials Requested by the On-site Review Team</w:t>
      </w:r>
      <w:r w:rsidRPr="00DB2B75">
        <w:rPr>
          <w:rFonts w:cs="Arial"/>
        </w:rPr>
        <w:t xml:space="preserve"> </w:t>
      </w:r>
      <w:r w:rsidRPr="00DB2B75">
        <w:rPr>
          <w:rFonts w:cs="Arial"/>
          <w:b/>
        </w:rPr>
        <w:t>form</w:t>
      </w:r>
      <w:r w:rsidRPr="00DB2B75">
        <w:rPr>
          <w:rFonts w:cs="Arial"/>
        </w:rPr>
        <w:t xml:space="preserve">, located at the end of the </w:t>
      </w:r>
      <w:r>
        <w:rPr>
          <w:rFonts w:eastAsia="Times New Roman" w:cs="Arial"/>
        </w:rPr>
        <w:t xml:space="preserve">Program Review </w:t>
      </w:r>
      <w:r w:rsidRPr="00DB2B75">
        <w:rPr>
          <w:rFonts w:cs="Arial"/>
        </w:rPr>
        <w:t xml:space="preserve">Report. If additional materials are not being requested, note that on the form. Otherwise, list what is being requested and leave one copy of the completed form with the program administrator. </w:t>
      </w:r>
      <w:r w:rsidRPr="00DB2B75">
        <w:rPr>
          <w:rFonts w:cs="Arial"/>
          <w:b/>
        </w:rPr>
        <w:t>Only</w:t>
      </w:r>
      <w:r w:rsidRPr="00DB2B75">
        <w:rPr>
          <w:rFonts w:cs="Arial"/>
        </w:rPr>
        <w:t xml:space="preserve"> </w:t>
      </w:r>
      <w:r w:rsidRPr="00DB2B75">
        <w:rPr>
          <w:rFonts w:cs="Arial"/>
          <w:b/>
        </w:rPr>
        <w:t>materials that already exist and that were reviewed</w:t>
      </w:r>
      <w:r w:rsidRPr="00DB2B75">
        <w:rPr>
          <w:rFonts w:cs="Arial"/>
        </w:rPr>
        <w:t xml:space="preserve"> </w:t>
      </w:r>
      <w:r w:rsidRPr="00DB2B75">
        <w:rPr>
          <w:rFonts w:cs="Arial"/>
          <w:b/>
        </w:rPr>
        <w:t xml:space="preserve">by the team should be requested on the form, unless requesting missing materials that should have been in the </w:t>
      </w:r>
      <w:r>
        <w:rPr>
          <w:rFonts w:cs="Arial"/>
          <w:b/>
        </w:rPr>
        <w:t>AFC</w:t>
      </w:r>
      <w:r w:rsidRPr="00DB2B75">
        <w:rPr>
          <w:rFonts w:cs="Arial"/>
          <w:b/>
        </w:rPr>
        <w:t>.</w:t>
      </w:r>
      <w:r>
        <w:rPr>
          <w:rFonts w:cs="Arial"/>
          <w:b/>
        </w:rPr>
        <w:t xml:space="preserve"> </w:t>
      </w:r>
      <w:r w:rsidRPr="006119BB">
        <w:rPr>
          <w:rFonts w:cs="Arial"/>
          <w:b/>
        </w:rPr>
        <w:t xml:space="preserve">Do not take copies of materials with you. </w:t>
      </w:r>
    </w:p>
    <w:p w14:paraId="1F4606C4" w14:textId="77777777" w:rsidR="00484CE5" w:rsidRPr="00DB2B75" w:rsidRDefault="00484CE5" w:rsidP="00484CE5">
      <w:pPr>
        <w:tabs>
          <w:tab w:val="left" w:pos="-1440"/>
          <w:tab w:val="left" w:pos="-720"/>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b/>
        </w:rPr>
      </w:pPr>
      <w:r w:rsidRPr="006119BB">
        <w:rPr>
          <w:rFonts w:cs="Arial"/>
          <w:b/>
        </w:rPr>
        <w:t xml:space="preserve"> </w:t>
      </w:r>
    </w:p>
    <w:p w14:paraId="5C7E4925" w14:textId="77777777" w:rsidR="00484CE5" w:rsidRDefault="00484CE5" w:rsidP="00484CE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sidRPr="00DB2B75">
        <w:rPr>
          <w:rFonts w:cs="Arial"/>
        </w:rPr>
        <w:t>8.</w:t>
      </w:r>
      <w:r w:rsidRPr="00DB2B75">
        <w:rPr>
          <w:rFonts w:cs="Arial"/>
        </w:rPr>
        <w:tab/>
        <w:t xml:space="preserve">Complete the signature page, which is the last page of the </w:t>
      </w:r>
      <w:r>
        <w:rPr>
          <w:rFonts w:cs="Arial"/>
        </w:rPr>
        <w:t>R</w:t>
      </w:r>
      <w:r w:rsidRPr="00DB2B75">
        <w:rPr>
          <w:rFonts w:cs="Arial"/>
        </w:rPr>
        <w:t>eport.</w:t>
      </w:r>
      <w:r>
        <w:rPr>
          <w:rFonts w:cs="Arial"/>
        </w:rPr>
        <w:t xml:space="preserve"> </w:t>
      </w:r>
    </w:p>
    <w:p w14:paraId="73C8F644" w14:textId="77777777" w:rsidR="00484CE5" w:rsidRPr="00DB2B75" w:rsidRDefault="00484CE5" w:rsidP="00484CE5">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7F9C8922" w14:textId="34096D78" w:rsidR="00484CE5" w:rsidRDefault="00484CE5" w:rsidP="00484CE5">
      <w:pPr>
        <w:tabs>
          <w:tab w:val="left" w:pos="-1440"/>
        </w:tabs>
        <w:ind w:left="540" w:hanging="540"/>
        <w:rPr>
          <w:rFonts w:eastAsia="Times New Roman" w:cs="Arial"/>
        </w:rPr>
      </w:pPr>
      <w:r w:rsidRPr="00DB2B75">
        <w:rPr>
          <w:rFonts w:cs="Arial"/>
        </w:rPr>
        <w:t>9.</w:t>
      </w:r>
      <w:r w:rsidRPr="00DB2B75">
        <w:rPr>
          <w:rFonts w:cs="Arial"/>
        </w:rPr>
        <w:tab/>
      </w:r>
      <w:r w:rsidRPr="00196902">
        <w:rPr>
          <w:rFonts w:eastAsia="Times New Roman" w:cs="Arial"/>
          <w:b/>
          <w:u w:val="single"/>
        </w:rPr>
        <w:t xml:space="preserve">DO NOT LEAVE A COPY OF THE CANDIDACY </w:t>
      </w:r>
      <w:r w:rsidRPr="00E1244C">
        <w:rPr>
          <w:rFonts w:cs="Arial"/>
          <w:b/>
          <w:u w:val="single"/>
        </w:rPr>
        <w:t>PROGRAM REVIEW</w:t>
      </w:r>
      <w:r>
        <w:rPr>
          <w:rFonts w:cs="Arial"/>
          <w:b/>
        </w:rPr>
        <w:t xml:space="preserve"> </w:t>
      </w:r>
      <w:r w:rsidRPr="003C62D6">
        <w:rPr>
          <w:rFonts w:eastAsia="Times New Roman" w:cs="Arial"/>
          <w:b/>
          <w:u w:val="single"/>
        </w:rPr>
        <w:t>REPORT</w:t>
      </w:r>
      <w:r w:rsidRPr="00196902">
        <w:rPr>
          <w:rFonts w:eastAsia="Times New Roman" w:cs="Arial"/>
          <w:b/>
          <w:u w:val="single"/>
        </w:rPr>
        <w:t xml:space="preserve"> WITH THE PROGRAM</w:t>
      </w:r>
      <w:r w:rsidRPr="00196902">
        <w:rPr>
          <w:rFonts w:eastAsia="Times New Roman" w:cs="Arial"/>
        </w:rPr>
        <w:t xml:space="preserve">! The Department of Accreditation will provide the program with </w:t>
      </w:r>
      <w:r w:rsidR="00BC062A">
        <w:rPr>
          <w:rFonts w:eastAsia="Times New Roman" w:cs="Arial"/>
        </w:rPr>
        <w:t xml:space="preserve">a </w:t>
      </w:r>
      <w:r w:rsidRPr="00196902">
        <w:rPr>
          <w:rFonts w:eastAsia="Times New Roman" w:cs="Arial"/>
        </w:rPr>
        <w:t xml:space="preserve">copy of the final </w:t>
      </w:r>
      <w:r w:rsidRPr="003C62D6">
        <w:rPr>
          <w:rFonts w:eastAsia="Times New Roman" w:cs="Arial"/>
        </w:rPr>
        <w:t>Report</w:t>
      </w:r>
      <w:r w:rsidRPr="00196902">
        <w:rPr>
          <w:rFonts w:eastAsia="Times New Roman" w:cs="Arial"/>
        </w:rPr>
        <w:t xml:space="preserve">. The </w:t>
      </w:r>
      <w:r w:rsidRPr="003C62D6">
        <w:rPr>
          <w:rFonts w:eastAsia="Times New Roman" w:cs="Arial"/>
        </w:rPr>
        <w:t>Candidacy Reviewers</w:t>
      </w:r>
      <w:r w:rsidRPr="00196902">
        <w:rPr>
          <w:rFonts w:eastAsia="Times New Roman" w:cs="Arial"/>
        </w:rPr>
        <w:t xml:space="preserve"> will also be provided with a copy of the final </w:t>
      </w:r>
      <w:r>
        <w:rPr>
          <w:rFonts w:eastAsia="Times New Roman" w:cs="Arial"/>
        </w:rPr>
        <w:t xml:space="preserve">Program Review </w:t>
      </w:r>
      <w:r w:rsidRPr="00196902">
        <w:rPr>
          <w:rFonts w:eastAsia="Times New Roman" w:cs="Arial"/>
        </w:rPr>
        <w:t xml:space="preserve">Report and the Institution’s Response to the Report. Since the primary CAPTE Reviewer contacts the Candidacy </w:t>
      </w:r>
      <w:r>
        <w:rPr>
          <w:rFonts w:cs="Arial"/>
        </w:rPr>
        <w:t>document</w:t>
      </w:r>
      <w:r>
        <w:rPr>
          <w:rFonts w:eastAsia="Times New Roman" w:cs="Arial"/>
        </w:rPr>
        <w:t xml:space="preserve"> and on-site </w:t>
      </w:r>
      <w:r w:rsidRPr="003C62D6">
        <w:rPr>
          <w:rFonts w:eastAsia="Times New Roman" w:cs="Arial"/>
        </w:rPr>
        <w:t>primary reviewers</w:t>
      </w:r>
      <w:r>
        <w:rPr>
          <w:rFonts w:eastAsia="Times New Roman" w:cs="Arial"/>
        </w:rPr>
        <w:t xml:space="preserve"> </w:t>
      </w:r>
      <w:r w:rsidRPr="00196902">
        <w:rPr>
          <w:rFonts w:eastAsia="Times New Roman" w:cs="Arial"/>
        </w:rPr>
        <w:t>prior to the CAPTE review, you will continue to have access to the AFC on the Portal until CAPTE's review and final decision.</w:t>
      </w:r>
    </w:p>
    <w:p w14:paraId="3345D610" w14:textId="77777777" w:rsidR="00484CE5" w:rsidRPr="00196902" w:rsidRDefault="00484CE5" w:rsidP="00484CE5">
      <w:pPr>
        <w:tabs>
          <w:tab w:val="left" w:pos="-1440"/>
        </w:tabs>
        <w:ind w:left="540" w:hanging="540"/>
        <w:rPr>
          <w:rFonts w:eastAsia="Times New Roman" w:cs="Arial"/>
        </w:rPr>
      </w:pPr>
    </w:p>
    <w:p w14:paraId="1931EF45" w14:textId="77777777" w:rsidR="00484CE5" w:rsidRDefault="00484CE5" w:rsidP="00484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Pr>
          <w:rFonts w:cs="Arial"/>
        </w:rPr>
        <w:t xml:space="preserve">10.    </w:t>
      </w:r>
      <w:r w:rsidRPr="00211135">
        <w:rPr>
          <w:rFonts w:cs="Arial"/>
        </w:rPr>
        <w:t>An electronic copy should be kept, along with all program materials, until receipt of the Summary of Action following the Commission's review of the first Compliance Report at which time you should destroy all materials related to the program. If the program initially had a split Compliance Report, you should keep all materials until the Summary of Action following the Commission's review of the second Compliance Report. Accreditation staff will remind you when it is time to destroy all materials.</w:t>
      </w:r>
    </w:p>
    <w:p w14:paraId="2BB4DA2C" w14:textId="77777777" w:rsidR="00484CE5" w:rsidRDefault="00484CE5" w:rsidP="00484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542294FD" w14:textId="30C64A7F" w:rsidR="00484CE5" w:rsidRDefault="00484CE5" w:rsidP="00484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Pr>
          <w:rFonts w:cs="Arial"/>
        </w:rPr>
        <w:t xml:space="preserve">11.   </w:t>
      </w:r>
      <w:r w:rsidRPr="00B40353">
        <w:rPr>
          <w:rFonts w:cs="Arial"/>
        </w:rPr>
        <w:t xml:space="preserve">The </w:t>
      </w:r>
      <w:r>
        <w:rPr>
          <w:rFonts w:cs="Arial"/>
        </w:rPr>
        <w:t xml:space="preserve">on-site </w:t>
      </w:r>
      <w:r w:rsidRPr="00B40353">
        <w:rPr>
          <w:rFonts w:cs="Arial"/>
        </w:rPr>
        <w:t xml:space="preserve">visit includes an Exit Summary of the </w:t>
      </w:r>
      <w:r>
        <w:rPr>
          <w:rFonts w:cs="Arial"/>
        </w:rPr>
        <w:t xml:space="preserve">Document </w:t>
      </w:r>
      <w:r w:rsidRPr="00B40353">
        <w:rPr>
          <w:rFonts w:cs="Arial"/>
        </w:rPr>
        <w:t xml:space="preserve">and On-site Visit Reviewers’ </w:t>
      </w:r>
      <w:r>
        <w:rPr>
          <w:rFonts w:cs="Arial"/>
        </w:rPr>
        <w:t xml:space="preserve">collective </w:t>
      </w:r>
      <w:r w:rsidRPr="00B40353">
        <w:rPr>
          <w:rFonts w:cs="Arial"/>
        </w:rPr>
        <w:t xml:space="preserve">findings. The Exit Summary may not be recorded in any manner (audio, video or verbatim). The Candidacy </w:t>
      </w:r>
      <w:r>
        <w:rPr>
          <w:rFonts w:cs="Arial"/>
        </w:rPr>
        <w:t xml:space="preserve">On-site </w:t>
      </w:r>
      <w:r w:rsidRPr="00B40353">
        <w:rPr>
          <w:rFonts w:cs="Arial"/>
        </w:rPr>
        <w:t>Reviewers are not consultants to the program and may not give guidance on how to revise materials to improve its chances of achieving Candidate for Accreditation status.</w:t>
      </w:r>
    </w:p>
    <w:p w14:paraId="15B8F3EE" w14:textId="77777777" w:rsidR="00484CE5" w:rsidRDefault="00484CE5" w:rsidP="00484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r>
        <w:rPr>
          <w:rFonts w:cs="Arial"/>
        </w:rPr>
        <w:br w:type="page"/>
      </w:r>
    </w:p>
    <w:p w14:paraId="4E4C39C0" w14:textId="00186AC3" w:rsidR="00484CE5" w:rsidRPr="006379E0" w:rsidRDefault="00484CE5" w:rsidP="006379E0">
      <w:pPr>
        <w:tabs>
          <w:tab w:val="left" w:pos="-1440"/>
        </w:tabs>
        <w:ind w:right="-540"/>
        <w:rPr>
          <w:rFonts w:eastAsia="Arial" w:cs="Arial"/>
          <w:b/>
          <w:sz w:val="24"/>
        </w:rPr>
        <w:sectPr w:rsidR="00484CE5" w:rsidRPr="006379E0" w:rsidSect="00211135">
          <w:pgSz w:w="12240" w:h="15840"/>
          <w:pgMar w:top="720" w:right="1152" w:bottom="432" w:left="1152" w:header="720" w:footer="634" w:gutter="0"/>
          <w:paperSrc w:first="15" w:other="15"/>
          <w:cols w:space="720"/>
          <w:docGrid w:linePitch="299"/>
        </w:sectPr>
      </w:pPr>
    </w:p>
    <w:p w14:paraId="5D505869" w14:textId="77777777" w:rsidR="00484CE5" w:rsidRPr="005B1383" w:rsidRDefault="00484CE5" w:rsidP="00484CE5">
      <w:pPr>
        <w:rPr>
          <w:b/>
        </w:rPr>
      </w:pPr>
      <w:bookmarkStart w:id="2" w:name="OnSiteMaterialsList"/>
      <w:bookmarkStart w:id="3" w:name="Chart"/>
      <w:r w:rsidRPr="007F4FF2">
        <w:rPr>
          <w:b/>
        </w:rPr>
        <w:lastRenderedPageBreak/>
        <w:t>7D Chart</w:t>
      </w:r>
      <w:r>
        <w:rPr>
          <w:b/>
        </w:rPr>
        <w:t xml:space="preserve"> </w:t>
      </w:r>
    </w:p>
    <w:bookmarkEnd w:id="2"/>
    <w:bookmarkEnd w:id="3"/>
    <w:p w14:paraId="6E5C8FEE" w14:textId="77777777" w:rsidR="00484CE5" w:rsidRPr="005B1383" w:rsidRDefault="00484CE5" w:rsidP="00484CE5">
      <w:pPr>
        <w:rPr>
          <w:b/>
        </w:rPr>
      </w:pPr>
    </w:p>
    <w:p w14:paraId="700A8ADB" w14:textId="77777777" w:rsidR="00484CE5" w:rsidRPr="005B1383" w:rsidRDefault="00484CE5" w:rsidP="00484CE5">
      <w:pPr>
        <w:rPr>
          <w:b/>
        </w:rPr>
      </w:pPr>
      <w:r w:rsidRPr="005B1383">
        <w:rPr>
          <w:b/>
        </w:rPr>
        <w:t xml:space="preserve">The following are several examples of how this chart could be completed for different scenarios of the same Element. </w:t>
      </w:r>
    </w:p>
    <w:p w14:paraId="5F7DD4E4" w14:textId="77777777" w:rsidR="00484CE5" w:rsidRPr="005B1383" w:rsidRDefault="00484CE5" w:rsidP="00484CE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78"/>
        <w:gridCol w:w="486"/>
        <w:gridCol w:w="720"/>
        <w:gridCol w:w="5144"/>
      </w:tblGrid>
      <w:tr w:rsidR="00484CE5" w:rsidRPr="005B1383" w14:paraId="03BDB1FC" w14:textId="77777777" w:rsidTr="001B6BC5">
        <w:trPr>
          <w:trHeight w:val="983"/>
        </w:trPr>
        <w:tc>
          <w:tcPr>
            <w:tcW w:w="3480" w:type="dxa"/>
            <w:vMerge w:val="restart"/>
            <w:shd w:val="clear" w:color="auto" w:fill="F2F2F2"/>
            <w:tcMar>
              <w:top w:w="15" w:type="dxa"/>
              <w:left w:w="108" w:type="dxa"/>
              <w:bottom w:w="0" w:type="dxa"/>
              <w:right w:w="108" w:type="dxa"/>
            </w:tcMar>
            <w:hideMark/>
          </w:tcPr>
          <w:p w14:paraId="795D06DE" w14:textId="77777777" w:rsidR="00484CE5" w:rsidRPr="00233339" w:rsidRDefault="00484CE5" w:rsidP="001B6BC5">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233339">
              <w:rPr>
                <w:rFonts w:cs="Arial"/>
                <w:sz w:val="18"/>
                <w:szCs w:val="18"/>
              </w:rPr>
              <w:t xml:space="preserve">The practice expectations in 7D have been placed into a table that is part of the final </w:t>
            </w:r>
            <w:r w:rsidRPr="00E1244C">
              <w:rPr>
                <w:rFonts w:cs="Arial"/>
                <w:sz w:val="18"/>
                <w:szCs w:val="18"/>
              </w:rPr>
              <w:t xml:space="preserve">Program Review </w:t>
            </w:r>
            <w:r w:rsidRPr="00233339">
              <w:rPr>
                <w:rFonts w:cs="Arial"/>
                <w:sz w:val="18"/>
                <w:szCs w:val="18"/>
              </w:rPr>
              <w:t>Report.</w:t>
            </w:r>
            <w:r w:rsidRPr="00233339">
              <w:rPr>
                <w:rFonts w:cs="Arial"/>
                <w:b/>
                <w:sz w:val="18"/>
                <w:szCs w:val="18"/>
              </w:rPr>
              <w:t xml:space="preserve">  This is the only place for the team to comment on individual practice expectations.  </w:t>
            </w:r>
            <w:r w:rsidRPr="00233339">
              <w:rPr>
                <w:rFonts w:cs="Arial"/>
                <w:sz w:val="18"/>
                <w:szCs w:val="18"/>
              </w:rPr>
              <w:t xml:space="preserve">Based on your review of all materials and on-site interviews, please indicate if the objectives and learning experiences </w:t>
            </w:r>
            <w:r w:rsidRPr="00233339">
              <w:rPr>
                <w:rFonts w:cs="Arial"/>
                <w:b/>
                <w:sz w:val="18"/>
                <w:szCs w:val="18"/>
              </w:rPr>
              <w:t>for each practice expectation</w:t>
            </w:r>
            <w:r w:rsidRPr="00233339">
              <w:rPr>
                <w:rFonts w:cs="Arial"/>
                <w:sz w:val="18"/>
                <w:szCs w:val="18"/>
              </w:rPr>
              <w:t xml:space="preserve"> appear to be appropriate and reflective of entry-level practice (can use yes/no or √). </w:t>
            </w:r>
          </w:p>
          <w:p w14:paraId="00DD5CE7" w14:textId="77777777" w:rsidR="00484CE5" w:rsidRPr="005B1383" w:rsidRDefault="00484CE5" w:rsidP="001B6BC5">
            <w:pPr>
              <w:rPr>
                <w:color w:val="000000"/>
                <w:sz w:val="18"/>
                <w:szCs w:val="18"/>
              </w:rPr>
            </w:pPr>
          </w:p>
        </w:tc>
        <w:tc>
          <w:tcPr>
            <w:tcW w:w="1200" w:type="dxa"/>
            <w:gridSpan w:val="2"/>
            <w:shd w:val="clear" w:color="auto" w:fill="F2F2F2"/>
            <w:tcMar>
              <w:top w:w="15" w:type="dxa"/>
              <w:left w:w="108" w:type="dxa"/>
              <w:bottom w:w="0" w:type="dxa"/>
              <w:right w:w="108" w:type="dxa"/>
            </w:tcMar>
            <w:hideMark/>
          </w:tcPr>
          <w:p w14:paraId="4741ACE9" w14:textId="77777777" w:rsidR="00484CE5" w:rsidRPr="005B1383" w:rsidRDefault="00484CE5" w:rsidP="001B6BC5">
            <w:pPr>
              <w:rPr>
                <w:rFonts w:cs="Arial"/>
                <w:b/>
                <w:bCs/>
                <w:sz w:val="16"/>
                <w:szCs w:val="20"/>
              </w:rPr>
            </w:pPr>
          </w:p>
          <w:p w14:paraId="3D9339D1" w14:textId="77777777" w:rsidR="00484CE5" w:rsidRPr="005B1383" w:rsidRDefault="00484CE5" w:rsidP="001B6BC5">
            <w:pPr>
              <w:rPr>
                <w:rFonts w:cs="Arial"/>
                <w:b/>
                <w:bCs/>
                <w:sz w:val="16"/>
                <w:szCs w:val="20"/>
              </w:rPr>
            </w:pPr>
            <w:r w:rsidRPr="005B1383">
              <w:rPr>
                <w:rFonts w:cs="Arial"/>
                <w:b/>
                <w:bCs/>
                <w:sz w:val="16"/>
                <w:szCs w:val="20"/>
              </w:rPr>
              <w:t>Indicate if reflective of entry level practice</w:t>
            </w:r>
          </w:p>
        </w:tc>
        <w:tc>
          <w:tcPr>
            <w:tcW w:w="5148" w:type="dxa"/>
            <w:vMerge w:val="restart"/>
            <w:shd w:val="clear" w:color="auto" w:fill="F2F2F2"/>
            <w:tcMar>
              <w:top w:w="15" w:type="dxa"/>
              <w:left w:w="108" w:type="dxa"/>
              <w:bottom w:w="0" w:type="dxa"/>
              <w:right w:w="108" w:type="dxa"/>
            </w:tcMar>
            <w:hideMark/>
          </w:tcPr>
          <w:p w14:paraId="541DDDB1" w14:textId="77777777" w:rsidR="00484CE5" w:rsidRPr="005C712A" w:rsidRDefault="00484CE5" w:rsidP="001B6BC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r w:rsidRPr="005C712A">
              <w:rPr>
                <w:rFonts w:cs="Arial"/>
                <w:b/>
                <w:bCs/>
                <w:sz w:val="18"/>
                <w:szCs w:val="18"/>
              </w:rPr>
              <w:t>COMMENT:</w:t>
            </w:r>
          </w:p>
          <w:p w14:paraId="18CEB62E" w14:textId="77777777" w:rsidR="00484CE5" w:rsidRPr="005C712A" w:rsidRDefault="00484CE5" w:rsidP="001B6BC5">
            <w:pPr>
              <w:keepNext/>
              <w:tabs>
                <w:tab w:val="left" w:pos="540"/>
                <w:tab w:val="left" w:pos="1080"/>
                <w:tab w:val="left" w:pos="1620"/>
              </w:tabs>
              <w:ind w:right="-144"/>
              <w:rPr>
                <w:rFonts w:cs="Arial"/>
                <w:b/>
                <w:bCs/>
                <w:sz w:val="18"/>
                <w:szCs w:val="18"/>
              </w:rPr>
            </w:pPr>
            <w:r w:rsidRPr="005C712A">
              <w:rPr>
                <w:rFonts w:cs="Arial"/>
                <w:b/>
                <w:bCs/>
                <w:sz w:val="18"/>
                <w:szCs w:val="18"/>
              </w:rPr>
              <w:t xml:space="preserve">Comment is needed only when the practice expectation does </w:t>
            </w:r>
            <w:r w:rsidRPr="005C712A">
              <w:rPr>
                <w:rFonts w:cs="Arial"/>
                <w:b/>
                <w:bCs/>
                <w:sz w:val="18"/>
                <w:szCs w:val="18"/>
                <w:u w:val="single"/>
              </w:rPr>
              <w:t>NOT</w:t>
            </w:r>
            <w:r w:rsidRPr="005C712A">
              <w:rPr>
                <w:rFonts w:cs="Arial"/>
                <w:b/>
                <w:bCs/>
                <w:sz w:val="18"/>
                <w:szCs w:val="18"/>
              </w:rPr>
              <w:t xml:space="preserve"> appear to be sufficiently addressed in curriculum content, objectives, and/or learning experiences. Specify the sources of information that led you to this opinion, for example, if inadequate objectives is a concern, include reference to the course(s)/syllabus(</w:t>
            </w:r>
            <w:proofErr w:type="spellStart"/>
            <w:r w:rsidRPr="005C712A">
              <w:rPr>
                <w:rFonts w:cs="Arial"/>
                <w:b/>
                <w:bCs/>
                <w:sz w:val="18"/>
                <w:szCs w:val="18"/>
              </w:rPr>
              <w:t>i</w:t>
            </w:r>
            <w:proofErr w:type="spellEnd"/>
            <w:r w:rsidRPr="005C712A">
              <w:rPr>
                <w:rFonts w:cs="Arial"/>
                <w:b/>
                <w:bCs/>
                <w:sz w:val="18"/>
                <w:szCs w:val="18"/>
              </w:rPr>
              <w:t xml:space="preserve">) and specific objectives to illustrate the problem. </w:t>
            </w:r>
          </w:p>
          <w:p w14:paraId="4D2FC53F" w14:textId="77777777" w:rsidR="00484CE5" w:rsidRPr="005C712A" w:rsidRDefault="00484CE5" w:rsidP="001B6BC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p>
          <w:p w14:paraId="3CAEE71E" w14:textId="77777777" w:rsidR="00484CE5" w:rsidRPr="005C712A" w:rsidRDefault="00484CE5" w:rsidP="001B6BC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r w:rsidRPr="005C712A">
              <w:rPr>
                <w:rFonts w:cs="Arial"/>
                <w:b/>
                <w:bCs/>
                <w:sz w:val="18"/>
                <w:szCs w:val="18"/>
              </w:rPr>
              <w:t>If more specific objectives are found during your review, identify the course and objective #(s).</w:t>
            </w:r>
          </w:p>
          <w:p w14:paraId="1CE52C96" w14:textId="77777777" w:rsidR="00484CE5" w:rsidRPr="005C712A" w:rsidRDefault="00484CE5" w:rsidP="001B6BC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p>
          <w:p w14:paraId="1EEC434C" w14:textId="77777777" w:rsidR="00484CE5" w:rsidRPr="005C712A" w:rsidRDefault="00484CE5" w:rsidP="001B6BC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r w:rsidRPr="005C712A">
              <w:rPr>
                <w:rFonts w:cs="Arial"/>
                <w:b/>
                <w:bCs/>
                <w:sz w:val="18"/>
                <w:szCs w:val="18"/>
              </w:rPr>
              <w:t>FOR ALL OTHERS, NO COMMENT IS NEEDED.</w:t>
            </w:r>
          </w:p>
          <w:p w14:paraId="68DE750D" w14:textId="77777777" w:rsidR="00484CE5" w:rsidRPr="005C712A" w:rsidRDefault="00484CE5" w:rsidP="001B6BC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r w:rsidRPr="005C712A">
              <w:rPr>
                <w:rFonts w:cs="Arial"/>
                <w:b/>
                <w:bCs/>
                <w:sz w:val="18"/>
                <w:szCs w:val="18"/>
                <w:highlight w:val="green"/>
              </w:rPr>
              <w:t xml:space="preserve">Key: </w:t>
            </w:r>
            <w:r>
              <w:rPr>
                <w:rFonts w:cs="Arial"/>
                <w:b/>
                <w:bCs/>
                <w:sz w:val="18"/>
                <w:szCs w:val="18"/>
                <w:highlight w:val="green"/>
              </w:rPr>
              <w:t>D</w:t>
            </w:r>
            <w:r w:rsidRPr="005C712A">
              <w:rPr>
                <w:rFonts w:cs="Arial"/>
                <w:b/>
                <w:bCs/>
                <w:sz w:val="18"/>
                <w:szCs w:val="18"/>
                <w:highlight w:val="green"/>
              </w:rPr>
              <w:t xml:space="preserve">R </w:t>
            </w:r>
            <w:r w:rsidRPr="00E1244C">
              <w:rPr>
                <w:rFonts w:cs="Arial"/>
                <w:b/>
                <w:bCs/>
                <w:sz w:val="18"/>
                <w:szCs w:val="18"/>
                <w:highlight w:val="green"/>
              </w:rPr>
              <w:t>= document reviewers</w:t>
            </w:r>
            <w:r w:rsidRPr="005C712A">
              <w:rPr>
                <w:rFonts w:cs="Arial"/>
                <w:b/>
                <w:bCs/>
                <w:sz w:val="18"/>
                <w:szCs w:val="18"/>
                <w:highlight w:val="green"/>
              </w:rPr>
              <w:t>; OR = on-site reviewers</w:t>
            </w:r>
          </w:p>
          <w:p w14:paraId="393D67A3" w14:textId="77777777" w:rsidR="00484CE5" w:rsidRPr="005C712A" w:rsidRDefault="00484CE5" w:rsidP="001B6BC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18"/>
              </w:rPr>
            </w:pPr>
          </w:p>
        </w:tc>
      </w:tr>
      <w:tr w:rsidR="00484CE5" w:rsidRPr="005B1383" w14:paraId="6DD9E80E" w14:textId="77777777" w:rsidTr="001B6BC5">
        <w:trPr>
          <w:trHeight w:val="1338"/>
        </w:trPr>
        <w:tc>
          <w:tcPr>
            <w:tcW w:w="0" w:type="auto"/>
            <w:vMerge/>
            <w:vAlign w:val="center"/>
            <w:hideMark/>
          </w:tcPr>
          <w:p w14:paraId="1F61B4E4" w14:textId="77777777" w:rsidR="00484CE5" w:rsidRPr="005B1383" w:rsidRDefault="00484CE5" w:rsidP="001B6BC5">
            <w:pPr>
              <w:rPr>
                <w:color w:val="000000"/>
                <w:sz w:val="18"/>
                <w:szCs w:val="18"/>
              </w:rPr>
            </w:pPr>
          </w:p>
        </w:tc>
        <w:tc>
          <w:tcPr>
            <w:tcW w:w="480" w:type="dxa"/>
            <w:shd w:val="clear" w:color="auto" w:fill="D0D8E8"/>
            <w:tcMar>
              <w:top w:w="15" w:type="dxa"/>
              <w:left w:w="108" w:type="dxa"/>
              <w:bottom w:w="0" w:type="dxa"/>
              <w:right w:w="108" w:type="dxa"/>
            </w:tcMar>
            <w:textDirection w:val="btLr"/>
            <w:hideMark/>
          </w:tcPr>
          <w:p w14:paraId="026545FB" w14:textId="77777777" w:rsidR="00484CE5" w:rsidRPr="005B1383" w:rsidRDefault="00484CE5" w:rsidP="001B6BC5">
            <w:pPr>
              <w:rPr>
                <w:color w:val="000000"/>
                <w:sz w:val="18"/>
                <w:szCs w:val="18"/>
              </w:rPr>
            </w:pPr>
            <w:r w:rsidRPr="005B1383">
              <w:rPr>
                <w:color w:val="000000"/>
                <w:sz w:val="18"/>
                <w:szCs w:val="18"/>
              </w:rPr>
              <w:t xml:space="preserve">Objectives </w:t>
            </w:r>
          </w:p>
        </w:tc>
        <w:tc>
          <w:tcPr>
            <w:tcW w:w="720" w:type="dxa"/>
            <w:shd w:val="clear" w:color="auto" w:fill="D0D8E8"/>
            <w:tcMar>
              <w:top w:w="15" w:type="dxa"/>
              <w:left w:w="108" w:type="dxa"/>
              <w:bottom w:w="0" w:type="dxa"/>
              <w:right w:w="108" w:type="dxa"/>
            </w:tcMar>
            <w:textDirection w:val="btLr"/>
            <w:hideMark/>
          </w:tcPr>
          <w:p w14:paraId="023A55AD" w14:textId="77777777" w:rsidR="00484CE5" w:rsidRPr="005B1383" w:rsidRDefault="00484CE5" w:rsidP="001B6BC5">
            <w:pPr>
              <w:rPr>
                <w:color w:val="000000"/>
                <w:sz w:val="18"/>
                <w:szCs w:val="18"/>
              </w:rPr>
            </w:pPr>
            <w:r w:rsidRPr="005B1383">
              <w:rPr>
                <w:color w:val="000000"/>
                <w:sz w:val="18"/>
                <w:szCs w:val="18"/>
              </w:rPr>
              <w:t xml:space="preserve">Learning experiences </w:t>
            </w:r>
          </w:p>
        </w:tc>
        <w:tc>
          <w:tcPr>
            <w:tcW w:w="5148" w:type="dxa"/>
            <w:vMerge/>
            <w:vAlign w:val="center"/>
            <w:hideMark/>
          </w:tcPr>
          <w:p w14:paraId="12F576C4" w14:textId="77777777" w:rsidR="00484CE5" w:rsidRPr="005B1383" w:rsidRDefault="00484CE5" w:rsidP="001B6BC5">
            <w:pPr>
              <w:rPr>
                <w:color w:val="000000"/>
                <w:sz w:val="18"/>
                <w:szCs w:val="18"/>
              </w:rPr>
            </w:pPr>
          </w:p>
        </w:tc>
      </w:tr>
      <w:tr w:rsidR="00484CE5" w:rsidRPr="005B1383" w14:paraId="06AC2112" w14:textId="77777777" w:rsidTr="001B6BC5">
        <w:trPr>
          <w:trHeight w:val="1346"/>
        </w:trPr>
        <w:tc>
          <w:tcPr>
            <w:tcW w:w="3480" w:type="dxa"/>
            <w:shd w:val="clear" w:color="auto" w:fill="auto"/>
            <w:tcMar>
              <w:top w:w="15" w:type="dxa"/>
              <w:left w:w="108" w:type="dxa"/>
              <w:bottom w:w="0" w:type="dxa"/>
              <w:right w:w="108" w:type="dxa"/>
            </w:tcMar>
            <w:hideMark/>
          </w:tcPr>
          <w:p w14:paraId="5BA855C4" w14:textId="77777777" w:rsidR="00484CE5" w:rsidRPr="005B1383" w:rsidRDefault="00484CE5" w:rsidP="001B6BC5">
            <w:pPr>
              <w:rPr>
                <w:color w:val="000000"/>
                <w:sz w:val="18"/>
                <w:szCs w:val="18"/>
              </w:rPr>
            </w:pPr>
            <w:r w:rsidRPr="005B1383">
              <w:rPr>
                <w:bCs/>
                <w:color w:val="000000"/>
                <w:sz w:val="18"/>
                <w:szCs w:val="18"/>
              </w:rPr>
              <w:t>7D8 Identify,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63EF3191" w14:textId="77777777" w:rsidR="00484CE5" w:rsidRPr="005B1383" w:rsidRDefault="00484CE5" w:rsidP="001B6BC5">
            <w:pPr>
              <w:rPr>
                <w:color w:val="000000"/>
                <w:sz w:val="18"/>
                <w:szCs w:val="18"/>
              </w:rPr>
            </w:pPr>
            <w:r w:rsidRPr="005B1383">
              <w:rPr>
                <w:color w:val="000000"/>
                <w:sz w:val="18"/>
                <w:szCs w:val="18"/>
              </w:rPr>
              <w:t> </w:t>
            </w:r>
            <w:r w:rsidRPr="005B1383">
              <w:rPr>
                <w:bCs/>
                <w:color w:val="000000"/>
                <w:sz w:val="18"/>
                <w:szCs w:val="18"/>
              </w:rPr>
              <w:t>√</w:t>
            </w:r>
          </w:p>
        </w:tc>
        <w:tc>
          <w:tcPr>
            <w:tcW w:w="720" w:type="dxa"/>
            <w:shd w:val="clear" w:color="auto" w:fill="auto"/>
            <w:tcMar>
              <w:top w:w="15" w:type="dxa"/>
              <w:left w:w="108" w:type="dxa"/>
              <w:bottom w:w="0" w:type="dxa"/>
              <w:right w:w="108" w:type="dxa"/>
            </w:tcMar>
            <w:hideMark/>
          </w:tcPr>
          <w:p w14:paraId="6A4D810F" w14:textId="77777777" w:rsidR="00484CE5" w:rsidRDefault="00484CE5" w:rsidP="001B6BC5">
            <w:pPr>
              <w:rPr>
                <w:color w:val="000000"/>
                <w:sz w:val="18"/>
                <w:szCs w:val="18"/>
              </w:rPr>
            </w:pPr>
            <w:r w:rsidRPr="005B1383">
              <w:rPr>
                <w:color w:val="000000"/>
                <w:sz w:val="18"/>
                <w:szCs w:val="18"/>
              </w:rPr>
              <w:t> </w:t>
            </w:r>
          </w:p>
          <w:p w14:paraId="3A5D002E" w14:textId="77777777" w:rsidR="00484CE5" w:rsidRDefault="00484CE5" w:rsidP="001B6BC5">
            <w:pPr>
              <w:rPr>
                <w:color w:val="000000"/>
                <w:sz w:val="18"/>
                <w:szCs w:val="18"/>
              </w:rPr>
            </w:pPr>
          </w:p>
          <w:p w14:paraId="1CDCB57C" w14:textId="77777777" w:rsidR="00484CE5" w:rsidRDefault="00484CE5" w:rsidP="001B6BC5">
            <w:pPr>
              <w:rPr>
                <w:color w:val="000000"/>
                <w:sz w:val="18"/>
                <w:szCs w:val="18"/>
              </w:rPr>
            </w:pPr>
          </w:p>
          <w:p w14:paraId="5A2B288B" w14:textId="77777777" w:rsidR="00484CE5" w:rsidRPr="005B1383" w:rsidRDefault="00484CE5" w:rsidP="001B6BC5">
            <w:pPr>
              <w:rPr>
                <w:color w:val="000000"/>
                <w:sz w:val="18"/>
                <w:szCs w:val="18"/>
              </w:rPr>
            </w:pPr>
            <w:r>
              <w:rPr>
                <w:color w:val="000000"/>
                <w:sz w:val="18"/>
                <w:szCs w:val="18"/>
              </w:rPr>
              <w:t xml:space="preserve">OR </w:t>
            </w:r>
            <w:r w:rsidRPr="005B1383">
              <w:rPr>
                <w:bCs/>
                <w:color w:val="000000"/>
                <w:sz w:val="18"/>
                <w:szCs w:val="18"/>
              </w:rPr>
              <w:t>√</w:t>
            </w:r>
          </w:p>
        </w:tc>
        <w:tc>
          <w:tcPr>
            <w:tcW w:w="5148" w:type="dxa"/>
            <w:shd w:val="clear" w:color="auto" w:fill="auto"/>
            <w:tcMar>
              <w:top w:w="15" w:type="dxa"/>
              <w:left w:w="108" w:type="dxa"/>
              <w:bottom w:w="0" w:type="dxa"/>
              <w:right w:w="108" w:type="dxa"/>
            </w:tcMar>
            <w:hideMark/>
          </w:tcPr>
          <w:p w14:paraId="44BF35D0" w14:textId="77777777" w:rsidR="00484CE5" w:rsidRDefault="00484CE5" w:rsidP="001B6BC5">
            <w:pPr>
              <w:rPr>
                <w:color w:val="000000"/>
                <w:sz w:val="18"/>
                <w:szCs w:val="18"/>
              </w:rPr>
            </w:pPr>
            <w:r>
              <w:rPr>
                <w:color w:val="000000"/>
                <w:sz w:val="18"/>
                <w:szCs w:val="18"/>
              </w:rPr>
              <w:t>PR: no learning experiences were identified</w:t>
            </w:r>
          </w:p>
          <w:p w14:paraId="768033D1" w14:textId="77777777" w:rsidR="00484CE5" w:rsidRDefault="00484CE5" w:rsidP="001B6BC5">
            <w:pPr>
              <w:rPr>
                <w:color w:val="000000"/>
                <w:sz w:val="18"/>
                <w:szCs w:val="18"/>
              </w:rPr>
            </w:pPr>
          </w:p>
          <w:p w14:paraId="2F50CF2A" w14:textId="77777777" w:rsidR="00484CE5" w:rsidRDefault="00484CE5" w:rsidP="001B6BC5">
            <w:pPr>
              <w:rPr>
                <w:color w:val="000000"/>
                <w:sz w:val="18"/>
                <w:szCs w:val="18"/>
              </w:rPr>
            </w:pPr>
          </w:p>
          <w:p w14:paraId="4A284A03" w14:textId="77777777" w:rsidR="00484CE5" w:rsidRPr="005B1383" w:rsidRDefault="00484CE5" w:rsidP="001B6BC5">
            <w:pPr>
              <w:rPr>
                <w:color w:val="000000"/>
                <w:sz w:val="18"/>
                <w:szCs w:val="18"/>
              </w:rPr>
            </w:pPr>
            <w:r>
              <w:rPr>
                <w:color w:val="000000"/>
                <w:sz w:val="18"/>
                <w:szCs w:val="18"/>
              </w:rPr>
              <w:t xml:space="preserve">OR: additional Information from syllabi PT101, 103, and 205 supported that appropriate learning experiences are planned for this practice expectation. </w:t>
            </w:r>
            <w:r w:rsidRPr="005B1383">
              <w:rPr>
                <w:bCs/>
                <w:color w:val="000000"/>
                <w:sz w:val="18"/>
                <w:szCs w:val="18"/>
              </w:rPr>
              <w:t>The program has been requested to provide a description of related learning experiences with their response to this report.</w:t>
            </w:r>
          </w:p>
        </w:tc>
      </w:tr>
      <w:tr w:rsidR="00484CE5" w:rsidRPr="005B1383" w14:paraId="762767A6" w14:textId="77777777" w:rsidTr="001B6BC5">
        <w:trPr>
          <w:trHeight w:val="1037"/>
        </w:trPr>
        <w:tc>
          <w:tcPr>
            <w:tcW w:w="3480" w:type="dxa"/>
            <w:shd w:val="clear" w:color="auto" w:fill="auto"/>
            <w:tcMar>
              <w:top w:w="15" w:type="dxa"/>
              <w:left w:w="108" w:type="dxa"/>
              <w:bottom w:w="0" w:type="dxa"/>
              <w:right w:w="108" w:type="dxa"/>
            </w:tcMar>
            <w:hideMark/>
          </w:tcPr>
          <w:p w14:paraId="147D6A10" w14:textId="77777777" w:rsidR="00484CE5" w:rsidRPr="005B1383" w:rsidRDefault="00484CE5" w:rsidP="001B6BC5">
            <w:pPr>
              <w:rPr>
                <w:color w:val="000000"/>
                <w:sz w:val="18"/>
                <w:szCs w:val="18"/>
              </w:rPr>
            </w:pPr>
            <w:r w:rsidRPr="005B1383">
              <w:rPr>
                <w:bCs/>
                <w:color w:val="000000"/>
                <w:sz w:val="18"/>
                <w:szCs w:val="18"/>
              </w:rPr>
              <w:t>7D8 Identify,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2A5A95F8" w14:textId="77777777" w:rsidR="00484CE5" w:rsidRPr="005B1383" w:rsidRDefault="00484CE5" w:rsidP="001B6BC5">
            <w:pPr>
              <w:rPr>
                <w:color w:val="000000"/>
                <w:sz w:val="18"/>
                <w:szCs w:val="18"/>
              </w:rPr>
            </w:pPr>
            <w:r w:rsidRPr="005B1383">
              <w:rPr>
                <w:color w:val="000000"/>
                <w:sz w:val="18"/>
                <w:szCs w:val="18"/>
              </w:rPr>
              <w:t> </w:t>
            </w:r>
            <w:r w:rsidRPr="005B1383">
              <w:rPr>
                <w:bCs/>
                <w:color w:val="000000"/>
                <w:sz w:val="18"/>
                <w:szCs w:val="18"/>
              </w:rPr>
              <w:t>√</w:t>
            </w:r>
          </w:p>
        </w:tc>
        <w:tc>
          <w:tcPr>
            <w:tcW w:w="720" w:type="dxa"/>
            <w:shd w:val="clear" w:color="auto" w:fill="auto"/>
            <w:tcMar>
              <w:top w:w="15" w:type="dxa"/>
              <w:left w:w="108" w:type="dxa"/>
              <w:bottom w:w="0" w:type="dxa"/>
              <w:right w:w="108" w:type="dxa"/>
            </w:tcMar>
            <w:hideMark/>
          </w:tcPr>
          <w:p w14:paraId="703820BC" w14:textId="77777777" w:rsidR="00484CE5" w:rsidRPr="005B1383" w:rsidRDefault="00484CE5" w:rsidP="001B6BC5">
            <w:pPr>
              <w:rPr>
                <w:color w:val="000000"/>
                <w:sz w:val="18"/>
                <w:szCs w:val="18"/>
              </w:rPr>
            </w:pPr>
            <w:r w:rsidRPr="005B1383">
              <w:rPr>
                <w:color w:val="000000"/>
                <w:sz w:val="18"/>
                <w:szCs w:val="18"/>
              </w:rPr>
              <w:t> </w:t>
            </w:r>
            <w:r w:rsidRPr="005B1383">
              <w:rPr>
                <w:bCs/>
                <w:color w:val="000000"/>
                <w:sz w:val="18"/>
                <w:szCs w:val="18"/>
              </w:rPr>
              <w:t>√</w:t>
            </w:r>
          </w:p>
        </w:tc>
        <w:tc>
          <w:tcPr>
            <w:tcW w:w="5148" w:type="dxa"/>
            <w:shd w:val="clear" w:color="auto" w:fill="auto"/>
            <w:tcMar>
              <w:top w:w="15" w:type="dxa"/>
              <w:left w:w="108" w:type="dxa"/>
              <w:bottom w:w="0" w:type="dxa"/>
              <w:right w:w="108" w:type="dxa"/>
            </w:tcMar>
            <w:hideMark/>
          </w:tcPr>
          <w:p w14:paraId="344CBDBD" w14:textId="77777777" w:rsidR="00484CE5" w:rsidRDefault="00484CE5" w:rsidP="001B6BC5">
            <w:pPr>
              <w:rPr>
                <w:bCs/>
                <w:color w:val="000000"/>
                <w:sz w:val="18"/>
                <w:szCs w:val="18"/>
              </w:rPr>
            </w:pPr>
          </w:p>
          <w:p w14:paraId="7F17D5CC" w14:textId="77777777" w:rsidR="00484CE5" w:rsidRDefault="00484CE5" w:rsidP="001B6BC5">
            <w:pPr>
              <w:rPr>
                <w:bCs/>
                <w:color w:val="000000"/>
                <w:sz w:val="18"/>
                <w:szCs w:val="18"/>
              </w:rPr>
            </w:pPr>
          </w:p>
          <w:p w14:paraId="5071E0A7" w14:textId="77777777" w:rsidR="00484CE5" w:rsidRDefault="00484CE5" w:rsidP="001B6BC5">
            <w:pPr>
              <w:rPr>
                <w:bCs/>
                <w:color w:val="000000"/>
                <w:sz w:val="18"/>
                <w:szCs w:val="18"/>
              </w:rPr>
            </w:pPr>
          </w:p>
          <w:p w14:paraId="3BC45616" w14:textId="77777777" w:rsidR="00484CE5" w:rsidRPr="005B1383" w:rsidRDefault="00484CE5" w:rsidP="001B6BC5">
            <w:pPr>
              <w:rPr>
                <w:color w:val="000000"/>
                <w:sz w:val="18"/>
                <w:szCs w:val="18"/>
              </w:rPr>
            </w:pPr>
            <w:r>
              <w:rPr>
                <w:bCs/>
                <w:color w:val="000000"/>
                <w:sz w:val="18"/>
                <w:szCs w:val="18"/>
              </w:rPr>
              <w:t xml:space="preserve">OR: </w:t>
            </w:r>
            <w:r w:rsidRPr="007F4FF2">
              <w:rPr>
                <w:bCs/>
                <w:color w:val="000000"/>
                <w:sz w:val="18"/>
                <w:szCs w:val="18"/>
              </w:rPr>
              <w:t xml:space="preserve">interviews with </w:t>
            </w:r>
            <w:r>
              <w:rPr>
                <w:bCs/>
                <w:color w:val="000000"/>
                <w:sz w:val="18"/>
                <w:szCs w:val="18"/>
              </w:rPr>
              <w:t>advisory board</w:t>
            </w:r>
            <w:r w:rsidRPr="007F4FF2">
              <w:rPr>
                <w:bCs/>
                <w:color w:val="000000"/>
                <w:sz w:val="18"/>
                <w:szCs w:val="18"/>
              </w:rPr>
              <w:t xml:space="preserve"> indicated that </w:t>
            </w:r>
            <w:r>
              <w:rPr>
                <w:bCs/>
                <w:color w:val="000000"/>
                <w:sz w:val="18"/>
                <w:szCs w:val="18"/>
              </w:rPr>
              <w:t xml:space="preserve">they believe this will be </w:t>
            </w:r>
            <w:r w:rsidRPr="007F4FF2">
              <w:rPr>
                <w:bCs/>
                <w:color w:val="000000"/>
                <w:sz w:val="18"/>
                <w:szCs w:val="18"/>
              </w:rPr>
              <w:t>a strength</w:t>
            </w:r>
            <w:r>
              <w:rPr>
                <w:bCs/>
                <w:color w:val="000000"/>
                <w:sz w:val="18"/>
                <w:szCs w:val="18"/>
              </w:rPr>
              <w:t xml:space="preserve"> of the overall curriculum</w:t>
            </w:r>
            <w:r w:rsidRPr="007F4FF2">
              <w:rPr>
                <w:bCs/>
                <w:color w:val="000000"/>
                <w:sz w:val="18"/>
                <w:szCs w:val="18"/>
              </w:rPr>
              <w:t>.</w:t>
            </w:r>
            <w:r w:rsidRPr="005B1383">
              <w:rPr>
                <w:bCs/>
                <w:color w:val="000000"/>
                <w:sz w:val="18"/>
                <w:szCs w:val="18"/>
              </w:rPr>
              <w:t xml:space="preserve"> </w:t>
            </w:r>
          </w:p>
        </w:tc>
      </w:tr>
      <w:tr w:rsidR="00484CE5" w:rsidRPr="005B1383" w14:paraId="76FFCEDC" w14:textId="77777777" w:rsidTr="001B6BC5">
        <w:trPr>
          <w:trHeight w:val="1615"/>
        </w:trPr>
        <w:tc>
          <w:tcPr>
            <w:tcW w:w="3480" w:type="dxa"/>
            <w:shd w:val="clear" w:color="auto" w:fill="auto"/>
            <w:tcMar>
              <w:top w:w="15" w:type="dxa"/>
              <w:left w:w="108" w:type="dxa"/>
              <w:bottom w:w="0" w:type="dxa"/>
              <w:right w:w="108" w:type="dxa"/>
            </w:tcMar>
            <w:hideMark/>
          </w:tcPr>
          <w:p w14:paraId="60C04D74" w14:textId="77777777" w:rsidR="00484CE5" w:rsidRPr="005B1383" w:rsidRDefault="00484CE5" w:rsidP="001B6BC5">
            <w:pPr>
              <w:rPr>
                <w:color w:val="000000"/>
                <w:sz w:val="18"/>
                <w:szCs w:val="18"/>
              </w:rPr>
            </w:pPr>
            <w:r w:rsidRPr="005B1383">
              <w:rPr>
                <w:bCs/>
                <w:color w:val="000000"/>
                <w:sz w:val="18"/>
                <w:szCs w:val="18"/>
              </w:rPr>
              <w:t>7D8 Identify,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4C68489C" w14:textId="77777777" w:rsidR="00484CE5" w:rsidRPr="005B1383" w:rsidRDefault="00484CE5" w:rsidP="001B6BC5">
            <w:pPr>
              <w:rPr>
                <w:color w:val="000000"/>
                <w:sz w:val="18"/>
                <w:szCs w:val="18"/>
              </w:rPr>
            </w:pPr>
            <w:r w:rsidRPr="005B1383">
              <w:rPr>
                <w:color w:val="000000"/>
                <w:sz w:val="18"/>
                <w:szCs w:val="18"/>
              </w:rPr>
              <w:t> </w:t>
            </w:r>
            <w:r w:rsidRPr="005B1383">
              <w:rPr>
                <w:bCs/>
                <w:color w:val="000000"/>
                <w:sz w:val="18"/>
                <w:szCs w:val="18"/>
              </w:rPr>
              <w:t>√</w:t>
            </w:r>
          </w:p>
        </w:tc>
        <w:tc>
          <w:tcPr>
            <w:tcW w:w="720" w:type="dxa"/>
            <w:shd w:val="clear" w:color="auto" w:fill="auto"/>
            <w:tcMar>
              <w:top w:w="15" w:type="dxa"/>
              <w:left w:w="108" w:type="dxa"/>
              <w:bottom w:w="0" w:type="dxa"/>
              <w:right w:w="108" w:type="dxa"/>
            </w:tcMar>
            <w:hideMark/>
          </w:tcPr>
          <w:p w14:paraId="57B670F9" w14:textId="77777777" w:rsidR="00484CE5" w:rsidRPr="005B1383" w:rsidRDefault="00484CE5" w:rsidP="001B6BC5">
            <w:pPr>
              <w:rPr>
                <w:color w:val="000000"/>
                <w:sz w:val="18"/>
                <w:szCs w:val="18"/>
              </w:rPr>
            </w:pPr>
            <w:r w:rsidRPr="005B1383">
              <w:rPr>
                <w:bCs/>
                <w:color w:val="000000"/>
                <w:sz w:val="18"/>
                <w:szCs w:val="18"/>
              </w:rPr>
              <w:t>√</w:t>
            </w:r>
          </w:p>
        </w:tc>
        <w:tc>
          <w:tcPr>
            <w:tcW w:w="5148" w:type="dxa"/>
            <w:shd w:val="clear" w:color="auto" w:fill="auto"/>
            <w:tcMar>
              <w:top w:w="15" w:type="dxa"/>
              <w:left w:w="108" w:type="dxa"/>
              <w:bottom w:w="0" w:type="dxa"/>
              <w:right w:w="108" w:type="dxa"/>
            </w:tcMar>
            <w:hideMark/>
          </w:tcPr>
          <w:p w14:paraId="0D18D44E" w14:textId="77777777" w:rsidR="00484CE5" w:rsidRDefault="00484CE5" w:rsidP="001B6BC5">
            <w:pPr>
              <w:rPr>
                <w:bCs/>
                <w:color w:val="000000"/>
                <w:sz w:val="18"/>
                <w:szCs w:val="18"/>
              </w:rPr>
            </w:pPr>
            <w:r>
              <w:rPr>
                <w:bCs/>
                <w:color w:val="000000"/>
                <w:sz w:val="18"/>
                <w:szCs w:val="18"/>
              </w:rPr>
              <w:t xml:space="preserve">PR: </w:t>
            </w:r>
            <w:r w:rsidRPr="005B1383">
              <w:rPr>
                <w:bCs/>
                <w:color w:val="000000"/>
                <w:sz w:val="18"/>
                <w:szCs w:val="18"/>
              </w:rPr>
              <w:t xml:space="preserve">Objectives and learning experiences in the narrative are not directly related to this Element. However, review of syllabi indicated that objectives 4 </w:t>
            </w:r>
            <w:r>
              <w:rPr>
                <w:bCs/>
                <w:color w:val="000000"/>
                <w:sz w:val="18"/>
                <w:szCs w:val="18"/>
              </w:rPr>
              <w:t>and</w:t>
            </w:r>
            <w:r w:rsidRPr="005B1383">
              <w:rPr>
                <w:bCs/>
                <w:color w:val="000000"/>
                <w:sz w:val="18"/>
                <w:szCs w:val="18"/>
              </w:rPr>
              <w:t xml:space="preserve"> 5 in PT </w:t>
            </w:r>
            <w:r>
              <w:rPr>
                <w:bCs/>
                <w:color w:val="000000"/>
                <w:sz w:val="18"/>
                <w:szCs w:val="18"/>
              </w:rPr>
              <w:t>115</w:t>
            </w:r>
            <w:r w:rsidRPr="005B1383">
              <w:rPr>
                <w:bCs/>
                <w:color w:val="000000"/>
                <w:sz w:val="18"/>
                <w:szCs w:val="18"/>
              </w:rPr>
              <w:t xml:space="preserve"> (Seminar I) and objectives 2 </w:t>
            </w:r>
            <w:r>
              <w:rPr>
                <w:bCs/>
                <w:color w:val="000000"/>
                <w:sz w:val="18"/>
                <w:szCs w:val="18"/>
              </w:rPr>
              <w:t>and</w:t>
            </w:r>
            <w:r w:rsidRPr="005B1383">
              <w:rPr>
                <w:bCs/>
                <w:color w:val="000000"/>
                <w:sz w:val="18"/>
                <w:szCs w:val="18"/>
              </w:rPr>
              <w:t xml:space="preserve"> 9 in PT </w:t>
            </w:r>
            <w:r>
              <w:rPr>
                <w:bCs/>
                <w:color w:val="000000"/>
                <w:sz w:val="18"/>
                <w:szCs w:val="18"/>
              </w:rPr>
              <w:t>245</w:t>
            </w:r>
            <w:r w:rsidRPr="005B1383">
              <w:rPr>
                <w:bCs/>
                <w:color w:val="000000"/>
                <w:sz w:val="18"/>
                <w:szCs w:val="18"/>
              </w:rPr>
              <w:t xml:space="preserve"> (Seminar II) appropriately cover this practice expectation.</w:t>
            </w:r>
          </w:p>
          <w:p w14:paraId="0C9571A1" w14:textId="77777777" w:rsidR="00484CE5" w:rsidRDefault="00484CE5" w:rsidP="001B6BC5">
            <w:pPr>
              <w:rPr>
                <w:bCs/>
                <w:color w:val="000000"/>
                <w:sz w:val="18"/>
                <w:szCs w:val="18"/>
              </w:rPr>
            </w:pPr>
          </w:p>
          <w:p w14:paraId="5C34F74B" w14:textId="77777777" w:rsidR="00484CE5" w:rsidRPr="005B1383" w:rsidRDefault="00484CE5" w:rsidP="001B6BC5">
            <w:pPr>
              <w:rPr>
                <w:color w:val="000000"/>
                <w:sz w:val="18"/>
                <w:szCs w:val="18"/>
              </w:rPr>
            </w:pPr>
            <w:r>
              <w:rPr>
                <w:bCs/>
                <w:color w:val="000000"/>
                <w:sz w:val="18"/>
                <w:szCs w:val="18"/>
              </w:rPr>
              <w:t>OR:</w:t>
            </w:r>
            <w:r w:rsidRPr="005B1383">
              <w:rPr>
                <w:bCs/>
                <w:color w:val="000000"/>
                <w:sz w:val="18"/>
                <w:szCs w:val="18"/>
              </w:rPr>
              <w:t xml:space="preserve"> On-site discussions with </w:t>
            </w:r>
            <w:r>
              <w:rPr>
                <w:bCs/>
                <w:color w:val="000000"/>
                <w:sz w:val="18"/>
                <w:szCs w:val="18"/>
              </w:rPr>
              <w:t xml:space="preserve">core and associated faculty </w:t>
            </w:r>
            <w:r w:rsidRPr="005B1383">
              <w:rPr>
                <w:bCs/>
                <w:color w:val="000000"/>
                <w:sz w:val="18"/>
                <w:szCs w:val="18"/>
              </w:rPr>
              <w:t>confirm</w:t>
            </w:r>
            <w:r>
              <w:rPr>
                <w:bCs/>
                <w:color w:val="000000"/>
                <w:sz w:val="18"/>
                <w:szCs w:val="18"/>
              </w:rPr>
              <w:t>ed</w:t>
            </w:r>
            <w:r w:rsidRPr="005B1383">
              <w:rPr>
                <w:bCs/>
                <w:color w:val="000000"/>
                <w:sz w:val="18"/>
                <w:szCs w:val="18"/>
              </w:rPr>
              <w:t xml:space="preserve"> learning experiences. The program has been requested to provide a description of related learning experiences with their response to this report.</w:t>
            </w:r>
          </w:p>
        </w:tc>
      </w:tr>
      <w:tr w:rsidR="00484CE5" w:rsidRPr="005B1383" w14:paraId="4D61671F" w14:textId="77777777" w:rsidTr="001B6BC5">
        <w:trPr>
          <w:trHeight w:val="1413"/>
        </w:trPr>
        <w:tc>
          <w:tcPr>
            <w:tcW w:w="3480" w:type="dxa"/>
            <w:shd w:val="clear" w:color="auto" w:fill="auto"/>
            <w:tcMar>
              <w:top w:w="15" w:type="dxa"/>
              <w:left w:w="108" w:type="dxa"/>
              <w:bottom w:w="0" w:type="dxa"/>
              <w:right w:w="108" w:type="dxa"/>
            </w:tcMar>
            <w:hideMark/>
          </w:tcPr>
          <w:p w14:paraId="4EAFCD39" w14:textId="77777777" w:rsidR="00484CE5" w:rsidRPr="005B1383" w:rsidRDefault="00484CE5" w:rsidP="001B6BC5">
            <w:pPr>
              <w:rPr>
                <w:color w:val="000000"/>
                <w:sz w:val="18"/>
                <w:szCs w:val="18"/>
              </w:rPr>
            </w:pPr>
            <w:r w:rsidRPr="005B1383">
              <w:rPr>
                <w:bCs/>
                <w:color w:val="000000"/>
                <w:sz w:val="18"/>
                <w:szCs w:val="18"/>
              </w:rPr>
              <w:t>7D8 Identify, respect, and act with consideration for patients’/clients’ differences, values, preferences, and expressed needs in all work-related activities.</w:t>
            </w:r>
          </w:p>
        </w:tc>
        <w:tc>
          <w:tcPr>
            <w:tcW w:w="480" w:type="dxa"/>
            <w:shd w:val="clear" w:color="auto" w:fill="auto"/>
            <w:tcMar>
              <w:top w:w="15" w:type="dxa"/>
              <w:left w:w="108" w:type="dxa"/>
              <w:bottom w:w="0" w:type="dxa"/>
              <w:right w:w="108" w:type="dxa"/>
            </w:tcMar>
            <w:hideMark/>
          </w:tcPr>
          <w:p w14:paraId="4960F4EC" w14:textId="77777777" w:rsidR="00484CE5" w:rsidRDefault="00484CE5" w:rsidP="001B6BC5">
            <w:pPr>
              <w:rPr>
                <w:bCs/>
                <w:color w:val="000000"/>
                <w:sz w:val="18"/>
                <w:szCs w:val="18"/>
              </w:rPr>
            </w:pPr>
            <w:r w:rsidRPr="005B1383">
              <w:rPr>
                <w:bCs/>
                <w:color w:val="000000"/>
                <w:sz w:val="18"/>
                <w:szCs w:val="18"/>
              </w:rPr>
              <w:t> </w:t>
            </w:r>
          </w:p>
          <w:p w14:paraId="27A0ED2F" w14:textId="77777777" w:rsidR="00484CE5" w:rsidRDefault="00484CE5" w:rsidP="001B6BC5">
            <w:pPr>
              <w:rPr>
                <w:bCs/>
                <w:color w:val="000000"/>
                <w:sz w:val="18"/>
                <w:szCs w:val="18"/>
              </w:rPr>
            </w:pPr>
          </w:p>
          <w:p w14:paraId="63B7E9AE" w14:textId="77777777" w:rsidR="00484CE5" w:rsidRDefault="00484CE5" w:rsidP="001B6BC5">
            <w:pPr>
              <w:rPr>
                <w:bCs/>
                <w:color w:val="000000"/>
                <w:sz w:val="18"/>
                <w:szCs w:val="18"/>
              </w:rPr>
            </w:pPr>
          </w:p>
          <w:p w14:paraId="218CAE9A" w14:textId="77777777" w:rsidR="00484CE5" w:rsidRPr="005B1383" w:rsidRDefault="00484CE5" w:rsidP="001B6BC5">
            <w:pPr>
              <w:rPr>
                <w:color w:val="000000"/>
                <w:sz w:val="18"/>
                <w:szCs w:val="18"/>
              </w:rPr>
            </w:pPr>
            <w:r>
              <w:rPr>
                <w:bCs/>
                <w:color w:val="000000"/>
                <w:sz w:val="18"/>
                <w:szCs w:val="18"/>
              </w:rPr>
              <w:t xml:space="preserve">OR </w:t>
            </w:r>
            <w:r w:rsidRPr="005B1383">
              <w:rPr>
                <w:bCs/>
                <w:color w:val="000000"/>
                <w:sz w:val="18"/>
                <w:szCs w:val="18"/>
              </w:rPr>
              <w:t>√</w:t>
            </w:r>
            <w:r>
              <w:rPr>
                <w:bCs/>
                <w:color w:val="000000"/>
                <w:sz w:val="18"/>
                <w:szCs w:val="18"/>
              </w:rPr>
              <w:t xml:space="preserve"> </w:t>
            </w:r>
          </w:p>
        </w:tc>
        <w:tc>
          <w:tcPr>
            <w:tcW w:w="720" w:type="dxa"/>
            <w:shd w:val="clear" w:color="auto" w:fill="auto"/>
            <w:tcMar>
              <w:top w:w="15" w:type="dxa"/>
              <w:left w:w="108" w:type="dxa"/>
              <w:bottom w:w="0" w:type="dxa"/>
              <w:right w:w="108" w:type="dxa"/>
            </w:tcMar>
            <w:hideMark/>
          </w:tcPr>
          <w:p w14:paraId="2D12FD1F" w14:textId="77777777" w:rsidR="00484CE5" w:rsidRPr="005B1383" w:rsidRDefault="00484CE5" w:rsidP="001B6BC5">
            <w:pPr>
              <w:rPr>
                <w:color w:val="000000"/>
                <w:sz w:val="18"/>
                <w:szCs w:val="18"/>
              </w:rPr>
            </w:pPr>
            <w:r w:rsidRPr="005B1383">
              <w:rPr>
                <w:bCs/>
                <w:color w:val="000000"/>
                <w:sz w:val="18"/>
                <w:szCs w:val="18"/>
              </w:rPr>
              <w:t> √</w:t>
            </w:r>
          </w:p>
        </w:tc>
        <w:tc>
          <w:tcPr>
            <w:tcW w:w="5148" w:type="dxa"/>
            <w:shd w:val="clear" w:color="auto" w:fill="auto"/>
            <w:tcMar>
              <w:top w:w="15" w:type="dxa"/>
              <w:left w:w="108" w:type="dxa"/>
              <w:bottom w:w="0" w:type="dxa"/>
              <w:right w:w="108" w:type="dxa"/>
            </w:tcMar>
            <w:hideMark/>
          </w:tcPr>
          <w:p w14:paraId="4C856A6C" w14:textId="77777777" w:rsidR="00484CE5" w:rsidRDefault="00484CE5" w:rsidP="001B6BC5">
            <w:pPr>
              <w:rPr>
                <w:bCs/>
                <w:color w:val="000000"/>
                <w:sz w:val="18"/>
                <w:szCs w:val="18"/>
              </w:rPr>
            </w:pPr>
            <w:r>
              <w:rPr>
                <w:bCs/>
                <w:color w:val="000000"/>
                <w:sz w:val="18"/>
                <w:szCs w:val="18"/>
              </w:rPr>
              <w:t xml:space="preserve">PR: </w:t>
            </w:r>
            <w:r w:rsidRPr="005B1383">
              <w:rPr>
                <w:bCs/>
                <w:color w:val="000000"/>
                <w:sz w:val="18"/>
                <w:szCs w:val="18"/>
              </w:rPr>
              <w:t xml:space="preserve">Course objectives provided </w:t>
            </w:r>
            <w:r>
              <w:rPr>
                <w:bCs/>
                <w:color w:val="000000"/>
                <w:sz w:val="18"/>
                <w:szCs w:val="18"/>
              </w:rPr>
              <w:t>we</w:t>
            </w:r>
            <w:r w:rsidRPr="005B1383">
              <w:rPr>
                <w:bCs/>
                <w:color w:val="000000"/>
                <w:sz w:val="18"/>
                <w:szCs w:val="18"/>
              </w:rPr>
              <w:t xml:space="preserve">re not related to this Element.  </w:t>
            </w:r>
          </w:p>
          <w:p w14:paraId="35509B1C" w14:textId="77777777" w:rsidR="00484CE5" w:rsidRDefault="00484CE5" w:rsidP="001B6BC5">
            <w:pPr>
              <w:rPr>
                <w:bCs/>
                <w:color w:val="000000"/>
                <w:sz w:val="18"/>
                <w:szCs w:val="18"/>
              </w:rPr>
            </w:pPr>
          </w:p>
          <w:p w14:paraId="705B4DE5" w14:textId="77777777" w:rsidR="00484CE5" w:rsidRDefault="00484CE5" w:rsidP="001B6BC5">
            <w:pPr>
              <w:rPr>
                <w:bCs/>
                <w:color w:val="FF0000"/>
                <w:sz w:val="18"/>
                <w:szCs w:val="18"/>
              </w:rPr>
            </w:pPr>
            <w:r>
              <w:rPr>
                <w:bCs/>
                <w:color w:val="000000"/>
                <w:sz w:val="18"/>
                <w:szCs w:val="18"/>
              </w:rPr>
              <w:t xml:space="preserve">OR: </w:t>
            </w:r>
            <w:r w:rsidRPr="005B1383">
              <w:rPr>
                <w:bCs/>
                <w:color w:val="000000"/>
                <w:sz w:val="18"/>
                <w:szCs w:val="18"/>
              </w:rPr>
              <w:t xml:space="preserve">Discussions with faculty confirmed the learning experiences described in the </w:t>
            </w:r>
            <w:r>
              <w:rPr>
                <w:bCs/>
                <w:color w:val="000000"/>
                <w:sz w:val="18"/>
                <w:szCs w:val="18"/>
              </w:rPr>
              <w:t>AFC</w:t>
            </w:r>
            <w:r w:rsidRPr="00AF7B4B">
              <w:rPr>
                <w:bCs/>
                <w:color w:val="FF0000"/>
                <w:sz w:val="18"/>
                <w:szCs w:val="18"/>
              </w:rPr>
              <w:t xml:space="preserve">. </w:t>
            </w:r>
            <w:r w:rsidRPr="005B1383">
              <w:rPr>
                <w:bCs/>
                <w:color w:val="000000"/>
                <w:sz w:val="18"/>
                <w:szCs w:val="18"/>
              </w:rPr>
              <w:t>The program has been requested to provide a description of related learning experiences with their response to this report.</w:t>
            </w:r>
          </w:p>
          <w:p w14:paraId="79C84A64" w14:textId="77777777" w:rsidR="00484CE5" w:rsidRDefault="00484CE5" w:rsidP="001B6BC5">
            <w:pPr>
              <w:rPr>
                <w:color w:val="FF0000"/>
                <w:sz w:val="18"/>
                <w:szCs w:val="18"/>
              </w:rPr>
            </w:pPr>
          </w:p>
          <w:p w14:paraId="13DAD671" w14:textId="77777777" w:rsidR="00484CE5" w:rsidRPr="005B1383" w:rsidRDefault="00484CE5" w:rsidP="001B6BC5">
            <w:pPr>
              <w:rPr>
                <w:color w:val="000000"/>
                <w:sz w:val="18"/>
                <w:szCs w:val="18"/>
              </w:rPr>
            </w:pPr>
          </w:p>
        </w:tc>
      </w:tr>
      <w:tr w:rsidR="00484CE5" w:rsidRPr="005B1383" w14:paraId="494E75D4" w14:textId="77777777" w:rsidTr="001B6BC5">
        <w:trPr>
          <w:trHeight w:val="902"/>
        </w:trPr>
        <w:tc>
          <w:tcPr>
            <w:tcW w:w="3480" w:type="dxa"/>
            <w:shd w:val="clear" w:color="auto" w:fill="auto"/>
            <w:tcMar>
              <w:top w:w="15" w:type="dxa"/>
              <w:left w:w="108" w:type="dxa"/>
              <w:bottom w:w="0" w:type="dxa"/>
              <w:right w:w="108" w:type="dxa"/>
            </w:tcMar>
          </w:tcPr>
          <w:p w14:paraId="2CBDE156" w14:textId="77777777" w:rsidR="00484CE5" w:rsidRPr="005B1383" w:rsidRDefault="00484CE5" w:rsidP="001B6BC5">
            <w:pPr>
              <w:rPr>
                <w:bCs/>
                <w:color w:val="000000"/>
                <w:sz w:val="18"/>
                <w:szCs w:val="18"/>
              </w:rPr>
            </w:pPr>
            <w:r w:rsidRPr="005C712A">
              <w:rPr>
                <w:bCs/>
                <w:color w:val="000000"/>
                <w:sz w:val="18"/>
                <w:szCs w:val="18"/>
              </w:rPr>
              <w:t>7D21</w:t>
            </w:r>
            <w:r>
              <w:rPr>
                <w:bCs/>
                <w:color w:val="000000"/>
                <w:sz w:val="18"/>
                <w:szCs w:val="18"/>
              </w:rPr>
              <w:t xml:space="preserve"> </w:t>
            </w:r>
            <w:r w:rsidRPr="005C712A">
              <w:rPr>
                <w:bCs/>
                <w:color w:val="000000"/>
                <w:sz w:val="18"/>
                <w:szCs w:val="18"/>
              </w:rPr>
              <w:t>Use the International Classification of Function (ICF) to describe a patient's/client’s impairments, activity and participation limitations.</w:t>
            </w:r>
          </w:p>
        </w:tc>
        <w:tc>
          <w:tcPr>
            <w:tcW w:w="480" w:type="dxa"/>
            <w:shd w:val="clear" w:color="auto" w:fill="auto"/>
            <w:tcMar>
              <w:top w:w="15" w:type="dxa"/>
              <w:left w:w="108" w:type="dxa"/>
              <w:bottom w:w="0" w:type="dxa"/>
              <w:right w:w="108" w:type="dxa"/>
            </w:tcMar>
          </w:tcPr>
          <w:p w14:paraId="0B7A6840" w14:textId="77777777" w:rsidR="00484CE5" w:rsidRPr="005B1383" w:rsidRDefault="00484CE5" w:rsidP="001B6BC5">
            <w:pPr>
              <w:rPr>
                <w:bCs/>
                <w:color w:val="000000"/>
                <w:sz w:val="18"/>
                <w:szCs w:val="18"/>
              </w:rPr>
            </w:pPr>
            <w:r w:rsidRPr="005B1383">
              <w:rPr>
                <w:bCs/>
                <w:color w:val="000000"/>
                <w:sz w:val="18"/>
                <w:szCs w:val="18"/>
              </w:rPr>
              <w:t>√</w:t>
            </w:r>
          </w:p>
        </w:tc>
        <w:tc>
          <w:tcPr>
            <w:tcW w:w="720" w:type="dxa"/>
            <w:shd w:val="clear" w:color="auto" w:fill="auto"/>
            <w:tcMar>
              <w:top w:w="15" w:type="dxa"/>
              <w:left w:w="108" w:type="dxa"/>
              <w:bottom w:w="0" w:type="dxa"/>
              <w:right w:w="108" w:type="dxa"/>
            </w:tcMar>
          </w:tcPr>
          <w:p w14:paraId="71FE2814" w14:textId="77777777" w:rsidR="00484CE5" w:rsidRPr="005B1383" w:rsidRDefault="00484CE5" w:rsidP="001B6BC5">
            <w:pPr>
              <w:rPr>
                <w:bCs/>
                <w:color w:val="000000"/>
                <w:sz w:val="18"/>
                <w:szCs w:val="18"/>
              </w:rPr>
            </w:pPr>
            <w:r w:rsidRPr="005B1383">
              <w:rPr>
                <w:bCs/>
                <w:color w:val="000000"/>
                <w:sz w:val="18"/>
                <w:szCs w:val="18"/>
              </w:rPr>
              <w:t>√</w:t>
            </w:r>
          </w:p>
        </w:tc>
        <w:tc>
          <w:tcPr>
            <w:tcW w:w="5148" w:type="dxa"/>
            <w:shd w:val="clear" w:color="auto" w:fill="auto"/>
            <w:tcMar>
              <w:top w:w="15" w:type="dxa"/>
              <w:left w:w="108" w:type="dxa"/>
              <w:bottom w:w="0" w:type="dxa"/>
              <w:right w:w="108" w:type="dxa"/>
            </w:tcMar>
          </w:tcPr>
          <w:p w14:paraId="3E547662" w14:textId="77777777" w:rsidR="00484CE5" w:rsidRDefault="00484CE5" w:rsidP="001B6BC5">
            <w:pPr>
              <w:rPr>
                <w:bCs/>
                <w:color w:val="000000"/>
                <w:sz w:val="18"/>
                <w:szCs w:val="18"/>
              </w:rPr>
            </w:pPr>
          </w:p>
        </w:tc>
      </w:tr>
    </w:tbl>
    <w:p w14:paraId="42D2DACB" w14:textId="620B12E4" w:rsidR="00484CE5" w:rsidRDefault="00484CE5" w:rsidP="00484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left="540" w:hanging="540"/>
        <w:rPr>
          <w:rFonts w:cs="Arial"/>
        </w:rPr>
      </w:pPr>
    </w:p>
    <w:p w14:paraId="04764E0C" w14:textId="4DBA80EE" w:rsidR="00484CE5" w:rsidRPr="00022C71" w:rsidRDefault="00484CE5" w:rsidP="00484CE5">
      <w:pPr>
        <w:rPr>
          <w:rFonts w:cs="Arial"/>
        </w:rPr>
      </w:pPr>
    </w:p>
    <w:p w14:paraId="57BE060A" w14:textId="77777777" w:rsidR="00484CE5" w:rsidRPr="009779CE" w:rsidRDefault="00484CE5" w:rsidP="00484CE5">
      <w:pPr>
        <w:rPr>
          <w:rFonts w:cs="Arial"/>
          <w:b/>
        </w:rPr>
      </w:pPr>
    </w:p>
    <w:p w14:paraId="7B93C47A" w14:textId="77777777" w:rsidR="00D64995" w:rsidRPr="00646732" w:rsidRDefault="00D64995" w:rsidP="00DA2A9A">
      <w:pPr>
        <w:rPr>
          <w:rFonts w:eastAsia="Times New Roman" w:cs="Arial"/>
        </w:rPr>
      </w:pPr>
    </w:p>
    <w:p w14:paraId="575CED3C" w14:textId="0E33C7EC" w:rsidR="00D64995" w:rsidRPr="00646732" w:rsidRDefault="00484CE5" w:rsidP="00484CE5">
      <w:pPr>
        <w:tabs>
          <w:tab w:val="center" w:pos="4680"/>
        </w:tabs>
        <w:rPr>
          <w:rFonts w:eastAsia="Times New Roman" w:cs="Arial"/>
        </w:rPr>
      </w:pPr>
      <w:r>
        <w:rPr>
          <w:rFonts w:eastAsia="Times New Roman" w:cs="Arial"/>
        </w:rPr>
        <w:br w:type="page"/>
      </w:r>
      <w:r w:rsidR="00D64995" w:rsidRPr="00646732">
        <w:rPr>
          <w:rFonts w:eastAsia="Times New Roman" w:cs="Arial"/>
        </w:rPr>
        <w:lastRenderedPageBreak/>
        <w:tab/>
      </w:r>
    </w:p>
    <w:p w14:paraId="2305F6EF" w14:textId="77777777" w:rsidR="00D64995" w:rsidRPr="00646732" w:rsidRDefault="00D64995" w:rsidP="00DA2A9A">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Times New Roman" w:cs="Arial"/>
        </w:rPr>
      </w:pPr>
    </w:p>
    <w:p w14:paraId="7EB656EA" w14:textId="77777777" w:rsidR="00D64995" w:rsidRPr="00D64995" w:rsidRDefault="00D64995" w:rsidP="00DA2A9A">
      <w:pPr>
        <w:jc w:val="center"/>
        <w:rPr>
          <w:rFonts w:cs="Arial"/>
          <w:b/>
        </w:rPr>
      </w:pPr>
      <w:r w:rsidRPr="00D64995">
        <w:rPr>
          <w:rFonts w:cs="Arial"/>
          <w:b/>
        </w:rPr>
        <w:t>COMMISSION ON ACCREDITATION IN PHYSICAL THERAPY EDUCATION</w:t>
      </w:r>
    </w:p>
    <w:p w14:paraId="34314505"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zCs w:val="20"/>
        </w:rPr>
      </w:pPr>
    </w:p>
    <w:p w14:paraId="6131ADF3"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D64995">
        <w:rPr>
          <w:rFonts w:cs="Arial"/>
          <w:b/>
        </w:rPr>
        <w:t>AMERICAN PHYSICAL THERAPY ASSOCIATION</w:t>
      </w:r>
    </w:p>
    <w:p w14:paraId="49EB3B03"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6043C5F8" w14:textId="77777777" w:rsidR="00D64995" w:rsidRDefault="00EE4283"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Pr>
          <w:rFonts w:cs="Arial"/>
        </w:rPr>
        <w:t>3030 Potomac Ave., Suite 100</w:t>
      </w:r>
    </w:p>
    <w:p w14:paraId="230E99CE" w14:textId="77777777" w:rsidR="00EE4283" w:rsidRPr="00D64995" w:rsidRDefault="00EE4283"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Pr>
          <w:rFonts w:cs="Arial"/>
        </w:rPr>
        <w:t>Alexandria, VA 22305-3085</w:t>
      </w:r>
    </w:p>
    <w:p w14:paraId="022F3E18"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696DD26B" w14:textId="05A85B56" w:rsidR="00D64995" w:rsidRPr="00D64995" w:rsidRDefault="003125A8" w:rsidP="00DA2A9A">
      <w:pPr>
        <w:keepNext/>
        <w:tabs>
          <w:tab w:val="left" w:pos="1"/>
          <w:tab w:val="left" w:pos="720"/>
          <w:tab w:val="left" w:pos="9360"/>
        </w:tabs>
        <w:jc w:val="center"/>
        <w:outlineLvl w:val="1"/>
        <w:rPr>
          <w:rFonts w:eastAsia="Times New Roman" w:cs="Arial"/>
          <w:b/>
          <w:szCs w:val="20"/>
        </w:rPr>
      </w:pPr>
      <w:r>
        <w:rPr>
          <w:rFonts w:eastAsia="Times New Roman" w:cs="Arial"/>
          <w:b/>
          <w:szCs w:val="20"/>
        </w:rPr>
        <w:t>PROGRAM REVIEW</w:t>
      </w:r>
      <w:r w:rsidR="00D64995" w:rsidRPr="00D64995">
        <w:rPr>
          <w:rFonts w:eastAsia="Times New Roman" w:cs="Arial"/>
          <w:b/>
          <w:szCs w:val="20"/>
        </w:rPr>
        <w:t xml:space="preserve"> REPORT</w:t>
      </w:r>
    </w:p>
    <w:p w14:paraId="352E3974"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495ED4CE"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D64995">
        <w:rPr>
          <w:rFonts w:cs="Arial"/>
        </w:rPr>
        <w:t>of</w:t>
      </w:r>
    </w:p>
    <w:p w14:paraId="5616CF7B"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u w:val="single"/>
        </w:rPr>
      </w:pPr>
    </w:p>
    <w:p w14:paraId="44228A0F"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D64995">
        <w:rPr>
          <w:rFonts w:cs="Arial"/>
          <w:u w:val="single"/>
        </w:rPr>
        <w:tab/>
      </w:r>
      <w:r w:rsidRPr="00D64995">
        <w:rPr>
          <w:rFonts w:cs="Arial"/>
          <w:u w:val="single"/>
        </w:rPr>
        <w:tab/>
      </w:r>
      <w:r w:rsidRPr="00D64995">
        <w:rPr>
          <w:rFonts w:cs="Arial"/>
          <w:u w:val="single"/>
        </w:rPr>
        <w:tab/>
      </w:r>
      <w:r w:rsidRPr="00D64995">
        <w:rPr>
          <w:rFonts w:cs="Arial"/>
          <w:u w:val="single"/>
        </w:rPr>
        <w:tab/>
      </w:r>
      <w:r w:rsidRPr="00D64995">
        <w:rPr>
          <w:rFonts w:cs="Arial"/>
          <w:u w:val="single"/>
        </w:rPr>
        <w:tab/>
      </w:r>
      <w:r w:rsidRPr="00D64995">
        <w:rPr>
          <w:rFonts w:cs="Arial"/>
          <w:u w:val="single"/>
        </w:rPr>
        <w:tab/>
      </w:r>
    </w:p>
    <w:p w14:paraId="7C173C42"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D64995">
        <w:rPr>
          <w:rFonts w:cs="Arial"/>
        </w:rPr>
        <w:t>NAME OF INSTITUTION</w:t>
      </w:r>
    </w:p>
    <w:p w14:paraId="226FB5E0"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2A11CA1"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D64995">
        <w:rPr>
          <w:rFonts w:cs="Arial"/>
          <w:u w:val="single"/>
        </w:rPr>
        <w:tab/>
      </w:r>
      <w:r w:rsidRPr="00D64995">
        <w:rPr>
          <w:rFonts w:cs="Arial"/>
          <w:u w:val="single"/>
        </w:rPr>
        <w:tab/>
      </w:r>
      <w:r w:rsidRPr="00D64995">
        <w:rPr>
          <w:rFonts w:cs="Arial"/>
          <w:u w:val="single"/>
        </w:rPr>
        <w:tab/>
      </w:r>
      <w:r w:rsidRPr="00D64995">
        <w:rPr>
          <w:rFonts w:cs="Arial"/>
          <w:u w:val="single"/>
        </w:rPr>
        <w:tab/>
      </w:r>
      <w:r w:rsidRPr="00D64995">
        <w:rPr>
          <w:rFonts w:cs="Arial"/>
          <w:u w:val="single"/>
        </w:rPr>
        <w:tab/>
      </w:r>
      <w:r w:rsidRPr="00D64995">
        <w:rPr>
          <w:rFonts w:cs="Arial"/>
          <w:u w:val="single"/>
        </w:rPr>
        <w:tab/>
      </w:r>
      <w:r w:rsidRPr="00D64995">
        <w:rPr>
          <w:rFonts w:cs="Arial"/>
          <w:u w:val="single"/>
        </w:rPr>
        <w:tab/>
      </w:r>
    </w:p>
    <w:p w14:paraId="69D4268D"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D64995">
        <w:rPr>
          <w:rFonts w:cs="Arial"/>
        </w:rPr>
        <w:t>NAME OF PHYSICAL THERAPIST ASSISTANT PROGRAM</w:t>
      </w:r>
    </w:p>
    <w:p w14:paraId="0AD7D5CE"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1E09539" w14:textId="77777777" w:rsidR="003125A8" w:rsidRPr="005B1383" w:rsidRDefault="003125A8" w:rsidP="003125A8">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46678F">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p>
    <w:p w14:paraId="1FC959B7" w14:textId="77777777" w:rsidR="003125A8" w:rsidRDefault="003125A8" w:rsidP="003125A8">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 xml:space="preserve">DATE </w:t>
      </w:r>
      <w:r>
        <w:rPr>
          <w:rFonts w:cs="Arial"/>
        </w:rPr>
        <w:t>DOCUMENT REVIEW COMPLETED</w:t>
      </w:r>
    </w:p>
    <w:p w14:paraId="0A838931" w14:textId="77777777" w:rsidR="003125A8" w:rsidRDefault="003125A8" w:rsidP="003125A8">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p>
    <w:p w14:paraId="7332E0C2" w14:textId="77777777" w:rsidR="003125A8" w:rsidRPr="005B1383" w:rsidRDefault="003125A8" w:rsidP="003125A8">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u w:val="single"/>
        </w:rPr>
      </w:pP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r w:rsidRPr="005B1383">
        <w:rPr>
          <w:rFonts w:cs="Arial"/>
          <w:u w:val="single"/>
        </w:rPr>
        <w:tab/>
      </w:r>
    </w:p>
    <w:p w14:paraId="01E56904" w14:textId="77777777" w:rsidR="003125A8" w:rsidRPr="005B1383" w:rsidRDefault="003125A8" w:rsidP="003125A8">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DATE OF ON-SITE VISIT</w:t>
      </w:r>
    </w:p>
    <w:p w14:paraId="4A55EB62"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5D33E97D" w14:textId="77777777" w:rsidR="00D64995" w:rsidRPr="00D64995" w:rsidRDefault="00D64995" w:rsidP="00DA2A9A">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ind w:right="1008"/>
        <w:rPr>
          <w:rFonts w:cs="Arial"/>
        </w:rPr>
      </w:pPr>
    </w:p>
    <w:p w14:paraId="34856666" w14:textId="77777777" w:rsidR="003125A8" w:rsidRPr="0046678F" w:rsidRDefault="003125A8" w:rsidP="003125A8">
      <w:pPr>
        <w:rPr>
          <w:rFonts w:cs="Arial"/>
          <w:snapToGrid w:val="0"/>
        </w:rPr>
      </w:pPr>
      <w:r w:rsidRPr="0046678F">
        <w:rPr>
          <w:rFonts w:cs="Arial"/>
          <w:snapToGrid w:val="0"/>
        </w:rPr>
        <w:t xml:space="preserve">This </w:t>
      </w:r>
      <w:r>
        <w:rPr>
          <w:rFonts w:cs="Arial"/>
          <w:snapToGrid w:val="0"/>
        </w:rPr>
        <w:t>R</w:t>
      </w:r>
      <w:r w:rsidRPr="0046678F">
        <w:rPr>
          <w:rFonts w:cs="Arial"/>
          <w:snapToGrid w:val="0"/>
        </w:rPr>
        <w:t xml:space="preserve">eport represents the </w:t>
      </w:r>
      <w:r w:rsidRPr="0046051B">
        <w:rPr>
          <w:rFonts w:cs="Arial"/>
          <w:snapToGrid w:val="0"/>
        </w:rPr>
        <w:t xml:space="preserve">views of the </w:t>
      </w:r>
      <w:r>
        <w:rPr>
          <w:rFonts w:cs="Arial"/>
          <w:snapToGrid w:val="0"/>
        </w:rPr>
        <w:t xml:space="preserve">candidacy </w:t>
      </w:r>
      <w:r>
        <w:rPr>
          <w:rFonts w:cs="Arial"/>
        </w:rPr>
        <w:t xml:space="preserve">document </w:t>
      </w:r>
      <w:r w:rsidRPr="0046051B">
        <w:rPr>
          <w:rFonts w:cs="Arial"/>
          <w:snapToGrid w:val="0"/>
        </w:rPr>
        <w:t>review team and on-</w:t>
      </w:r>
      <w:r w:rsidRPr="0046678F">
        <w:rPr>
          <w:rFonts w:cs="Arial"/>
          <w:snapToGrid w:val="0"/>
        </w:rPr>
        <w:t xml:space="preserve">site review team and was prepared after careful study of the program's </w:t>
      </w:r>
      <w:r>
        <w:rPr>
          <w:rFonts w:cs="Arial"/>
          <w:snapToGrid w:val="0"/>
        </w:rPr>
        <w:t>Application for Candidacy</w:t>
      </w:r>
      <w:r w:rsidRPr="00D64995">
        <w:rPr>
          <w:rFonts w:cs="Arial"/>
          <w:snapToGrid w:val="0"/>
        </w:rPr>
        <w:t xml:space="preserve"> </w:t>
      </w:r>
      <w:r w:rsidRPr="0046678F">
        <w:rPr>
          <w:rFonts w:cs="Arial"/>
          <w:snapToGrid w:val="0"/>
        </w:rPr>
        <w:t xml:space="preserve">and the information received and materials reviewed during the </w:t>
      </w:r>
      <w:r>
        <w:rPr>
          <w:rFonts w:cs="Arial"/>
          <w:snapToGrid w:val="0"/>
        </w:rPr>
        <w:t>program review</w:t>
      </w:r>
      <w:r w:rsidRPr="0046678F">
        <w:rPr>
          <w:rFonts w:cs="Arial"/>
          <w:snapToGrid w:val="0"/>
        </w:rPr>
        <w:t xml:space="preserve">. The </w:t>
      </w:r>
      <w:r>
        <w:rPr>
          <w:rFonts w:cs="Arial"/>
          <w:snapToGrid w:val="0"/>
        </w:rPr>
        <w:t>p</w:t>
      </w:r>
      <w:r w:rsidRPr="0046678F">
        <w:rPr>
          <w:rFonts w:cs="Arial"/>
          <w:snapToGrid w:val="0"/>
        </w:rPr>
        <w:t xml:space="preserve">rogram </w:t>
      </w:r>
      <w:r>
        <w:rPr>
          <w:rFonts w:cs="Arial"/>
          <w:snapToGrid w:val="0"/>
        </w:rPr>
        <w:t>chair</w:t>
      </w:r>
      <w:r w:rsidRPr="0046678F">
        <w:rPr>
          <w:rFonts w:cs="Arial"/>
          <w:snapToGrid w:val="0"/>
        </w:rPr>
        <w:t xml:space="preserve"> and the chief administrative officers of the institution are requested to review copies of the report and may comment on it before it is considered by the APTA Commission on Accreditation in Physical Therapy Education (CAPTE).</w:t>
      </w:r>
    </w:p>
    <w:p w14:paraId="7CB62D4B" w14:textId="77777777" w:rsidR="003125A8" w:rsidRPr="0046678F" w:rsidRDefault="003125A8" w:rsidP="003125A8">
      <w:pPr>
        <w:rPr>
          <w:rFonts w:cs="Arial"/>
          <w:snapToGrid w:val="0"/>
        </w:rPr>
      </w:pPr>
    </w:p>
    <w:p w14:paraId="73F49911" w14:textId="5374E54C" w:rsidR="003125A8" w:rsidRPr="0046678F" w:rsidRDefault="003125A8" w:rsidP="003125A8">
      <w:pPr>
        <w:rPr>
          <w:rFonts w:cs="Arial"/>
          <w:i/>
          <w:iCs/>
          <w:snapToGrid w:val="0"/>
        </w:rPr>
      </w:pPr>
      <w:r w:rsidRPr="0046678F">
        <w:rPr>
          <w:rFonts w:cs="Arial"/>
          <w:snapToGrid w:val="0"/>
        </w:rPr>
        <w:t xml:space="preserve">This report is a confidential document prepared as an educational service for the benefit of the program in physical therapy and for use by the Commission on Accreditation in Physical Therapy Education in determining an accreditation status </w:t>
      </w:r>
      <w:r w:rsidRPr="00654368">
        <w:rPr>
          <w:rFonts w:cs="Arial"/>
          <w:snapToGrid w:val="0"/>
        </w:rPr>
        <w:t>based on progress toward compliance with</w:t>
      </w:r>
      <w:r w:rsidRPr="0046678F">
        <w:rPr>
          <w:rFonts w:cs="Arial"/>
          <w:snapToGrid w:val="0"/>
        </w:rPr>
        <w:t xml:space="preserve"> the </w:t>
      </w:r>
      <w:r w:rsidRPr="0046678F">
        <w:rPr>
          <w:rFonts w:cs="Arial"/>
          <w:i/>
          <w:iCs/>
          <w:snapToGrid w:val="0"/>
        </w:rPr>
        <w:t>Standards and Required Elements for Accreditation of Physical Therapist</w:t>
      </w:r>
      <w:r>
        <w:rPr>
          <w:rFonts w:cs="Arial"/>
          <w:i/>
          <w:iCs/>
          <w:snapToGrid w:val="0"/>
        </w:rPr>
        <w:t xml:space="preserve"> Assistant </w:t>
      </w:r>
      <w:r w:rsidRPr="0046678F">
        <w:rPr>
          <w:rFonts w:cs="Arial"/>
          <w:i/>
          <w:iCs/>
          <w:snapToGrid w:val="0"/>
        </w:rPr>
        <w:t>Education Programs.</w:t>
      </w:r>
    </w:p>
    <w:p w14:paraId="09A12714" w14:textId="77777777" w:rsidR="003125A8" w:rsidRPr="0046678F" w:rsidRDefault="003125A8" w:rsidP="003125A8">
      <w:pPr>
        <w:rPr>
          <w:rFonts w:cs="Arial"/>
          <w:snapToGrid w:val="0"/>
        </w:rPr>
      </w:pPr>
    </w:p>
    <w:p w14:paraId="0664CE29" w14:textId="2D3393F7" w:rsidR="003125A8" w:rsidRPr="0046678F" w:rsidRDefault="003125A8" w:rsidP="003125A8">
      <w:pPr>
        <w:tabs>
          <w:tab w:val="left" w:pos="-1440"/>
          <w:tab w:val="left" w:pos="-720"/>
          <w:tab w:val="left" w:pos="1"/>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46678F">
        <w:rPr>
          <w:rFonts w:cs="Arial"/>
        </w:rPr>
        <w:t>The United States Department of Education (USDE) requires all recognized accrediting agencies to provide for the public correction of incorrect or misleading information an institution or program releases about accreditation or pre-accreditation status</w:t>
      </w:r>
      <w:r w:rsidRPr="008C7F54">
        <w:rPr>
          <w:rFonts w:cs="Arial"/>
        </w:rPr>
        <w:t xml:space="preserve">, </w:t>
      </w:r>
      <w:r w:rsidRPr="008C7F54">
        <w:rPr>
          <w:rFonts w:cs="Arial"/>
          <w:u w:val="single"/>
        </w:rPr>
        <w:t>contents of reports of on-site reviews</w:t>
      </w:r>
      <w:r w:rsidRPr="008C7F54">
        <w:rPr>
          <w:rFonts w:cs="Arial"/>
        </w:rPr>
        <w:t>, and</w:t>
      </w:r>
      <w:r w:rsidRPr="0046678F">
        <w:rPr>
          <w:rFonts w:cs="Arial"/>
        </w:rPr>
        <w:t xml:space="preserve"> accrediting or pre-accrediting actions with respect to the institution or program. [34 CFR 602.23(d) and 602.23(e)]</w:t>
      </w:r>
      <w:r>
        <w:rPr>
          <w:rFonts w:cs="Arial"/>
        </w:rPr>
        <w:t xml:space="preserve">. </w:t>
      </w:r>
      <w:r w:rsidRPr="0046678F">
        <w:rPr>
          <w:rFonts w:cs="Arial"/>
        </w:rPr>
        <w:t xml:space="preserve">The institution and program must make accurate public disclosure of the accreditation or pre-accreditation status awarded to the program. If the institution or program chooses to disclose any additional information within the scope of the USDE rule, such disclosure also must be accurate. Any public disclosure of information within the scope of the rule must include the agency’s street address, email address and phone number: Commission on Accreditation in Physical Therapy Education, 3030 Potomac Ave., Suite 100, Alexandria, Virginia 22305-3085; </w:t>
      </w:r>
      <w:hyperlink r:id="rId13" w:history="1">
        <w:r w:rsidRPr="00040ED2">
          <w:rPr>
            <w:rStyle w:val="Hyperlink"/>
            <w:rFonts w:cs="Arial"/>
          </w:rPr>
          <w:t>accreditation@apta.org</w:t>
        </w:r>
      </w:hyperlink>
      <w:r w:rsidRPr="0046678F">
        <w:rPr>
          <w:rFonts w:cs="Arial"/>
        </w:rPr>
        <w:t xml:space="preserve">; (703) 684-2782 or (703) 706-3245. If the Department of Accreditation finds that an institution or program has released incorrect or misleading information within the scope of the USDE rule, then it, acting on behalf of CAPTE, will make public correction, and it reserves the right to disclose this </w:t>
      </w:r>
      <w:r>
        <w:rPr>
          <w:rFonts w:cs="Arial"/>
        </w:rPr>
        <w:t xml:space="preserve">Candidacy </w:t>
      </w:r>
      <w:r>
        <w:rPr>
          <w:rFonts w:eastAsia="Times New Roman" w:cs="Arial"/>
        </w:rPr>
        <w:t xml:space="preserve">Program Review </w:t>
      </w:r>
      <w:r w:rsidRPr="008C7F54">
        <w:rPr>
          <w:rFonts w:cs="Arial"/>
        </w:rPr>
        <w:t>Report in its</w:t>
      </w:r>
      <w:r w:rsidRPr="0046678F">
        <w:rPr>
          <w:rFonts w:cs="Arial"/>
        </w:rPr>
        <w:t xml:space="preserve"> entirety for that purpose.</w:t>
      </w:r>
    </w:p>
    <w:p w14:paraId="5924E139" w14:textId="77777777" w:rsidR="00D12AAF" w:rsidRDefault="00D12AAF" w:rsidP="00DA2A9A">
      <w:pPr>
        <w:tabs>
          <w:tab w:val="left" w:pos="1"/>
          <w:tab w:val="left" w:pos="540"/>
          <w:tab w:val="left" w:pos="9360"/>
        </w:tabs>
        <w:ind w:hanging="1"/>
        <w:rPr>
          <w:rFonts w:eastAsia="Times New Roman" w:cs="Arial"/>
          <w:szCs w:val="24"/>
          <w:u w:val="single"/>
        </w:rPr>
      </w:pPr>
    </w:p>
    <w:p w14:paraId="01F20906" w14:textId="77777777" w:rsidR="006530FC" w:rsidRPr="00D12AAF" w:rsidRDefault="006530FC" w:rsidP="00DA2A9A">
      <w:pPr>
        <w:tabs>
          <w:tab w:val="left" w:pos="1"/>
          <w:tab w:val="left" w:pos="540"/>
          <w:tab w:val="left" w:pos="9360"/>
        </w:tabs>
        <w:rPr>
          <w:rFonts w:eastAsia="Times New Roman" w:cs="Arial"/>
          <w:szCs w:val="24"/>
          <w:u w:val="single"/>
        </w:rPr>
      </w:pPr>
    </w:p>
    <w:p w14:paraId="3D50CA47" w14:textId="77777777" w:rsidR="00D12AAF" w:rsidRPr="00D64995" w:rsidRDefault="00D12AAF" w:rsidP="00DA2A9A">
      <w:pPr>
        <w:tabs>
          <w:tab w:val="left" w:pos="1"/>
          <w:tab w:val="left" w:pos="540"/>
          <w:tab w:val="left" w:pos="9360"/>
        </w:tabs>
        <w:ind w:hanging="1"/>
        <w:rPr>
          <w:rFonts w:eastAsia="Times New Roman" w:cs="Arial"/>
          <w:szCs w:val="24"/>
        </w:rPr>
      </w:pPr>
    </w:p>
    <w:p w14:paraId="21840ED1" w14:textId="77777777" w:rsidR="003125A8" w:rsidRPr="005B1383" w:rsidRDefault="003125A8" w:rsidP="003125A8">
      <w:pPr>
        <w:pStyle w:val="Footer"/>
        <w:jc w:val="center"/>
        <w:rPr>
          <w:rFonts w:cs="Arial"/>
        </w:rPr>
      </w:pPr>
      <w:r>
        <w:rPr>
          <w:rFonts w:cs="Arial"/>
          <w:highlight w:val="darkCyan"/>
        </w:rPr>
        <w:br w:type="page"/>
      </w:r>
      <w:r>
        <w:rPr>
          <w:rFonts w:cs="Arial"/>
        </w:rPr>
        <w:lastRenderedPageBreak/>
        <w:t>PROGRAM</w:t>
      </w:r>
      <w:r w:rsidRPr="005B1383">
        <w:rPr>
          <w:rFonts w:cs="Arial"/>
        </w:rPr>
        <w:t xml:space="preserve"> REVIEW TEAM'S FINDINGS RELATED TO THE</w:t>
      </w:r>
    </w:p>
    <w:p w14:paraId="62392B82" w14:textId="2862BCB2" w:rsidR="003125A8" w:rsidRPr="005B1383"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rPr>
      </w:pPr>
      <w:r w:rsidRPr="005B1383">
        <w:rPr>
          <w:rFonts w:cs="Arial"/>
        </w:rPr>
        <w:t xml:space="preserve">STANDARDS AND REQUIRED ELEMENTS FOR ACCREDITATION OF PHYSICAL THERAPIST </w:t>
      </w:r>
      <w:r>
        <w:rPr>
          <w:rFonts w:cs="Arial"/>
        </w:rPr>
        <w:t xml:space="preserve">ASSISTANT </w:t>
      </w:r>
      <w:r w:rsidRPr="005B1383">
        <w:rPr>
          <w:rFonts w:cs="Arial"/>
        </w:rPr>
        <w:t>EDUCATION PROGRAMS</w:t>
      </w:r>
    </w:p>
    <w:p w14:paraId="46471449" w14:textId="77777777" w:rsidR="003125A8" w:rsidRPr="005B1383"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2FE20A3D" w14:textId="77777777" w:rsidR="003125A8" w:rsidRPr="00443CF2"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443CF2">
        <w:rPr>
          <w:rFonts w:cs="Arial"/>
          <w:b/>
        </w:rPr>
        <w:t>AN OVERVIEW OF THE QUALITY OF THE</w:t>
      </w:r>
    </w:p>
    <w:p w14:paraId="0DAF9836" w14:textId="4BCDEED1" w:rsidR="003125A8" w:rsidRPr="00443CF2"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443CF2">
        <w:rPr>
          <w:rFonts w:cs="Arial"/>
          <w:b/>
        </w:rPr>
        <w:t>PHYSICAL THERAP</w:t>
      </w:r>
      <w:r>
        <w:rPr>
          <w:rFonts w:cs="Arial"/>
          <w:b/>
        </w:rPr>
        <w:t>IST ASSISTANT</w:t>
      </w:r>
      <w:r w:rsidRPr="00443CF2">
        <w:rPr>
          <w:rFonts w:cs="Arial"/>
          <w:b/>
        </w:rPr>
        <w:t xml:space="preserve"> EDUCATION PROGRAM</w:t>
      </w:r>
    </w:p>
    <w:p w14:paraId="246EFF20" w14:textId="77777777" w:rsidR="003125A8" w:rsidRPr="00443CF2"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513E283E" w14:textId="05E6C89E" w:rsidR="003125A8" w:rsidRPr="00443CF2" w:rsidRDefault="003125A8" w:rsidP="003125A8">
      <w:pPr>
        <w:pStyle w:val="Footer"/>
        <w:rPr>
          <w:rFonts w:cs="Arial"/>
          <w:b/>
          <w:bCs/>
        </w:rPr>
      </w:pPr>
      <w:r w:rsidRPr="00443CF2">
        <w:rPr>
          <w:rFonts w:cs="Arial"/>
          <w:b/>
        </w:rPr>
        <w:t xml:space="preserve">Note to on-site visit team:  </w:t>
      </w:r>
      <w:r w:rsidRPr="00443CF2">
        <w:rPr>
          <w:rFonts w:cs="Arial"/>
          <w:b/>
          <w:bCs/>
        </w:rPr>
        <w:t xml:space="preserve">Accreditation Staff will place the three forms you receive at the start of the on-site visit </w:t>
      </w:r>
      <w:r w:rsidRPr="00443CF2">
        <w:rPr>
          <w:rFonts w:cs="Arial"/>
          <w:b/>
          <w:bCs/>
          <w:u w:val="single"/>
        </w:rPr>
        <w:t>into</w:t>
      </w:r>
      <w:r w:rsidRPr="00443CF2">
        <w:rPr>
          <w:rFonts w:cs="Arial"/>
          <w:b/>
          <w:bCs/>
        </w:rPr>
        <w:t xml:space="preserve"> this report; therefore, you MUST receive a Word version in addition to a paper copy.  The primary reviewer</w:t>
      </w:r>
      <w:r w:rsidRPr="00443CF2">
        <w:rPr>
          <w:rFonts w:cs="Arial"/>
        </w:rPr>
        <w:t xml:space="preserve"> </w:t>
      </w:r>
      <w:r w:rsidRPr="00443CF2">
        <w:rPr>
          <w:rFonts w:cs="Arial"/>
          <w:b/>
          <w:bCs/>
        </w:rPr>
        <w:t xml:space="preserve">team leader should </w:t>
      </w:r>
      <w:r w:rsidR="008B78A5">
        <w:rPr>
          <w:rFonts w:cs="Arial"/>
          <w:b/>
          <w:bCs/>
        </w:rPr>
        <w:t>upload</w:t>
      </w:r>
      <w:r w:rsidRPr="00443CF2">
        <w:rPr>
          <w:rFonts w:cs="Arial"/>
          <w:b/>
          <w:bCs/>
        </w:rPr>
        <w:t xml:space="preserve"> these forms to </w:t>
      </w:r>
      <w:r w:rsidR="008B78A5">
        <w:rPr>
          <w:rFonts w:cs="Arial"/>
          <w:b/>
          <w:bCs/>
        </w:rPr>
        <w:t xml:space="preserve">the portal </w:t>
      </w:r>
      <w:r w:rsidRPr="00443CF2">
        <w:rPr>
          <w:rFonts w:cs="Arial"/>
          <w:b/>
          <w:bCs/>
        </w:rPr>
        <w:t xml:space="preserve">when the </w:t>
      </w:r>
      <w:r>
        <w:rPr>
          <w:rFonts w:cs="Arial"/>
          <w:b/>
        </w:rPr>
        <w:t>Program Review</w:t>
      </w:r>
      <w:r w:rsidRPr="00443CF2">
        <w:rPr>
          <w:rFonts w:cs="Arial"/>
          <w:b/>
          <w:bCs/>
        </w:rPr>
        <w:t xml:space="preserve"> Report is </w:t>
      </w:r>
      <w:r w:rsidR="008B78A5">
        <w:rPr>
          <w:rFonts w:cs="Arial"/>
          <w:b/>
          <w:bCs/>
        </w:rPr>
        <w:t>completed</w:t>
      </w:r>
      <w:r w:rsidRPr="00443CF2">
        <w:rPr>
          <w:rFonts w:cs="Arial"/>
          <w:b/>
          <w:bCs/>
        </w:rPr>
        <w:t xml:space="preserve">.  This includes the:  </w:t>
      </w:r>
    </w:p>
    <w:p w14:paraId="589AC683" w14:textId="77777777" w:rsidR="003125A8" w:rsidRPr="00443CF2" w:rsidRDefault="003125A8" w:rsidP="003125A8">
      <w:pPr>
        <w:pStyle w:val="Footer"/>
        <w:rPr>
          <w:rFonts w:cs="Arial"/>
          <w:b/>
          <w:bCs/>
        </w:rPr>
      </w:pPr>
    </w:p>
    <w:p w14:paraId="44BE7053" w14:textId="77777777" w:rsidR="003125A8" w:rsidRPr="00443CF2" w:rsidRDefault="003125A8" w:rsidP="00CC32BB">
      <w:pPr>
        <w:pStyle w:val="Footer"/>
        <w:numPr>
          <w:ilvl w:val="0"/>
          <w:numId w:val="16"/>
        </w:numPr>
        <w:tabs>
          <w:tab w:val="clear" w:pos="4680"/>
          <w:tab w:val="left" w:pos="270"/>
        </w:tabs>
        <w:ind w:left="270" w:hanging="270"/>
        <w:rPr>
          <w:rFonts w:cs="Arial"/>
          <w:bCs/>
        </w:rPr>
      </w:pPr>
      <w:r w:rsidRPr="00443CF2">
        <w:rPr>
          <w:rFonts w:cs="Arial"/>
          <w:b/>
          <w:bCs/>
        </w:rPr>
        <w:t>General Information Form</w:t>
      </w:r>
    </w:p>
    <w:p w14:paraId="58E7E6BC" w14:textId="77777777" w:rsidR="003125A8" w:rsidRPr="00443CF2" w:rsidRDefault="003125A8" w:rsidP="00CC32BB">
      <w:pPr>
        <w:pStyle w:val="Footer"/>
        <w:numPr>
          <w:ilvl w:val="0"/>
          <w:numId w:val="16"/>
        </w:numPr>
        <w:tabs>
          <w:tab w:val="clear" w:pos="4680"/>
          <w:tab w:val="left" w:pos="270"/>
        </w:tabs>
        <w:ind w:left="270" w:hanging="270"/>
        <w:rPr>
          <w:rFonts w:cs="Arial"/>
          <w:b/>
          <w:bCs/>
        </w:rPr>
      </w:pPr>
      <w:r w:rsidRPr="00443CF2">
        <w:rPr>
          <w:rFonts w:cs="Arial"/>
          <w:b/>
          <w:bCs/>
        </w:rPr>
        <w:t>Person's Interviewed Form</w:t>
      </w:r>
    </w:p>
    <w:p w14:paraId="538B982E" w14:textId="77777777" w:rsidR="003125A8" w:rsidRPr="00443CF2" w:rsidRDefault="003125A8" w:rsidP="00CC32BB">
      <w:pPr>
        <w:pStyle w:val="Footer"/>
        <w:numPr>
          <w:ilvl w:val="0"/>
          <w:numId w:val="16"/>
        </w:numPr>
        <w:tabs>
          <w:tab w:val="clear" w:pos="4680"/>
          <w:tab w:val="left" w:pos="270"/>
        </w:tabs>
        <w:ind w:left="270" w:hanging="270"/>
        <w:rPr>
          <w:rFonts w:cs="Arial"/>
          <w:b/>
          <w:bCs/>
        </w:rPr>
      </w:pPr>
      <w:r w:rsidRPr="00443CF2">
        <w:rPr>
          <w:rFonts w:cs="Arial"/>
          <w:b/>
          <w:bCs/>
        </w:rPr>
        <w:t>Materials Provided On-site Form</w:t>
      </w:r>
    </w:p>
    <w:p w14:paraId="2D5A0D68" w14:textId="77777777" w:rsidR="003125A8" w:rsidRPr="005B1383" w:rsidRDefault="003125A8" w:rsidP="003125A8">
      <w:pPr>
        <w:pStyle w:val="Footer"/>
        <w:tabs>
          <w:tab w:val="clear" w:pos="4680"/>
          <w:tab w:val="left" w:pos="720"/>
        </w:tabs>
        <w:rPr>
          <w:rFonts w:cs="Arial"/>
          <w:b/>
          <w:bCs/>
        </w:rPr>
      </w:pPr>
    </w:p>
    <w:p w14:paraId="72C10973" w14:textId="77777777" w:rsidR="003125A8"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u w:val="single"/>
        </w:rPr>
      </w:pPr>
    </w:p>
    <w:p w14:paraId="7294633B" w14:textId="77777777" w:rsidR="003125A8" w:rsidRPr="00E94967" w:rsidRDefault="003125A8" w:rsidP="003125A8">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E94967">
        <w:rPr>
          <w:rFonts w:cs="Arial"/>
        </w:rPr>
        <w:t xml:space="preserve">Provide a summary of the Reviewers’ findings relative to each of the subsections delineated below.  The Overview should be a summary and </w:t>
      </w:r>
      <w:r w:rsidRPr="00E94967">
        <w:rPr>
          <w:rFonts w:cs="Arial"/>
          <w:bCs/>
          <w:u w:val="single"/>
        </w:rPr>
        <w:t>not</w:t>
      </w:r>
      <w:r w:rsidRPr="00E94967">
        <w:rPr>
          <w:rFonts w:cs="Arial"/>
        </w:rPr>
        <w:t xml:space="preserve"> a restatement of the comments under the specific Standard/Element. Confidential information obtained from review of faculty files should NOT be included in the overview or in the full Report</w:t>
      </w:r>
      <w:r w:rsidRPr="00E94967">
        <w:rPr>
          <w:rFonts w:cs="Arial"/>
          <w:b/>
        </w:rPr>
        <w:t>.</w:t>
      </w:r>
      <w:r>
        <w:rPr>
          <w:rFonts w:cs="Arial"/>
          <w:b/>
        </w:rPr>
        <w:t xml:space="preserve"> </w:t>
      </w:r>
      <w:r>
        <w:rPr>
          <w:b/>
        </w:rPr>
        <w:t>Document</w:t>
      </w:r>
      <w:r>
        <w:rPr>
          <w:rFonts w:cs="Arial"/>
          <w:b/>
        </w:rPr>
        <w:t xml:space="preserve"> reviewers begin with a draft of these based on their collective findings. This draft is shared only with the on-site reviewers who will further edit and deliver as part of the exit interview.</w:t>
      </w:r>
    </w:p>
    <w:p w14:paraId="41AFC259" w14:textId="77777777" w:rsidR="003125A8" w:rsidRPr="00366906" w:rsidRDefault="003125A8" w:rsidP="003125A8">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p>
    <w:p w14:paraId="0EBFAA2D" w14:textId="77777777" w:rsidR="003125A8" w:rsidRPr="00366906" w:rsidRDefault="003125A8" w:rsidP="003125A8">
      <w:pPr>
        <w:rPr>
          <w:rFonts w:cs="Arial"/>
          <w:bCs/>
        </w:rPr>
      </w:pPr>
      <w:r w:rsidRPr="00366906">
        <w:rPr>
          <w:rFonts w:cs="Arial"/>
          <w:bCs/>
        </w:rPr>
        <w:t>Any problem identified in the Overview must also be addressed in the response to the related Standard and/or Element. In addition, avoid value-laden terms and excessive use of analogies or comments not grounded in facts related to the specific Elements. For example, words such as “excellent”, “extraordinary”, or “bad” indicate judgement based on interpretation rather than objective evaluation of facts/evidence. Avoid prescriptive statements (</w:t>
      </w:r>
      <w:r>
        <w:rPr>
          <w:rFonts w:cs="Arial"/>
          <w:bCs/>
        </w:rPr>
        <w:t>“</w:t>
      </w:r>
      <w:r w:rsidRPr="00366906">
        <w:rPr>
          <w:rFonts w:cs="Arial"/>
          <w:bCs/>
        </w:rPr>
        <w:t>the program should do ….</w:t>
      </w:r>
      <w:r>
        <w:rPr>
          <w:rFonts w:cs="Arial"/>
          <w:bCs/>
        </w:rPr>
        <w:t>”</w:t>
      </w:r>
      <w:r w:rsidRPr="00366906">
        <w:rPr>
          <w:rFonts w:cs="Arial"/>
          <w:bCs/>
        </w:rPr>
        <w:t>) as CAPTE is not prescriptive. If you are unsure how to comment in the Report, feel free to contact staff to discuss. Accreditation staff will review the Report and edit comments that are inappropriate or do not serve CAPTE in evaluating the program.</w:t>
      </w:r>
    </w:p>
    <w:p w14:paraId="69F02BA7" w14:textId="77777777" w:rsidR="003125A8" w:rsidRPr="00366906" w:rsidRDefault="003125A8" w:rsidP="003125A8">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p>
    <w:p w14:paraId="3DC7A56C" w14:textId="6B333499" w:rsidR="003125A8" w:rsidRPr="00366906"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366906">
        <w:rPr>
          <w:rFonts w:cs="Arial"/>
          <w:bCs/>
        </w:rPr>
        <w:t xml:space="preserve">Include in the Overview and </w:t>
      </w:r>
      <w:r>
        <w:rPr>
          <w:rFonts w:cs="Arial"/>
          <w:bCs/>
        </w:rPr>
        <w:t>R</w:t>
      </w:r>
      <w:r w:rsidRPr="00366906">
        <w:rPr>
          <w:rFonts w:cs="Arial"/>
          <w:bCs/>
        </w:rPr>
        <w:t>elated Standards</w:t>
      </w:r>
      <w:r>
        <w:rPr>
          <w:rFonts w:cs="Arial"/>
          <w:bCs/>
        </w:rPr>
        <w:t xml:space="preserve"> &amp; </w:t>
      </w:r>
      <w:r w:rsidRPr="00366906">
        <w:rPr>
          <w:rFonts w:cs="Arial"/>
          <w:bCs/>
        </w:rPr>
        <w:t xml:space="preserve">Elements a confirmation of the program’s maximum planned class size that was indicated in the Application for Candidacy, i.e., the maximum number of students that the program would admit for each cohort, even if the program anticipates a lower number of students for any cohort. The maximum number of students the program would/may enroll is the class size upon which the Candidacy and CAPTE Reviewers </w:t>
      </w:r>
      <w:r w:rsidRPr="00366906">
        <w:rPr>
          <w:rFonts w:cs="Arial"/>
          <w:b/>
          <w:u w:val="single"/>
        </w:rPr>
        <w:t>must</w:t>
      </w:r>
      <w:r w:rsidRPr="00366906">
        <w:rPr>
          <w:rFonts w:cs="Arial"/>
          <w:b/>
        </w:rPr>
        <w:t xml:space="preserve"> evaluate all resources</w:t>
      </w:r>
      <w:r w:rsidRPr="00366906">
        <w:rPr>
          <w:rFonts w:cs="Arial"/>
          <w:bCs/>
        </w:rPr>
        <w:t xml:space="preserve">. For example, if the program indicates a maximum planned class size of 20 but indicates in the Application for Candidacy and/or appendices that it anticipates a class size of 14 for any cohort, resources MUST support a class size of </w:t>
      </w:r>
      <w:r w:rsidRPr="00366906">
        <w:rPr>
          <w:rFonts w:cs="Arial"/>
          <w:bCs/>
          <w:u w:val="single"/>
        </w:rPr>
        <w:t>20 students</w:t>
      </w:r>
      <w:r w:rsidRPr="00366906">
        <w:rPr>
          <w:rFonts w:cs="Arial"/>
          <w:bCs/>
        </w:rPr>
        <w:t xml:space="preserve">. If there are not adequate resources for 20 students (e.g., space, faculty, clinical education experiences, etc.), </w:t>
      </w:r>
      <w:r>
        <w:rPr>
          <w:rFonts w:cs="Arial"/>
          <w:bCs/>
        </w:rPr>
        <w:t xml:space="preserve">then </w:t>
      </w:r>
      <w:r w:rsidRPr="00E836B7">
        <w:rPr>
          <w:rFonts w:cs="Arial"/>
          <w:b/>
        </w:rPr>
        <w:t>Reviewers M</w:t>
      </w:r>
      <w:r w:rsidRPr="00366906">
        <w:rPr>
          <w:rFonts w:cs="Arial"/>
          <w:b/>
        </w:rPr>
        <w:t>UST describe a lack of support for the maximum planned class size under each related Element</w:t>
      </w:r>
      <w:r w:rsidRPr="00366906">
        <w:rPr>
          <w:rFonts w:cs="Arial"/>
          <w:bCs/>
        </w:rPr>
        <w:t xml:space="preserve">. </w:t>
      </w:r>
      <w:r>
        <w:rPr>
          <w:rFonts w:cs="Arial"/>
          <w:bCs/>
        </w:rPr>
        <w:t xml:space="preserve">  </w:t>
      </w:r>
      <w:r w:rsidRPr="00366906">
        <w:rPr>
          <w:rFonts w:cs="Arial"/>
          <w:bCs/>
        </w:rPr>
        <w:br/>
      </w:r>
    </w:p>
    <w:p w14:paraId="2F21EE76" w14:textId="77777777" w:rsidR="003125A8" w:rsidRPr="00366906"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Cs/>
        </w:rPr>
      </w:pPr>
      <w:r w:rsidRPr="00366906">
        <w:rPr>
          <w:rFonts w:cs="Arial"/>
          <w:bCs/>
        </w:rPr>
        <w:t xml:space="preserve">Further, it is not adequate with respect to evaluating resources for the program to indicate during the Candidacy </w:t>
      </w:r>
      <w:r>
        <w:rPr>
          <w:rFonts w:eastAsia="Times New Roman" w:cs="Arial"/>
        </w:rPr>
        <w:t>Program Review</w:t>
      </w:r>
      <w:r w:rsidRPr="00366906">
        <w:rPr>
          <w:rFonts w:cs="Arial"/>
          <w:bCs/>
        </w:rPr>
        <w:t xml:space="preserve"> that it will change the maximum planned class size, as this number was a factor in staff’s determination of whether the program was eligible for review by the Candidacy Reviewers and CAPTE. Regardless of whether the program states that it is planning to, or would, reduce the number of students to satisfy expectations, the program must still be evaluated on the original maximum planned class size; such a change would constitute a significant revision to information in the Application for Candidacy. </w:t>
      </w:r>
    </w:p>
    <w:p w14:paraId="43C5F09F" w14:textId="77777777" w:rsidR="003125A8" w:rsidRPr="00E94967"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1BACCFBE" w14:textId="77777777" w:rsidR="003125A8" w:rsidRPr="00E94967"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E94967">
        <w:rPr>
          <w:rFonts w:cs="Arial"/>
          <w:b/>
        </w:rPr>
        <w:t xml:space="preserve">NOTE: </w:t>
      </w:r>
      <w:r w:rsidRPr="00E94967">
        <w:rPr>
          <w:rFonts w:cs="Arial"/>
          <w:szCs w:val="20"/>
        </w:rPr>
        <w:t xml:space="preserve">Data must be provided that demonstrates there is adequate planning and resources to meet the needs of the program and students through the </w:t>
      </w:r>
      <w:r w:rsidRPr="00E94967">
        <w:rPr>
          <w:rFonts w:cs="Arial"/>
          <w:b/>
          <w:szCs w:val="20"/>
        </w:rPr>
        <w:t>full implementation of the program</w:t>
      </w:r>
      <w:r w:rsidRPr="00E94967">
        <w:rPr>
          <w:rFonts w:cs="Arial"/>
          <w:szCs w:val="20"/>
        </w:rPr>
        <w:t xml:space="preserve"> </w:t>
      </w:r>
      <w:r w:rsidRPr="00E94967">
        <w:rPr>
          <w:rFonts w:cs="Arial"/>
          <w:b/>
          <w:szCs w:val="20"/>
        </w:rPr>
        <w:t xml:space="preserve">(i.e., through graduation of the charter class). </w:t>
      </w:r>
      <w:r w:rsidRPr="00E94967">
        <w:rPr>
          <w:rFonts w:cs="Arial"/>
          <w:szCs w:val="20"/>
        </w:rPr>
        <w:t xml:space="preserve">If additional cohorts will be matriculated annually such that there are </w:t>
      </w:r>
      <w:r w:rsidRPr="00E94967">
        <w:rPr>
          <w:rFonts w:cs="Arial"/>
          <w:szCs w:val="20"/>
        </w:rPr>
        <w:lastRenderedPageBreak/>
        <w:t>two cohorts when the program is evaluated by CAPTE to render a decision on whether to grant Initial Accreditation, there should be evidence that plans are in place to support a second cohort.</w:t>
      </w:r>
    </w:p>
    <w:p w14:paraId="4FAA668B" w14:textId="77777777" w:rsidR="003125A8"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u w:val="single"/>
        </w:rPr>
      </w:pPr>
    </w:p>
    <w:p w14:paraId="572CB704" w14:textId="77777777" w:rsidR="003125A8"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u w:val="single"/>
        </w:rPr>
      </w:pPr>
    </w:p>
    <w:p w14:paraId="6975EA18" w14:textId="2675B444" w:rsidR="003125A8" w:rsidRPr="00E94967"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Pr>
          <w:rFonts w:cs="Arial"/>
          <w:b/>
        </w:rPr>
        <w:br w:type="page"/>
      </w:r>
      <w:r w:rsidRPr="00E94967">
        <w:rPr>
          <w:rFonts w:cs="Arial"/>
          <w:b/>
        </w:rPr>
        <w:lastRenderedPageBreak/>
        <w:t>AN OVERVIEW OF THE QUALITY OF THE</w:t>
      </w:r>
    </w:p>
    <w:p w14:paraId="6BA28C28" w14:textId="2BA26003" w:rsidR="003125A8" w:rsidRPr="00E94967"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r w:rsidRPr="00E94967">
        <w:rPr>
          <w:rFonts w:cs="Arial"/>
          <w:b/>
        </w:rPr>
        <w:t>PHYSICAL THERAPIST</w:t>
      </w:r>
      <w:r>
        <w:rPr>
          <w:rFonts w:cs="Arial"/>
          <w:b/>
        </w:rPr>
        <w:t xml:space="preserve"> ASSISTANT</w:t>
      </w:r>
      <w:r w:rsidRPr="00E94967">
        <w:rPr>
          <w:rFonts w:cs="Arial"/>
          <w:b/>
        </w:rPr>
        <w:t xml:space="preserve"> EDUCATION PROGRAM</w:t>
      </w:r>
    </w:p>
    <w:p w14:paraId="55E7DAE2" w14:textId="77777777" w:rsidR="003125A8" w:rsidRPr="00E94967"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p>
    <w:p w14:paraId="3AC4EFC9"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302FCA23" w14:textId="77777777" w:rsidR="003125A8" w:rsidRPr="00366906"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Arial"/>
          <w:bCs/>
        </w:rPr>
      </w:pPr>
      <w:r w:rsidRPr="00366906">
        <w:rPr>
          <w:rFonts w:eastAsia="Times New Roman" w:cs="Arial"/>
          <w:bCs/>
        </w:rPr>
        <w:t>The Candidacy Reviewers present a summary of their findings regarding the developing program and all materials and evidence reviewed as a whole, including how the strengths and/or deficiencies within the program impact upon each of the Standards and Elements. The gestalt is presented so that a sense of the quality of the program is described.</w:t>
      </w:r>
    </w:p>
    <w:p w14:paraId="346A6B92" w14:textId="77777777" w:rsidR="003125A8" w:rsidRPr="00E94967"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jc w:val="center"/>
        <w:rPr>
          <w:rFonts w:cs="Arial"/>
          <w:b/>
        </w:rPr>
      </w:pPr>
    </w:p>
    <w:p w14:paraId="71AD851F" w14:textId="77777777" w:rsidR="003125A8" w:rsidRPr="00E94967"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r w:rsidRPr="00E94967">
        <w:rPr>
          <w:rFonts w:cs="Arial"/>
        </w:rPr>
        <w:t>Provide a brief description of the history of the program. Include the setting, the number of students, the degree offered, the number of faculty, the basic curricular model.</w:t>
      </w:r>
    </w:p>
    <w:p w14:paraId="28D8E23C" w14:textId="77777777" w:rsidR="003125A8" w:rsidRPr="00E94967" w:rsidRDefault="003125A8" w:rsidP="003125A8">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u w:val="single"/>
        </w:rPr>
      </w:pPr>
    </w:p>
    <w:p w14:paraId="236BE7E6" w14:textId="77777777" w:rsidR="003125A8" w:rsidRPr="00E94967" w:rsidRDefault="003125A8" w:rsidP="003125A8">
      <w:pPr>
        <w:tabs>
          <w:tab w:val="left" w:pos="720"/>
          <w:tab w:val="center" w:pos="4680"/>
          <w:tab w:val="right" w:pos="9360"/>
        </w:tabs>
        <w:rPr>
          <w:rFonts w:cs="Arial"/>
          <w:b/>
          <w:bCs/>
        </w:rPr>
      </w:pPr>
      <w:r w:rsidRPr="00E94967">
        <w:rPr>
          <w:rFonts w:cs="Arial"/>
          <w:b/>
          <w:bCs/>
        </w:rPr>
        <w:t>REVIEWERS’ COMMENTS:</w:t>
      </w:r>
    </w:p>
    <w:p w14:paraId="7DAC1CB2" w14:textId="77777777" w:rsidR="003125A8" w:rsidRPr="00E94967" w:rsidRDefault="003125A8" w:rsidP="003125A8">
      <w:pPr>
        <w:tabs>
          <w:tab w:val="left" w:pos="720"/>
          <w:tab w:val="center" w:pos="4680"/>
          <w:tab w:val="right" w:pos="9360"/>
        </w:tabs>
        <w:rPr>
          <w:rFonts w:cs="Arial"/>
          <w:b/>
          <w:bCs/>
        </w:rPr>
      </w:pPr>
      <w:r w:rsidRPr="00E94967">
        <w:rPr>
          <w:rFonts w:cs="Arial"/>
          <w:b/>
          <w:bCs/>
        </w:rPr>
        <w:t>►</w:t>
      </w:r>
    </w:p>
    <w:p w14:paraId="4ED5D711" w14:textId="77777777" w:rsidR="003125A8"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strike/>
          <w:u w:val="single"/>
        </w:rPr>
      </w:pPr>
    </w:p>
    <w:p w14:paraId="7CA8917F" w14:textId="77777777" w:rsidR="003125A8" w:rsidRPr="005B1383"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69E2ABAC" w14:textId="77777777" w:rsidR="003125A8" w:rsidRDefault="003125A8" w:rsidP="003125A8">
      <w:pPr>
        <w:pStyle w:val="Header"/>
        <w:tabs>
          <w:tab w:val="left" w:pos="720"/>
        </w:tabs>
        <w:rPr>
          <w:rFonts w:cs="Arial"/>
          <w:b/>
          <w:bCs/>
        </w:rPr>
      </w:pPr>
      <w:r w:rsidRPr="005B1383">
        <w:rPr>
          <w:rFonts w:cs="Arial"/>
          <w:b/>
        </w:rPr>
        <w:t xml:space="preserve">STANDARD 1: </w:t>
      </w:r>
      <w:r w:rsidRPr="005B1383">
        <w:rPr>
          <w:rFonts w:cs="Arial"/>
          <w:b/>
          <w:bCs/>
        </w:rPr>
        <w:t>MISSION, GOALS, OUTCOMES</w:t>
      </w:r>
    </w:p>
    <w:p w14:paraId="37E0CD1C" w14:textId="77777777" w:rsidR="003125A8" w:rsidRPr="00085F22" w:rsidRDefault="003125A8" w:rsidP="003125A8">
      <w:pPr>
        <w:keepNext/>
        <w:keepLines/>
        <w:tabs>
          <w:tab w:val="left" w:pos="720"/>
          <w:tab w:val="center" w:pos="4680"/>
          <w:tab w:val="right" w:pos="9360"/>
        </w:tabs>
        <w:rPr>
          <w:rFonts w:cs="Arial"/>
          <w:b/>
          <w:bCs/>
        </w:rPr>
      </w:pPr>
      <w:r w:rsidRPr="00085F22">
        <w:rPr>
          <w:rFonts w:cs="Arial"/>
          <w:b/>
          <w:bCs/>
        </w:rPr>
        <w:t>REVIEWERS’ COMMENTS:</w:t>
      </w:r>
    </w:p>
    <w:p w14:paraId="46298D07" w14:textId="77777777" w:rsidR="003125A8" w:rsidRPr="00085F22" w:rsidRDefault="003125A8" w:rsidP="003125A8">
      <w:pPr>
        <w:tabs>
          <w:tab w:val="left" w:pos="720"/>
          <w:tab w:val="center" w:pos="4680"/>
          <w:tab w:val="right" w:pos="9360"/>
        </w:tabs>
        <w:rPr>
          <w:rFonts w:cs="Arial"/>
          <w:b/>
          <w:bCs/>
        </w:rPr>
      </w:pPr>
      <w:r w:rsidRPr="00085F22">
        <w:rPr>
          <w:rFonts w:cs="Arial"/>
          <w:b/>
          <w:bCs/>
        </w:rPr>
        <w:t>►</w:t>
      </w:r>
    </w:p>
    <w:p w14:paraId="431427ED" w14:textId="77777777" w:rsidR="003125A8" w:rsidRPr="00085F22" w:rsidRDefault="003125A8" w:rsidP="003125A8">
      <w:pPr>
        <w:pStyle w:val="Header"/>
        <w:tabs>
          <w:tab w:val="left" w:pos="720"/>
        </w:tabs>
        <w:rPr>
          <w:rFonts w:cs="Arial"/>
          <w:b/>
          <w:bCs/>
        </w:rPr>
      </w:pPr>
    </w:p>
    <w:p w14:paraId="774C7587" w14:textId="77777777" w:rsidR="003125A8" w:rsidRPr="00085F22" w:rsidRDefault="003125A8" w:rsidP="003125A8">
      <w:pPr>
        <w:pStyle w:val="Header"/>
        <w:tabs>
          <w:tab w:val="left" w:pos="720"/>
        </w:tabs>
        <w:rPr>
          <w:rFonts w:cs="Arial"/>
          <w:bCs/>
        </w:rPr>
      </w:pPr>
    </w:p>
    <w:p w14:paraId="4B45B25B" w14:textId="77777777" w:rsidR="003125A8" w:rsidRPr="00085F22" w:rsidRDefault="003125A8" w:rsidP="003125A8">
      <w:pPr>
        <w:pStyle w:val="Header"/>
        <w:tabs>
          <w:tab w:val="left" w:pos="720"/>
        </w:tabs>
        <w:rPr>
          <w:rFonts w:cs="Arial"/>
          <w:b/>
          <w:bCs/>
        </w:rPr>
      </w:pPr>
      <w:r w:rsidRPr="00085F22">
        <w:rPr>
          <w:rFonts w:cs="Arial"/>
          <w:b/>
        </w:rPr>
        <w:t>STANDARD 2: ASSESSMENT, PLANNING</w:t>
      </w:r>
    </w:p>
    <w:p w14:paraId="4BD81FB4" w14:textId="77777777" w:rsidR="003125A8" w:rsidRPr="00085F22" w:rsidRDefault="003125A8" w:rsidP="003125A8">
      <w:pPr>
        <w:keepNext/>
        <w:keepLines/>
        <w:tabs>
          <w:tab w:val="left" w:pos="720"/>
          <w:tab w:val="center" w:pos="4680"/>
          <w:tab w:val="right" w:pos="9360"/>
        </w:tabs>
        <w:rPr>
          <w:rFonts w:cs="Arial"/>
          <w:b/>
          <w:bCs/>
        </w:rPr>
      </w:pPr>
      <w:r w:rsidRPr="00085F22">
        <w:rPr>
          <w:rFonts w:cs="Arial"/>
          <w:b/>
          <w:bCs/>
        </w:rPr>
        <w:t>REVIEWERS’ COMMENTS:</w:t>
      </w:r>
    </w:p>
    <w:p w14:paraId="3D4523A4" w14:textId="77777777" w:rsidR="003125A8" w:rsidRPr="00085F22" w:rsidRDefault="003125A8" w:rsidP="003125A8">
      <w:pPr>
        <w:tabs>
          <w:tab w:val="left" w:pos="720"/>
          <w:tab w:val="center" w:pos="4680"/>
          <w:tab w:val="right" w:pos="9360"/>
        </w:tabs>
        <w:rPr>
          <w:rFonts w:cs="Arial"/>
          <w:b/>
          <w:bCs/>
        </w:rPr>
      </w:pPr>
      <w:r w:rsidRPr="00085F22">
        <w:rPr>
          <w:rFonts w:cs="Arial"/>
          <w:b/>
          <w:bCs/>
        </w:rPr>
        <w:t>►</w:t>
      </w:r>
    </w:p>
    <w:p w14:paraId="20752FF5" w14:textId="77777777" w:rsidR="003125A8" w:rsidRDefault="003125A8" w:rsidP="003125A8">
      <w:pPr>
        <w:pStyle w:val="Header"/>
        <w:tabs>
          <w:tab w:val="left" w:pos="720"/>
        </w:tabs>
        <w:rPr>
          <w:rFonts w:cs="Arial"/>
          <w:bCs/>
        </w:rPr>
      </w:pPr>
    </w:p>
    <w:p w14:paraId="4ABD9AA0" w14:textId="77777777" w:rsidR="003125A8" w:rsidRPr="00085F22" w:rsidRDefault="003125A8" w:rsidP="003125A8">
      <w:pPr>
        <w:pStyle w:val="Header"/>
        <w:tabs>
          <w:tab w:val="left" w:pos="720"/>
        </w:tabs>
        <w:rPr>
          <w:rFonts w:cs="Arial"/>
          <w:bCs/>
        </w:rPr>
      </w:pPr>
    </w:p>
    <w:p w14:paraId="66E1D70C" w14:textId="77777777" w:rsidR="003125A8" w:rsidRPr="00085F22" w:rsidRDefault="003125A8" w:rsidP="003125A8">
      <w:pPr>
        <w:pStyle w:val="Header"/>
        <w:tabs>
          <w:tab w:val="left" w:pos="720"/>
        </w:tabs>
        <w:rPr>
          <w:rFonts w:cs="Arial"/>
          <w:b/>
        </w:rPr>
      </w:pPr>
      <w:r w:rsidRPr="00085F22">
        <w:rPr>
          <w:rFonts w:cs="Arial"/>
          <w:b/>
        </w:rPr>
        <w:t>STANDARD 3: INSTITUTION &amp; PROGRAM: INTEGRITY</w:t>
      </w:r>
    </w:p>
    <w:p w14:paraId="0103C8EC" w14:textId="77777777" w:rsidR="003125A8" w:rsidRPr="00085F22" w:rsidRDefault="003125A8" w:rsidP="003125A8">
      <w:pPr>
        <w:keepNext/>
        <w:keepLines/>
        <w:tabs>
          <w:tab w:val="left" w:pos="720"/>
          <w:tab w:val="center" w:pos="4680"/>
          <w:tab w:val="right" w:pos="9360"/>
        </w:tabs>
        <w:rPr>
          <w:rFonts w:cs="Arial"/>
          <w:b/>
          <w:bCs/>
        </w:rPr>
      </w:pPr>
      <w:r w:rsidRPr="00085F22">
        <w:rPr>
          <w:rFonts w:cs="Arial"/>
          <w:b/>
          <w:bCs/>
        </w:rPr>
        <w:t>REVIEWERS’ COMMENTS:</w:t>
      </w:r>
    </w:p>
    <w:p w14:paraId="093FA5E2" w14:textId="77777777" w:rsidR="003125A8" w:rsidRPr="00085F22" w:rsidRDefault="003125A8" w:rsidP="003125A8">
      <w:pPr>
        <w:tabs>
          <w:tab w:val="left" w:pos="720"/>
          <w:tab w:val="center" w:pos="4680"/>
          <w:tab w:val="right" w:pos="9360"/>
        </w:tabs>
        <w:rPr>
          <w:rFonts w:cs="Arial"/>
          <w:b/>
          <w:bCs/>
        </w:rPr>
      </w:pPr>
      <w:r w:rsidRPr="00085F22">
        <w:rPr>
          <w:rFonts w:cs="Arial"/>
          <w:b/>
          <w:bCs/>
        </w:rPr>
        <w:t>►</w:t>
      </w:r>
    </w:p>
    <w:p w14:paraId="69CB7FA7" w14:textId="77777777" w:rsidR="003125A8" w:rsidRPr="00085F22" w:rsidRDefault="003125A8" w:rsidP="003125A8">
      <w:pPr>
        <w:pStyle w:val="Header"/>
        <w:tabs>
          <w:tab w:val="left" w:pos="720"/>
        </w:tabs>
        <w:rPr>
          <w:rFonts w:cs="Arial"/>
          <w:b/>
          <w:bCs/>
        </w:rPr>
      </w:pPr>
    </w:p>
    <w:p w14:paraId="3EED29FC" w14:textId="77777777" w:rsidR="003125A8" w:rsidRPr="00085F22" w:rsidRDefault="003125A8" w:rsidP="003125A8">
      <w:pPr>
        <w:pStyle w:val="Header"/>
        <w:tabs>
          <w:tab w:val="left" w:pos="720"/>
        </w:tabs>
        <w:rPr>
          <w:rFonts w:cs="Arial"/>
          <w:bCs/>
        </w:rPr>
      </w:pPr>
    </w:p>
    <w:p w14:paraId="2B707187" w14:textId="77777777" w:rsidR="003125A8" w:rsidRPr="00085F22"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085F22">
        <w:rPr>
          <w:rFonts w:cs="Arial"/>
          <w:b/>
        </w:rPr>
        <w:t>STANDARD 4: PROGRAM FACULTY</w:t>
      </w:r>
    </w:p>
    <w:p w14:paraId="13C01EBD" w14:textId="77777777" w:rsidR="003125A8" w:rsidRPr="00085F22" w:rsidRDefault="003125A8" w:rsidP="003125A8">
      <w:pPr>
        <w:keepNext/>
        <w:keepLines/>
        <w:tabs>
          <w:tab w:val="left" w:pos="720"/>
          <w:tab w:val="center" w:pos="4680"/>
          <w:tab w:val="right" w:pos="9360"/>
        </w:tabs>
        <w:rPr>
          <w:rFonts w:cs="Arial"/>
          <w:b/>
          <w:bCs/>
        </w:rPr>
      </w:pPr>
      <w:r w:rsidRPr="00085F22">
        <w:rPr>
          <w:rFonts w:cs="Arial"/>
          <w:b/>
          <w:bCs/>
        </w:rPr>
        <w:t>REVIEWERS’ COMMENTS:</w:t>
      </w:r>
    </w:p>
    <w:p w14:paraId="4C67F234" w14:textId="77777777" w:rsidR="003125A8" w:rsidRPr="00085F22" w:rsidRDefault="003125A8" w:rsidP="003125A8">
      <w:pPr>
        <w:tabs>
          <w:tab w:val="left" w:pos="720"/>
          <w:tab w:val="center" w:pos="4680"/>
          <w:tab w:val="right" w:pos="9360"/>
        </w:tabs>
        <w:rPr>
          <w:rFonts w:cs="Arial"/>
          <w:b/>
          <w:bCs/>
        </w:rPr>
      </w:pPr>
      <w:r w:rsidRPr="00085F22">
        <w:rPr>
          <w:rFonts w:cs="Arial"/>
          <w:b/>
          <w:bCs/>
        </w:rPr>
        <w:t>►</w:t>
      </w:r>
    </w:p>
    <w:p w14:paraId="4AC3A1E9" w14:textId="77777777" w:rsidR="003125A8" w:rsidRPr="00085F22"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4E274C7F" w14:textId="77777777" w:rsidR="003125A8" w:rsidRPr="00085F22" w:rsidRDefault="003125A8" w:rsidP="003125A8">
      <w:pPr>
        <w:pStyle w:val="Header"/>
        <w:tabs>
          <w:tab w:val="left" w:pos="720"/>
        </w:tabs>
        <w:rPr>
          <w:rFonts w:cs="Arial"/>
          <w:b/>
          <w:bCs/>
        </w:rPr>
      </w:pPr>
    </w:p>
    <w:p w14:paraId="54AE90B5" w14:textId="77777777" w:rsidR="003125A8" w:rsidRPr="00366906"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366906">
        <w:rPr>
          <w:rFonts w:cs="Arial"/>
          <w:b/>
        </w:rPr>
        <w:t>STANDARD 5: STUDENTS</w:t>
      </w:r>
    </w:p>
    <w:p w14:paraId="47F25129" w14:textId="77777777" w:rsidR="003125A8" w:rsidRPr="00366906" w:rsidRDefault="003125A8" w:rsidP="003125A8">
      <w:pPr>
        <w:keepNext/>
        <w:keepLines/>
        <w:tabs>
          <w:tab w:val="left" w:pos="720"/>
          <w:tab w:val="center" w:pos="4680"/>
          <w:tab w:val="right" w:pos="9360"/>
        </w:tabs>
        <w:rPr>
          <w:rFonts w:cs="Arial"/>
          <w:b/>
          <w:bCs/>
        </w:rPr>
      </w:pPr>
      <w:r w:rsidRPr="00366906">
        <w:rPr>
          <w:rFonts w:cs="Arial"/>
          <w:b/>
          <w:bCs/>
        </w:rPr>
        <w:t>REVIEWERS’ COMMENTS:</w:t>
      </w:r>
    </w:p>
    <w:p w14:paraId="362070D4" w14:textId="77777777" w:rsidR="003125A8" w:rsidRPr="00E94967" w:rsidRDefault="003125A8" w:rsidP="003125A8">
      <w:pPr>
        <w:tabs>
          <w:tab w:val="left" w:pos="720"/>
          <w:tab w:val="center" w:pos="4680"/>
          <w:tab w:val="right" w:pos="9360"/>
        </w:tabs>
        <w:rPr>
          <w:rFonts w:cs="Arial"/>
          <w:b/>
          <w:bCs/>
        </w:rPr>
      </w:pPr>
      <w:r w:rsidRPr="00366906">
        <w:rPr>
          <w:rFonts w:cs="Arial"/>
          <w:b/>
          <w:bCs/>
        </w:rPr>
        <w:t>►</w:t>
      </w:r>
    </w:p>
    <w:p w14:paraId="1595542D" w14:textId="77777777" w:rsidR="003125A8" w:rsidRPr="005B1383"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1CCB100D" w14:textId="77777777" w:rsidR="003125A8" w:rsidRPr="005B1383" w:rsidRDefault="003125A8" w:rsidP="003125A8">
      <w:pPr>
        <w:pStyle w:val="Header"/>
        <w:tabs>
          <w:tab w:val="left" w:pos="720"/>
        </w:tabs>
        <w:rPr>
          <w:rFonts w:cs="Arial"/>
          <w:bCs/>
        </w:rPr>
      </w:pPr>
    </w:p>
    <w:p w14:paraId="35338410" w14:textId="77777777" w:rsidR="003125A8" w:rsidRPr="00085F22"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085F22">
        <w:rPr>
          <w:rFonts w:cs="Arial"/>
          <w:b/>
        </w:rPr>
        <w:t>STANDARD 6: CURRICULUM PLAN</w:t>
      </w:r>
    </w:p>
    <w:p w14:paraId="145E1C47" w14:textId="77777777" w:rsidR="003125A8" w:rsidRPr="00085F22" w:rsidRDefault="003125A8" w:rsidP="003125A8">
      <w:pPr>
        <w:keepNext/>
        <w:keepLines/>
        <w:tabs>
          <w:tab w:val="left" w:pos="720"/>
          <w:tab w:val="center" w:pos="4680"/>
          <w:tab w:val="right" w:pos="9360"/>
        </w:tabs>
        <w:rPr>
          <w:rFonts w:cs="Arial"/>
          <w:b/>
          <w:bCs/>
        </w:rPr>
      </w:pPr>
      <w:r w:rsidRPr="00085F22">
        <w:rPr>
          <w:rFonts w:cs="Arial"/>
          <w:b/>
          <w:bCs/>
        </w:rPr>
        <w:t>REVIEWERS’ COMMENTS:</w:t>
      </w:r>
    </w:p>
    <w:p w14:paraId="796F87B0" w14:textId="77777777" w:rsidR="003125A8" w:rsidRPr="00085F22" w:rsidRDefault="003125A8" w:rsidP="003125A8">
      <w:pPr>
        <w:tabs>
          <w:tab w:val="left" w:pos="720"/>
          <w:tab w:val="center" w:pos="4680"/>
          <w:tab w:val="right" w:pos="9360"/>
        </w:tabs>
        <w:rPr>
          <w:rFonts w:cs="Arial"/>
          <w:b/>
          <w:bCs/>
        </w:rPr>
      </w:pPr>
      <w:r w:rsidRPr="00085F22">
        <w:rPr>
          <w:rFonts w:cs="Arial"/>
          <w:b/>
          <w:bCs/>
        </w:rPr>
        <w:t>►</w:t>
      </w:r>
    </w:p>
    <w:p w14:paraId="46B5581C" w14:textId="77777777" w:rsidR="003125A8" w:rsidRDefault="003125A8" w:rsidP="003125A8">
      <w:pPr>
        <w:pStyle w:val="Header"/>
        <w:tabs>
          <w:tab w:val="left" w:pos="720"/>
        </w:tabs>
        <w:rPr>
          <w:rFonts w:cs="Arial"/>
          <w:bCs/>
        </w:rPr>
      </w:pPr>
    </w:p>
    <w:p w14:paraId="3601F6AD" w14:textId="77777777" w:rsidR="003125A8" w:rsidRPr="00085F22" w:rsidRDefault="003125A8" w:rsidP="003125A8">
      <w:pPr>
        <w:pStyle w:val="Header"/>
        <w:tabs>
          <w:tab w:val="left" w:pos="720"/>
        </w:tabs>
        <w:rPr>
          <w:rFonts w:cs="Arial"/>
          <w:bCs/>
        </w:rPr>
      </w:pPr>
    </w:p>
    <w:p w14:paraId="04610FC9" w14:textId="77777777" w:rsidR="003125A8" w:rsidRPr="00085F22" w:rsidRDefault="003125A8" w:rsidP="003125A8">
      <w:pPr>
        <w:pStyle w:val="Header"/>
        <w:tabs>
          <w:tab w:val="left" w:pos="720"/>
        </w:tabs>
        <w:rPr>
          <w:rFonts w:cs="Arial"/>
          <w:b/>
          <w:bCs/>
        </w:rPr>
      </w:pPr>
      <w:r w:rsidRPr="00085F22">
        <w:rPr>
          <w:rFonts w:cs="Arial"/>
          <w:b/>
        </w:rPr>
        <w:t>STANDARD 7: CURRICULAR CONTENT</w:t>
      </w:r>
    </w:p>
    <w:p w14:paraId="1AA749B2" w14:textId="77777777" w:rsidR="003125A8" w:rsidRPr="00085F22" w:rsidRDefault="003125A8" w:rsidP="003125A8">
      <w:pPr>
        <w:keepNext/>
        <w:keepLines/>
        <w:tabs>
          <w:tab w:val="left" w:pos="720"/>
          <w:tab w:val="center" w:pos="4680"/>
          <w:tab w:val="right" w:pos="9360"/>
        </w:tabs>
        <w:rPr>
          <w:rFonts w:cs="Arial"/>
          <w:b/>
          <w:bCs/>
        </w:rPr>
      </w:pPr>
      <w:r w:rsidRPr="00085F22">
        <w:rPr>
          <w:rFonts w:cs="Arial"/>
          <w:b/>
          <w:bCs/>
        </w:rPr>
        <w:t>REVIEWERS’ COMMENTS:</w:t>
      </w:r>
    </w:p>
    <w:p w14:paraId="1EC2E392" w14:textId="77777777" w:rsidR="003125A8" w:rsidRPr="00E94967" w:rsidRDefault="003125A8" w:rsidP="003125A8">
      <w:pPr>
        <w:tabs>
          <w:tab w:val="left" w:pos="720"/>
          <w:tab w:val="center" w:pos="4680"/>
          <w:tab w:val="right" w:pos="9360"/>
        </w:tabs>
        <w:rPr>
          <w:rFonts w:cs="Arial"/>
          <w:b/>
          <w:bCs/>
        </w:rPr>
      </w:pPr>
      <w:r w:rsidRPr="00085F22">
        <w:rPr>
          <w:rFonts w:cs="Arial"/>
          <w:b/>
          <w:bCs/>
        </w:rPr>
        <w:t>►</w:t>
      </w:r>
    </w:p>
    <w:p w14:paraId="35A10A77" w14:textId="77777777" w:rsidR="003125A8" w:rsidRDefault="003125A8" w:rsidP="003125A8">
      <w:pPr>
        <w:pStyle w:val="Header"/>
        <w:tabs>
          <w:tab w:val="left" w:pos="720"/>
        </w:tabs>
        <w:rPr>
          <w:rFonts w:cs="Arial"/>
          <w:bCs/>
        </w:rPr>
      </w:pPr>
    </w:p>
    <w:p w14:paraId="7E1B5A6F" w14:textId="77777777" w:rsidR="003125A8" w:rsidRPr="005B1383" w:rsidRDefault="003125A8" w:rsidP="003125A8">
      <w:pPr>
        <w:pStyle w:val="Header"/>
        <w:tabs>
          <w:tab w:val="left" w:pos="720"/>
        </w:tabs>
        <w:rPr>
          <w:rFonts w:cs="Arial"/>
          <w:bCs/>
        </w:rPr>
      </w:pPr>
    </w:p>
    <w:p w14:paraId="7A69410B" w14:textId="77777777" w:rsidR="003125A8" w:rsidRPr="00085F22"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r w:rsidRPr="00085F22">
        <w:rPr>
          <w:rFonts w:cs="Arial"/>
          <w:b/>
        </w:rPr>
        <w:t>STANDARD 8: RESOURCES</w:t>
      </w:r>
    </w:p>
    <w:p w14:paraId="32F1326A" w14:textId="77777777" w:rsidR="003125A8" w:rsidRPr="00085F22" w:rsidRDefault="003125A8" w:rsidP="003125A8">
      <w:pPr>
        <w:keepNext/>
        <w:keepLines/>
        <w:tabs>
          <w:tab w:val="left" w:pos="720"/>
          <w:tab w:val="center" w:pos="4680"/>
          <w:tab w:val="right" w:pos="9360"/>
        </w:tabs>
        <w:rPr>
          <w:rFonts w:cs="Arial"/>
          <w:b/>
          <w:bCs/>
        </w:rPr>
      </w:pPr>
      <w:r w:rsidRPr="00085F22">
        <w:rPr>
          <w:rFonts w:cs="Arial"/>
          <w:b/>
          <w:bCs/>
        </w:rPr>
        <w:t>REVIEWERS’ COMMENTS:</w:t>
      </w:r>
    </w:p>
    <w:p w14:paraId="6A27EA3E" w14:textId="77777777" w:rsidR="003125A8" w:rsidRPr="00E94967" w:rsidRDefault="003125A8" w:rsidP="003125A8">
      <w:pPr>
        <w:tabs>
          <w:tab w:val="left" w:pos="720"/>
          <w:tab w:val="center" w:pos="4680"/>
          <w:tab w:val="right" w:pos="9360"/>
        </w:tabs>
        <w:rPr>
          <w:rFonts w:cs="Arial"/>
          <w:b/>
          <w:bCs/>
        </w:rPr>
      </w:pPr>
      <w:r w:rsidRPr="00085F22">
        <w:rPr>
          <w:rFonts w:cs="Arial"/>
          <w:b/>
          <w:bCs/>
        </w:rPr>
        <w:t>►</w:t>
      </w:r>
    </w:p>
    <w:p w14:paraId="18522F48" w14:textId="77777777" w:rsidR="003125A8" w:rsidRPr="005B1383" w:rsidRDefault="003125A8" w:rsidP="003125A8">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b/>
        </w:rPr>
      </w:pPr>
    </w:p>
    <w:p w14:paraId="00E0EB8D" w14:textId="1CA9E357" w:rsidR="003125A8" w:rsidRPr="00E94967" w:rsidRDefault="003125A8" w:rsidP="00797725">
      <w:pPr>
        <w:jc w:val="center"/>
        <w:rPr>
          <w:rFonts w:eastAsia="Times New Roman" w:cs="Arial"/>
          <w:b/>
        </w:rPr>
      </w:pPr>
      <w:r>
        <w:rPr>
          <w:rFonts w:eastAsia="Times New Roman" w:cs="Arial"/>
          <w:b/>
        </w:rPr>
        <w:br w:type="page"/>
      </w:r>
      <w:r w:rsidRPr="00E94967">
        <w:rPr>
          <w:rFonts w:eastAsia="Times New Roman" w:cs="Arial"/>
          <w:b/>
        </w:rPr>
        <w:lastRenderedPageBreak/>
        <w:t>SUMMARY OF THE CANDIDACY REVIEWERS’ FINDINGS</w:t>
      </w:r>
    </w:p>
    <w:p w14:paraId="4FB92889"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0D54DEF9"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Arial"/>
          <w:b/>
        </w:rPr>
      </w:pPr>
      <w:r w:rsidRPr="00E94967">
        <w:rPr>
          <w:rFonts w:eastAsia="Times New Roman" w:cs="Arial"/>
          <w:b/>
        </w:rPr>
        <w:t xml:space="preserve">Based on a review of the program’s Application for Candidacy, analysis of material and information obtained during the </w:t>
      </w:r>
      <w:r>
        <w:rPr>
          <w:rFonts w:eastAsia="Times New Roman" w:cs="Arial"/>
          <w:b/>
        </w:rPr>
        <w:t>program review</w:t>
      </w:r>
      <w:r w:rsidRPr="00E94967">
        <w:rPr>
          <w:rFonts w:eastAsia="Times New Roman" w:cs="Arial"/>
          <w:b/>
        </w:rPr>
        <w:t>; a tour of facilities and other resources of the institution and program; interviews with program faculty, administrative officials, faculty from other departments, and clinical educators, the Candidacy Reviewers find:</w:t>
      </w:r>
    </w:p>
    <w:p w14:paraId="0BFAB52D"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Arial"/>
          <w:b/>
        </w:rPr>
      </w:pPr>
    </w:p>
    <w:p w14:paraId="2C053419"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5EAC7820"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r w:rsidRPr="00E94967">
        <w:rPr>
          <w:rFonts w:eastAsia="Times New Roman" w:cs="Arial"/>
          <w:b/>
        </w:rPr>
        <w:t>The following to be areas that appear to be well developed:</w:t>
      </w:r>
    </w:p>
    <w:p w14:paraId="198943B0"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p>
    <w:p w14:paraId="41F6652B"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p>
    <w:p w14:paraId="2493FF3C"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p>
    <w:p w14:paraId="5CB367C1"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p>
    <w:p w14:paraId="69A03179"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p>
    <w:p w14:paraId="4196F168"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r w:rsidRPr="00E94967">
        <w:rPr>
          <w:rFonts w:eastAsia="Times New Roman" w:cs="Arial"/>
          <w:b/>
        </w:rPr>
        <w:t>The following to be areas that appear insufficiently developed or areas in which further development will be needed:</w:t>
      </w:r>
    </w:p>
    <w:p w14:paraId="56B805AF"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6CBF01C8"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76B4557B"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Cs/>
        </w:rPr>
      </w:pPr>
    </w:p>
    <w:p w14:paraId="7F404B63" w14:textId="77777777" w:rsidR="003125A8" w:rsidRPr="00E94967" w:rsidRDefault="003125A8" w:rsidP="003125A8">
      <w:p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imes New Roman" w:cs="Arial"/>
          <w:b/>
        </w:rPr>
      </w:pPr>
    </w:p>
    <w:p w14:paraId="609910F8" w14:textId="77777777" w:rsidR="003125A8" w:rsidRDefault="003125A8" w:rsidP="00312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b/>
          <w:bCs/>
          <w:i/>
          <w:snapToGrid w:val="0"/>
        </w:rPr>
      </w:pPr>
      <w:r w:rsidRPr="00E94967">
        <w:rPr>
          <w:rFonts w:eastAsia="Times New Roman" w:cs="Arial"/>
          <w:b/>
          <w:bCs/>
          <w:i/>
          <w:snapToGrid w:val="0"/>
        </w:rPr>
        <w:t>Note:  The above areas are those identified by the Candidacy Reviewers and may or may not be representative of the Commission’s findings. The burden of proof of satisfactory progress (readiness to matriculate students) rests with the program.</w:t>
      </w:r>
    </w:p>
    <w:p w14:paraId="6B2CEB9C" w14:textId="77777777" w:rsidR="003125A8" w:rsidRPr="00E94967" w:rsidRDefault="003125A8" w:rsidP="00312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s="Arial"/>
          <w:b/>
          <w:bCs/>
          <w:i/>
          <w:snapToGrid w:val="0"/>
        </w:rPr>
      </w:pPr>
    </w:p>
    <w:p w14:paraId="3557A0A1" w14:textId="77777777" w:rsidR="003125A8" w:rsidRPr="005B1383" w:rsidRDefault="003125A8" w:rsidP="003125A8">
      <w:pPr>
        <w:tabs>
          <w:tab w:val="left" w:pos="-1440"/>
          <w:tab w:val="left" w:pos="-720"/>
          <w:tab w:val="left" w:pos="1"/>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DBA1C1F" w14:textId="77777777" w:rsidR="003125A8" w:rsidRDefault="003125A8" w:rsidP="003125A8">
      <w:pPr>
        <w:pStyle w:val="Title"/>
      </w:pPr>
    </w:p>
    <w:p w14:paraId="21CAA3DA" w14:textId="2A40486E" w:rsidR="003125A8" w:rsidRPr="003125A8" w:rsidRDefault="003125A8" w:rsidP="003125A8">
      <w:pPr>
        <w:jc w:val="center"/>
        <w:rPr>
          <w:b/>
          <w:bCs/>
        </w:rPr>
      </w:pPr>
      <w:r w:rsidRPr="003125A8">
        <w:rPr>
          <w:b/>
          <w:bCs/>
        </w:rPr>
        <w:br w:type="page"/>
      </w:r>
      <w:r w:rsidRPr="003125A8">
        <w:rPr>
          <w:b/>
          <w:bCs/>
        </w:rPr>
        <w:lastRenderedPageBreak/>
        <w:t>APPLICATION FOR CANDIDACY</w:t>
      </w:r>
    </w:p>
    <w:p w14:paraId="75FC9DE9" w14:textId="083D54ED" w:rsidR="003125A8" w:rsidRPr="00736FAE" w:rsidRDefault="003125A8" w:rsidP="003125A8">
      <w:pPr>
        <w:jc w:val="center"/>
        <w:rPr>
          <w:rFonts w:cs="Arial"/>
          <w:b/>
        </w:rPr>
      </w:pPr>
      <w:r w:rsidRPr="00736FAE">
        <w:rPr>
          <w:rFonts w:cs="Arial"/>
          <w:b/>
        </w:rPr>
        <w:t>PHYSICAL THERAP</w:t>
      </w:r>
      <w:r>
        <w:rPr>
          <w:rFonts w:cs="Arial"/>
          <w:b/>
        </w:rPr>
        <w:t>IST ASSISTANT</w:t>
      </w:r>
      <w:r w:rsidRPr="00736FAE">
        <w:rPr>
          <w:rFonts w:cs="Arial"/>
          <w:b/>
        </w:rPr>
        <w:t xml:space="preserve"> PROGRAMS</w:t>
      </w:r>
    </w:p>
    <w:p w14:paraId="7742EAED" w14:textId="77777777" w:rsidR="003125A8" w:rsidRPr="00736FAE" w:rsidRDefault="003125A8" w:rsidP="003125A8">
      <w:pPr>
        <w:jc w:val="center"/>
        <w:rPr>
          <w:rFonts w:cs="Arial"/>
          <w:b/>
        </w:rPr>
      </w:pPr>
    </w:p>
    <w:p w14:paraId="5D3B8CE4" w14:textId="77777777" w:rsidR="003125A8" w:rsidRPr="00736FAE" w:rsidRDefault="003125A8" w:rsidP="003125A8">
      <w:pPr>
        <w:keepNext/>
        <w:outlineLvl w:val="3"/>
        <w:rPr>
          <w:rFonts w:eastAsia="Times New Roman" w:cs="Arial"/>
          <w:b/>
          <w:bCs/>
        </w:rPr>
      </w:pPr>
      <w:r w:rsidRPr="00736FAE">
        <w:rPr>
          <w:rFonts w:eastAsia="Times New Roman" w:cs="Arial"/>
          <w:b/>
          <w:bCs/>
        </w:rPr>
        <w:t>Preface</w:t>
      </w:r>
    </w:p>
    <w:p w14:paraId="5098FE57" w14:textId="77777777" w:rsidR="003125A8" w:rsidRPr="00736FAE" w:rsidRDefault="003125A8" w:rsidP="003125A8">
      <w:pPr>
        <w:tabs>
          <w:tab w:val="left" w:pos="-1008"/>
          <w:tab w:val="left" w:pos="-720"/>
          <w:tab w:val="left" w:pos="0"/>
          <w:tab w:val="left" w:pos="360"/>
          <w:tab w:val="left" w:pos="810"/>
          <w:tab w:val="left" w:pos="2880"/>
          <w:tab w:val="left" w:pos="5040"/>
          <w:tab w:val="left" w:leader="dot" w:pos="8640"/>
        </w:tabs>
        <w:rPr>
          <w:rFonts w:cs="Arial"/>
        </w:rPr>
      </w:pPr>
    </w:p>
    <w:p w14:paraId="18621E95" w14:textId="77777777" w:rsidR="003125A8" w:rsidRPr="00736FAE" w:rsidRDefault="003125A8" w:rsidP="003125A8">
      <w:pPr>
        <w:tabs>
          <w:tab w:val="left" w:pos="-1008"/>
          <w:tab w:val="left" w:pos="-720"/>
          <w:tab w:val="left" w:pos="0"/>
          <w:tab w:val="left" w:pos="360"/>
          <w:tab w:val="left" w:pos="810"/>
          <w:tab w:val="left" w:pos="2880"/>
          <w:tab w:val="left" w:pos="5040"/>
          <w:tab w:val="left" w:leader="dot" w:pos="8640"/>
        </w:tabs>
        <w:rPr>
          <w:rFonts w:cs="Arial"/>
          <w:b/>
        </w:rPr>
      </w:pPr>
      <w:r w:rsidRPr="00736FAE">
        <w:rPr>
          <w:rFonts w:cs="Arial"/>
          <w:b/>
        </w:rPr>
        <w:t xml:space="preserve">Include the following in the Preface for the </w:t>
      </w:r>
      <w:r w:rsidRPr="00736FAE">
        <w:rPr>
          <w:rFonts w:cs="Arial"/>
          <w:b/>
          <w:i/>
        </w:rPr>
        <w:t>Application for Candidacy</w:t>
      </w:r>
      <w:r w:rsidRPr="00736FAE">
        <w:rPr>
          <w:rFonts w:cs="Arial"/>
          <w:b/>
        </w:rPr>
        <w:t xml:space="preserve">: </w:t>
      </w:r>
    </w:p>
    <w:p w14:paraId="073BFED8" w14:textId="77777777" w:rsidR="003125A8" w:rsidRPr="00736FAE" w:rsidRDefault="003125A8" w:rsidP="003125A8">
      <w:pPr>
        <w:ind w:left="468" w:hanging="468"/>
        <w:rPr>
          <w:rFonts w:cs="Arial"/>
        </w:rPr>
      </w:pPr>
    </w:p>
    <w:p w14:paraId="23AC473D" w14:textId="77777777" w:rsidR="003125A8" w:rsidRPr="00736FAE" w:rsidRDefault="003125A8" w:rsidP="003125A8">
      <w:pPr>
        <w:ind w:left="468" w:hanging="468"/>
        <w:rPr>
          <w:rFonts w:cs="Arial"/>
        </w:rPr>
      </w:pPr>
      <w:r w:rsidRPr="00736FAE">
        <w:rPr>
          <w:rFonts w:cs="Arial"/>
        </w:rPr>
        <w:t>a)</w:t>
      </w:r>
      <w:r w:rsidRPr="00736FAE">
        <w:rPr>
          <w:rFonts w:cs="Arial"/>
        </w:rPr>
        <w:tab/>
      </w:r>
      <w:r w:rsidRPr="00736FAE">
        <w:rPr>
          <w:rFonts w:eastAsia="MS Mincho" w:cs="Arial"/>
        </w:rPr>
        <w:t>a discussion about why the institution believes that a physical therapy program is consistent with its mission and with other institutional program offerings and how existing institutional resources will foster the development of a quality program.</w:t>
      </w:r>
    </w:p>
    <w:p w14:paraId="2335AD6D" w14:textId="77777777" w:rsidR="003125A8" w:rsidRPr="00736FAE" w:rsidRDefault="003125A8" w:rsidP="003125A8">
      <w:pPr>
        <w:ind w:left="468" w:hanging="468"/>
        <w:rPr>
          <w:rFonts w:eastAsia="MS Mincho" w:cs="Arial"/>
        </w:rPr>
      </w:pPr>
      <w:r w:rsidRPr="00736FAE">
        <w:rPr>
          <w:rFonts w:eastAsia="MS Mincho" w:cs="Arial"/>
        </w:rPr>
        <w:t>b)</w:t>
      </w:r>
      <w:r w:rsidRPr="00736FAE">
        <w:rPr>
          <w:rFonts w:eastAsia="MS Mincho" w:cs="Arial"/>
        </w:rPr>
        <w:tab/>
      </w:r>
      <w:r w:rsidRPr="00736FAE">
        <w:rPr>
          <w:rFonts w:cs="Arial"/>
        </w:rPr>
        <w:t>a description of the process and information used by the institution to determine the need for the program and to determine planned class size in relation to current and future needs for physical therapy personnel</w:t>
      </w:r>
      <w:r w:rsidRPr="00736FAE">
        <w:rPr>
          <w:rFonts w:eastAsia="MS Mincho" w:cs="Arial"/>
        </w:rPr>
        <w:t>, including a summary of the needs assessment that has been done</w:t>
      </w:r>
      <w:r w:rsidRPr="00736FAE">
        <w:rPr>
          <w:rFonts w:cs="Arial"/>
        </w:rPr>
        <w:t>.  Such information should reflect local and regional data in addition to national data.</w:t>
      </w:r>
      <w:r w:rsidRPr="00736FAE">
        <w:rPr>
          <w:rFonts w:eastAsia="MS Mincho" w:cs="Arial"/>
        </w:rPr>
        <w:t xml:space="preserve"> (Note: While there may be student demand for a program, that alone is not sufficient for new program development; indeed, there should be an unmet need for the graduates of the program that will persist over time.) </w:t>
      </w:r>
    </w:p>
    <w:p w14:paraId="5D4B0643" w14:textId="77777777" w:rsidR="003125A8" w:rsidRPr="00736FAE" w:rsidRDefault="003125A8" w:rsidP="003125A8">
      <w:pPr>
        <w:ind w:left="468" w:hanging="468"/>
        <w:rPr>
          <w:rFonts w:eastAsia="MS Mincho" w:cs="Arial"/>
        </w:rPr>
      </w:pPr>
      <w:r w:rsidRPr="00736FAE">
        <w:rPr>
          <w:rFonts w:eastAsia="MS Mincho" w:cs="Arial"/>
        </w:rPr>
        <w:t>c)</w:t>
      </w:r>
      <w:r w:rsidRPr="00736FAE">
        <w:rPr>
          <w:rFonts w:eastAsia="MS Mincho" w:cs="Arial"/>
        </w:rPr>
        <w:tab/>
        <w:t xml:space="preserve">a written statement of the plans for the number of students per class and the frequency of cohorts to be admitted during the full implementation of the program, including the plans for the number of students to be admitted to the </w:t>
      </w:r>
      <w:r w:rsidRPr="00455489">
        <w:rPr>
          <w:rFonts w:eastAsia="MS Mincho" w:cs="Arial"/>
        </w:rPr>
        <w:t>charter class (note that class size may not increase during candidacy and only one cohort per calendar year may be matriculated); and</w:t>
      </w:r>
      <w:r w:rsidRPr="00736FAE">
        <w:rPr>
          <w:rFonts w:eastAsia="MS Mincho" w:cs="Arial"/>
        </w:rPr>
        <w:t xml:space="preserve"> </w:t>
      </w:r>
    </w:p>
    <w:p w14:paraId="223C261D" w14:textId="77777777" w:rsidR="003125A8" w:rsidRPr="00736FAE" w:rsidRDefault="003125A8" w:rsidP="003125A8">
      <w:pPr>
        <w:ind w:left="468" w:hanging="468"/>
        <w:rPr>
          <w:rFonts w:eastAsia="MS Mincho" w:cs="Arial"/>
        </w:rPr>
      </w:pPr>
      <w:r w:rsidRPr="00736FAE">
        <w:rPr>
          <w:rFonts w:eastAsia="MS Mincho" w:cs="Arial"/>
        </w:rPr>
        <w:t xml:space="preserve">d) </w:t>
      </w:r>
      <w:r w:rsidRPr="00736FAE">
        <w:rPr>
          <w:rFonts w:eastAsia="MS Mincho" w:cs="Arial"/>
        </w:rPr>
        <w:tab/>
        <w:t xml:space="preserve">a contingency plan for students if the physical therapist program should fail to achieve candidate status and accreditation status, including information about how and when this plan is communicated to prospective students. </w:t>
      </w:r>
    </w:p>
    <w:p w14:paraId="788EDDFB" w14:textId="77777777" w:rsidR="003125A8" w:rsidRPr="00736FAE" w:rsidRDefault="003125A8" w:rsidP="003125A8">
      <w:pPr>
        <w:ind w:left="468" w:hanging="468"/>
        <w:rPr>
          <w:rFonts w:eastAsia="MS Mincho" w:cs="Arial"/>
        </w:rPr>
      </w:pPr>
    </w:p>
    <w:p w14:paraId="1BE6CFE9" w14:textId="77777777" w:rsidR="003125A8" w:rsidRPr="00736FAE" w:rsidRDefault="003125A8" w:rsidP="003125A8">
      <w:pPr>
        <w:tabs>
          <w:tab w:val="left" w:pos="540"/>
          <w:tab w:val="left" w:pos="1620"/>
        </w:tabs>
        <w:rPr>
          <w:rFonts w:cs="Arial"/>
        </w:rPr>
      </w:pPr>
      <w:r w:rsidRPr="00736FAE">
        <w:rPr>
          <w:rFonts w:cs="Arial"/>
        </w:rPr>
        <w:t xml:space="preserve">Appendices &amp; On-site Material: See AFC Instructions &amp; Forms for the three appendices required in the Preface.  </w:t>
      </w:r>
    </w:p>
    <w:p w14:paraId="00C2DC83" w14:textId="77777777" w:rsidR="003125A8" w:rsidRPr="00736FAE" w:rsidRDefault="003125A8" w:rsidP="003125A8">
      <w:pPr>
        <w:tabs>
          <w:tab w:val="left" w:pos="540"/>
          <w:tab w:val="left" w:pos="1620"/>
        </w:tabs>
        <w:rPr>
          <w:rFonts w:cs="Arial"/>
        </w:rPr>
      </w:pPr>
    </w:p>
    <w:p w14:paraId="4E925047" w14:textId="77777777" w:rsidR="003125A8" w:rsidRPr="00875FEC" w:rsidRDefault="003125A8" w:rsidP="003125A8">
      <w:pPr>
        <w:keepNext/>
        <w:tabs>
          <w:tab w:val="left" w:pos="540"/>
          <w:tab w:val="left" w:pos="1620"/>
        </w:tabs>
        <w:rPr>
          <w:rFonts w:cs="Arial"/>
          <w:szCs w:val="20"/>
        </w:rPr>
      </w:pPr>
      <w:r>
        <w:rPr>
          <w:rFonts w:cs="Arial"/>
          <w:szCs w:val="20"/>
        </w:rPr>
        <w:t>REVIEWERS’</w:t>
      </w:r>
      <w:r w:rsidRPr="00875FEC">
        <w:rPr>
          <w:rFonts w:cs="Arial"/>
          <w:szCs w:val="20"/>
        </w:rPr>
        <w:t xml:space="preserve"> COMMENTS:</w:t>
      </w:r>
    </w:p>
    <w:p w14:paraId="5E1E8098" w14:textId="77777777" w:rsidR="003125A8" w:rsidRPr="00875FEC" w:rsidRDefault="003125A8" w:rsidP="003125A8">
      <w:pPr>
        <w:tabs>
          <w:tab w:val="left" w:pos="540"/>
          <w:tab w:val="left" w:pos="1620"/>
        </w:tabs>
        <w:rPr>
          <w:rFonts w:cs="Arial"/>
          <w:szCs w:val="20"/>
        </w:rPr>
      </w:pPr>
      <w:r w:rsidRPr="00875FEC">
        <w:rPr>
          <w:rFonts w:cs="Arial"/>
          <w:szCs w:val="20"/>
        </w:rPr>
        <w:t>►</w:t>
      </w:r>
    </w:p>
    <w:p w14:paraId="5338337D" w14:textId="77777777" w:rsidR="003125A8" w:rsidRPr="00875FEC" w:rsidRDefault="003125A8" w:rsidP="003125A8">
      <w:pPr>
        <w:tabs>
          <w:tab w:val="left" w:pos="540"/>
          <w:tab w:val="left" w:pos="1620"/>
        </w:tabs>
        <w:rPr>
          <w:rFonts w:cs="Arial"/>
          <w:szCs w:val="20"/>
        </w:rPr>
      </w:pPr>
    </w:p>
    <w:p w14:paraId="2E1C2E4F" w14:textId="77777777" w:rsidR="003125A8" w:rsidRPr="00875FEC" w:rsidRDefault="003125A8" w:rsidP="003125A8">
      <w:pPr>
        <w:keepNext/>
        <w:tabs>
          <w:tab w:val="left" w:pos="540"/>
          <w:tab w:val="left" w:pos="1620"/>
        </w:tabs>
        <w:rPr>
          <w:rFonts w:cs="Arial"/>
          <w:szCs w:val="20"/>
        </w:rPr>
      </w:pPr>
      <w:r w:rsidRPr="00875FEC">
        <w:rPr>
          <w:rFonts w:cs="Arial"/>
          <w:szCs w:val="20"/>
        </w:rPr>
        <w:t>INSTITUTION COMMENTS:</w:t>
      </w:r>
    </w:p>
    <w:p w14:paraId="0A2955C2" w14:textId="77777777" w:rsidR="003125A8" w:rsidRPr="00875FEC" w:rsidRDefault="003125A8" w:rsidP="003125A8">
      <w:pPr>
        <w:tabs>
          <w:tab w:val="left" w:pos="540"/>
          <w:tab w:val="left" w:pos="1620"/>
        </w:tabs>
        <w:rPr>
          <w:rFonts w:cs="Arial"/>
          <w:szCs w:val="20"/>
        </w:rPr>
      </w:pPr>
      <w:r w:rsidRPr="00875FEC">
        <w:rPr>
          <w:rFonts w:cs="Arial"/>
          <w:szCs w:val="20"/>
        </w:rPr>
        <w:fldChar w:fldCharType="begin">
          <w:ffData>
            <w:name w:val="Text1"/>
            <w:enabled/>
            <w:calcOnExit w:val="0"/>
            <w:textInput/>
          </w:ffData>
        </w:fldChar>
      </w:r>
      <w:r w:rsidRPr="00875FEC">
        <w:rPr>
          <w:rFonts w:cs="Arial"/>
          <w:szCs w:val="20"/>
        </w:rPr>
        <w:instrText xml:space="preserve"> FORMTEXT </w:instrText>
      </w:r>
      <w:r w:rsidRPr="00875FEC">
        <w:rPr>
          <w:rFonts w:cs="Arial"/>
          <w:szCs w:val="20"/>
        </w:rPr>
      </w:r>
      <w:r w:rsidRPr="00875FEC">
        <w:rPr>
          <w:rFonts w:cs="Arial"/>
          <w:szCs w:val="20"/>
        </w:rPr>
        <w:fldChar w:fldCharType="separate"/>
      </w:r>
      <w:r w:rsidRPr="00875FEC">
        <w:rPr>
          <w:rFonts w:cs="Arial"/>
          <w:szCs w:val="20"/>
        </w:rPr>
        <w:t> </w:t>
      </w:r>
      <w:r w:rsidRPr="00875FEC">
        <w:rPr>
          <w:rFonts w:cs="Arial"/>
          <w:szCs w:val="20"/>
        </w:rPr>
        <w:t> </w:t>
      </w:r>
      <w:r w:rsidRPr="00875FEC">
        <w:rPr>
          <w:rFonts w:cs="Arial"/>
          <w:szCs w:val="20"/>
        </w:rPr>
        <w:t> </w:t>
      </w:r>
      <w:r w:rsidRPr="00875FEC">
        <w:rPr>
          <w:rFonts w:cs="Arial"/>
          <w:szCs w:val="20"/>
        </w:rPr>
        <w:t> </w:t>
      </w:r>
      <w:r w:rsidRPr="00875FEC">
        <w:rPr>
          <w:rFonts w:cs="Arial"/>
          <w:szCs w:val="20"/>
        </w:rPr>
        <w:t> </w:t>
      </w:r>
      <w:r w:rsidRPr="00875FEC">
        <w:rPr>
          <w:rFonts w:cs="Arial"/>
          <w:szCs w:val="20"/>
        </w:rPr>
        <w:fldChar w:fldCharType="end"/>
      </w:r>
    </w:p>
    <w:p w14:paraId="6ECBAAC5" w14:textId="77777777" w:rsidR="003125A8" w:rsidRPr="00875FEC" w:rsidRDefault="003125A8" w:rsidP="003125A8">
      <w:pPr>
        <w:tabs>
          <w:tab w:val="left" w:pos="540"/>
          <w:tab w:val="left" w:pos="1620"/>
        </w:tabs>
        <w:rPr>
          <w:rFonts w:cs="Arial"/>
          <w:szCs w:val="20"/>
        </w:rPr>
      </w:pPr>
    </w:p>
    <w:p w14:paraId="166349B8" w14:textId="77777777" w:rsidR="003125A8" w:rsidRPr="00856493" w:rsidRDefault="003125A8" w:rsidP="003125A8">
      <w:pPr>
        <w:keepNext/>
        <w:tabs>
          <w:tab w:val="left" w:pos="540"/>
          <w:tab w:val="left" w:pos="1620"/>
        </w:tabs>
        <w:rPr>
          <w:rFonts w:cs="Arial"/>
          <w:szCs w:val="20"/>
        </w:rPr>
      </w:pPr>
      <w:r>
        <w:rPr>
          <w:rFonts w:cs="Arial"/>
          <w:szCs w:val="20"/>
        </w:rPr>
        <w:t>IDENTIFY ADDITIONAL MATERIALS UPLOADED, IF REQUESTED BY REVIEWERS:</w:t>
      </w:r>
    </w:p>
    <w:p w14:paraId="7A0FDEF3" w14:textId="77777777" w:rsidR="003125A8" w:rsidRPr="00875FEC" w:rsidRDefault="003125A8" w:rsidP="003125A8">
      <w:pPr>
        <w:tabs>
          <w:tab w:val="left" w:pos="540"/>
          <w:tab w:val="left" w:pos="1620"/>
        </w:tabs>
        <w:rPr>
          <w:rFonts w:cs="Arial"/>
          <w:szCs w:val="20"/>
        </w:rPr>
      </w:pPr>
      <w:r w:rsidRPr="00875FEC">
        <w:rPr>
          <w:rFonts w:cs="Arial"/>
          <w:szCs w:val="20"/>
        </w:rPr>
        <w:fldChar w:fldCharType="begin">
          <w:ffData>
            <w:name w:val="Text1"/>
            <w:enabled/>
            <w:calcOnExit w:val="0"/>
            <w:textInput/>
          </w:ffData>
        </w:fldChar>
      </w:r>
      <w:r w:rsidRPr="00875FEC">
        <w:rPr>
          <w:rFonts w:cs="Arial"/>
          <w:szCs w:val="20"/>
        </w:rPr>
        <w:instrText xml:space="preserve"> FORMTEXT </w:instrText>
      </w:r>
      <w:r w:rsidRPr="00875FEC">
        <w:rPr>
          <w:rFonts w:cs="Arial"/>
          <w:szCs w:val="20"/>
        </w:rPr>
      </w:r>
      <w:r w:rsidRPr="00875FEC">
        <w:rPr>
          <w:rFonts w:cs="Arial"/>
          <w:szCs w:val="20"/>
        </w:rPr>
        <w:fldChar w:fldCharType="separate"/>
      </w:r>
      <w:r w:rsidRPr="00875FEC">
        <w:rPr>
          <w:rFonts w:cs="Arial"/>
          <w:szCs w:val="20"/>
        </w:rPr>
        <w:t> </w:t>
      </w:r>
      <w:r w:rsidRPr="00875FEC">
        <w:rPr>
          <w:rFonts w:cs="Arial"/>
          <w:szCs w:val="20"/>
        </w:rPr>
        <w:t> </w:t>
      </w:r>
      <w:r w:rsidRPr="00875FEC">
        <w:rPr>
          <w:rFonts w:cs="Arial"/>
          <w:szCs w:val="20"/>
        </w:rPr>
        <w:t> </w:t>
      </w:r>
      <w:r w:rsidRPr="00875FEC">
        <w:rPr>
          <w:rFonts w:cs="Arial"/>
          <w:szCs w:val="20"/>
        </w:rPr>
        <w:t> </w:t>
      </w:r>
      <w:r w:rsidRPr="00875FEC">
        <w:rPr>
          <w:rFonts w:cs="Arial"/>
          <w:szCs w:val="20"/>
        </w:rPr>
        <w:t> </w:t>
      </w:r>
      <w:r w:rsidRPr="00875FEC">
        <w:rPr>
          <w:rFonts w:cs="Arial"/>
          <w:szCs w:val="20"/>
        </w:rPr>
        <w:fldChar w:fldCharType="end"/>
      </w:r>
    </w:p>
    <w:p w14:paraId="5A2EB40B" w14:textId="0967D447" w:rsidR="00875FEC" w:rsidRDefault="003125A8" w:rsidP="003125A8">
      <w:pPr>
        <w:tabs>
          <w:tab w:val="center" w:pos="4680"/>
          <w:tab w:val="right" w:pos="9360"/>
        </w:tabs>
        <w:jc w:val="center"/>
        <w:rPr>
          <w:rFonts w:cs="Arial"/>
          <w:szCs w:val="20"/>
        </w:rPr>
      </w:pPr>
      <w:r>
        <w:rPr>
          <w:rFonts w:cs="Arial"/>
          <w:highlight w:val="darkCyan"/>
        </w:rPr>
        <w:br w:type="page"/>
      </w:r>
    </w:p>
    <w:p w14:paraId="4CBDEACE" w14:textId="3C564C63" w:rsidR="00B55082" w:rsidRPr="00B55082" w:rsidRDefault="00B55082" w:rsidP="00DA2A9A">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B55082">
        <w:rPr>
          <w:rFonts w:cs="Arial"/>
          <w:b/>
          <w:szCs w:val="20"/>
        </w:rPr>
        <w:lastRenderedPageBreak/>
        <w:t>Standard 1</w:t>
      </w:r>
    </w:p>
    <w:p w14:paraId="2CE5AE63" w14:textId="77777777" w:rsidR="00B55082" w:rsidRPr="00B55082" w:rsidRDefault="00B55082" w:rsidP="00DA2A9A">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B55082">
        <w:rPr>
          <w:rFonts w:cs="Arial"/>
          <w:b/>
        </w:rPr>
        <w:t>The program meets graduate achievement measures and program outcomes related to its mission and goals.</w:t>
      </w:r>
      <w:r w:rsidRPr="00B55082" w:rsidDel="00DD0577">
        <w:rPr>
          <w:rFonts w:cs="Arial"/>
          <w:b/>
        </w:rPr>
        <w:t xml:space="preserve"> </w:t>
      </w:r>
    </w:p>
    <w:p w14:paraId="025FE5BC" w14:textId="77777777" w:rsidR="00B55082" w:rsidRPr="00B55082" w:rsidRDefault="00B55082" w:rsidP="00DA2A9A">
      <w:pPr>
        <w:ind w:right="36"/>
        <w:rPr>
          <w:rFonts w:cs="Arial"/>
          <w:b/>
          <w:sz w:val="20"/>
          <w:szCs w:val="20"/>
        </w:rPr>
      </w:pPr>
    </w:p>
    <w:p w14:paraId="33FD01A3" w14:textId="77777777" w:rsidR="00B55082" w:rsidRPr="00B55082" w:rsidRDefault="00B55082" w:rsidP="00DA2A9A">
      <w:pPr>
        <w:ind w:right="36"/>
        <w:rPr>
          <w:rFonts w:cs="Arial"/>
          <w:b/>
        </w:rPr>
      </w:pPr>
      <w:r w:rsidRPr="00B55082">
        <w:rPr>
          <w:rFonts w:cs="Arial"/>
          <w:b/>
        </w:rPr>
        <w:t>REQUIRED ELEMENTS:</w:t>
      </w:r>
    </w:p>
    <w:p w14:paraId="0C34A7BB" w14:textId="77777777" w:rsidR="00B55082" w:rsidRPr="00B55082" w:rsidRDefault="00B55082" w:rsidP="00DA2A9A">
      <w:pPr>
        <w:ind w:right="36"/>
        <w:rPr>
          <w:rFonts w:cs="Arial"/>
          <w:b/>
        </w:rPr>
      </w:pPr>
    </w:p>
    <w:p w14:paraId="5B136F6C" w14:textId="77777777" w:rsidR="00AF7E5A" w:rsidRPr="00210148" w:rsidRDefault="00AF7E5A" w:rsidP="00DA2A9A">
      <w:pPr>
        <w:tabs>
          <w:tab w:val="left" w:pos="1080"/>
          <w:tab w:val="left" w:pos="1620"/>
        </w:tabs>
        <w:ind w:left="540" w:right="36" w:hanging="540"/>
        <w:rPr>
          <w:rFonts w:cs="Arial"/>
          <w:sz w:val="24"/>
        </w:rPr>
      </w:pPr>
      <w:r w:rsidRPr="00210148">
        <w:rPr>
          <w:rFonts w:cs="Arial"/>
          <w:b/>
          <w:sz w:val="24"/>
        </w:rPr>
        <w:t>1A</w:t>
      </w:r>
      <w:r w:rsidRPr="00210148">
        <w:rPr>
          <w:rFonts w:cs="Arial"/>
          <w:sz w:val="24"/>
        </w:rPr>
        <w:tab/>
        <w:t>The mission</w:t>
      </w:r>
      <w:r w:rsidRPr="00210148">
        <w:rPr>
          <w:rFonts w:cs="Arial"/>
          <w:sz w:val="24"/>
          <w:vertAlign w:val="superscript"/>
        </w:rPr>
        <w:footnoteReference w:id="1"/>
      </w:r>
      <w:r w:rsidRPr="00210148">
        <w:rPr>
          <w:rFonts w:cs="Arial"/>
          <w:sz w:val="24"/>
        </w:rPr>
        <w:t xml:space="preserve"> of the program is written and compatible with the mission of the institution, with the unit(s) in which the program resides, and with contemporary preparation</w:t>
      </w:r>
      <w:r w:rsidRPr="00210148">
        <w:rPr>
          <w:rFonts w:cs="Arial"/>
          <w:sz w:val="24"/>
          <w:vertAlign w:val="superscript"/>
        </w:rPr>
        <w:footnoteReference w:id="2"/>
      </w:r>
      <w:r w:rsidRPr="00210148">
        <w:rPr>
          <w:rFonts w:cs="Arial"/>
          <w:sz w:val="24"/>
        </w:rPr>
        <w:t xml:space="preserve"> of physical therapist assistants. </w:t>
      </w:r>
    </w:p>
    <w:p w14:paraId="13A66ECF" w14:textId="77777777" w:rsidR="00AF7E5A" w:rsidRPr="00B55082" w:rsidRDefault="00AF7E5A" w:rsidP="00DA2A9A">
      <w:pPr>
        <w:rPr>
          <w:rFonts w:eastAsia="Times New Roman" w:cs="Arial"/>
          <w:sz w:val="20"/>
          <w:szCs w:val="20"/>
        </w:rPr>
      </w:pPr>
    </w:p>
    <w:p w14:paraId="6E2CE430" w14:textId="77777777" w:rsidR="00AF49D8" w:rsidRPr="008F4B75" w:rsidRDefault="00AF49D8" w:rsidP="00AF49D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B3AE92B" w14:textId="77777777" w:rsidR="00AF49D8" w:rsidRPr="008F4B75" w:rsidRDefault="00AF49D8" w:rsidP="00AF49D8">
      <w:pPr>
        <w:pStyle w:val="directions"/>
        <w:spacing w:after="0"/>
        <w:ind w:left="0" w:firstLine="0"/>
        <w:jc w:val="both"/>
        <w:rPr>
          <w:b/>
        </w:rPr>
      </w:pPr>
    </w:p>
    <w:p w14:paraId="2E0FE778" w14:textId="77777777" w:rsidR="00AF49D8" w:rsidRPr="008F4B75" w:rsidRDefault="00AF49D8" w:rsidP="00AF49D8">
      <w:pPr>
        <w:pStyle w:val="standard"/>
        <w:spacing w:after="0"/>
        <w:rPr>
          <w:i/>
        </w:rPr>
      </w:pPr>
      <w:bookmarkStart w:id="4" w:name="_Hlk108683134"/>
      <w:r w:rsidRPr="008F4B75">
        <w:rPr>
          <w:b/>
        </w:rPr>
        <w:t>Required Documentation</w:t>
      </w:r>
      <w:r w:rsidRPr="008F4B75">
        <w:t>:</w:t>
      </w:r>
      <w:r w:rsidRPr="0087405B">
        <w:rPr>
          <w:rStyle w:val="CommentReference"/>
          <w:i/>
          <w:iCs/>
        </w:rPr>
        <w:t xml:space="preserve"> </w:t>
      </w:r>
      <w:r w:rsidRPr="00D672A8">
        <w:rPr>
          <w:rStyle w:val="Strong"/>
          <w:i/>
          <w:iCs/>
        </w:rPr>
        <w:t>Use a check (X)</w:t>
      </w:r>
      <w:r>
        <w:rPr>
          <w:rStyle w:val="Strong"/>
          <w:i/>
          <w:iCs/>
        </w:rPr>
        <w:t xml:space="preserve"> </w:t>
      </w:r>
      <w:r w:rsidRPr="00747556">
        <w:rPr>
          <w:rStyle w:val="Strong"/>
          <w:i/>
          <w:iCs/>
        </w:rPr>
        <w:t>or (NA) to</w:t>
      </w:r>
      <w:r w:rsidRPr="00D672A8">
        <w:rPr>
          <w:rStyle w:val="Strong"/>
          <w:i/>
          <w:iCs/>
        </w:rPr>
        <w:t xml:space="preserve"> indicate that the program included the required material(s) and identified appropriately.</w:t>
      </w:r>
    </w:p>
    <w:p w14:paraId="332FC00F" w14:textId="77777777" w:rsidR="00AF49D8" w:rsidRDefault="00AF49D8" w:rsidP="00AF49D8">
      <w:pPr>
        <w:pStyle w:val="directions"/>
        <w:tabs>
          <w:tab w:val="left" w:pos="360"/>
        </w:tabs>
        <w:spacing w:after="0"/>
        <w:ind w:left="360" w:hanging="360"/>
      </w:pPr>
      <w:r w:rsidRPr="0098585A">
        <w:rPr>
          <w:rFonts w:eastAsia="SimSun"/>
          <w:b/>
          <w:bCs/>
        </w:rPr>
        <w:t>(   )</w:t>
      </w:r>
      <w:r w:rsidRPr="0098585A">
        <w:rPr>
          <w:rFonts w:eastAsia="SimSun"/>
        </w:rPr>
        <w:t xml:space="preserve"> </w:t>
      </w:r>
      <w:r>
        <w:t>No</w:t>
      </w:r>
      <w:r w:rsidRPr="000D3619">
        <w:t xml:space="preserve">ne required for this element </w:t>
      </w:r>
      <w:bookmarkEnd w:id="4"/>
    </w:p>
    <w:p w14:paraId="49E7D4A4" w14:textId="77777777" w:rsidR="00AF49D8" w:rsidRPr="008F4B75" w:rsidRDefault="00AF49D8" w:rsidP="00AF49D8">
      <w:pPr>
        <w:pStyle w:val="standard"/>
        <w:spacing w:after="0"/>
        <w:ind w:left="1080"/>
      </w:pPr>
    </w:p>
    <w:p w14:paraId="5DD58592" w14:textId="77777777" w:rsidR="00AF49D8" w:rsidRDefault="00AF49D8" w:rsidP="00AF49D8">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or highlight </w:t>
      </w:r>
      <w:r w:rsidRPr="008F4B75">
        <w:rPr>
          <w:rStyle w:val="Strong"/>
        </w:rPr>
        <w:t xml:space="preserve">to indicate that the topic has been adequately addressed. </w:t>
      </w:r>
    </w:p>
    <w:p w14:paraId="637224C1" w14:textId="77777777" w:rsidR="00AF49D8" w:rsidRDefault="00AF49D8" w:rsidP="00AF49D8">
      <w:pPr>
        <w:pStyle w:val="directions"/>
        <w:spacing w:after="0"/>
        <w:ind w:left="360" w:hanging="360"/>
        <w:rPr>
          <w:rStyle w:val="Strong"/>
          <w:b w:val="0"/>
          <w:bCs w:val="0"/>
        </w:rPr>
      </w:pPr>
      <w:r>
        <w:t xml:space="preserve">( )  </w:t>
      </w:r>
      <w:r w:rsidRPr="00441752">
        <w:rPr>
          <w:rStyle w:val="Strong"/>
          <w:b w:val="0"/>
          <w:bCs w:val="0"/>
        </w:rPr>
        <w:t>Provide the mission statements for the institution, the unit(s) in which the program resides, and the program.</w:t>
      </w:r>
    </w:p>
    <w:p w14:paraId="2CF8DD7A" w14:textId="77777777" w:rsidR="00AF49D8" w:rsidRPr="007C7703" w:rsidRDefault="00AF49D8" w:rsidP="00AF49D8">
      <w:pPr>
        <w:pStyle w:val="Default"/>
      </w:pPr>
      <w:r>
        <w:rPr>
          <w:sz w:val="18"/>
          <w:szCs w:val="18"/>
        </w:rPr>
        <w:t xml:space="preserve">( )  </w:t>
      </w:r>
      <w:r w:rsidRPr="007C7703">
        <w:rPr>
          <w:sz w:val="18"/>
          <w:szCs w:val="18"/>
        </w:rPr>
        <w:t xml:space="preserve">Describe the congruency of the program’s mission statement with the institution and unit(s) missions. </w:t>
      </w:r>
    </w:p>
    <w:p w14:paraId="6255513B" w14:textId="77777777" w:rsidR="00AF49D8" w:rsidRPr="007C7703" w:rsidRDefault="00AF49D8" w:rsidP="00AF49D8">
      <w:pPr>
        <w:autoSpaceDE w:val="0"/>
        <w:autoSpaceDN w:val="0"/>
        <w:adjustRightInd w:val="0"/>
        <w:ind w:left="360" w:hanging="360"/>
        <w:rPr>
          <w:rFonts w:cs="Arial"/>
          <w:sz w:val="18"/>
          <w:szCs w:val="18"/>
        </w:rPr>
      </w:pPr>
      <w:r>
        <w:rPr>
          <w:rFonts w:cs="Arial"/>
          <w:sz w:val="18"/>
          <w:szCs w:val="18"/>
        </w:rPr>
        <w:t xml:space="preserve">( )  </w:t>
      </w:r>
      <w:r w:rsidRPr="007C7703">
        <w:rPr>
          <w:rFonts w:cs="Arial"/>
          <w:sz w:val="18"/>
          <w:szCs w:val="18"/>
        </w:rPr>
        <w:t>Describe the consistency of the program’s mission with contemporary professional expectations for the preparation of physical therapists</w:t>
      </w:r>
      <w:r>
        <w:rPr>
          <w:rFonts w:cs="Arial"/>
          <w:sz w:val="18"/>
          <w:szCs w:val="18"/>
        </w:rPr>
        <w:t xml:space="preserve"> assistants</w:t>
      </w:r>
      <w:r w:rsidRPr="007C7703">
        <w:rPr>
          <w:rFonts w:cs="Arial"/>
          <w:sz w:val="18"/>
          <w:szCs w:val="18"/>
        </w:rPr>
        <w:t xml:space="preserve">. </w:t>
      </w:r>
    </w:p>
    <w:p w14:paraId="7E1A424F" w14:textId="77777777" w:rsidR="00AF49D8" w:rsidRPr="008F4B75" w:rsidRDefault="00AF49D8" w:rsidP="00AF49D8">
      <w:pPr>
        <w:pStyle w:val="directions"/>
        <w:spacing w:after="0"/>
        <w:ind w:left="0" w:firstLine="0"/>
        <w:jc w:val="both"/>
        <w:rPr>
          <w:rStyle w:val="Strong"/>
        </w:rPr>
      </w:pPr>
    </w:p>
    <w:p w14:paraId="506ED6E5" w14:textId="77777777" w:rsidR="00AF49D8" w:rsidRPr="008F4B75" w:rsidRDefault="00AF49D8" w:rsidP="00AF49D8">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F49D8" w:rsidRPr="008F4B75" w14:paraId="7FF4BEBE" w14:textId="77777777" w:rsidTr="00AF49D8">
        <w:trPr>
          <w:tblCellSpacing w:w="0" w:type="dxa"/>
          <w:jc w:val="center"/>
        </w:trPr>
        <w:tc>
          <w:tcPr>
            <w:tcW w:w="2667" w:type="pct"/>
            <w:shd w:val="clear" w:color="auto" w:fill="F0EAAC"/>
          </w:tcPr>
          <w:p w14:paraId="4736F552" w14:textId="77777777" w:rsidR="00AF49D8" w:rsidRDefault="00AF49D8"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26E145F" w14:textId="77777777" w:rsidR="00AF49D8" w:rsidRPr="008F4B75" w:rsidRDefault="00AF49D8"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74104239" w14:textId="77777777" w:rsidR="00AF49D8" w:rsidRDefault="00AF49D8"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2EC96A03" w14:textId="77777777" w:rsidR="00AF49D8" w:rsidRPr="008F4B75" w:rsidRDefault="00AF49D8"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F49D8" w:rsidRPr="008F4B75" w14:paraId="738E7B10" w14:textId="77777777" w:rsidTr="00AF49D8">
        <w:trPr>
          <w:trHeight w:val="932"/>
          <w:tblCellSpacing w:w="0" w:type="dxa"/>
          <w:jc w:val="center"/>
        </w:trPr>
        <w:tc>
          <w:tcPr>
            <w:tcW w:w="2667" w:type="pct"/>
          </w:tcPr>
          <w:p w14:paraId="6B466E11" w14:textId="77777777" w:rsidR="00AF49D8" w:rsidRDefault="00AF49D8" w:rsidP="00025179">
            <w:pPr>
              <w:pStyle w:val="evaluation"/>
              <w:numPr>
                <w:ilvl w:val="0"/>
                <w:numId w:val="0"/>
              </w:numPr>
              <w:tabs>
                <w:tab w:val="clear" w:pos="144"/>
                <w:tab w:val="left" w:pos="0"/>
              </w:tabs>
            </w:pPr>
          </w:p>
          <w:p w14:paraId="07F96383" w14:textId="77777777" w:rsidR="00AF49D8" w:rsidRPr="008F4B75" w:rsidRDefault="00AF49D8" w:rsidP="00025179">
            <w:pPr>
              <w:pStyle w:val="evaluation"/>
              <w:numPr>
                <w:ilvl w:val="0"/>
                <w:numId w:val="0"/>
              </w:numPr>
              <w:tabs>
                <w:tab w:val="clear" w:pos="144"/>
                <w:tab w:val="left" w:pos="0"/>
              </w:tabs>
            </w:pPr>
          </w:p>
        </w:tc>
        <w:tc>
          <w:tcPr>
            <w:tcW w:w="2333" w:type="pct"/>
          </w:tcPr>
          <w:p w14:paraId="056B4A45" w14:textId="77777777" w:rsidR="00AF49D8" w:rsidRDefault="00AF49D8" w:rsidP="00025179">
            <w:pPr>
              <w:tabs>
                <w:tab w:val="left" w:pos="315"/>
              </w:tabs>
              <w:ind w:left="315" w:hanging="315"/>
              <w:rPr>
                <w:rFonts w:eastAsia="Arial Unicode MS" w:cs="Arial"/>
                <w:sz w:val="18"/>
                <w:szCs w:val="18"/>
              </w:rPr>
            </w:pPr>
          </w:p>
          <w:p w14:paraId="000CFCF5" w14:textId="77777777" w:rsidR="00AF49D8" w:rsidRDefault="00AF49D8" w:rsidP="00025179">
            <w:pPr>
              <w:tabs>
                <w:tab w:val="left" w:pos="315"/>
              </w:tabs>
              <w:ind w:left="315" w:hanging="315"/>
              <w:rPr>
                <w:rFonts w:eastAsia="Arial Unicode MS" w:cs="Arial"/>
                <w:sz w:val="18"/>
                <w:szCs w:val="18"/>
              </w:rPr>
            </w:pPr>
          </w:p>
          <w:p w14:paraId="0D50E5D9" w14:textId="77777777" w:rsidR="00AF49D8" w:rsidRPr="008F4B75" w:rsidRDefault="00AF49D8" w:rsidP="00025179">
            <w:pPr>
              <w:tabs>
                <w:tab w:val="left" w:pos="315"/>
              </w:tabs>
              <w:ind w:left="315" w:hanging="315"/>
            </w:pPr>
          </w:p>
        </w:tc>
      </w:tr>
    </w:tbl>
    <w:p w14:paraId="3C141C61" w14:textId="77777777" w:rsidR="00AF49D8" w:rsidRPr="008F4B75" w:rsidRDefault="00AF49D8" w:rsidP="00AF49D8">
      <w:pPr>
        <w:pStyle w:val="standard"/>
        <w:spacing w:after="0"/>
        <w:rPr>
          <w:b/>
          <w:bCs w:val="0"/>
        </w:rPr>
      </w:pPr>
    </w:p>
    <w:p w14:paraId="6A91778C" w14:textId="77777777" w:rsidR="00AF49D8" w:rsidRDefault="00AF49D8" w:rsidP="00AF49D8">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69A42C8B" w14:textId="77777777" w:rsidR="00AF49D8" w:rsidRPr="00945983" w:rsidRDefault="00AF49D8" w:rsidP="00AF49D8">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5A4DC5E8" w14:textId="77777777" w:rsidR="00AF49D8" w:rsidRPr="00945983" w:rsidRDefault="00AF49D8" w:rsidP="00AF49D8">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74AE4752" w14:textId="77777777" w:rsidR="00AF49D8" w:rsidRPr="00945983" w:rsidRDefault="00AF49D8" w:rsidP="00AF49D8">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5CF30029" w14:textId="77777777" w:rsidR="00AF49D8" w:rsidRPr="00945983" w:rsidRDefault="00AF49D8" w:rsidP="00AF49D8">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715A09F8" w14:textId="77777777" w:rsidR="00AF49D8" w:rsidRPr="00AF49D8" w:rsidRDefault="00AF49D8" w:rsidP="00AF49D8">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AF49D8">
        <w:rPr>
          <w:rStyle w:val="Strong"/>
          <w:color w:val="9CC2E5"/>
        </w:rPr>
        <w:t xml:space="preserve"> </w:t>
      </w:r>
    </w:p>
    <w:p w14:paraId="263D7092" w14:textId="77777777" w:rsidR="00AF49D8" w:rsidRPr="008F4B75" w:rsidRDefault="00AF49D8" w:rsidP="00AF49D8">
      <w:pPr>
        <w:pStyle w:val="standard"/>
        <w:spacing w:after="0"/>
        <w:rPr>
          <w:b/>
        </w:rPr>
      </w:pPr>
    </w:p>
    <w:p w14:paraId="1E146616" w14:textId="77777777" w:rsidR="00AF49D8" w:rsidRPr="008F4B75" w:rsidRDefault="00AF49D8" w:rsidP="00AF49D8">
      <w:pPr>
        <w:pStyle w:val="standard"/>
        <w:spacing w:after="0"/>
        <w:rPr>
          <w:b/>
        </w:rPr>
      </w:pPr>
      <w:r>
        <w:rPr>
          <w:b/>
        </w:rPr>
        <w:t>Document</w:t>
      </w:r>
      <w:r w:rsidRPr="008F4B75">
        <w:rPr>
          <w:b/>
        </w:rPr>
        <w:t xml:space="preserve"> Reviewers request the following information to be made available to on-site review team.  </w:t>
      </w:r>
    </w:p>
    <w:p w14:paraId="0F9D13B1" w14:textId="77777777" w:rsidR="00AF49D8" w:rsidRPr="00843149" w:rsidRDefault="00AF49D8" w:rsidP="00AF49D8">
      <w:pPr>
        <w:pStyle w:val="directions"/>
        <w:spacing w:after="0"/>
        <w:jc w:val="both"/>
        <w:rPr>
          <w:rStyle w:val="Strong"/>
          <w:b w:val="0"/>
          <w:bCs w:val="0"/>
        </w:rPr>
      </w:pPr>
      <w:r w:rsidRPr="00843149">
        <w:rPr>
          <w:rStyle w:val="Strong"/>
        </w:rPr>
        <w:t>List the information to be provided, if applicable (add additional lines as needed):</w:t>
      </w:r>
    </w:p>
    <w:p w14:paraId="18091B89" w14:textId="77777777" w:rsidR="00AF49D8" w:rsidRPr="008F4B75" w:rsidRDefault="00AF49D8" w:rsidP="00CC32BB">
      <w:pPr>
        <w:pStyle w:val="ListParagraph"/>
        <w:numPr>
          <w:ilvl w:val="0"/>
          <w:numId w:val="18"/>
        </w:numPr>
        <w:ind w:right="446"/>
        <w:jc w:val="both"/>
        <w:rPr>
          <w:rFonts w:cs="Arial"/>
          <w:sz w:val="18"/>
          <w:szCs w:val="18"/>
        </w:rPr>
      </w:pPr>
      <w:r w:rsidRPr="008F4B75">
        <w:rPr>
          <w:rFonts w:cs="Arial"/>
          <w:sz w:val="18"/>
          <w:szCs w:val="18"/>
        </w:rPr>
        <w:t xml:space="preserve">Item:   </w:t>
      </w:r>
    </w:p>
    <w:p w14:paraId="30720D05" w14:textId="77777777" w:rsidR="00AF49D8" w:rsidRPr="008F4B75" w:rsidRDefault="00AF49D8" w:rsidP="00CC32BB">
      <w:pPr>
        <w:pStyle w:val="ListParagraph"/>
        <w:numPr>
          <w:ilvl w:val="0"/>
          <w:numId w:val="18"/>
        </w:numPr>
        <w:ind w:left="749" w:right="446"/>
        <w:jc w:val="both"/>
        <w:rPr>
          <w:rFonts w:cs="Arial"/>
          <w:sz w:val="18"/>
          <w:szCs w:val="18"/>
        </w:rPr>
      </w:pPr>
      <w:r w:rsidRPr="008F4B75">
        <w:rPr>
          <w:rFonts w:cs="Arial"/>
          <w:sz w:val="18"/>
          <w:szCs w:val="18"/>
        </w:rPr>
        <w:t>Item:</w:t>
      </w:r>
    </w:p>
    <w:p w14:paraId="226A3FC7" w14:textId="77777777" w:rsidR="00AF49D8" w:rsidRPr="008F4B75" w:rsidRDefault="00AF49D8" w:rsidP="00AF49D8">
      <w:pPr>
        <w:pStyle w:val="standard"/>
        <w:spacing w:after="0"/>
        <w:ind w:left="792"/>
        <w:rPr>
          <w:b/>
        </w:rPr>
      </w:pPr>
    </w:p>
    <w:p w14:paraId="611D694B" w14:textId="77777777" w:rsidR="00AF49D8" w:rsidRPr="008F4B75" w:rsidRDefault="00AF49D8" w:rsidP="00AF49D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405D3E55" w14:textId="77777777" w:rsidR="00AF49D8" w:rsidRPr="008F4B75" w:rsidRDefault="00AF49D8" w:rsidP="00AF49D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42D25C9" w14:textId="77777777" w:rsidR="00AF49D8" w:rsidRPr="008F4B75" w:rsidRDefault="00AF49D8" w:rsidP="00AF49D8">
      <w:pPr>
        <w:pStyle w:val="standard"/>
        <w:spacing w:after="0"/>
        <w:rPr>
          <w:b/>
        </w:rPr>
      </w:pPr>
    </w:p>
    <w:p w14:paraId="630F60DE" w14:textId="77777777" w:rsidR="00AF49D8" w:rsidRPr="008F4B75" w:rsidRDefault="00AF49D8" w:rsidP="00AF49D8">
      <w:pPr>
        <w:pStyle w:val="standard"/>
        <w:spacing w:after="0"/>
        <w:rPr>
          <w:b/>
        </w:rPr>
      </w:pPr>
      <w:r w:rsidRPr="008F4B75">
        <w:rPr>
          <w:b/>
        </w:rPr>
        <w:t>************************************************************************************************************************************</w:t>
      </w:r>
    </w:p>
    <w:p w14:paraId="6003FE1C" w14:textId="77777777" w:rsidR="00AF49D8" w:rsidRDefault="00AF49D8" w:rsidP="00AF49D8">
      <w:pPr>
        <w:pStyle w:val="directions"/>
        <w:spacing w:after="0"/>
        <w:jc w:val="both"/>
        <w:rPr>
          <w:b/>
          <w:sz w:val="22"/>
          <w:szCs w:val="22"/>
        </w:rPr>
      </w:pPr>
      <w:r w:rsidRPr="008F4B75">
        <w:rPr>
          <w:b/>
          <w:sz w:val="22"/>
          <w:szCs w:val="22"/>
        </w:rPr>
        <w:t>ON-SITE REVIEW TEAM COMMENTS:</w:t>
      </w:r>
    </w:p>
    <w:p w14:paraId="143873BB" w14:textId="77777777" w:rsidR="00AF49D8" w:rsidRPr="008F4B75" w:rsidRDefault="00AF49D8" w:rsidP="00AF49D8">
      <w:pPr>
        <w:pStyle w:val="standard"/>
        <w:spacing w:after="0"/>
        <w:rPr>
          <w:b/>
        </w:rPr>
      </w:pPr>
    </w:p>
    <w:p w14:paraId="54BC9490" w14:textId="1CD75CDC" w:rsidR="00AF49D8" w:rsidRPr="008F4B75" w:rsidRDefault="00211C6A" w:rsidP="00AF49D8">
      <w:pPr>
        <w:pStyle w:val="standard"/>
        <w:spacing w:after="0"/>
        <w:rPr>
          <w:i/>
        </w:rPr>
      </w:pPr>
      <w:r>
        <w:rPr>
          <w:b/>
        </w:rPr>
        <w:t>Required Documentation</w:t>
      </w:r>
      <w:r w:rsidR="00AF49D8" w:rsidRPr="008F4B75">
        <w:t>:</w:t>
      </w:r>
      <w:r w:rsidR="00AF49D8" w:rsidRPr="0087405B">
        <w:rPr>
          <w:rStyle w:val="CommentReference"/>
          <w:i/>
          <w:iCs/>
        </w:rPr>
        <w:t xml:space="preserve"> </w:t>
      </w:r>
      <w:r w:rsidR="00AF49D8" w:rsidRPr="00D672A8">
        <w:rPr>
          <w:rStyle w:val="Strong"/>
          <w:i/>
          <w:iCs/>
        </w:rPr>
        <w:t>Use a check (X)</w:t>
      </w:r>
      <w:r w:rsidR="00AF49D8">
        <w:rPr>
          <w:rStyle w:val="Strong"/>
          <w:i/>
          <w:iCs/>
        </w:rPr>
        <w:t xml:space="preserve"> </w:t>
      </w:r>
      <w:r w:rsidR="00AF49D8" w:rsidRPr="00747556">
        <w:rPr>
          <w:rStyle w:val="Strong"/>
          <w:i/>
          <w:iCs/>
        </w:rPr>
        <w:t>or (NA) to</w:t>
      </w:r>
      <w:r w:rsidR="00AF49D8" w:rsidRPr="00D672A8">
        <w:rPr>
          <w:rStyle w:val="Strong"/>
          <w:i/>
          <w:iCs/>
        </w:rPr>
        <w:t xml:space="preserve"> indicate that the program included the required material(s) and identified appropriately.</w:t>
      </w:r>
    </w:p>
    <w:p w14:paraId="619C4B07" w14:textId="77777777" w:rsidR="00AF49D8" w:rsidRPr="00947162" w:rsidRDefault="00AF49D8" w:rsidP="00AF49D8">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None required for this element </w:t>
      </w:r>
    </w:p>
    <w:p w14:paraId="43F728E7" w14:textId="77777777" w:rsidR="00AF49D8" w:rsidRPr="00947162" w:rsidRDefault="00AF49D8" w:rsidP="00AF49D8">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7BE90C31" w14:textId="77777777" w:rsidR="00AF49D8" w:rsidRPr="00947162" w:rsidRDefault="00AF49D8" w:rsidP="00AF49D8">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3685B1AE" w14:textId="77777777" w:rsidR="00AF49D8" w:rsidRPr="008F4B75" w:rsidRDefault="00AF49D8" w:rsidP="00AF49D8">
      <w:pPr>
        <w:pStyle w:val="standard"/>
        <w:spacing w:after="0"/>
        <w:rPr>
          <w:rStyle w:val="Strong"/>
        </w:rPr>
      </w:pPr>
    </w:p>
    <w:p w14:paraId="41FE400B" w14:textId="77777777" w:rsidR="00AF49D8" w:rsidRPr="008F4B75" w:rsidRDefault="00AF49D8" w:rsidP="00AF49D8">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F49D8" w:rsidRPr="008F4B75" w14:paraId="0A24278F" w14:textId="77777777" w:rsidTr="00AF49D8">
        <w:trPr>
          <w:tblCellSpacing w:w="0" w:type="dxa"/>
          <w:jc w:val="center"/>
        </w:trPr>
        <w:tc>
          <w:tcPr>
            <w:tcW w:w="2667" w:type="pct"/>
            <w:shd w:val="clear" w:color="auto" w:fill="B4C6E7"/>
          </w:tcPr>
          <w:p w14:paraId="51EBCC0C" w14:textId="77777777" w:rsidR="00AF49D8" w:rsidRDefault="00AF49D8" w:rsidP="00025179">
            <w:pPr>
              <w:jc w:val="center"/>
              <w:rPr>
                <w:rFonts w:eastAsia="Arial Unicode MS" w:cs="Arial"/>
                <w:b/>
                <w:sz w:val="18"/>
                <w:szCs w:val="18"/>
              </w:rPr>
            </w:pPr>
            <w:r w:rsidRPr="008F4B75">
              <w:rPr>
                <w:rFonts w:eastAsia="Arial Unicode MS" w:cs="Arial"/>
                <w:b/>
                <w:sz w:val="18"/>
                <w:szCs w:val="18"/>
              </w:rPr>
              <w:lastRenderedPageBreak/>
              <w:t>Evidence from SSR, Required Documents, and Additional Materials Provided by the Program Reviewed:</w:t>
            </w:r>
          </w:p>
          <w:p w14:paraId="5DFFD155" w14:textId="77777777" w:rsidR="00AF49D8" w:rsidRPr="008F4B75" w:rsidRDefault="00AF49D8"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A0E9613" w14:textId="77777777" w:rsidR="00AF49D8" w:rsidRDefault="00AF49D8"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5CA03BD4" w14:textId="77777777" w:rsidR="00AF49D8" w:rsidRPr="008F4B75" w:rsidRDefault="00AF49D8"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F49D8" w:rsidRPr="008F4B75" w14:paraId="142EC7B0" w14:textId="77777777" w:rsidTr="00AF49D8">
        <w:trPr>
          <w:trHeight w:val="932"/>
          <w:tblCellSpacing w:w="0" w:type="dxa"/>
          <w:jc w:val="center"/>
        </w:trPr>
        <w:tc>
          <w:tcPr>
            <w:tcW w:w="2667" w:type="pct"/>
          </w:tcPr>
          <w:p w14:paraId="280E4FE0" w14:textId="77777777" w:rsidR="00AF49D8" w:rsidRDefault="00AF49D8" w:rsidP="00025179">
            <w:pPr>
              <w:pStyle w:val="evaluation"/>
              <w:numPr>
                <w:ilvl w:val="0"/>
                <w:numId w:val="0"/>
              </w:numPr>
              <w:tabs>
                <w:tab w:val="clear" w:pos="144"/>
                <w:tab w:val="left" w:pos="0"/>
              </w:tabs>
            </w:pPr>
          </w:p>
          <w:p w14:paraId="481AFD52" w14:textId="77777777" w:rsidR="00AF49D8" w:rsidRPr="008F4B75" w:rsidRDefault="00AF49D8" w:rsidP="00025179">
            <w:pPr>
              <w:pStyle w:val="evaluation"/>
              <w:numPr>
                <w:ilvl w:val="0"/>
                <w:numId w:val="0"/>
              </w:numPr>
              <w:tabs>
                <w:tab w:val="clear" w:pos="144"/>
                <w:tab w:val="left" w:pos="0"/>
              </w:tabs>
            </w:pPr>
          </w:p>
        </w:tc>
        <w:tc>
          <w:tcPr>
            <w:tcW w:w="2333" w:type="pct"/>
          </w:tcPr>
          <w:p w14:paraId="4E750E6D" w14:textId="77777777" w:rsidR="00AF49D8" w:rsidRDefault="00AF49D8" w:rsidP="00025179">
            <w:pPr>
              <w:tabs>
                <w:tab w:val="left" w:pos="315"/>
              </w:tabs>
              <w:ind w:left="315" w:hanging="315"/>
              <w:rPr>
                <w:rFonts w:eastAsia="Arial Unicode MS" w:cs="Arial"/>
                <w:sz w:val="18"/>
                <w:szCs w:val="18"/>
              </w:rPr>
            </w:pPr>
          </w:p>
          <w:p w14:paraId="7BB74B0E" w14:textId="77777777" w:rsidR="00AF49D8" w:rsidRDefault="00AF49D8" w:rsidP="00025179">
            <w:pPr>
              <w:tabs>
                <w:tab w:val="left" w:pos="315"/>
              </w:tabs>
              <w:ind w:left="315" w:hanging="315"/>
              <w:rPr>
                <w:rFonts w:eastAsia="Arial Unicode MS" w:cs="Arial"/>
                <w:sz w:val="18"/>
                <w:szCs w:val="18"/>
              </w:rPr>
            </w:pPr>
          </w:p>
          <w:p w14:paraId="41C741A9" w14:textId="77777777" w:rsidR="00AF49D8" w:rsidRPr="008F4B75" w:rsidRDefault="00AF49D8" w:rsidP="00025179">
            <w:pPr>
              <w:tabs>
                <w:tab w:val="left" w:pos="315"/>
              </w:tabs>
              <w:ind w:left="315" w:hanging="315"/>
            </w:pPr>
          </w:p>
        </w:tc>
      </w:tr>
    </w:tbl>
    <w:p w14:paraId="61AF75DD" w14:textId="77777777" w:rsidR="00AF49D8" w:rsidRPr="008F4B75" w:rsidRDefault="00AF49D8" w:rsidP="00AF49D8">
      <w:pPr>
        <w:pStyle w:val="standard"/>
        <w:spacing w:after="0"/>
        <w:rPr>
          <w:rStyle w:val="Strong"/>
        </w:rPr>
      </w:pPr>
    </w:p>
    <w:p w14:paraId="234991B4" w14:textId="77777777" w:rsidR="00AF49D8" w:rsidRPr="008F4B75" w:rsidRDefault="00AF49D8" w:rsidP="00AF49D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586767E0" w14:textId="77777777" w:rsidR="00AF49D8" w:rsidRPr="008F4B75" w:rsidRDefault="00AF49D8" w:rsidP="00AF49D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208F324" w14:textId="77777777" w:rsidR="00AF49D8" w:rsidRPr="008F4B75" w:rsidRDefault="00AF49D8" w:rsidP="00AF49D8">
      <w:pPr>
        <w:pStyle w:val="standard"/>
        <w:spacing w:after="0"/>
        <w:rPr>
          <w:b/>
        </w:rPr>
      </w:pPr>
    </w:p>
    <w:p w14:paraId="7C645BBB" w14:textId="77777777" w:rsidR="00AF49D8" w:rsidRPr="008F4B75" w:rsidRDefault="00AF49D8" w:rsidP="00AF49D8">
      <w:pPr>
        <w:pStyle w:val="standard"/>
        <w:spacing w:after="0"/>
        <w:rPr>
          <w:b/>
        </w:rPr>
      </w:pPr>
      <w:r w:rsidRPr="008F4B75">
        <w:rPr>
          <w:b/>
        </w:rPr>
        <w:t>The on-site review team requests the program submit as part of its institutional response following information:</w:t>
      </w:r>
    </w:p>
    <w:p w14:paraId="312002DB" w14:textId="77777777" w:rsidR="00AF49D8" w:rsidRPr="000A52F2" w:rsidRDefault="00AF49D8" w:rsidP="00AF49D8">
      <w:pPr>
        <w:pStyle w:val="directions"/>
        <w:spacing w:after="0"/>
        <w:jc w:val="both"/>
        <w:rPr>
          <w:rStyle w:val="Strong"/>
          <w:b w:val="0"/>
          <w:bCs w:val="0"/>
        </w:rPr>
      </w:pPr>
      <w:r w:rsidRPr="000A52F2">
        <w:rPr>
          <w:rStyle w:val="Strong"/>
        </w:rPr>
        <w:t>List the information to be provided, if applicable (add additional lines as needed):</w:t>
      </w:r>
    </w:p>
    <w:p w14:paraId="341A5105" w14:textId="77777777" w:rsidR="00AF49D8" w:rsidRPr="008F4B75" w:rsidRDefault="00AF49D8" w:rsidP="00CC32BB">
      <w:pPr>
        <w:pStyle w:val="ListParagraph"/>
        <w:numPr>
          <w:ilvl w:val="0"/>
          <w:numId w:val="19"/>
        </w:numPr>
        <w:ind w:right="446"/>
        <w:jc w:val="both"/>
        <w:rPr>
          <w:rFonts w:cs="Arial"/>
          <w:sz w:val="18"/>
          <w:szCs w:val="18"/>
        </w:rPr>
      </w:pPr>
      <w:r w:rsidRPr="008F4B75">
        <w:rPr>
          <w:rFonts w:cs="Arial"/>
          <w:sz w:val="18"/>
          <w:szCs w:val="18"/>
        </w:rPr>
        <w:t xml:space="preserve">Item:  </w:t>
      </w:r>
    </w:p>
    <w:p w14:paraId="70A2EEE7" w14:textId="77777777" w:rsidR="00AF49D8" w:rsidRPr="008F4B75" w:rsidRDefault="00AF49D8" w:rsidP="00CC32BB">
      <w:pPr>
        <w:pStyle w:val="ListParagraph"/>
        <w:numPr>
          <w:ilvl w:val="0"/>
          <w:numId w:val="19"/>
        </w:numPr>
        <w:ind w:left="749" w:right="446"/>
        <w:jc w:val="both"/>
        <w:rPr>
          <w:rFonts w:cs="Arial"/>
          <w:sz w:val="18"/>
          <w:szCs w:val="18"/>
        </w:rPr>
      </w:pPr>
      <w:r w:rsidRPr="008F4B75">
        <w:rPr>
          <w:rFonts w:cs="Arial"/>
          <w:sz w:val="18"/>
          <w:szCs w:val="18"/>
        </w:rPr>
        <w:t>Item:</w:t>
      </w:r>
    </w:p>
    <w:p w14:paraId="35B3F5B3" w14:textId="77777777" w:rsidR="00AF49D8" w:rsidRPr="008F4B75" w:rsidRDefault="00AF49D8" w:rsidP="00AF49D8">
      <w:pPr>
        <w:pStyle w:val="directions"/>
        <w:spacing w:after="0"/>
        <w:jc w:val="both"/>
        <w:rPr>
          <w:b/>
          <w:sz w:val="22"/>
          <w:szCs w:val="22"/>
          <w:highlight w:val="yellow"/>
        </w:rPr>
      </w:pPr>
    </w:p>
    <w:p w14:paraId="53E5AF84" w14:textId="77777777" w:rsidR="00AF49D8" w:rsidRPr="008F4B75" w:rsidRDefault="00AF49D8" w:rsidP="00AF49D8">
      <w:pPr>
        <w:pStyle w:val="standard"/>
        <w:spacing w:after="0"/>
        <w:rPr>
          <w:b/>
        </w:rPr>
      </w:pPr>
      <w:r w:rsidRPr="008F4B75">
        <w:rPr>
          <w:b/>
        </w:rPr>
        <w:t>************************************************************************************************************************************</w:t>
      </w:r>
    </w:p>
    <w:p w14:paraId="4D825936" w14:textId="77777777" w:rsidR="001B3E39" w:rsidRPr="008F4B75" w:rsidRDefault="001B3E39" w:rsidP="001B3E39">
      <w:pPr>
        <w:pStyle w:val="directions"/>
        <w:spacing w:after="0"/>
        <w:jc w:val="both"/>
        <w:rPr>
          <w:b/>
        </w:rPr>
      </w:pPr>
      <w:r w:rsidRPr="008F4B75">
        <w:rPr>
          <w:b/>
        </w:rPr>
        <w:t xml:space="preserve">INSTITUTION </w:t>
      </w:r>
      <w:r>
        <w:rPr>
          <w:b/>
        </w:rPr>
        <w:t>COMMENTS</w:t>
      </w:r>
      <w:r w:rsidRPr="008F4B75">
        <w:rPr>
          <w:b/>
        </w:rPr>
        <w:t>:</w:t>
      </w:r>
    </w:p>
    <w:p w14:paraId="1CA55140" w14:textId="77777777" w:rsidR="001B3E39" w:rsidRPr="005B1383" w:rsidRDefault="001B3E39" w:rsidP="001B3E3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2AB58E" w14:textId="77777777" w:rsidR="001B3E39" w:rsidRPr="008F4B75" w:rsidRDefault="001B3E39" w:rsidP="001B3E3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A83CFFE" w14:textId="77777777" w:rsidR="001B3E39" w:rsidRPr="00AF49D8" w:rsidRDefault="001B3E39" w:rsidP="001B3E3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DCF2115" w14:textId="77777777" w:rsidR="001B3E39" w:rsidRPr="005B1383" w:rsidRDefault="001B3E39" w:rsidP="001B3E3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36055E2" w14:textId="77777777" w:rsidR="00EE6A41" w:rsidRDefault="00EE6A41" w:rsidP="00DA2A9A">
      <w:pPr>
        <w:tabs>
          <w:tab w:val="left" w:pos="540"/>
          <w:tab w:val="num" w:pos="1090"/>
          <w:tab w:val="left" w:pos="1620"/>
        </w:tabs>
        <w:contextualSpacing/>
      </w:pPr>
    </w:p>
    <w:p w14:paraId="61CB938B" w14:textId="77777777" w:rsidR="00C67532" w:rsidRDefault="00C67532" w:rsidP="00DA2A9A">
      <w:pPr>
        <w:tabs>
          <w:tab w:val="left" w:pos="540"/>
          <w:tab w:val="num" w:pos="1090"/>
          <w:tab w:val="left" w:pos="1620"/>
        </w:tabs>
        <w:contextualSpacing/>
      </w:pPr>
    </w:p>
    <w:p w14:paraId="59E83088" w14:textId="77777777" w:rsidR="00AF7E5A" w:rsidRPr="00210148" w:rsidRDefault="00AF7E5A" w:rsidP="00DA2A9A">
      <w:pPr>
        <w:keepNext/>
        <w:keepLines/>
        <w:tabs>
          <w:tab w:val="left" w:pos="1080"/>
          <w:tab w:val="left" w:pos="1620"/>
        </w:tabs>
        <w:ind w:left="540" w:right="36" w:hanging="540"/>
        <w:rPr>
          <w:rFonts w:cs="Arial"/>
          <w:sz w:val="24"/>
        </w:rPr>
      </w:pPr>
      <w:r w:rsidRPr="00210148">
        <w:rPr>
          <w:rFonts w:cs="Arial"/>
          <w:b/>
          <w:sz w:val="24"/>
        </w:rPr>
        <w:t>1B</w:t>
      </w:r>
      <w:r w:rsidRPr="00210148">
        <w:rPr>
          <w:rFonts w:cs="Arial"/>
          <w:szCs w:val="20"/>
        </w:rPr>
        <w:tab/>
      </w:r>
      <w:r w:rsidRPr="00210148">
        <w:rPr>
          <w:rFonts w:cs="Arial"/>
          <w:sz w:val="24"/>
        </w:rPr>
        <w:t>The program has documented goals</w:t>
      </w:r>
      <w:r w:rsidRPr="00210148">
        <w:rPr>
          <w:rFonts w:cs="Arial"/>
          <w:sz w:val="24"/>
          <w:vertAlign w:val="superscript"/>
        </w:rPr>
        <w:footnoteReference w:id="3"/>
      </w:r>
      <w:r w:rsidRPr="00210148">
        <w:rPr>
          <w:rFonts w:cs="Arial"/>
          <w:sz w:val="24"/>
        </w:rPr>
        <w:t xml:space="preserve"> that are based on its mission, that reflect contemporary physical therapy education, research and practice, and that lead to expected program outcomes.</w:t>
      </w:r>
    </w:p>
    <w:p w14:paraId="3B9AC6F8" w14:textId="77777777" w:rsidR="00AF7E5A" w:rsidRPr="00B55082" w:rsidRDefault="00AF7E5A" w:rsidP="00DA2A9A">
      <w:pPr>
        <w:keepNext/>
        <w:keepLines/>
        <w:rPr>
          <w:rFonts w:eastAsia="Times New Roman" w:cs="Arial"/>
          <w:sz w:val="20"/>
          <w:szCs w:val="20"/>
        </w:rPr>
      </w:pPr>
    </w:p>
    <w:p w14:paraId="401A6489" w14:textId="77777777" w:rsidR="00AF49D8" w:rsidRPr="008F4B75" w:rsidRDefault="00AF49D8" w:rsidP="00AF49D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F8FC305" w14:textId="77777777" w:rsidR="00AF49D8" w:rsidRPr="008F4B75" w:rsidRDefault="00AF49D8" w:rsidP="00AF49D8">
      <w:pPr>
        <w:pStyle w:val="directions"/>
        <w:spacing w:after="0"/>
        <w:ind w:left="0" w:firstLine="0"/>
        <w:jc w:val="both"/>
        <w:rPr>
          <w:b/>
        </w:rPr>
      </w:pPr>
    </w:p>
    <w:p w14:paraId="59397C31" w14:textId="1D06C452" w:rsidR="00AF49D8" w:rsidRPr="008F4B75" w:rsidRDefault="00AF49D8" w:rsidP="00AF49D8">
      <w:pPr>
        <w:pStyle w:val="standard"/>
        <w:spacing w:after="0"/>
        <w:rPr>
          <w:i/>
        </w:rPr>
      </w:pPr>
      <w:r w:rsidRPr="008F4B75">
        <w:rPr>
          <w:b/>
        </w:rPr>
        <w:t>Required Documentation</w:t>
      </w:r>
      <w:r w:rsidRPr="008F4B75">
        <w:t>:</w:t>
      </w:r>
      <w:r w:rsidRPr="0087405B">
        <w:rPr>
          <w:rStyle w:val="CommentReference"/>
          <w:i/>
          <w:iCs/>
        </w:rPr>
        <w:t xml:space="preserve"> </w:t>
      </w:r>
      <w:r w:rsidRPr="00D672A8">
        <w:rPr>
          <w:rStyle w:val="Strong"/>
          <w:i/>
          <w:iCs/>
        </w:rPr>
        <w:t>Use a check (X)</w:t>
      </w:r>
      <w:r>
        <w:rPr>
          <w:rStyle w:val="Strong"/>
          <w:i/>
          <w:iCs/>
        </w:rPr>
        <w:t xml:space="preserve"> </w:t>
      </w:r>
      <w:r w:rsidRPr="00747556">
        <w:rPr>
          <w:rStyle w:val="Strong"/>
          <w:i/>
          <w:iCs/>
        </w:rPr>
        <w:t>or (NA) to</w:t>
      </w:r>
      <w:r w:rsidRPr="00D672A8">
        <w:rPr>
          <w:rStyle w:val="Strong"/>
          <w:i/>
          <w:iCs/>
        </w:rPr>
        <w:t xml:space="preserve"> indicate that the program included the required material(s) and identified appropriately.</w:t>
      </w:r>
    </w:p>
    <w:p w14:paraId="0D5E5ACA" w14:textId="77777777" w:rsidR="00AF49D8" w:rsidRDefault="00AF49D8" w:rsidP="00AF49D8">
      <w:pPr>
        <w:pStyle w:val="directions"/>
        <w:tabs>
          <w:tab w:val="left" w:pos="360"/>
        </w:tabs>
        <w:spacing w:after="0"/>
        <w:ind w:left="360" w:hanging="360"/>
      </w:pPr>
      <w:r w:rsidRPr="0098585A">
        <w:rPr>
          <w:rFonts w:eastAsia="SimSun"/>
          <w:b/>
          <w:bCs/>
        </w:rPr>
        <w:t>(   )</w:t>
      </w:r>
      <w:r w:rsidRPr="0098585A">
        <w:rPr>
          <w:rFonts w:eastAsia="SimSun"/>
        </w:rPr>
        <w:t xml:space="preserve"> </w:t>
      </w:r>
      <w:r>
        <w:t>No</w:t>
      </w:r>
      <w:r w:rsidRPr="000D3619">
        <w:t xml:space="preserve">ne required for this element </w:t>
      </w:r>
    </w:p>
    <w:p w14:paraId="77CDBBF0" w14:textId="77777777" w:rsidR="00AF49D8" w:rsidRPr="004750A3" w:rsidRDefault="00AF49D8" w:rsidP="00AF49D8">
      <w:pPr>
        <w:pStyle w:val="directions"/>
        <w:tabs>
          <w:tab w:val="left" w:pos="720"/>
        </w:tabs>
        <w:spacing w:after="0"/>
        <w:ind w:left="1842" w:firstLine="0"/>
      </w:pPr>
    </w:p>
    <w:p w14:paraId="2AAFEE1C" w14:textId="77777777" w:rsidR="00AF49D8" w:rsidRDefault="00AF49D8" w:rsidP="00AF49D8">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or highlight </w:t>
      </w:r>
      <w:r w:rsidRPr="008F4B75">
        <w:rPr>
          <w:rStyle w:val="Strong"/>
        </w:rPr>
        <w:t xml:space="preserve">to indicate that the topic has been adequately addressed. </w:t>
      </w:r>
    </w:p>
    <w:p w14:paraId="3A4E6ED4" w14:textId="77777777" w:rsidR="00AF49D8" w:rsidRPr="007A1913" w:rsidRDefault="00AF49D8" w:rsidP="00AF49D8">
      <w:pPr>
        <w:pStyle w:val="crg3"/>
        <w:tabs>
          <w:tab w:val="clear" w:pos="770"/>
          <w:tab w:val="left" w:pos="274"/>
        </w:tabs>
        <w:ind w:left="360" w:hanging="360"/>
        <w:rPr>
          <w:rFonts w:ascii="Arial" w:hAnsi="Arial"/>
          <w:color w:val="000000"/>
          <w:sz w:val="18"/>
          <w:szCs w:val="22"/>
        </w:rPr>
      </w:pPr>
      <w:r w:rsidRPr="00A009BD">
        <w:rPr>
          <w:rStyle w:val="Strong"/>
        </w:rPr>
        <w:t>(   )</w:t>
      </w:r>
      <w:r>
        <w:rPr>
          <w:rStyle w:val="Strong"/>
        </w:rPr>
        <w:t xml:space="preserve"> </w:t>
      </w:r>
      <w:r w:rsidRPr="007A1913">
        <w:rPr>
          <w:rFonts w:ascii="Arial" w:hAnsi="Arial"/>
          <w:color w:val="000000"/>
          <w:sz w:val="18"/>
          <w:szCs w:val="22"/>
        </w:rPr>
        <w:t>Provide the goals, including those related to:</w:t>
      </w:r>
    </w:p>
    <w:p w14:paraId="6DFE9FDE" w14:textId="77777777" w:rsidR="00AF49D8" w:rsidRPr="007A1913" w:rsidRDefault="00AF49D8" w:rsidP="00AF49D8">
      <w:pPr>
        <w:pStyle w:val="crg3"/>
        <w:numPr>
          <w:ilvl w:val="1"/>
          <w:numId w:val="1"/>
        </w:numPr>
        <w:tabs>
          <w:tab w:val="clear" w:pos="770"/>
          <w:tab w:val="left" w:pos="274"/>
        </w:tabs>
        <w:ind w:left="720"/>
        <w:rPr>
          <w:rFonts w:ascii="Arial" w:hAnsi="Arial"/>
          <w:color w:val="000000"/>
          <w:sz w:val="18"/>
          <w:szCs w:val="22"/>
        </w:rPr>
      </w:pPr>
      <w:r w:rsidRPr="007A1913">
        <w:rPr>
          <w:rFonts w:ascii="Arial" w:hAnsi="Arial"/>
          <w:color w:val="000000"/>
          <w:sz w:val="18"/>
          <w:szCs w:val="22"/>
        </w:rPr>
        <w:t>Students and graduates (e.g., competent clinicians, leaders in the profession);</w:t>
      </w:r>
    </w:p>
    <w:p w14:paraId="5C47F438" w14:textId="77777777" w:rsidR="00AF49D8" w:rsidRPr="007A1913" w:rsidRDefault="00AF49D8" w:rsidP="00AF49D8">
      <w:pPr>
        <w:pStyle w:val="crg3"/>
        <w:numPr>
          <w:ilvl w:val="1"/>
          <w:numId w:val="1"/>
        </w:numPr>
        <w:tabs>
          <w:tab w:val="clear" w:pos="770"/>
          <w:tab w:val="left" w:pos="274"/>
        </w:tabs>
        <w:ind w:left="720"/>
        <w:rPr>
          <w:rFonts w:ascii="Arial" w:hAnsi="Arial"/>
          <w:color w:val="000000"/>
          <w:sz w:val="18"/>
          <w:szCs w:val="22"/>
        </w:rPr>
      </w:pPr>
      <w:r w:rsidRPr="007A1913">
        <w:rPr>
          <w:rFonts w:ascii="Arial" w:hAnsi="Arial"/>
          <w:color w:val="000000"/>
          <w:sz w:val="18"/>
          <w:szCs w:val="22"/>
        </w:rPr>
        <w:t xml:space="preserve">Faculty (e.g., achieving tenure and/or promotion, involvement in professional associations, improving academic credentials); and/or </w:t>
      </w:r>
    </w:p>
    <w:p w14:paraId="4F70E9D3" w14:textId="77777777" w:rsidR="00AF49D8" w:rsidRPr="007A1913" w:rsidRDefault="00AF49D8" w:rsidP="00AF49D8">
      <w:pPr>
        <w:pStyle w:val="crg3"/>
        <w:numPr>
          <w:ilvl w:val="1"/>
          <w:numId w:val="1"/>
        </w:numPr>
        <w:tabs>
          <w:tab w:val="clear" w:pos="770"/>
        </w:tabs>
        <w:ind w:left="720"/>
        <w:rPr>
          <w:rFonts w:ascii="Arial" w:hAnsi="Arial"/>
          <w:color w:val="000000"/>
          <w:sz w:val="18"/>
          <w:szCs w:val="22"/>
        </w:rPr>
      </w:pPr>
      <w:r w:rsidRPr="007A1913">
        <w:rPr>
          <w:rFonts w:ascii="Arial" w:hAnsi="Arial"/>
          <w:color w:val="000000"/>
          <w:sz w:val="18"/>
          <w:szCs w:val="22"/>
        </w:rPr>
        <w:t>The program (e.g., contributing to the community, development of alternative curriculum delivery models).</w:t>
      </w:r>
    </w:p>
    <w:p w14:paraId="39C7298E" w14:textId="77777777" w:rsidR="00AF49D8" w:rsidRPr="00BF54BA" w:rsidRDefault="00AF49D8" w:rsidP="00AF49D8">
      <w:pPr>
        <w:pStyle w:val="directions"/>
        <w:spacing w:after="0"/>
        <w:jc w:val="both"/>
        <w:rPr>
          <w:rStyle w:val="Strong"/>
          <w:b w:val="0"/>
          <w:bCs w:val="0"/>
        </w:rPr>
      </w:pPr>
      <w:r w:rsidRPr="00A009BD">
        <w:rPr>
          <w:rStyle w:val="Strong"/>
        </w:rPr>
        <w:t>(   )</w:t>
      </w:r>
      <w:r>
        <w:rPr>
          <w:rStyle w:val="Strong"/>
        </w:rPr>
        <w:t xml:space="preserve"> </w:t>
      </w:r>
      <w:r w:rsidRPr="006217E1">
        <w:rPr>
          <w:rStyle w:val="Strong"/>
          <w:b w:val="0"/>
          <w:bCs w:val="0"/>
        </w:rPr>
        <w:t xml:space="preserve">A description of how the goals reflect the program’s stated mission. </w:t>
      </w:r>
    </w:p>
    <w:p w14:paraId="289207A0" w14:textId="77777777" w:rsidR="00AF49D8" w:rsidRPr="008F4B75" w:rsidRDefault="00AF49D8" w:rsidP="00AF49D8">
      <w:pPr>
        <w:pStyle w:val="standard"/>
        <w:spacing w:after="0"/>
        <w:rPr>
          <w:b/>
          <w:bCs w:val="0"/>
        </w:rPr>
      </w:pPr>
    </w:p>
    <w:p w14:paraId="053B5334" w14:textId="77777777" w:rsidR="00AF49D8" w:rsidRPr="008F4B75" w:rsidRDefault="00AF49D8" w:rsidP="00AF49D8">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F49D8" w:rsidRPr="008F4B75" w14:paraId="2B3B3B5D" w14:textId="77777777" w:rsidTr="00AF49D8">
        <w:trPr>
          <w:tblCellSpacing w:w="0" w:type="dxa"/>
          <w:jc w:val="center"/>
        </w:trPr>
        <w:tc>
          <w:tcPr>
            <w:tcW w:w="2667" w:type="pct"/>
            <w:shd w:val="clear" w:color="auto" w:fill="F0EAAC"/>
          </w:tcPr>
          <w:p w14:paraId="4FF3AFB5" w14:textId="77777777" w:rsidR="00AF49D8" w:rsidRDefault="00AF49D8"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2A886F9" w14:textId="77777777" w:rsidR="00AF49D8" w:rsidRPr="008F4B75" w:rsidRDefault="00AF49D8"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264EDE98" w14:textId="77777777" w:rsidR="00AF49D8" w:rsidRDefault="00AF49D8"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3ABE226B" w14:textId="77777777" w:rsidR="00AF49D8" w:rsidRPr="008F4B75" w:rsidRDefault="00AF49D8"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F49D8" w:rsidRPr="008F4B75" w14:paraId="7108533C" w14:textId="77777777" w:rsidTr="00AF49D8">
        <w:trPr>
          <w:trHeight w:val="932"/>
          <w:tblCellSpacing w:w="0" w:type="dxa"/>
          <w:jc w:val="center"/>
        </w:trPr>
        <w:tc>
          <w:tcPr>
            <w:tcW w:w="2667" w:type="pct"/>
          </w:tcPr>
          <w:p w14:paraId="1A61261F" w14:textId="77777777" w:rsidR="00AF49D8" w:rsidRDefault="00AF49D8" w:rsidP="00025179">
            <w:pPr>
              <w:pStyle w:val="evaluation"/>
              <w:numPr>
                <w:ilvl w:val="0"/>
                <w:numId w:val="0"/>
              </w:numPr>
              <w:tabs>
                <w:tab w:val="clear" w:pos="144"/>
                <w:tab w:val="left" w:pos="0"/>
              </w:tabs>
            </w:pPr>
          </w:p>
          <w:p w14:paraId="1C0023BE" w14:textId="77777777" w:rsidR="00AF49D8" w:rsidRPr="008F4B75" w:rsidRDefault="00AF49D8" w:rsidP="00025179">
            <w:pPr>
              <w:pStyle w:val="evaluation"/>
              <w:numPr>
                <w:ilvl w:val="0"/>
                <w:numId w:val="0"/>
              </w:numPr>
              <w:tabs>
                <w:tab w:val="clear" w:pos="144"/>
                <w:tab w:val="left" w:pos="0"/>
              </w:tabs>
            </w:pPr>
          </w:p>
        </w:tc>
        <w:tc>
          <w:tcPr>
            <w:tcW w:w="2333" w:type="pct"/>
          </w:tcPr>
          <w:p w14:paraId="4C67F781" w14:textId="77777777" w:rsidR="00AF49D8" w:rsidRDefault="00AF49D8" w:rsidP="00025179">
            <w:pPr>
              <w:tabs>
                <w:tab w:val="left" w:pos="315"/>
              </w:tabs>
              <w:ind w:left="315" w:hanging="315"/>
              <w:rPr>
                <w:rFonts w:eastAsia="Arial Unicode MS" w:cs="Arial"/>
                <w:sz w:val="18"/>
                <w:szCs w:val="18"/>
              </w:rPr>
            </w:pPr>
          </w:p>
          <w:p w14:paraId="4B8EF4A4" w14:textId="77777777" w:rsidR="00AF49D8" w:rsidRDefault="00AF49D8" w:rsidP="00025179">
            <w:pPr>
              <w:tabs>
                <w:tab w:val="left" w:pos="315"/>
              </w:tabs>
              <w:ind w:left="315" w:hanging="315"/>
              <w:rPr>
                <w:rFonts w:eastAsia="Arial Unicode MS" w:cs="Arial"/>
                <w:sz w:val="18"/>
                <w:szCs w:val="18"/>
              </w:rPr>
            </w:pPr>
          </w:p>
          <w:p w14:paraId="464C1D2E" w14:textId="77777777" w:rsidR="00AF49D8" w:rsidRPr="008F4B75" w:rsidRDefault="00AF49D8" w:rsidP="00025179">
            <w:pPr>
              <w:tabs>
                <w:tab w:val="left" w:pos="315"/>
              </w:tabs>
              <w:ind w:left="315" w:hanging="315"/>
            </w:pPr>
          </w:p>
        </w:tc>
      </w:tr>
    </w:tbl>
    <w:p w14:paraId="676E29B8" w14:textId="77777777" w:rsidR="00AF49D8" w:rsidRPr="008F4B75" w:rsidRDefault="00AF49D8" w:rsidP="00AF49D8">
      <w:pPr>
        <w:pStyle w:val="standard"/>
        <w:spacing w:after="0"/>
        <w:rPr>
          <w:b/>
          <w:bCs w:val="0"/>
        </w:rPr>
      </w:pPr>
    </w:p>
    <w:p w14:paraId="08435AAE" w14:textId="77777777" w:rsidR="00AF49D8" w:rsidRDefault="00AF49D8" w:rsidP="00AF49D8">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1AFA68BB" w14:textId="77777777" w:rsidR="00AF49D8" w:rsidRPr="00945983" w:rsidRDefault="00AF49D8" w:rsidP="00AF49D8">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13908529" w14:textId="77777777" w:rsidR="00AF49D8" w:rsidRPr="00945983" w:rsidRDefault="00AF49D8" w:rsidP="00AF49D8">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2A51245A" w14:textId="77777777" w:rsidR="00AF49D8" w:rsidRPr="00945983" w:rsidRDefault="00AF49D8" w:rsidP="00AF49D8">
      <w:pPr>
        <w:pStyle w:val="directions"/>
        <w:spacing w:after="0"/>
        <w:ind w:left="0" w:firstLine="0"/>
        <w:jc w:val="both"/>
        <w:rPr>
          <w:rStyle w:val="Strong"/>
          <w:b w:val="0"/>
          <w:bCs w:val="0"/>
        </w:rPr>
      </w:pPr>
      <w:r w:rsidRPr="00945983">
        <w:rPr>
          <w:rFonts w:eastAsia="SimSun"/>
          <w:b/>
        </w:rPr>
        <w:lastRenderedPageBreak/>
        <w:t xml:space="preserve">( )  </w:t>
      </w:r>
      <w:r w:rsidRPr="00945983">
        <w:rPr>
          <w:rStyle w:val="Strong"/>
        </w:rPr>
        <w:t>Narrative and/or required documentation was/were missing most requirements</w:t>
      </w:r>
    </w:p>
    <w:p w14:paraId="05EC5BDA" w14:textId="77777777" w:rsidR="00AF49D8" w:rsidRPr="00945983" w:rsidRDefault="00AF49D8" w:rsidP="00AF49D8">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78C74CA" w14:textId="77777777" w:rsidR="00AF49D8" w:rsidRPr="00AF49D8" w:rsidRDefault="00AF49D8" w:rsidP="00AF49D8">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AF49D8">
        <w:rPr>
          <w:rStyle w:val="Strong"/>
          <w:color w:val="9CC2E5"/>
        </w:rPr>
        <w:t xml:space="preserve"> </w:t>
      </w:r>
    </w:p>
    <w:p w14:paraId="426944DF" w14:textId="77777777" w:rsidR="00AF49D8" w:rsidRPr="008F4B75" w:rsidRDefault="00AF49D8" w:rsidP="00AF49D8">
      <w:pPr>
        <w:pStyle w:val="standard"/>
        <w:spacing w:after="0"/>
        <w:rPr>
          <w:b/>
        </w:rPr>
      </w:pPr>
    </w:p>
    <w:p w14:paraId="5B83F088" w14:textId="77777777" w:rsidR="00AF49D8" w:rsidRPr="008F4B75" w:rsidRDefault="00AF49D8" w:rsidP="00AF49D8">
      <w:pPr>
        <w:pStyle w:val="standard"/>
        <w:spacing w:after="0"/>
        <w:rPr>
          <w:b/>
        </w:rPr>
      </w:pPr>
      <w:r>
        <w:rPr>
          <w:b/>
        </w:rPr>
        <w:t>Document</w:t>
      </w:r>
      <w:r w:rsidRPr="008F4B75">
        <w:rPr>
          <w:b/>
        </w:rPr>
        <w:t xml:space="preserve"> Reviewers request the following information to be made available to on-site review team.  </w:t>
      </w:r>
    </w:p>
    <w:p w14:paraId="6FAF8338" w14:textId="77777777" w:rsidR="00AF49D8" w:rsidRPr="00843149" w:rsidRDefault="00AF49D8" w:rsidP="00AF49D8">
      <w:pPr>
        <w:pStyle w:val="directions"/>
        <w:spacing w:after="0"/>
        <w:jc w:val="both"/>
        <w:rPr>
          <w:rStyle w:val="Strong"/>
          <w:b w:val="0"/>
          <w:bCs w:val="0"/>
        </w:rPr>
      </w:pPr>
      <w:r w:rsidRPr="00843149">
        <w:rPr>
          <w:rStyle w:val="Strong"/>
        </w:rPr>
        <w:t>List the information to be provided, if applicable (add additional lines as needed):</w:t>
      </w:r>
    </w:p>
    <w:p w14:paraId="3B49F82D" w14:textId="77777777" w:rsidR="00AF49D8" w:rsidRPr="008F4B75" w:rsidRDefault="00AF49D8" w:rsidP="00CC32BB">
      <w:pPr>
        <w:pStyle w:val="ListParagraph"/>
        <w:numPr>
          <w:ilvl w:val="0"/>
          <w:numId w:val="20"/>
        </w:numPr>
        <w:ind w:right="446"/>
        <w:jc w:val="both"/>
        <w:rPr>
          <w:rFonts w:cs="Arial"/>
          <w:sz w:val="18"/>
          <w:szCs w:val="18"/>
        </w:rPr>
      </w:pPr>
      <w:r w:rsidRPr="008F4B75">
        <w:rPr>
          <w:rFonts w:cs="Arial"/>
          <w:sz w:val="18"/>
          <w:szCs w:val="18"/>
        </w:rPr>
        <w:t xml:space="preserve">Item:   </w:t>
      </w:r>
    </w:p>
    <w:p w14:paraId="1FC2A181" w14:textId="77777777" w:rsidR="00AF49D8" w:rsidRPr="008F4B75" w:rsidRDefault="00AF49D8" w:rsidP="00CC32BB">
      <w:pPr>
        <w:pStyle w:val="ListParagraph"/>
        <w:numPr>
          <w:ilvl w:val="0"/>
          <w:numId w:val="20"/>
        </w:numPr>
        <w:ind w:left="749" w:right="446"/>
        <w:jc w:val="both"/>
        <w:rPr>
          <w:rFonts w:cs="Arial"/>
          <w:sz w:val="18"/>
          <w:szCs w:val="18"/>
        </w:rPr>
      </w:pPr>
      <w:r w:rsidRPr="008F4B75">
        <w:rPr>
          <w:rFonts w:cs="Arial"/>
          <w:sz w:val="18"/>
          <w:szCs w:val="18"/>
        </w:rPr>
        <w:t>Item:</w:t>
      </w:r>
    </w:p>
    <w:p w14:paraId="08BA8C76" w14:textId="77777777" w:rsidR="00AF49D8" w:rsidRPr="008F4B75" w:rsidRDefault="00AF49D8" w:rsidP="00AF49D8">
      <w:pPr>
        <w:pStyle w:val="standard"/>
        <w:spacing w:after="0"/>
        <w:ind w:left="792"/>
        <w:rPr>
          <w:b/>
        </w:rPr>
      </w:pPr>
    </w:p>
    <w:p w14:paraId="77AB3FFD" w14:textId="77777777" w:rsidR="00AF49D8" w:rsidRPr="008F4B75" w:rsidRDefault="00AF49D8" w:rsidP="00AF49D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7FC2C4CB" w14:textId="77777777" w:rsidR="00AF49D8" w:rsidRPr="008F4B75" w:rsidRDefault="00AF49D8" w:rsidP="00AF49D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E04918F" w14:textId="77777777" w:rsidR="00AF49D8" w:rsidRPr="008F4B75" w:rsidRDefault="00AF49D8" w:rsidP="00AF49D8">
      <w:pPr>
        <w:pStyle w:val="standard"/>
        <w:spacing w:after="0"/>
        <w:rPr>
          <w:b/>
        </w:rPr>
      </w:pPr>
    </w:p>
    <w:p w14:paraId="405117DB" w14:textId="77777777" w:rsidR="00AF49D8" w:rsidRPr="008F4B75" w:rsidRDefault="00AF49D8" w:rsidP="00AF49D8">
      <w:pPr>
        <w:pStyle w:val="standard"/>
        <w:spacing w:after="0"/>
        <w:rPr>
          <w:b/>
        </w:rPr>
      </w:pPr>
      <w:r w:rsidRPr="008F4B75">
        <w:rPr>
          <w:b/>
        </w:rPr>
        <w:t>************************************************************************************************************************************</w:t>
      </w:r>
    </w:p>
    <w:p w14:paraId="020CFE9C" w14:textId="77777777" w:rsidR="00AF49D8" w:rsidRDefault="00AF49D8" w:rsidP="00AF49D8">
      <w:pPr>
        <w:pStyle w:val="directions"/>
        <w:spacing w:after="0"/>
        <w:jc w:val="both"/>
        <w:rPr>
          <w:b/>
          <w:sz w:val="22"/>
          <w:szCs w:val="22"/>
        </w:rPr>
      </w:pPr>
      <w:r w:rsidRPr="008F4B75">
        <w:rPr>
          <w:b/>
          <w:sz w:val="22"/>
          <w:szCs w:val="22"/>
        </w:rPr>
        <w:t>ON-SITE REVIEW TEAM COMMENTS:</w:t>
      </w:r>
    </w:p>
    <w:p w14:paraId="4790562D" w14:textId="77777777" w:rsidR="00AF49D8" w:rsidRPr="008F4B75" w:rsidRDefault="00AF49D8" w:rsidP="00AF49D8">
      <w:pPr>
        <w:pStyle w:val="standard"/>
        <w:spacing w:after="0"/>
        <w:rPr>
          <w:b/>
        </w:rPr>
      </w:pPr>
    </w:p>
    <w:p w14:paraId="0746DC56" w14:textId="0EB300B5" w:rsidR="00AF49D8" w:rsidRPr="008F4B75" w:rsidRDefault="00211C6A" w:rsidP="00AF49D8">
      <w:pPr>
        <w:pStyle w:val="standard"/>
        <w:spacing w:after="0"/>
        <w:rPr>
          <w:i/>
        </w:rPr>
      </w:pPr>
      <w:r>
        <w:rPr>
          <w:b/>
        </w:rPr>
        <w:t>Required Documentation</w:t>
      </w:r>
      <w:r w:rsidR="00AF49D8" w:rsidRPr="008F4B75">
        <w:t>:</w:t>
      </w:r>
      <w:r w:rsidR="00AF49D8" w:rsidRPr="0087405B">
        <w:rPr>
          <w:rStyle w:val="CommentReference"/>
          <w:i/>
          <w:iCs/>
        </w:rPr>
        <w:t xml:space="preserve"> </w:t>
      </w:r>
      <w:r w:rsidR="00AF49D8" w:rsidRPr="00D672A8">
        <w:rPr>
          <w:rStyle w:val="Strong"/>
          <w:i/>
          <w:iCs/>
        </w:rPr>
        <w:t>Use a check (</w:t>
      </w:r>
      <w:r w:rsidR="00AF49D8" w:rsidRPr="0044003B">
        <w:rPr>
          <w:rStyle w:val="Strong"/>
          <w:i/>
          <w:iCs/>
        </w:rPr>
        <w:t>X) or (NA) to in</w:t>
      </w:r>
      <w:r w:rsidR="00AF49D8" w:rsidRPr="00D672A8">
        <w:rPr>
          <w:rStyle w:val="Strong"/>
          <w:i/>
          <w:iCs/>
        </w:rPr>
        <w:t>dicate that the program included the required material(s) and identified appropriately.</w:t>
      </w:r>
    </w:p>
    <w:p w14:paraId="447F8D82" w14:textId="77777777" w:rsidR="00AF49D8" w:rsidRPr="00947162" w:rsidRDefault="00AF49D8" w:rsidP="00AF49D8">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None required for this element </w:t>
      </w:r>
    </w:p>
    <w:p w14:paraId="6C648BE4" w14:textId="77777777" w:rsidR="00AF49D8" w:rsidRPr="00947162" w:rsidRDefault="00AF49D8" w:rsidP="00AF49D8">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68579799" w14:textId="77777777" w:rsidR="00AF49D8" w:rsidRPr="00947162" w:rsidRDefault="00AF49D8" w:rsidP="00AF49D8">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035FA679" w14:textId="77777777" w:rsidR="00AF49D8" w:rsidRPr="008F4B75" w:rsidRDefault="00AF49D8" w:rsidP="00AF49D8">
      <w:pPr>
        <w:pStyle w:val="standard"/>
        <w:spacing w:after="0"/>
        <w:rPr>
          <w:rStyle w:val="Strong"/>
        </w:rPr>
      </w:pPr>
    </w:p>
    <w:p w14:paraId="078213ED" w14:textId="77777777" w:rsidR="00AF49D8" w:rsidRPr="008F4B75" w:rsidRDefault="00AF49D8" w:rsidP="00AF49D8">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F49D8" w:rsidRPr="008F4B75" w14:paraId="1C9E2D23" w14:textId="77777777" w:rsidTr="00AF49D8">
        <w:trPr>
          <w:tblCellSpacing w:w="0" w:type="dxa"/>
          <w:jc w:val="center"/>
        </w:trPr>
        <w:tc>
          <w:tcPr>
            <w:tcW w:w="2667" w:type="pct"/>
            <w:shd w:val="clear" w:color="auto" w:fill="B4C6E7"/>
          </w:tcPr>
          <w:p w14:paraId="244325C5" w14:textId="77777777" w:rsidR="00AF49D8" w:rsidRDefault="00AF49D8"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F0CB2A9" w14:textId="77777777" w:rsidR="00AF49D8" w:rsidRPr="008F4B75" w:rsidRDefault="00AF49D8"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652ECACB" w14:textId="77777777" w:rsidR="00AF49D8" w:rsidRDefault="00AF49D8"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4F26BFF0" w14:textId="77777777" w:rsidR="00AF49D8" w:rsidRPr="008F4B75" w:rsidRDefault="00AF49D8"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F49D8" w:rsidRPr="008F4B75" w14:paraId="534C78D0" w14:textId="77777777" w:rsidTr="00AF49D8">
        <w:trPr>
          <w:trHeight w:val="932"/>
          <w:tblCellSpacing w:w="0" w:type="dxa"/>
          <w:jc w:val="center"/>
        </w:trPr>
        <w:tc>
          <w:tcPr>
            <w:tcW w:w="2667" w:type="pct"/>
          </w:tcPr>
          <w:p w14:paraId="7B364E1C" w14:textId="77777777" w:rsidR="00AF49D8" w:rsidRDefault="00AF49D8" w:rsidP="00025179">
            <w:pPr>
              <w:pStyle w:val="evaluation"/>
              <w:numPr>
                <w:ilvl w:val="0"/>
                <w:numId w:val="0"/>
              </w:numPr>
              <w:tabs>
                <w:tab w:val="clear" w:pos="144"/>
                <w:tab w:val="left" w:pos="0"/>
              </w:tabs>
            </w:pPr>
          </w:p>
          <w:p w14:paraId="6D5F836D" w14:textId="77777777" w:rsidR="00AF49D8" w:rsidRPr="008F4B75" w:rsidRDefault="00AF49D8" w:rsidP="00025179">
            <w:pPr>
              <w:pStyle w:val="evaluation"/>
              <w:numPr>
                <w:ilvl w:val="0"/>
                <w:numId w:val="0"/>
              </w:numPr>
              <w:tabs>
                <w:tab w:val="clear" w:pos="144"/>
                <w:tab w:val="left" w:pos="0"/>
              </w:tabs>
            </w:pPr>
          </w:p>
        </w:tc>
        <w:tc>
          <w:tcPr>
            <w:tcW w:w="2333" w:type="pct"/>
          </w:tcPr>
          <w:p w14:paraId="0441E529" w14:textId="77777777" w:rsidR="00AF49D8" w:rsidRDefault="00AF49D8" w:rsidP="00025179">
            <w:pPr>
              <w:tabs>
                <w:tab w:val="left" w:pos="315"/>
              </w:tabs>
              <w:ind w:left="315" w:hanging="315"/>
              <w:rPr>
                <w:rFonts w:eastAsia="Arial Unicode MS" w:cs="Arial"/>
                <w:sz w:val="18"/>
                <w:szCs w:val="18"/>
              </w:rPr>
            </w:pPr>
          </w:p>
          <w:p w14:paraId="6F011368" w14:textId="77777777" w:rsidR="00AF49D8" w:rsidRDefault="00AF49D8" w:rsidP="00025179">
            <w:pPr>
              <w:tabs>
                <w:tab w:val="left" w:pos="315"/>
              </w:tabs>
              <w:ind w:left="315" w:hanging="315"/>
              <w:rPr>
                <w:rFonts w:eastAsia="Arial Unicode MS" w:cs="Arial"/>
                <w:sz w:val="18"/>
                <w:szCs w:val="18"/>
              </w:rPr>
            </w:pPr>
          </w:p>
          <w:p w14:paraId="175281DB" w14:textId="77777777" w:rsidR="00AF49D8" w:rsidRPr="008F4B75" w:rsidRDefault="00AF49D8" w:rsidP="00025179">
            <w:pPr>
              <w:tabs>
                <w:tab w:val="left" w:pos="315"/>
              </w:tabs>
              <w:ind w:left="315" w:hanging="315"/>
            </w:pPr>
          </w:p>
        </w:tc>
      </w:tr>
    </w:tbl>
    <w:p w14:paraId="37C39DA1" w14:textId="77777777" w:rsidR="00AF49D8" w:rsidRPr="008F4B75" w:rsidRDefault="00AF49D8" w:rsidP="00AF49D8">
      <w:pPr>
        <w:pStyle w:val="standard"/>
        <w:spacing w:after="0"/>
        <w:rPr>
          <w:rStyle w:val="Strong"/>
        </w:rPr>
      </w:pPr>
    </w:p>
    <w:p w14:paraId="6682E9B3" w14:textId="77777777" w:rsidR="00AF49D8" w:rsidRPr="008F4B75" w:rsidRDefault="00AF49D8" w:rsidP="00AF49D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74C6B6B" w14:textId="77777777" w:rsidR="00AF49D8" w:rsidRPr="008F4B75" w:rsidRDefault="00AF49D8" w:rsidP="00AF49D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9C1B738" w14:textId="77777777" w:rsidR="00AF49D8" w:rsidRPr="008F4B75" w:rsidRDefault="00AF49D8" w:rsidP="00AF49D8">
      <w:pPr>
        <w:pStyle w:val="standard"/>
        <w:spacing w:after="0"/>
        <w:rPr>
          <w:b/>
        </w:rPr>
      </w:pPr>
    </w:p>
    <w:p w14:paraId="779EC6E4" w14:textId="77777777" w:rsidR="00AF49D8" w:rsidRPr="008F4B75" w:rsidRDefault="00AF49D8" w:rsidP="00AF49D8">
      <w:pPr>
        <w:pStyle w:val="standard"/>
        <w:spacing w:after="0"/>
        <w:rPr>
          <w:b/>
        </w:rPr>
      </w:pPr>
      <w:r w:rsidRPr="008F4B75">
        <w:rPr>
          <w:b/>
        </w:rPr>
        <w:t>The on-site review team requests the program submit as part of its institutional response following information:</w:t>
      </w:r>
    </w:p>
    <w:p w14:paraId="21411A15" w14:textId="77777777" w:rsidR="00AF49D8" w:rsidRPr="000A52F2" w:rsidRDefault="00AF49D8" w:rsidP="00AF49D8">
      <w:pPr>
        <w:pStyle w:val="directions"/>
        <w:spacing w:after="0"/>
        <w:jc w:val="both"/>
        <w:rPr>
          <w:rStyle w:val="Strong"/>
          <w:b w:val="0"/>
          <w:bCs w:val="0"/>
        </w:rPr>
      </w:pPr>
      <w:r w:rsidRPr="000A52F2">
        <w:rPr>
          <w:rStyle w:val="Strong"/>
        </w:rPr>
        <w:t>List the information to be provided, if applicable (add additional lines as needed):</w:t>
      </w:r>
    </w:p>
    <w:p w14:paraId="599257D7" w14:textId="77777777" w:rsidR="00AF49D8" w:rsidRPr="008F4B75" w:rsidRDefault="00AF49D8" w:rsidP="00CC32BB">
      <w:pPr>
        <w:pStyle w:val="ListParagraph"/>
        <w:numPr>
          <w:ilvl w:val="0"/>
          <w:numId w:val="21"/>
        </w:numPr>
        <w:ind w:right="446"/>
        <w:jc w:val="both"/>
        <w:rPr>
          <w:rFonts w:cs="Arial"/>
          <w:sz w:val="18"/>
          <w:szCs w:val="18"/>
        </w:rPr>
      </w:pPr>
      <w:r w:rsidRPr="008F4B75">
        <w:rPr>
          <w:rFonts w:cs="Arial"/>
          <w:sz w:val="18"/>
          <w:szCs w:val="18"/>
        </w:rPr>
        <w:t xml:space="preserve">Item:  </w:t>
      </w:r>
    </w:p>
    <w:p w14:paraId="5E40C67E" w14:textId="77777777" w:rsidR="00AF49D8" w:rsidRPr="008F4B75" w:rsidRDefault="00AF49D8" w:rsidP="00CC32BB">
      <w:pPr>
        <w:pStyle w:val="ListParagraph"/>
        <w:numPr>
          <w:ilvl w:val="0"/>
          <w:numId w:val="21"/>
        </w:numPr>
        <w:ind w:left="749" w:right="446"/>
        <w:jc w:val="both"/>
        <w:rPr>
          <w:rFonts w:cs="Arial"/>
          <w:sz w:val="18"/>
          <w:szCs w:val="18"/>
        </w:rPr>
      </w:pPr>
      <w:r w:rsidRPr="008F4B75">
        <w:rPr>
          <w:rFonts w:cs="Arial"/>
          <w:sz w:val="18"/>
          <w:szCs w:val="18"/>
        </w:rPr>
        <w:t>Item:</w:t>
      </w:r>
    </w:p>
    <w:p w14:paraId="760BC57C" w14:textId="77777777" w:rsidR="00AF49D8" w:rsidRDefault="00AF49D8" w:rsidP="00AF49D8">
      <w:pPr>
        <w:pStyle w:val="standard"/>
        <w:spacing w:after="0"/>
        <w:rPr>
          <w:b/>
        </w:rPr>
      </w:pPr>
    </w:p>
    <w:p w14:paraId="3CA40D99" w14:textId="77777777" w:rsidR="00AF49D8" w:rsidRPr="008F4B75" w:rsidRDefault="00AF49D8" w:rsidP="00AF49D8">
      <w:pPr>
        <w:pStyle w:val="standard"/>
        <w:spacing w:after="0"/>
        <w:rPr>
          <w:b/>
        </w:rPr>
      </w:pPr>
      <w:r w:rsidRPr="008F4B75">
        <w:rPr>
          <w:b/>
        </w:rPr>
        <w:t>************************************************************************************************************************************</w:t>
      </w:r>
    </w:p>
    <w:p w14:paraId="7CAA819E" w14:textId="77777777" w:rsidR="00AF49D8" w:rsidRPr="008F4B75" w:rsidRDefault="00AF49D8" w:rsidP="00AF49D8">
      <w:pPr>
        <w:pStyle w:val="directions"/>
        <w:spacing w:after="0"/>
        <w:jc w:val="both"/>
        <w:rPr>
          <w:b/>
        </w:rPr>
      </w:pPr>
      <w:r w:rsidRPr="008F4B75">
        <w:rPr>
          <w:b/>
        </w:rPr>
        <w:t xml:space="preserve">INSTITUTION </w:t>
      </w:r>
      <w:r>
        <w:rPr>
          <w:b/>
        </w:rPr>
        <w:t>COMMENTS</w:t>
      </w:r>
      <w:r w:rsidRPr="008F4B75">
        <w:rPr>
          <w:b/>
        </w:rPr>
        <w:t>:</w:t>
      </w:r>
    </w:p>
    <w:p w14:paraId="343B7ED7" w14:textId="77777777" w:rsidR="00AF49D8" w:rsidRPr="005B1383" w:rsidRDefault="00AF49D8" w:rsidP="00AF49D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97DBC12" w14:textId="77777777" w:rsidR="00AF49D8" w:rsidRPr="008F4B75" w:rsidRDefault="00AF49D8" w:rsidP="00AF49D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136A6E1" w14:textId="2660F882" w:rsidR="00AF49D8" w:rsidRPr="00AF49D8" w:rsidRDefault="00AF49D8" w:rsidP="00AF49D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1BDFF7D2" w14:textId="77777777" w:rsidR="00AF49D8" w:rsidRPr="005B1383" w:rsidRDefault="00AF49D8" w:rsidP="00AF49D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E530E5B" w14:textId="77777777" w:rsidR="00B55082" w:rsidRDefault="00B55082" w:rsidP="00DA2A9A">
      <w:pPr>
        <w:tabs>
          <w:tab w:val="left" w:pos="1080"/>
          <w:tab w:val="left" w:pos="1620"/>
        </w:tabs>
        <w:ind w:left="540" w:right="36" w:hanging="540"/>
        <w:rPr>
          <w:rFonts w:cs="Arial"/>
          <w:sz w:val="20"/>
          <w:szCs w:val="20"/>
        </w:rPr>
      </w:pPr>
    </w:p>
    <w:p w14:paraId="235A6664" w14:textId="77777777" w:rsidR="00EE6A41" w:rsidRPr="00B55082" w:rsidRDefault="00EE6A41" w:rsidP="00DA2A9A">
      <w:pPr>
        <w:tabs>
          <w:tab w:val="left" w:pos="1080"/>
          <w:tab w:val="left" w:pos="1620"/>
        </w:tabs>
        <w:ind w:left="540" w:right="36" w:hanging="540"/>
        <w:rPr>
          <w:rFonts w:cs="Arial"/>
          <w:sz w:val="20"/>
          <w:szCs w:val="20"/>
        </w:rPr>
      </w:pPr>
    </w:p>
    <w:p w14:paraId="5E16E00B" w14:textId="77777777" w:rsidR="00AF7E5A" w:rsidRPr="00210148" w:rsidRDefault="00AF7E5A" w:rsidP="00DA2A9A">
      <w:pPr>
        <w:keepNext/>
        <w:keepLines/>
        <w:tabs>
          <w:tab w:val="left" w:pos="1080"/>
          <w:tab w:val="left" w:pos="1620"/>
        </w:tabs>
        <w:ind w:left="540" w:right="36" w:hanging="540"/>
        <w:rPr>
          <w:rFonts w:cs="Arial"/>
          <w:sz w:val="24"/>
        </w:rPr>
      </w:pPr>
      <w:r w:rsidRPr="00210148">
        <w:rPr>
          <w:rFonts w:cs="Arial"/>
          <w:b/>
          <w:sz w:val="24"/>
        </w:rPr>
        <w:t>1C</w:t>
      </w:r>
      <w:r w:rsidRPr="00210148">
        <w:rPr>
          <w:rFonts w:cs="Arial"/>
          <w:szCs w:val="20"/>
        </w:rPr>
        <w:tab/>
      </w:r>
      <w:r w:rsidRPr="00210148">
        <w:rPr>
          <w:rFonts w:cs="Arial"/>
          <w:sz w:val="24"/>
        </w:rPr>
        <w:t>The program meets required student achievement measures</w:t>
      </w:r>
      <w:r w:rsidRPr="00210148">
        <w:rPr>
          <w:rFonts w:cs="Arial"/>
          <w:sz w:val="24"/>
          <w:vertAlign w:val="superscript"/>
        </w:rPr>
        <w:footnoteReference w:id="4"/>
      </w:r>
      <w:r w:rsidRPr="00210148">
        <w:rPr>
          <w:rFonts w:cs="Arial"/>
          <w:sz w:val="24"/>
        </w:rPr>
        <w:t xml:space="preserve"> and its mission and goals as demonstrated by actual program outcomes.</w:t>
      </w:r>
    </w:p>
    <w:p w14:paraId="2E9DFE68" w14:textId="77777777" w:rsidR="00AF7E5A" w:rsidRPr="00210148" w:rsidRDefault="00AF7E5A" w:rsidP="00DA2A9A">
      <w:pPr>
        <w:keepNext/>
        <w:keepLines/>
        <w:tabs>
          <w:tab w:val="left" w:pos="1080"/>
          <w:tab w:val="left" w:pos="1620"/>
        </w:tabs>
        <w:rPr>
          <w:rFonts w:cs="Arial"/>
          <w:szCs w:val="20"/>
        </w:rPr>
      </w:pPr>
    </w:p>
    <w:p w14:paraId="7E35B1A5" w14:textId="77777777" w:rsidR="00AF7E5A" w:rsidRPr="00210148" w:rsidRDefault="00AF7E5A" w:rsidP="00DA2A9A">
      <w:pPr>
        <w:ind w:left="1440" w:right="36" w:hanging="900"/>
        <w:rPr>
          <w:rFonts w:cs="Arial"/>
          <w:szCs w:val="20"/>
        </w:rPr>
      </w:pPr>
      <w:r w:rsidRPr="00210148">
        <w:rPr>
          <w:rFonts w:cs="Arial"/>
          <w:b/>
          <w:sz w:val="24"/>
        </w:rPr>
        <w:t>1C1</w:t>
      </w:r>
      <w:r w:rsidRPr="00210148">
        <w:rPr>
          <w:rFonts w:cs="Arial"/>
          <w:b/>
          <w:szCs w:val="20"/>
        </w:rPr>
        <w:tab/>
      </w:r>
      <w:r w:rsidRPr="00210148">
        <w:rPr>
          <w:rFonts w:cs="Arial"/>
          <w:sz w:val="24"/>
        </w:rPr>
        <w:t>Graduation rates</w:t>
      </w:r>
      <w:r w:rsidRPr="00210148">
        <w:rPr>
          <w:rFonts w:cs="Arial"/>
          <w:sz w:val="24"/>
          <w:vertAlign w:val="superscript"/>
        </w:rPr>
        <w:footnoteReference w:id="5"/>
      </w:r>
      <w:r w:rsidRPr="00210148">
        <w:rPr>
          <w:rFonts w:cs="Arial"/>
          <w:sz w:val="24"/>
        </w:rPr>
        <w:t xml:space="preserve"> are at least 60% averaged over two years.  If the program admits more than one cohort per year, the two year graduation rate for each cohort must be at least 60%.  When two years of data are not available, the one-year graduation rate must be sufficient to allow the program to meet the expectation for a two-year graduation rate of at least 60%.</w:t>
      </w:r>
    </w:p>
    <w:p w14:paraId="6CED0D49" w14:textId="77777777" w:rsidR="00AF7E5A" w:rsidRPr="00B55082" w:rsidRDefault="00AF7E5A" w:rsidP="00DA2A9A">
      <w:pPr>
        <w:ind w:firstLine="720"/>
        <w:rPr>
          <w:rFonts w:eastAsia="Times New Roman" w:cs="Arial"/>
          <w:sz w:val="20"/>
          <w:szCs w:val="20"/>
        </w:rPr>
      </w:pPr>
    </w:p>
    <w:p w14:paraId="5D239D95" w14:textId="77777777" w:rsidR="00B55082" w:rsidRPr="00B55082" w:rsidRDefault="00AF7E5A" w:rsidP="00DA2A9A">
      <w:pPr>
        <w:tabs>
          <w:tab w:val="left" w:pos="540"/>
        </w:tabs>
        <w:ind w:left="540"/>
        <w:rPr>
          <w:rFonts w:cs="Arial"/>
          <w:i/>
          <w:sz w:val="20"/>
          <w:szCs w:val="20"/>
        </w:rPr>
      </w:pPr>
      <w:r w:rsidRPr="00210148">
        <w:rPr>
          <w:rFonts w:cs="Arial"/>
          <w:b/>
          <w:sz w:val="20"/>
          <w:szCs w:val="20"/>
        </w:rPr>
        <w:lastRenderedPageBreak/>
        <w:t>NOTE</w:t>
      </w:r>
      <w:r>
        <w:rPr>
          <w:rFonts w:cs="Arial"/>
          <w:sz w:val="20"/>
          <w:szCs w:val="20"/>
        </w:rPr>
        <w:t xml:space="preserve">: </w:t>
      </w:r>
      <w:r w:rsidRPr="00210148">
        <w:rPr>
          <w:rFonts w:cs="Arial"/>
          <w:sz w:val="20"/>
          <w:szCs w:val="20"/>
        </w:rPr>
        <w:t xml:space="preserve">There is no expectation for this </w:t>
      </w:r>
      <w:r w:rsidR="001774BA">
        <w:rPr>
          <w:rFonts w:cs="Arial"/>
          <w:sz w:val="20"/>
          <w:szCs w:val="20"/>
        </w:rPr>
        <w:t>Element</w:t>
      </w:r>
      <w:r w:rsidRPr="00210148">
        <w:rPr>
          <w:rFonts w:cs="Arial"/>
          <w:sz w:val="20"/>
          <w:szCs w:val="20"/>
        </w:rPr>
        <w:t xml:space="preserve"> at the time of Candidacy.  Since the Portal requires a response for each narrative field, indicate that there is no expectation for this </w:t>
      </w:r>
      <w:r w:rsidR="001774BA">
        <w:rPr>
          <w:rFonts w:cs="Arial"/>
          <w:sz w:val="20"/>
          <w:szCs w:val="20"/>
        </w:rPr>
        <w:t>Element</w:t>
      </w:r>
      <w:r w:rsidRPr="00210148">
        <w:rPr>
          <w:rFonts w:cs="Arial"/>
          <w:sz w:val="20"/>
          <w:szCs w:val="20"/>
        </w:rPr>
        <w:t xml:space="preserve"> at the time of Candidacy.</w:t>
      </w:r>
    </w:p>
    <w:p w14:paraId="3A6144E8" w14:textId="77777777" w:rsidR="00B55082" w:rsidRDefault="00B55082" w:rsidP="00DA2A9A">
      <w:pPr>
        <w:tabs>
          <w:tab w:val="left" w:pos="540"/>
          <w:tab w:val="left" w:pos="1080"/>
          <w:tab w:val="left" w:pos="1620"/>
        </w:tabs>
        <w:ind w:left="1620" w:right="36" w:hanging="1620"/>
        <w:rPr>
          <w:rFonts w:cs="Arial"/>
          <w:szCs w:val="20"/>
        </w:rPr>
      </w:pPr>
    </w:p>
    <w:p w14:paraId="64E02072" w14:textId="77777777" w:rsidR="001B3E39" w:rsidRPr="008F4B75" w:rsidRDefault="001B3E39" w:rsidP="001B3E3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0549A882" w14:textId="77777777" w:rsidR="001B3E39" w:rsidRPr="008F4B75" w:rsidRDefault="001B3E39" w:rsidP="001B3E39">
      <w:pPr>
        <w:pStyle w:val="directions"/>
        <w:spacing w:after="0"/>
        <w:ind w:left="0" w:firstLine="0"/>
        <w:jc w:val="both"/>
        <w:rPr>
          <w:b/>
        </w:rPr>
      </w:pPr>
    </w:p>
    <w:p w14:paraId="75D236B3" w14:textId="5AFB03FE" w:rsidR="001B3E39" w:rsidRPr="008F4B75" w:rsidRDefault="001B3E39" w:rsidP="001B3E39">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1C896911" w14:textId="77777777" w:rsidR="001B3E39" w:rsidRDefault="001B3E39" w:rsidP="001B3E39">
      <w:pPr>
        <w:pStyle w:val="directions"/>
        <w:tabs>
          <w:tab w:val="left" w:pos="360"/>
        </w:tabs>
        <w:spacing w:after="0"/>
        <w:ind w:left="360" w:hanging="360"/>
      </w:pPr>
      <w:r w:rsidRPr="0098585A">
        <w:rPr>
          <w:rFonts w:eastAsia="SimSun"/>
          <w:b/>
          <w:bCs/>
        </w:rPr>
        <w:t>(   )</w:t>
      </w:r>
      <w:r w:rsidRPr="0098585A">
        <w:rPr>
          <w:rFonts w:eastAsia="SimSun"/>
        </w:rPr>
        <w:t xml:space="preserve"> </w:t>
      </w:r>
      <w:r>
        <w:t>No</w:t>
      </w:r>
      <w:r w:rsidRPr="000D3619">
        <w:t xml:space="preserve">ne required for this element </w:t>
      </w:r>
    </w:p>
    <w:p w14:paraId="40DF5429" w14:textId="77777777" w:rsidR="00C67532" w:rsidRDefault="00C67532" w:rsidP="00DA2A9A">
      <w:pPr>
        <w:tabs>
          <w:tab w:val="left" w:pos="540"/>
          <w:tab w:val="left" w:pos="1620"/>
        </w:tabs>
        <w:rPr>
          <w:rFonts w:cs="Arial"/>
          <w:szCs w:val="20"/>
        </w:rPr>
      </w:pPr>
    </w:p>
    <w:p w14:paraId="1432FC79" w14:textId="77777777" w:rsidR="001B3E39" w:rsidRPr="008F4B75" w:rsidRDefault="001B3E39" w:rsidP="001B3E39">
      <w:pPr>
        <w:pStyle w:val="standard"/>
        <w:spacing w:after="0"/>
        <w:rPr>
          <w:b/>
        </w:rPr>
      </w:pPr>
      <w:r w:rsidRPr="008F4B75">
        <w:rPr>
          <w:b/>
        </w:rPr>
        <w:t>************************************************************************************************************************************</w:t>
      </w:r>
    </w:p>
    <w:p w14:paraId="030C7358" w14:textId="77777777" w:rsidR="001B3E39" w:rsidRDefault="001B3E39" w:rsidP="001B3E39">
      <w:pPr>
        <w:pStyle w:val="directions"/>
        <w:spacing w:after="0"/>
        <w:jc w:val="both"/>
        <w:rPr>
          <w:b/>
          <w:sz w:val="22"/>
          <w:szCs w:val="22"/>
        </w:rPr>
      </w:pPr>
      <w:r w:rsidRPr="008F4B75">
        <w:rPr>
          <w:b/>
          <w:sz w:val="22"/>
          <w:szCs w:val="22"/>
        </w:rPr>
        <w:t>ON-SITE REVIEW TEAM COMMENTS:</w:t>
      </w:r>
    </w:p>
    <w:p w14:paraId="0FB1B217" w14:textId="77777777" w:rsidR="001B3E39" w:rsidRPr="008F4B75" w:rsidRDefault="001B3E39" w:rsidP="001B3E39">
      <w:pPr>
        <w:pStyle w:val="standard"/>
        <w:spacing w:after="0"/>
        <w:rPr>
          <w:b/>
        </w:rPr>
      </w:pPr>
    </w:p>
    <w:p w14:paraId="2F09DBE6" w14:textId="1319D3BB" w:rsidR="001B3E39" w:rsidRPr="008F4B75" w:rsidRDefault="00211C6A" w:rsidP="001B3E39">
      <w:pPr>
        <w:pStyle w:val="standard"/>
        <w:spacing w:after="0"/>
        <w:rPr>
          <w:i/>
        </w:rPr>
      </w:pPr>
      <w:r>
        <w:rPr>
          <w:b/>
        </w:rPr>
        <w:t>Required Documentation</w:t>
      </w:r>
      <w:r w:rsidR="001B3E39" w:rsidRPr="008F4B75">
        <w:t>:</w:t>
      </w:r>
      <w:r w:rsidR="001B3E39" w:rsidRPr="0087405B">
        <w:rPr>
          <w:rStyle w:val="CommentReference"/>
          <w:i/>
          <w:iCs/>
        </w:rPr>
        <w:t xml:space="preserve"> </w:t>
      </w:r>
      <w:r w:rsidR="001B3E39" w:rsidRPr="00D672A8">
        <w:rPr>
          <w:rStyle w:val="Strong"/>
          <w:i/>
          <w:iCs/>
        </w:rPr>
        <w:t>Use a check (X)</w:t>
      </w:r>
      <w:r w:rsidR="001B3E39">
        <w:rPr>
          <w:rStyle w:val="Strong"/>
          <w:i/>
          <w:iCs/>
        </w:rPr>
        <w:t xml:space="preserve"> </w:t>
      </w:r>
      <w:r w:rsidR="001B3E39" w:rsidRPr="0044003B">
        <w:rPr>
          <w:rStyle w:val="Strong"/>
          <w:i/>
          <w:iCs/>
        </w:rPr>
        <w:t>or (NA) t</w:t>
      </w:r>
      <w:r w:rsidR="001B3E39" w:rsidRPr="00D672A8">
        <w:rPr>
          <w:rStyle w:val="Strong"/>
          <w:i/>
          <w:iCs/>
        </w:rPr>
        <w:t>o indicate that the program included the required material(s) and identified appropriately.</w:t>
      </w:r>
    </w:p>
    <w:p w14:paraId="2845D23C" w14:textId="77777777" w:rsidR="001B3E39" w:rsidRPr="00B10F1A" w:rsidRDefault="001B3E39" w:rsidP="001B3E39">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947162">
        <w:rPr>
          <w:rStyle w:val="Strong"/>
          <w:b w:val="0"/>
          <w:bCs w:val="0"/>
        </w:rPr>
        <w:t xml:space="preserve">None required for this element </w:t>
      </w:r>
    </w:p>
    <w:p w14:paraId="4CE8A5F1" w14:textId="77777777" w:rsidR="001B3E39" w:rsidRDefault="001B3E39" w:rsidP="00DA2A9A">
      <w:pPr>
        <w:tabs>
          <w:tab w:val="left" w:pos="540"/>
          <w:tab w:val="left" w:pos="1620"/>
        </w:tabs>
        <w:rPr>
          <w:rFonts w:cs="Arial"/>
          <w:szCs w:val="20"/>
        </w:rPr>
      </w:pPr>
    </w:p>
    <w:p w14:paraId="70429289" w14:textId="77777777" w:rsidR="00C65EB8" w:rsidRPr="008F4B75" w:rsidRDefault="00C65EB8" w:rsidP="00C65EB8">
      <w:pPr>
        <w:pStyle w:val="standard"/>
        <w:spacing w:after="0"/>
        <w:rPr>
          <w:b/>
        </w:rPr>
      </w:pPr>
      <w:r w:rsidRPr="008F4B75">
        <w:rPr>
          <w:b/>
        </w:rPr>
        <w:t>************************************************************************************************************************************</w:t>
      </w:r>
    </w:p>
    <w:p w14:paraId="3E350C5A" w14:textId="77777777" w:rsidR="001B3E39" w:rsidRPr="008F4B75" w:rsidRDefault="001B3E39" w:rsidP="001B3E39">
      <w:pPr>
        <w:pStyle w:val="directions"/>
        <w:spacing w:after="0"/>
        <w:jc w:val="both"/>
        <w:rPr>
          <w:b/>
        </w:rPr>
      </w:pPr>
      <w:r w:rsidRPr="008F4B75">
        <w:rPr>
          <w:b/>
        </w:rPr>
        <w:t xml:space="preserve">INSTITUTION </w:t>
      </w:r>
      <w:r>
        <w:rPr>
          <w:b/>
        </w:rPr>
        <w:t>COMMENTS</w:t>
      </w:r>
      <w:r w:rsidRPr="008F4B75">
        <w:rPr>
          <w:b/>
        </w:rPr>
        <w:t>:</w:t>
      </w:r>
    </w:p>
    <w:p w14:paraId="1427BDED" w14:textId="77777777" w:rsidR="001B3E39" w:rsidRPr="005B1383" w:rsidRDefault="001B3E39" w:rsidP="001B3E3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3ADEFC8" w14:textId="77777777" w:rsidR="001B3E39" w:rsidRPr="008F4B75" w:rsidRDefault="001B3E39" w:rsidP="001B3E3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2D4BED2" w14:textId="77777777" w:rsidR="001B3E39" w:rsidRPr="00AF49D8" w:rsidRDefault="001B3E39" w:rsidP="001B3E3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46A95F19" w14:textId="77777777" w:rsidR="001B3E39" w:rsidRPr="005B1383" w:rsidRDefault="001B3E39" w:rsidP="001B3E3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5608202" w14:textId="77777777" w:rsidR="00C67532" w:rsidRDefault="00C67532" w:rsidP="00DA2A9A">
      <w:pPr>
        <w:tabs>
          <w:tab w:val="left" w:pos="540"/>
          <w:tab w:val="left" w:pos="1080"/>
          <w:tab w:val="left" w:pos="1620"/>
        </w:tabs>
        <w:ind w:left="1620" w:right="36" w:hanging="1620"/>
        <w:rPr>
          <w:rFonts w:cs="Arial"/>
          <w:szCs w:val="20"/>
        </w:rPr>
      </w:pPr>
    </w:p>
    <w:p w14:paraId="72686A01" w14:textId="77777777" w:rsidR="00C67532" w:rsidRPr="00B55082" w:rsidRDefault="00C67532" w:rsidP="00DA2A9A">
      <w:pPr>
        <w:tabs>
          <w:tab w:val="left" w:pos="540"/>
          <w:tab w:val="left" w:pos="1080"/>
          <w:tab w:val="left" w:pos="1620"/>
        </w:tabs>
        <w:ind w:left="1620" w:right="36" w:hanging="1620"/>
        <w:rPr>
          <w:rFonts w:cs="Arial"/>
          <w:szCs w:val="20"/>
        </w:rPr>
      </w:pPr>
    </w:p>
    <w:p w14:paraId="2AB79C0E" w14:textId="77777777" w:rsidR="00AF7E5A" w:rsidRPr="00210148" w:rsidRDefault="00AF7E5A" w:rsidP="00DA2A9A">
      <w:pPr>
        <w:keepNext/>
        <w:keepLines/>
        <w:tabs>
          <w:tab w:val="left" w:pos="1440"/>
        </w:tabs>
        <w:ind w:left="1440" w:right="-144" w:hanging="900"/>
        <w:rPr>
          <w:rFonts w:cs="Arial"/>
          <w:sz w:val="24"/>
        </w:rPr>
      </w:pPr>
      <w:r w:rsidRPr="00210148">
        <w:rPr>
          <w:rFonts w:cs="Arial"/>
          <w:b/>
          <w:sz w:val="24"/>
          <w:szCs w:val="20"/>
        </w:rPr>
        <w:t>1C2</w:t>
      </w:r>
      <w:r w:rsidRPr="00210148">
        <w:rPr>
          <w:rFonts w:cs="Arial"/>
          <w:szCs w:val="20"/>
        </w:rPr>
        <w:tab/>
      </w:r>
      <w:r w:rsidRPr="00210148">
        <w:rPr>
          <w:rFonts w:cs="Arial"/>
          <w:sz w:val="24"/>
        </w:rPr>
        <w:t>Ultimate licensure pass rates</w:t>
      </w:r>
      <w:r w:rsidRPr="00210148">
        <w:rPr>
          <w:rFonts w:cs="Arial"/>
          <w:sz w:val="24"/>
          <w:vertAlign w:val="superscript"/>
        </w:rPr>
        <w:footnoteReference w:id="6"/>
      </w:r>
      <w:r w:rsidRPr="00210148">
        <w:rPr>
          <w:rFonts w:cs="Arial"/>
          <w:sz w:val="24"/>
        </w:rPr>
        <w:t xml:space="preserve"> are at least 85%, averaged over two years.  If the program admits more than one cohort per year, the ultimate two-year licensure pass rate for each cohort must be at least 85%.  When two years of data are not available, the one-year ultimate rate must be sufficient to allow the program to meet the expectation for an ultimate two-year licensure pass rate of at least 85%.</w:t>
      </w:r>
    </w:p>
    <w:p w14:paraId="60EA89F1" w14:textId="77777777" w:rsidR="00AF7E5A" w:rsidRPr="00B55082" w:rsidRDefault="00AF7E5A" w:rsidP="00DA2A9A">
      <w:pPr>
        <w:keepNext/>
        <w:keepLines/>
        <w:ind w:left="810"/>
        <w:rPr>
          <w:rFonts w:eastAsia="Times New Roman" w:cs="Arial"/>
          <w:sz w:val="18"/>
          <w:szCs w:val="20"/>
        </w:rPr>
      </w:pPr>
    </w:p>
    <w:p w14:paraId="20BADFFC" w14:textId="77777777" w:rsidR="00B55082" w:rsidRPr="00B55082" w:rsidRDefault="00AF7E5A" w:rsidP="00DA2A9A">
      <w:pPr>
        <w:tabs>
          <w:tab w:val="left" w:pos="540"/>
        </w:tabs>
        <w:ind w:left="540"/>
        <w:rPr>
          <w:rFonts w:cs="Arial"/>
          <w:i/>
          <w:sz w:val="20"/>
          <w:szCs w:val="20"/>
        </w:rPr>
      </w:pPr>
      <w:r w:rsidRPr="004918F6">
        <w:rPr>
          <w:rFonts w:cs="Arial"/>
          <w:b/>
          <w:sz w:val="20"/>
          <w:szCs w:val="20"/>
        </w:rPr>
        <w:t>NOTE</w:t>
      </w:r>
      <w:r>
        <w:rPr>
          <w:rFonts w:cs="Arial"/>
          <w:sz w:val="20"/>
          <w:szCs w:val="20"/>
        </w:rPr>
        <w:t xml:space="preserve">: </w:t>
      </w:r>
      <w:r w:rsidRPr="004918F6">
        <w:rPr>
          <w:rFonts w:cs="Arial"/>
          <w:sz w:val="20"/>
          <w:szCs w:val="20"/>
        </w:rPr>
        <w:t xml:space="preserve">There is no expectation for this </w:t>
      </w:r>
      <w:r w:rsidR="001774BA">
        <w:rPr>
          <w:rFonts w:cs="Arial"/>
          <w:sz w:val="20"/>
          <w:szCs w:val="20"/>
        </w:rPr>
        <w:t>Element</w:t>
      </w:r>
      <w:r w:rsidRPr="004918F6">
        <w:rPr>
          <w:rFonts w:cs="Arial"/>
          <w:sz w:val="20"/>
          <w:szCs w:val="20"/>
        </w:rPr>
        <w:t xml:space="preserve"> at the time of Candidacy.  Since the Portal requires a response for each narrative field, indicate that there is no expectation for this </w:t>
      </w:r>
      <w:r w:rsidR="001774BA">
        <w:rPr>
          <w:rFonts w:cs="Arial"/>
          <w:sz w:val="20"/>
          <w:szCs w:val="20"/>
        </w:rPr>
        <w:t>Element</w:t>
      </w:r>
      <w:r w:rsidRPr="004918F6">
        <w:rPr>
          <w:rFonts w:cs="Arial"/>
          <w:sz w:val="20"/>
          <w:szCs w:val="20"/>
        </w:rPr>
        <w:t xml:space="preserve"> at the time of Candidacy.</w:t>
      </w:r>
    </w:p>
    <w:p w14:paraId="3C2F7C92" w14:textId="77777777" w:rsidR="00B55082" w:rsidRDefault="00B55082" w:rsidP="00DA2A9A">
      <w:pPr>
        <w:tabs>
          <w:tab w:val="left" w:pos="540"/>
          <w:tab w:val="left" w:pos="1080"/>
          <w:tab w:val="left" w:pos="1620"/>
        </w:tabs>
        <w:ind w:left="1620" w:right="-144" w:hanging="1620"/>
        <w:rPr>
          <w:rFonts w:cs="Arial"/>
          <w:sz w:val="20"/>
          <w:szCs w:val="20"/>
        </w:rPr>
      </w:pPr>
    </w:p>
    <w:p w14:paraId="3288E331" w14:textId="77777777" w:rsidR="001B3E39" w:rsidRPr="008F4B75" w:rsidRDefault="001B3E39" w:rsidP="001B3E3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880A172" w14:textId="77777777" w:rsidR="001B3E39" w:rsidRPr="008F4B75" w:rsidRDefault="001B3E39" w:rsidP="001B3E39">
      <w:pPr>
        <w:pStyle w:val="directions"/>
        <w:spacing w:after="0"/>
        <w:ind w:left="0" w:firstLine="0"/>
        <w:jc w:val="both"/>
        <w:rPr>
          <w:b/>
        </w:rPr>
      </w:pPr>
    </w:p>
    <w:p w14:paraId="09BE79AB" w14:textId="6AD50515" w:rsidR="001B3E39" w:rsidRPr="008F4B75" w:rsidRDefault="001B3E39" w:rsidP="001B3E39">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6B4E5422" w14:textId="77777777" w:rsidR="001B3E39" w:rsidRDefault="001B3E39" w:rsidP="001B3E39">
      <w:pPr>
        <w:pStyle w:val="directions"/>
        <w:tabs>
          <w:tab w:val="left" w:pos="360"/>
        </w:tabs>
        <w:spacing w:after="0"/>
        <w:ind w:left="360" w:hanging="360"/>
      </w:pPr>
      <w:r w:rsidRPr="0098585A">
        <w:rPr>
          <w:rFonts w:eastAsia="SimSun"/>
          <w:b/>
          <w:bCs/>
        </w:rPr>
        <w:t>(   )</w:t>
      </w:r>
      <w:r w:rsidRPr="0098585A">
        <w:rPr>
          <w:rFonts w:eastAsia="SimSun"/>
        </w:rPr>
        <w:t xml:space="preserve"> </w:t>
      </w:r>
      <w:r>
        <w:t>No</w:t>
      </w:r>
      <w:r w:rsidRPr="000D3619">
        <w:t xml:space="preserve">ne required for this element </w:t>
      </w:r>
    </w:p>
    <w:p w14:paraId="36FE9357" w14:textId="77777777" w:rsidR="001B3E39" w:rsidRDefault="001B3E39" w:rsidP="001B3E39">
      <w:pPr>
        <w:tabs>
          <w:tab w:val="left" w:pos="540"/>
          <w:tab w:val="left" w:pos="1620"/>
        </w:tabs>
        <w:rPr>
          <w:rFonts w:cs="Arial"/>
          <w:szCs w:val="20"/>
        </w:rPr>
      </w:pPr>
    </w:p>
    <w:p w14:paraId="5F67352A" w14:textId="77777777" w:rsidR="001B3E39" w:rsidRPr="008F4B75" w:rsidRDefault="001B3E39" w:rsidP="001B3E39">
      <w:pPr>
        <w:pStyle w:val="standard"/>
        <w:spacing w:after="0"/>
        <w:rPr>
          <w:b/>
        </w:rPr>
      </w:pPr>
      <w:r w:rsidRPr="008F4B75">
        <w:rPr>
          <w:b/>
        </w:rPr>
        <w:t>************************************************************************************************************************************</w:t>
      </w:r>
    </w:p>
    <w:p w14:paraId="156F6DD1" w14:textId="77777777" w:rsidR="001B3E39" w:rsidRDefault="001B3E39" w:rsidP="001B3E39">
      <w:pPr>
        <w:pStyle w:val="directions"/>
        <w:spacing w:after="0"/>
        <w:jc w:val="both"/>
        <w:rPr>
          <w:b/>
          <w:sz w:val="22"/>
          <w:szCs w:val="22"/>
        </w:rPr>
      </w:pPr>
      <w:r w:rsidRPr="008F4B75">
        <w:rPr>
          <w:b/>
          <w:sz w:val="22"/>
          <w:szCs w:val="22"/>
        </w:rPr>
        <w:t>ON-SITE REVIEW TEAM COMMENTS:</w:t>
      </w:r>
    </w:p>
    <w:p w14:paraId="6ED4B16E" w14:textId="77777777" w:rsidR="001B3E39" w:rsidRPr="008F4B75" w:rsidRDefault="001B3E39" w:rsidP="001B3E39">
      <w:pPr>
        <w:pStyle w:val="standard"/>
        <w:spacing w:after="0"/>
        <w:rPr>
          <w:b/>
        </w:rPr>
      </w:pPr>
    </w:p>
    <w:p w14:paraId="70A7C63D" w14:textId="0165AE14" w:rsidR="001B3E39" w:rsidRPr="008F4B75" w:rsidRDefault="00211C6A" w:rsidP="001B3E39">
      <w:pPr>
        <w:pStyle w:val="standard"/>
        <w:spacing w:after="0"/>
        <w:rPr>
          <w:i/>
        </w:rPr>
      </w:pPr>
      <w:r>
        <w:rPr>
          <w:b/>
        </w:rPr>
        <w:t>Required Documentation</w:t>
      </w:r>
      <w:r w:rsidR="001B3E39" w:rsidRPr="008F4B75">
        <w:t>:</w:t>
      </w:r>
      <w:r w:rsidR="001B3E39" w:rsidRPr="0087405B">
        <w:rPr>
          <w:rStyle w:val="CommentReference"/>
          <w:i/>
          <w:iCs/>
        </w:rPr>
        <w:t xml:space="preserve"> </w:t>
      </w:r>
      <w:r w:rsidR="001B3E39" w:rsidRPr="00D672A8">
        <w:rPr>
          <w:rStyle w:val="Strong"/>
          <w:i/>
          <w:iCs/>
        </w:rPr>
        <w:t>Use a check (X)</w:t>
      </w:r>
      <w:r w:rsidR="001B3E39">
        <w:rPr>
          <w:rStyle w:val="Strong"/>
          <w:i/>
          <w:iCs/>
        </w:rPr>
        <w:t xml:space="preserve"> </w:t>
      </w:r>
      <w:r w:rsidR="001B3E39" w:rsidRPr="0044003B">
        <w:rPr>
          <w:rStyle w:val="Strong"/>
          <w:i/>
          <w:iCs/>
        </w:rPr>
        <w:t>or (NA) t</w:t>
      </w:r>
      <w:r w:rsidR="001B3E39" w:rsidRPr="00D672A8">
        <w:rPr>
          <w:rStyle w:val="Strong"/>
          <w:i/>
          <w:iCs/>
        </w:rPr>
        <w:t>o indicate that the program included the required material(s) and identified appropriately.</w:t>
      </w:r>
    </w:p>
    <w:p w14:paraId="6F6D06F9" w14:textId="77777777" w:rsidR="001B3E39" w:rsidRPr="00947162" w:rsidRDefault="001B3E39" w:rsidP="001B3E39">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None required for this element </w:t>
      </w:r>
    </w:p>
    <w:p w14:paraId="44B15F31" w14:textId="77777777" w:rsidR="001B3E39" w:rsidRDefault="001B3E39" w:rsidP="001B3E39">
      <w:pPr>
        <w:tabs>
          <w:tab w:val="left" w:pos="540"/>
          <w:tab w:val="left" w:pos="1620"/>
        </w:tabs>
        <w:rPr>
          <w:rFonts w:cs="Arial"/>
          <w:szCs w:val="20"/>
        </w:rPr>
      </w:pPr>
    </w:p>
    <w:p w14:paraId="324885DE" w14:textId="77777777" w:rsidR="00C65EB8" w:rsidRPr="008F4B75" w:rsidRDefault="00C65EB8" w:rsidP="00C65EB8">
      <w:pPr>
        <w:pStyle w:val="standard"/>
        <w:spacing w:after="0"/>
        <w:rPr>
          <w:b/>
        </w:rPr>
      </w:pPr>
      <w:r w:rsidRPr="008F4B75">
        <w:rPr>
          <w:b/>
        </w:rPr>
        <w:t>************************************************************************************************************************************</w:t>
      </w:r>
    </w:p>
    <w:p w14:paraId="639DA175" w14:textId="77777777" w:rsidR="001B3E39" w:rsidRPr="008F4B75" w:rsidRDefault="001B3E39" w:rsidP="001B3E39">
      <w:pPr>
        <w:pStyle w:val="directions"/>
        <w:spacing w:after="0"/>
        <w:jc w:val="both"/>
        <w:rPr>
          <w:b/>
        </w:rPr>
      </w:pPr>
      <w:r w:rsidRPr="008F4B75">
        <w:rPr>
          <w:b/>
        </w:rPr>
        <w:t xml:space="preserve">INSTITUTION </w:t>
      </w:r>
      <w:r>
        <w:rPr>
          <w:b/>
        </w:rPr>
        <w:t>COMMENTS</w:t>
      </w:r>
      <w:r w:rsidRPr="008F4B75">
        <w:rPr>
          <w:b/>
        </w:rPr>
        <w:t>:</w:t>
      </w:r>
    </w:p>
    <w:p w14:paraId="3147EA5C" w14:textId="77777777" w:rsidR="001B3E39" w:rsidRPr="005B1383" w:rsidRDefault="001B3E39" w:rsidP="001B3E3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EF691A2" w14:textId="77777777" w:rsidR="001B3E39" w:rsidRPr="008F4B75" w:rsidRDefault="001B3E39" w:rsidP="001B3E3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43DAEE5" w14:textId="77777777" w:rsidR="001B3E39" w:rsidRPr="00AF49D8" w:rsidRDefault="001B3E39" w:rsidP="001B3E3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0D6B6621" w14:textId="77777777" w:rsidR="001B3E39" w:rsidRPr="005B1383" w:rsidRDefault="001B3E39" w:rsidP="001B3E3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E803E96" w14:textId="77777777" w:rsidR="00C67532" w:rsidRDefault="00C67532" w:rsidP="00DA2A9A">
      <w:pPr>
        <w:tabs>
          <w:tab w:val="left" w:pos="540"/>
          <w:tab w:val="left" w:pos="1080"/>
          <w:tab w:val="left" w:pos="1620"/>
        </w:tabs>
        <w:ind w:left="1620" w:right="-144" w:hanging="1620"/>
        <w:rPr>
          <w:rFonts w:cs="Arial"/>
          <w:sz w:val="20"/>
          <w:szCs w:val="20"/>
        </w:rPr>
      </w:pPr>
    </w:p>
    <w:p w14:paraId="08EDD41E" w14:textId="77777777" w:rsidR="00C67532" w:rsidRPr="00B55082" w:rsidRDefault="00C67532" w:rsidP="00DA2A9A">
      <w:pPr>
        <w:tabs>
          <w:tab w:val="left" w:pos="540"/>
          <w:tab w:val="left" w:pos="1080"/>
          <w:tab w:val="left" w:pos="1620"/>
        </w:tabs>
        <w:ind w:left="1620" w:right="-144" w:hanging="1620"/>
        <w:rPr>
          <w:rFonts w:cs="Arial"/>
          <w:sz w:val="20"/>
          <w:szCs w:val="20"/>
        </w:rPr>
      </w:pPr>
    </w:p>
    <w:p w14:paraId="26EF2B49" w14:textId="77777777" w:rsidR="00AF7E5A" w:rsidRPr="00210148" w:rsidRDefault="00AF7E5A" w:rsidP="00DA2A9A">
      <w:pPr>
        <w:keepNext/>
        <w:keepLines/>
        <w:tabs>
          <w:tab w:val="left" w:pos="1440"/>
        </w:tabs>
        <w:ind w:left="1440" w:right="-144" w:hanging="900"/>
        <w:rPr>
          <w:rFonts w:cs="Arial"/>
          <w:szCs w:val="20"/>
        </w:rPr>
      </w:pPr>
      <w:r w:rsidRPr="00210148">
        <w:rPr>
          <w:rFonts w:cs="Arial"/>
          <w:b/>
          <w:sz w:val="24"/>
        </w:rPr>
        <w:lastRenderedPageBreak/>
        <w:t>1C3</w:t>
      </w:r>
      <w:r w:rsidRPr="00210148">
        <w:rPr>
          <w:rFonts w:cs="Arial"/>
          <w:b/>
          <w:szCs w:val="20"/>
        </w:rPr>
        <w:tab/>
      </w:r>
      <w:r w:rsidRPr="00210148">
        <w:rPr>
          <w:rFonts w:cs="Arial"/>
          <w:sz w:val="24"/>
        </w:rPr>
        <w:t>Employment rates</w:t>
      </w:r>
      <w:r w:rsidRPr="00210148">
        <w:rPr>
          <w:rFonts w:cs="Arial"/>
          <w:sz w:val="24"/>
          <w:vertAlign w:val="superscript"/>
        </w:rPr>
        <w:footnoteReference w:id="7"/>
      </w:r>
      <w:r w:rsidRPr="00210148">
        <w:rPr>
          <w:rFonts w:cs="Arial"/>
          <w:b/>
          <w:sz w:val="24"/>
        </w:rPr>
        <w:t xml:space="preserve"> </w:t>
      </w:r>
      <w:r w:rsidRPr="00210148">
        <w:rPr>
          <w:rFonts w:cs="Arial"/>
          <w:sz w:val="24"/>
        </w:rPr>
        <w:t>are at least 90%, averaged over two years.  If the program admits more than one cohort per year, the two year employment rate for each cohort must be at least 90%.  When two years of data are not available, the one-year employment rate must be sufficient to allow the program to meet the expectation for a two-year employment rate of at least 90%.</w:t>
      </w:r>
    </w:p>
    <w:p w14:paraId="405C65B0" w14:textId="77777777" w:rsidR="00AF7E5A" w:rsidRPr="00B55082" w:rsidRDefault="00AF7E5A" w:rsidP="00DA2A9A">
      <w:pPr>
        <w:keepNext/>
        <w:keepLines/>
        <w:ind w:left="1483" w:hanging="907"/>
        <w:rPr>
          <w:rFonts w:eastAsia="Times New Roman" w:cs="Arial"/>
          <w:sz w:val="20"/>
          <w:szCs w:val="20"/>
        </w:rPr>
      </w:pPr>
    </w:p>
    <w:p w14:paraId="33B5E66F" w14:textId="77777777" w:rsidR="00B55082" w:rsidRPr="00B55082" w:rsidRDefault="00AF7E5A" w:rsidP="00DA2A9A">
      <w:pPr>
        <w:tabs>
          <w:tab w:val="left" w:pos="540"/>
        </w:tabs>
        <w:ind w:left="540"/>
        <w:rPr>
          <w:rFonts w:cs="Arial"/>
          <w:i/>
          <w:sz w:val="20"/>
          <w:szCs w:val="20"/>
        </w:rPr>
      </w:pPr>
      <w:r w:rsidRPr="004918F6">
        <w:rPr>
          <w:rFonts w:cs="Arial"/>
          <w:b/>
          <w:sz w:val="20"/>
          <w:szCs w:val="20"/>
        </w:rPr>
        <w:t>NOTE</w:t>
      </w:r>
      <w:r>
        <w:rPr>
          <w:rFonts w:cs="Arial"/>
          <w:sz w:val="20"/>
          <w:szCs w:val="20"/>
        </w:rPr>
        <w:t xml:space="preserve">: </w:t>
      </w:r>
      <w:r w:rsidRPr="004918F6">
        <w:rPr>
          <w:rFonts w:cs="Arial"/>
          <w:sz w:val="20"/>
          <w:szCs w:val="20"/>
        </w:rPr>
        <w:t xml:space="preserve">There is no expectation for this </w:t>
      </w:r>
      <w:r w:rsidR="001774BA">
        <w:rPr>
          <w:rFonts w:cs="Arial"/>
          <w:sz w:val="20"/>
          <w:szCs w:val="20"/>
        </w:rPr>
        <w:t>Element</w:t>
      </w:r>
      <w:r w:rsidRPr="004918F6">
        <w:rPr>
          <w:rFonts w:cs="Arial"/>
          <w:sz w:val="20"/>
          <w:szCs w:val="20"/>
        </w:rPr>
        <w:t xml:space="preserve"> at the time of Candidacy.  Since the Portal requires a response for each narrative field, indicate that there is no expectation for this </w:t>
      </w:r>
      <w:r w:rsidR="001774BA">
        <w:rPr>
          <w:rFonts w:cs="Arial"/>
          <w:sz w:val="20"/>
          <w:szCs w:val="20"/>
        </w:rPr>
        <w:t>Element</w:t>
      </w:r>
      <w:r w:rsidRPr="004918F6">
        <w:rPr>
          <w:rFonts w:cs="Arial"/>
          <w:sz w:val="20"/>
          <w:szCs w:val="20"/>
        </w:rPr>
        <w:t xml:space="preserve"> at the time of Candidacy.</w:t>
      </w:r>
    </w:p>
    <w:p w14:paraId="6455ED77" w14:textId="77777777" w:rsidR="00B55082" w:rsidRDefault="00B55082" w:rsidP="00DA2A9A">
      <w:pPr>
        <w:ind w:left="540" w:right="36" w:hanging="540"/>
        <w:rPr>
          <w:rFonts w:cs="Arial"/>
          <w:sz w:val="18"/>
          <w:szCs w:val="20"/>
        </w:rPr>
      </w:pPr>
    </w:p>
    <w:p w14:paraId="6C39B8C8" w14:textId="77777777" w:rsidR="001B3E39" w:rsidRPr="008F4B75" w:rsidRDefault="001B3E39" w:rsidP="001B3E3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D72C4B7" w14:textId="77777777" w:rsidR="001B3E39" w:rsidRPr="008F4B75" w:rsidRDefault="001B3E39" w:rsidP="001B3E39">
      <w:pPr>
        <w:pStyle w:val="directions"/>
        <w:spacing w:after="0"/>
        <w:ind w:left="0" w:firstLine="0"/>
        <w:jc w:val="both"/>
        <w:rPr>
          <w:b/>
        </w:rPr>
      </w:pPr>
    </w:p>
    <w:p w14:paraId="36F1AE9F" w14:textId="4F0E270F" w:rsidR="001B3E39" w:rsidRPr="008F4B75" w:rsidRDefault="001B3E39" w:rsidP="001B3E39">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70C4D344" w14:textId="77777777" w:rsidR="001B3E39" w:rsidRDefault="001B3E39" w:rsidP="001B3E39">
      <w:pPr>
        <w:pStyle w:val="directions"/>
        <w:tabs>
          <w:tab w:val="left" w:pos="360"/>
        </w:tabs>
        <w:spacing w:after="0"/>
        <w:ind w:left="360" w:hanging="360"/>
      </w:pPr>
      <w:r w:rsidRPr="0098585A">
        <w:rPr>
          <w:rFonts w:eastAsia="SimSun"/>
          <w:b/>
          <w:bCs/>
        </w:rPr>
        <w:t>(   )</w:t>
      </w:r>
      <w:r w:rsidRPr="0098585A">
        <w:rPr>
          <w:rFonts w:eastAsia="SimSun"/>
        </w:rPr>
        <w:t xml:space="preserve"> </w:t>
      </w:r>
      <w:r>
        <w:t>No</w:t>
      </w:r>
      <w:r w:rsidRPr="000D3619">
        <w:t xml:space="preserve">ne required for this element </w:t>
      </w:r>
    </w:p>
    <w:p w14:paraId="1079427C" w14:textId="77777777" w:rsidR="00C65EB8" w:rsidRDefault="00C65EB8" w:rsidP="001B3E39">
      <w:pPr>
        <w:pStyle w:val="standard"/>
        <w:spacing w:after="0"/>
        <w:rPr>
          <w:b/>
        </w:rPr>
      </w:pPr>
    </w:p>
    <w:p w14:paraId="2663C6A0" w14:textId="23445B8F" w:rsidR="001B3E39" w:rsidRPr="008F4B75" w:rsidRDefault="001B3E39" w:rsidP="001B3E39">
      <w:pPr>
        <w:pStyle w:val="standard"/>
        <w:spacing w:after="0"/>
        <w:rPr>
          <w:b/>
        </w:rPr>
      </w:pPr>
      <w:r w:rsidRPr="008F4B75">
        <w:rPr>
          <w:b/>
        </w:rPr>
        <w:t>************************************************************************************************************************************</w:t>
      </w:r>
    </w:p>
    <w:p w14:paraId="5CC7B167" w14:textId="77777777" w:rsidR="001B3E39" w:rsidRDefault="001B3E39" w:rsidP="001B3E39">
      <w:pPr>
        <w:pStyle w:val="directions"/>
        <w:spacing w:after="0"/>
        <w:jc w:val="both"/>
        <w:rPr>
          <w:b/>
          <w:sz w:val="22"/>
          <w:szCs w:val="22"/>
        </w:rPr>
      </w:pPr>
      <w:r w:rsidRPr="008F4B75">
        <w:rPr>
          <w:b/>
          <w:sz w:val="22"/>
          <w:szCs w:val="22"/>
        </w:rPr>
        <w:t>ON-SITE REVIEW TEAM COMMENTS:</w:t>
      </w:r>
    </w:p>
    <w:p w14:paraId="73EDAEFB" w14:textId="77777777" w:rsidR="001B3E39" w:rsidRPr="008F4B75" w:rsidRDefault="001B3E39" w:rsidP="001B3E39">
      <w:pPr>
        <w:pStyle w:val="standard"/>
        <w:spacing w:after="0"/>
        <w:rPr>
          <w:b/>
        </w:rPr>
      </w:pPr>
    </w:p>
    <w:p w14:paraId="005EC8FA" w14:textId="41BF853F" w:rsidR="001B3E39" w:rsidRPr="008F4B75" w:rsidRDefault="00211C6A" w:rsidP="001B3E39">
      <w:pPr>
        <w:pStyle w:val="standard"/>
        <w:spacing w:after="0"/>
        <w:rPr>
          <w:i/>
        </w:rPr>
      </w:pPr>
      <w:r>
        <w:rPr>
          <w:b/>
        </w:rPr>
        <w:t>Required Documentation</w:t>
      </w:r>
      <w:r w:rsidR="001B3E39" w:rsidRPr="008F4B75">
        <w:t>:</w:t>
      </w:r>
      <w:r w:rsidR="001B3E39" w:rsidRPr="0087405B">
        <w:rPr>
          <w:rStyle w:val="CommentReference"/>
          <w:i/>
          <w:iCs/>
        </w:rPr>
        <w:t xml:space="preserve"> </w:t>
      </w:r>
      <w:r w:rsidR="001B3E39" w:rsidRPr="00D672A8">
        <w:rPr>
          <w:rStyle w:val="Strong"/>
          <w:i/>
          <w:iCs/>
        </w:rPr>
        <w:t>Use a check (X)</w:t>
      </w:r>
      <w:r w:rsidR="001B3E39">
        <w:rPr>
          <w:rStyle w:val="Strong"/>
          <w:i/>
          <w:iCs/>
        </w:rPr>
        <w:t xml:space="preserve"> </w:t>
      </w:r>
      <w:r w:rsidR="001B3E39" w:rsidRPr="0044003B">
        <w:rPr>
          <w:rStyle w:val="Strong"/>
          <w:i/>
          <w:iCs/>
        </w:rPr>
        <w:t>or (NA) t</w:t>
      </w:r>
      <w:r w:rsidR="001B3E39" w:rsidRPr="00D672A8">
        <w:rPr>
          <w:rStyle w:val="Strong"/>
          <w:i/>
          <w:iCs/>
        </w:rPr>
        <w:t>o indicate that the program included the required material(s) and identified appropriately.</w:t>
      </w:r>
    </w:p>
    <w:p w14:paraId="4F50C09D" w14:textId="77777777" w:rsidR="001B3E39" w:rsidRPr="00947162" w:rsidRDefault="001B3E39" w:rsidP="001B3E39">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None required for this element </w:t>
      </w:r>
    </w:p>
    <w:p w14:paraId="67FA1DCD" w14:textId="77777777" w:rsidR="001B3E39" w:rsidRDefault="001B3E39" w:rsidP="001B3E39">
      <w:pPr>
        <w:tabs>
          <w:tab w:val="left" w:pos="540"/>
          <w:tab w:val="left" w:pos="1620"/>
        </w:tabs>
        <w:rPr>
          <w:rFonts w:cs="Arial"/>
          <w:szCs w:val="20"/>
        </w:rPr>
      </w:pPr>
    </w:p>
    <w:p w14:paraId="507353FE" w14:textId="77777777" w:rsidR="00423311" w:rsidRPr="008F4B75" w:rsidRDefault="00423311" w:rsidP="00423311">
      <w:pPr>
        <w:pStyle w:val="standard"/>
        <w:spacing w:after="0"/>
        <w:rPr>
          <w:b/>
        </w:rPr>
      </w:pPr>
      <w:r w:rsidRPr="008F4B75">
        <w:rPr>
          <w:b/>
        </w:rPr>
        <w:t>************************************************************************************************************************************</w:t>
      </w:r>
    </w:p>
    <w:p w14:paraId="015636BD" w14:textId="77777777" w:rsidR="001B3E39" w:rsidRPr="008F4B75" w:rsidRDefault="001B3E39" w:rsidP="001B3E39">
      <w:pPr>
        <w:pStyle w:val="directions"/>
        <w:spacing w:after="0"/>
        <w:jc w:val="both"/>
        <w:rPr>
          <w:b/>
        </w:rPr>
      </w:pPr>
      <w:r w:rsidRPr="008F4B75">
        <w:rPr>
          <w:b/>
        </w:rPr>
        <w:t xml:space="preserve">INSTITUTION </w:t>
      </w:r>
      <w:r>
        <w:rPr>
          <w:b/>
        </w:rPr>
        <w:t>COMMENTS</w:t>
      </w:r>
      <w:r w:rsidRPr="008F4B75">
        <w:rPr>
          <w:b/>
        </w:rPr>
        <w:t>:</w:t>
      </w:r>
    </w:p>
    <w:p w14:paraId="637EAE66" w14:textId="77777777" w:rsidR="001B3E39" w:rsidRPr="005B1383" w:rsidRDefault="001B3E39" w:rsidP="001B3E3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DF572AC" w14:textId="77777777" w:rsidR="001B3E39" w:rsidRPr="008F4B75" w:rsidRDefault="001B3E39" w:rsidP="001B3E3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C3CF9D7" w14:textId="77777777" w:rsidR="001B3E39" w:rsidRPr="00AF49D8" w:rsidRDefault="001B3E39" w:rsidP="001B3E3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A498046" w14:textId="77777777" w:rsidR="001B3E39" w:rsidRPr="005B1383" w:rsidRDefault="001B3E39" w:rsidP="001B3E3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5A430FA" w14:textId="763B925B" w:rsidR="0077260F" w:rsidRDefault="0077260F">
      <w:pPr>
        <w:rPr>
          <w:rFonts w:cs="Arial"/>
          <w:sz w:val="18"/>
          <w:szCs w:val="20"/>
        </w:rPr>
      </w:pPr>
      <w:r>
        <w:rPr>
          <w:rFonts w:cs="Arial"/>
          <w:sz w:val="18"/>
          <w:szCs w:val="20"/>
        </w:rPr>
        <w:br w:type="page"/>
      </w:r>
    </w:p>
    <w:p w14:paraId="666A9150" w14:textId="77777777" w:rsidR="00C67532" w:rsidRDefault="00C67532" w:rsidP="00DA2A9A">
      <w:pPr>
        <w:ind w:left="540" w:right="36" w:hanging="540"/>
        <w:rPr>
          <w:rFonts w:cs="Arial"/>
          <w:sz w:val="18"/>
          <w:szCs w:val="20"/>
        </w:rPr>
      </w:pPr>
    </w:p>
    <w:p w14:paraId="06F7949B" w14:textId="77777777" w:rsidR="00C67532" w:rsidRPr="00B55082" w:rsidRDefault="00C67532" w:rsidP="00DA2A9A">
      <w:pPr>
        <w:ind w:left="540" w:right="36" w:hanging="540"/>
        <w:rPr>
          <w:rFonts w:cs="Arial"/>
          <w:sz w:val="18"/>
          <w:szCs w:val="20"/>
        </w:rPr>
      </w:pPr>
    </w:p>
    <w:p w14:paraId="1AFD1BAA" w14:textId="77777777" w:rsidR="00B55082" w:rsidRPr="00791A02" w:rsidRDefault="00B55082" w:rsidP="00DA2A9A">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791A02">
        <w:rPr>
          <w:rFonts w:cs="Arial"/>
          <w:b/>
        </w:rPr>
        <w:t>Standard 2:</w:t>
      </w:r>
    </w:p>
    <w:p w14:paraId="7B1B0526" w14:textId="77777777" w:rsidR="00B55082" w:rsidRPr="00791A02" w:rsidRDefault="00B55082" w:rsidP="00DA2A9A">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791A02">
        <w:rPr>
          <w:rFonts w:cs="Arial"/>
          <w:b/>
        </w:rPr>
        <w:t>The program is engaged in effective, on-going, formal, comprehensive processes for self-assessment and planning for the purpose of program improvement.</w:t>
      </w:r>
    </w:p>
    <w:p w14:paraId="56A16C14" w14:textId="77777777" w:rsidR="00B55082" w:rsidRPr="00B55082" w:rsidRDefault="00B55082" w:rsidP="00DA2A9A">
      <w:pPr>
        <w:ind w:left="432"/>
        <w:jc w:val="center"/>
        <w:rPr>
          <w:rFonts w:cs="Arial"/>
          <w:sz w:val="20"/>
          <w:szCs w:val="20"/>
        </w:rPr>
      </w:pPr>
    </w:p>
    <w:p w14:paraId="09BC1D0D" w14:textId="77777777" w:rsidR="00B55082" w:rsidRPr="00B55082" w:rsidRDefault="00B55082" w:rsidP="00DA2A9A">
      <w:pPr>
        <w:rPr>
          <w:rFonts w:cs="Arial"/>
          <w:b/>
        </w:rPr>
      </w:pPr>
      <w:r w:rsidRPr="00B55082">
        <w:rPr>
          <w:rFonts w:cs="Arial"/>
          <w:b/>
        </w:rPr>
        <w:t>REQUIRED ELEMENTS:</w:t>
      </w:r>
    </w:p>
    <w:p w14:paraId="10B330C6" w14:textId="77777777" w:rsidR="00B55082" w:rsidRPr="00B55082" w:rsidRDefault="00B55082" w:rsidP="00DA2A9A">
      <w:pPr>
        <w:ind w:left="432"/>
        <w:rPr>
          <w:rFonts w:cs="Arial"/>
          <w:sz w:val="20"/>
          <w:szCs w:val="20"/>
        </w:rPr>
      </w:pPr>
    </w:p>
    <w:p w14:paraId="1308A0FC" w14:textId="25836DAC" w:rsidR="00766691" w:rsidRPr="00EF2CFB" w:rsidRDefault="00ED3B4E" w:rsidP="00766691">
      <w:pPr>
        <w:pStyle w:val="NoSpacing"/>
        <w:ind w:left="720" w:hanging="540"/>
        <w:rPr>
          <w:rFonts w:cs="Arial"/>
        </w:rPr>
      </w:pPr>
      <w:r w:rsidRPr="00ED3B4E">
        <w:rPr>
          <w:rFonts w:cs="Arial"/>
          <w:b/>
          <w:sz w:val="24"/>
        </w:rPr>
        <w:t>2A</w:t>
      </w:r>
      <w:r w:rsidRPr="00ED3B4E">
        <w:rPr>
          <w:rFonts w:cs="Arial"/>
          <w:szCs w:val="20"/>
        </w:rPr>
        <w:tab/>
      </w:r>
      <w:r w:rsidR="00766691" w:rsidRPr="00EF2CFB">
        <w:rPr>
          <w:rFonts w:cs="Arial"/>
        </w:rPr>
        <w:t>The program has a written and ongoing strategic plan* that guides its future development. The strategic</w:t>
      </w:r>
      <w:r w:rsidR="00766691" w:rsidRPr="00EF2CFB">
        <w:rPr>
          <w:rFonts w:cs="Arial"/>
          <w:spacing w:val="-4"/>
        </w:rPr>
        <w:t xml:space="preserve"> </w:t>
      </w:r>
      <w:r w:rsidR="00766691" w:rsidRPr="00EF2CFB">
        <w:rPr>
          <w:rFonts w:cs="Arial"/>
        </w:rPr>
        <w:t>planning</w:t>
      </w:r>
      <w:r w:rsidR="00766691" w:rsidRPr="00EF2CFB">
        <w:rPr>
          <w:rFonts w:cs="Arial"/>
          <w:spacing w:val="-3"/>
        </w:rPr>
        <w:t xml:space="preserve"> </w:t>
      </w:r>
      <w:r w:rsidR="00766691" w:rsidRPr="00EF2CFB">
        <w:rPr>
          <w:rFonts w:cs="Arial"/>
        </w:rPr>
        <w:t>process</w:t>
      </w:r>
      <w:r w:rsidR="00766691" w:rsidRPr="00EF2CFB">
        <w:rPr>
          <w:rFonts w:cs="Arial"/>
          <w:spacing w:val="-4"/>
        </w:rPr>
        <w:t xml:space="preserve"> </w:t>
      </w:r>
      <w:r w:rsidR="00766691" w:rsidRPr="00EF2CFB">
        <w:rPr>
          <w:rFonts w:cs="Arial"/>
        </w:rPr>
        <w:t>takes</w:t>
      </w:r>
      <w:r w:rsidR="00766691" w:rsidRPr="00EF2CFB">
        <w:rPr>
          <w:rFonts w:cs="Arial"/>
          <w:spacing w:val="-4"/>
        </w:rPr>
        <w:t xml:space="preserve"> </w:t>
      </w:r>
      <w:r w:rsidR="00766691" w:rsidRPr="00EF2CFB">
        <w:rPr>
          <w:rFonts w:cs="Arial"/>
        </w:rPr>
        <w:t>into</w:t>
      </w:r>
      <w:r w:rsidR="00766691" w:rsidRPr="00EF2CFB">
        <w:rPr>
          <w:rFonts w:cs="Arial"/>
          <w:spacing w:val="-5"/>
        </w:rPr>
        <w:t xml:space="preserve"> </w:t>
      </w:r>
      <w:r w:rsidR="00766691" w:rsidRPr="00EF2CFB">
        <w:rPr>
          <w:rFonts w:cs="Arial"/>
        </w:rPr>
        <w:t>account</w:t>
      </w:r>
      <w:r w:rsidR="00766691" w:rsidRPr="00EF2CFB">
        <w:rPr>
          <w:rFonts w:cs="Arial"/>
          <w:spacing w:val="-5"/>
        </w:rPr>
        <w:t xml:space="preserve"> </w:t>
      </w:r>
      <w:r w:rsidR="00766691" w:rsidRPr="00EF2CFB">
        <w:rPr>
          <w:rFonts w:cs="Arial"/>
        </w:rPr>
        <w:t>program</w:t>
      </w:r>
      <w:r w:rsidR="00766691" w:rsidRPr="00EF2CFB">
        <w:rPr>
          <w:rFonts w:cs="Arial"/>
          <w:spacing w:val="-3"/>
        </w:rPr>
        <w:t xml:space="preserve"> </w:t>
      </w:r>
      <w:r w:rsidR="00766691" w:rsidRPr="00EF2CFB">
        <w:rPr>
          <w:rFonts w:cs="Arial"/>
        </w:rPr>
        <w:t>assessment,</w:t>
      </w:r>
      <w:r w:rsidR="00766691" w:rsidRPr="00EF2CFB">
        <w:rPr>
          <w:rFonts w:cs="Arial"/>
          <w:spacing w:val="-5"/>
        </w:rPr>
        <w:t xml:space="preserve"> </w:t>
      </w:r>
      <w:r w:rsidR="00766691" w:rsidRPr="00EF2CFB">
        <w:rPr>
          <w:rFonts w:cs="Arial"/>
        </w:rPr>
        <w:t>changes</w:t>
      </w:r>
      <w:r w:rsidR="00766691" w:rsidRPr="00EF2CFB">
        <w:rPr>
          <w:rFonts w:cs="Arial"/>
          <w:spacing w:val="-1"/>
        </w:rPr>
        <w:t xml:space="preserve"> </w:t>
      </w:r>
      <w:r w:rsidR="00766691" w:rsidRPr="00EF2CFB">
        <w:rPr>
          <w:rFonts w:cs="Arial"/>
        </w:rPr>
        <w:t>in</w:t>
      </w:r>
      <w:r w:rsidR="00766691" w:rsidRPr="00EF2CFB">
        <w:rPr>
          <w:rFonts w:cs="Arial"/>
          <w:spacing w:val="-3"/>
        </w:rPr>
        <w:t xml:space="preserve"> </w:t>
      </w:r>
      <w:r w:rsidR="00766691" w:rsidRPr="00EF2CFB">
        <w:rPr>
          <w:rFonts w:cs="Arial"/>
        </w:rPr>
        <w:t>higher</w:t>
      </w:r>
      <w:r w:rsidR="00766691" w:rsidRPr="00EF2CFB">
        <w:rPr>
          <w:rFonts w:cs="Arial"/>
          <w:spacing w:val="-4"/>
        </w:rPr>
        <w:t xml:space="preserve"> </w:t>
      </w:r>
      <w:r w:rsidR="00766691" w:rsidRPr="00EF2CFB">
        <w:rPr>
          <w:rFonts w:cs="Arial"/>
        </w:rPr>
        <w:t>education, the health care environment, and the nature of contemporary physical therapy practice*.</w:t>
      </w:r>
    </w:p>
    <w:p w14:paraId="4562E67C" w14:textId="4D148FE7" w:rsidR="00ED3B4E" w:rsidRPr="00ED3B4E" w:rsidRDefault="00ED3B4E" w:rsidP="00DA2A9A">
      <w:pPr>
        <w:tabs>
          <w:tab w:val="left" w:pos="540"/>
          <w:tab w:val="left" w:pos="1080"/>
        </w:tabs>
        <w:ind w:left="540" w:hanging="540"/>
        <w:rPr>
          <w:rFonts w:cs="Arial"/>
          <w:szCs w:val="20"/>
        </w:rPr>
      </w:pPr>
    </w:p>
    <w:p w14:paraId="7E30F29E" w14:textId="77777777" w:rsidR="00ED3B4E" w:rsidRPr="00ED3B4E" w:rsidRDefault="00ED3B4E" w:rsidP="00DA2A9A">
      <w:pPr>
        <w:ind w:left="677" w:hanging="677"/>
        <w:rPr>
          <w:rFonts w:cs="Arial"/>
          <w:sz w:val="20"/>
          <w:szCs w:val="20"/>
        </w:rPr>
      </w:pPr>
    </w:p>
    <w:p w14:paraId="7C376747" w14:textId="77777777" w:rsidR="00C65EB8" w:rsidRPr="008F4B75" w:rsidRDefault="00C65EB8" w:rsidP="00C65EB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4820EFE" w14:textId="77777777" w:rsidR="00C65EB8" w:rsidRPr="008F4B75" w:rsidRDefault="00C65EB8" w:rsidP="00C65EB8">
      <w:pPr>
        <w:pStyle w:val="directions"/>
        <w:spacing w:after="0"/>
        <w:ind w:left="0" w:firstLine="0"/>
        <w:jc w:val="both"/>
        <w:rPr>
          <w:b/>
        </w:rPr>
      </w:pPr>
    </w:p>
    <w:p w14:paraId="3C861E62" w14:textId="6CFD3ED1" w:rsidR="00C65EB8" w:rsidRDefault="00C65EB8" w:rsidP="00C65EB8">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76E50857" w14:textId="0ABD982A" w:rsidR="00C65EB8" w:rsidRPr="00BF2012" w:rsidRDefault="00C65EB8" w:rsidP="00C65EB8">
      <w:pPr>
        <w:pStyle w:val="standard"/>
        <w:spacing w:after="0"/>
      </w:pPr>
      <w:r w:rsidRPr="00A009BD">
        <w:rPr>
          <w:rStyle w:val="Strong"/>
        </w:rPr>
        <w:t>(   )</w:t>
      </w:r>
      <w:r>
        <w:rPr>
          <w:rStyle w:val="Strong"/>
        </w:rPr>
        <w:t xml:space="preserve"> </w:t>
      </w:r>
      <w:r w:rsidRPr="00BF2012">
        <w:t xml:space="preserve">Program Assessment Matrix </w:t>
      </w:r>
      <w:r>
        <w:t xml:space="preserve"> </w:t>
      </w:r>
    </w:p>
    <w:p w14:paraId="4B7DDFFA" w14:textId="77777777" w:rsidR="00C65EB8" w:rsidRDefault="00C65EB8" w:rsidP="00C65EB8">
      <w:pPr>
        <w:pStyle w:val="standard"/>
        <w:spacing w:after="0"/>
        <w:ind w:left="1080"/>
      </w:pPr>
    </w:p>
    <w:p w14:paraId="3706511D" w14:textId="77777777" w:rsidR="00C65EB8" w:rsidRPr="008F4B75" w:rsidRDefault="00C65EB8" w:rsidP="00C65EB8">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07D85A9B" w14:textId="77777777" w:rsidR="00396115" w:rsidRDefault="00C65EB8" w:rsidP="00C65EB8">
      <w:pPr>
        <w:pStyle w:val="directions"/>
        <w:spacing w:after="0"/>
        <w:ind w:left="360" w:hanging="360"/>
        <w:jc w:val="both"/>
        <w:rPr>
          <w:rStyle w:val="Strong"/>
          <w:rFonts w:eastAsia="SimSun" w:cs="Arial"/>
          <w:b w:val="0"/>
        </w:rPr>
      </w:pPr>
      <w:r w:rsidRPr="00A009BD">
        <w:rPr>
          <w:rStyle w:val="Strong"/>
        </w:rPr>
        <w:t>(   )</w:t>
      </w:r>
      <w:r>
        <w:rPr>
          <w:rStyle w:val="Strong"/>
        </w:rPr>
        <w:t xml:space="preserve"> </w:t>
      </w:r>
      <w:r w:rsidR="00396115">
        <w:rPr>
          <w:rFonts w:eastAsia="SimSun"/>
        </w:rPr>
        <w:t xml:space="preserve"> </w:t>
      </w:r>
      <w:r w:rsidR="00396115" w:rsidRPr="00396115">
        <w:rPr>
          <w:rFonts w:eastAsia="SimSun"/>
          <w:bCs/>
        </w:rPr>
        <w:t>Describe and analyze the strategic planning process, including the opportunities for stakeholder participation.</w:t>
      </w:r>
      <w:r w:rsidR="00396115" w:rsidRPr="00396115">
        <w:rPr>
          <w:rStyle w:val="Strong"/>
          <w:rFonts w:eastAsia="SimSun" w:cs="Arial"/>
          <w:b w:val="0"/>
        </w:rPr>
        <w:t xml:space="preserve"> </w:t>
      </w:r>
    </w:p>
    <w:p w14:paraId="484CF148" w14:textId="1E9DD3FB" w:rsidR="00C65EB8" w:rsidRPr="00BF2012" w:rsidRDefault="00C65EB8" w:rsidP="00C65EB8">
      <w:pPr>
        <w:pStyle w:val="directions"/>
        <w:spacing w:after="0"/>
        <w:ind w:left="360" w:hanging="360"/>
        <w:jc w:val="both"/>
        <w:rPr>
          <w:rFonts w:eastAsia="SimSun"/>
          <w:bCs/>
        </w:rPr>
      </w:pPr>
      <w:r w:rsidRPr="00A009BD">
        <w:rPr>
          <w:rStyle w:val="Strong"/>
        </w:rPr>
        <w:t>(   )</w:t>
      </w:r>
      <w:r>
        <w:rPr>
          <w:rStyle w:val="Strong"/>
        </w:rPr>
        <w:t xml:space="preserve"> </w:t>
      </w:r>
      <w:r w:rsidR="00A943D9">
        <w:rPr>
          <w:rStyle w:val="Strong"/>
        </w:rPr>
        <w:t xml:space="preserve"> </w:t>
      </w:r>
      <w:r w:rsidR="004D3478" w:rsidRPr="004D3478">
        <w:rPr>
          <w:rStyle w:val="Strong"/>
          <w:b w:val="0"/>
          <w:bCs w:val="0"/>
        </w:rPr>
        <w:t>Analyze how the process takes into account changes in higher education, the health care environment, and the nature of contemporary physical therapy practice.</w:t>
      </w:r>
    </w:p>
    <w:p w14:paraId="586B0020" w14:textId="10DFB769" w:rsidR="00C65EB8" w:rsidRPr="008F4B75" w:rsidRDefault="00C65EB8" w:rsidP="002941C0">
      <w:pPr>
        <w:pStyle w:val="directions"/>
        <w:spacing w:after="0"/>
        <w:ind w:left="360" w:hanging="360"/>
        <w:jc w:val="both"/>
        <w:rPr>
          <w:rStyle w:val="Strong"/>
        </w:rPr>
      </w:pPr>
      <w:r w:rsidRPr="007E7C40">
        <w:rPr>
          <w:rStyle w:val="Strong"/>
        </w:rPr>
        <w:t>(</w:t>
      </w:r>
      <w:r>
        <w:rPr>
          <w:rStyle w:val="Strong"/>
        </w:rPr>
        <w:t xml:space="preserve"> </w:t>
      </w:r>
      <w:r w:rsidRPr="007E7C40">
        <w:rPr>
          <w:rStyle w:val="Strong"/>
        </w:rPr>
        <w:t xml:space="preserve"> </w:t>
      </w:r>
      <w:r>
        <w:rPr>
          <w:rStyle w:val="Strong"/>
        </w:rPr>
        <w:t xml:space="preserve">) </w:t>
      </w:r>
      <w:r w:rsidR="002941C0">
        <w:rPr>
          <w:rStyle w:val="Strong"/>
          <w:b w:val="0"/>
          <w:bCs w:val="0"/>
        </w:rPr>
        <w:t xml:space="preserve"> </w:t>
      </w:r>
      <w:r w:rsidR="00A943D9">
        <w:rPr>
          <w:rStyle w:val="Strong"/>
          <w:b w:val="0"/>
          <w:bCs w:val="0"/>
        </w:rPr>
        <w:t xml:space="preserve"> </w:t>
      </w:r>
      <w:r w:rsidR="002941C0" w:rsidRPr="002941C0">
        <w:rPr>
          <w:rStyle w:val="Strong"/>
          <w:b w:val="0"/>
          <w:bCs w:val="0"/>
        </w:rPr>
        <w:t>Describe any changes planned for the next three to five years based on the assessment.</w:t>
      </w:r>
    </w:p>
    <w:p w14:paraId="7F919398" w14:textId="77777777" w:rsidR="00947162" w:rsidRDefault="00947162" w:rsidP="00C65EB8">
      <w:pPr>
        <w:pStyle w:val="standard"/>
        <w:spacing w:after="0"/>
        <w:rPr>
          <w:rStyle w:val="Strong"/>
        </w:rPr>
      </w:pPr>
    </w:p>
    <w:p w14:paraId="1BF0A1A5" w14:textId="7D5D4E4B" w:rsidR="00C65EB8" w:rsidRPr="008F4B75" w:rsidRDefault="00C65EB8" w:rsidP="00C65EB8">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C65EB8" w:rsidRPr="008F4B75" w14:paraId="12B807BB" w14:textId="77777777" w:rsidTr="00C65EB8">
        <w:trPr>
          <w:tblCellSpacing w:w="0" w:type="dxa"/>
          <w:jc w:val="center"/>
        </w:trPr>
        <w:tc>
          <w:tcPr>
            <w:tcW w:w="2667" w:type="pct"/>
            <w:shd w:val="clear" w:color="auto" w:fill="F0EAAC"/>
          </w:tcPr>
          <w:p w14:paraId="7975FE7F" w14:textId="77777777" w:rsidR="00C65EB8" w:rsidRDefault="00C65EB8"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EB139E2" w14:textId="77777777" w:rsidR="00C65EB8" w:rsidRPr="008F4B75" w:rsidRDefault="00C65EB8"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00674BC" w14:textId="77777777" w:rsidR="00C65EB8" w:rsidRDefault="00C65EB8"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02B91DC7" w14:textId="77777777" w:rsidR="00C65EB8" w:rsidRPr="008F4B75" w:rsidRDefault="00C65EB8"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C65EB8" w:rsidRPr="008F4B75" w14:paraId="75694152" w14:textId="77777777" w:rsidTr="00C65EB8">
        <w:trPr>
          <w:trHeight w:val="932"/>
          <w:tblCellSpacing w:w="0" w:type="dxa"/>
          <w:jc w:val="center"/>
        </w:trPr>
        <w:tc>
          <w:tcPr>
            <w:tcW w:w="2667" w:type="pct"/>
          </w:tcPr>
          <w:p w14:paraId="390D3966" w14:textId="77777777" w:rsidR="00C65EB8" w:rsidRDefault="00C65EB8" w:rsidP="00025179">
            <w:pPr>
              <w:pStyle w:val="evaluation"/>
              <w:numPr>
                <w:ilvl w:val="0"/>
                <w:numId w:val="0"/>
              </w:numPr>
              <w:tabs>
                <w:tab w:val="clear" w:pos="144"/>
                <w:tab w:val="left" w:pos="0"/>
              </w:tabs>
            </w:pPr>
          </w:p>
          <w:p w14:paraId="4B5FCBD4" w14:textId="77777777" w:rsidR="00C65EB8" w:rsidRPr="008F4B75" w:rsidRDefault="00C65EB8" w:rsidP="00025179">
            <w:pPr>
              <w:pStyle w:val="evaluation"/>
              <w:numPr>
                <w:ilvl w:val="0"/>
                <w:numId w:val="0"/>
              </w:numPr>
              <w:tabs>
                <w:tab w:val="clear" w:pos="144"/>
                <w:tab w:val="left" w:pos="0"/>
              </w:tabs>
            </w:pPr>
          </w:p>
        </w:tc>
        <w:tc>
          <w:tcPr>
            <w:tcW w:w="2333" w:type="pct"/>
          </w:tcPr>
          <w:p w14:paraId="351B72B0" w14:textId="77777777" w:rsidR="00C65EB8" w:rsidRDefault="00C65EB8" w:rsidP="00025179">
            <w:pPr>
              <w:tabs>
                <w:tab w:val="left" w:pos="315"/>
              </w:tabs>
              <w:ind w:left="315" w:hanging="315"/>
              <w:rPr>
                <w:rFonts w:eastAsia="Arial Unicode MS" w:cs="Arial"/>
                <w:sz w:val="18"/>
                <w:szCs w:val="18"/>
              </w:rPr>
            </w:pPr>
          </w:p>
          <w:p w14:paraId="790B8846" w14:textId="77777777" w:rsidR="00C65EB8" w:rsidRDefault="00C65EB8" w:rsidP="00025179">
            <w:pPr>
              <w:tabs>
                <w:tab w:val="left" w:pos="315"/>
              </w:tabs>
              <w:ind w:left="315" w:hanging="315"/>
              <w:rPr>
                <w:rFonts w:eastAsia="Arial Unicode MS" w:cs="Arial"/>
                <w:sz w:val="18"/>
                <w:szCs w:val="18"/>
              </w:rPr>
            </w:pPr>
          </w:p>
          <w:p w14:paraId="4A77EA6D" w14:textId="77777777" w:rsidR="00C65EB8" w:rsidRPr="008F4B75" w:rsidRDefault="00C65EB8" w:rsidP="00025179">
            <w:pPr>
              <w:tabs>
                <w:tab w:val="left" w:pos="315"/>
              </w:tabs>
              <w:ind w:left="315" w:hanging="315"/>
            </w:pPr>
          </w:p>
        </w:tc>
      </w:tr>
    </w:tbl>
    <w:p w14:paraId="61FBCBF1" w14:textId="77777777" w:rsidR="00C65EB8" w:rsidRPr="008F4B75" w:rsidRDefault="00C65EB8" w:rsidP="00C65EB8">
      <w:pPr>
        <w:pStyle w:val="standard"/>
        <w:spacing w:after="0"/>
        <w:rPr>
          <w:b/>
          <w:bCs w:val="0"/>
        </w:rPr>
      </w:pPr>
    </w:p>
    <w:p w14:paraId="13CBBEC9" w14:textId="77777777" w:rsidR="00C65EB8" w:rsidRDefault="00C65EB8" w:rsidP="00C65EB8">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0A62DD85" w14:textId="77777777" w:rsidR="00C65EB8" w:rsidRPr="00945983" w:rsidRDefault="00C65EB8" w:rsidP="00C65EB8">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0DD8E926" w14:textId="77777777" w:rsidR="00C65EB8" w:rsidRPr="00945983" w:rsidRDefault="00C65EB8" w:rsidP="00C65EB8">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5750243" w14:textId="77777777" w:rsidR="00C65EB8" w:rsidRPr="00945983" w:rsidRDefault="00C65EB8" w:rsidP="00C65EB8">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04E4ABAB" w14:textId="77777777" w:rsidR="00C65EB8" w:rsidRPr="00945983" w:rsidRDefault="00C65EB8" w:rsidP="00C65EB8">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39A851A" w14:textId="77777777" w:rsidR="00C65EB8" w:rsidRPr="00C65EB8" w:rsidRDefault="00C65EB8" w:rsidP="00C65EB8">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C65EB8">
        <w:rPr>
          <w:rStyle w:val="Strong"/>
          <w:color w:val="9CC2E5"/>
        </w:rPr>
        <w:t xml:space="preserve"> </w:t>
      </w:r>
    </w:p>
    <w:p w14:paraId="69F1294F" w14:textId="77777777" w:rsidR="00C65EB8" w:rsidRPr="008F4B75" w:rsidRDefault="00C65EB8" w:rsidP="00C65EB8">
      <w:pPr>
        <w:pStyle w:val="standard"/>
        <w:spacing w:after="0"/>
        <w:rPr>
          <w:b/>
        </w:rPr>
      </w:pPr>
    </w:p>
    <w:p w14:paraId="63CAA6FF" w14:textId="77777777" w:rsidR="00C65EB8" w:rsidRPr="008F4B75" w:rsidRDefault="00C65EB8" w:rsidP="00C65EB8">
      <w:pPr>
        <w:pStyle w:val="standard"/>
        <w:spacing w:after="0"/>
        <w:rPr>
          <w:b/>
        </w:rPr>
      </w:pPr>
      <w:r>
        <w:rPr>
          <w:b/>
        </w:rPr>
        <w:t>Document</w:t>
      </w:r>
      <w:r w:rsidRPr="008F4B75">
        <w:rPr>
          <w:b/>
        </w:rPr>
        <w:t xml:space="preserve"> Reviewers request the following information to be made available to on-site review team.  </w:t>
      </w:r>
    </w:p>
    <w:p w14:paraId="707562AB" w14:textId="77777777" w:rsidR="00C65EB8" w:rsidRPr="00843149" w:rsidRDefault="00C65EB8" w:rsidP="00C65EB8">
      <w:pPr>
        <w:pStyle w:val="directions"/>
        <w:spacing w:after="0"/>
        <w:jc w:val="both"/>
        <w:rPr>
          <w:rStyle w:val="Strong"/>
          <w:b w:val="0"/>
          <w:bCs w:val="0"/>
        </w:rPr>
      </w:pPr>
      <w:r w:rsidRPr="00843149">
        <w:rPr>
          <w:rStyle w:val="Strong"/>
        </w:rPr>
        <w:t>List the information to be provided, if applicable (add additional lines as needed):</w:t>
      </w:r>
    </w:p>
    <w:p w14:paraId="625738C0" w14:textId="77777777" w:rsidR="00C65EB8" w:rsidRPr="008F4B75" w:rsidRDefault="00C65EB8" w:rsidP="00CC32BB">
      <w:pPr>
        <w:pStyle w:val="ListParagraph"/>
        <w:numPr>
          <w:ilvl w:val="0"/>
          <w:numId w:val="23"/>
        </w:numPr>
        <w:ind w:right="446"/>
        <w:jc w:val="both"/>
        <w:rPr>
          <w:rFonts w:cs="Arial"/>
          <w:sz w:val="18"/>
          <w:szCs w:val="18"/>
        </w:rPr>
      </w:pPr>
      <w:r w:rsidRPr="008F4B75">
        <w:rPr>
          <w:rFonts w:cs="Arial"/>
          <w:sz w:val="18"/>
          <w:szCs w:val="18"/>
        </w:rPr>
        <w:t xml:space="preserve">Item:   </w:t>
      </w:r>
    </w:p>
    <w:p w14:paraId="4728F6B1" w14:textId="77777777" w:rsidR="00C65EB8" w:rsidRPr="008F4B75" w:rsidRDefault="00C65EB8" w:rsidP="00CC32BB">
      <w:pPr>
        <w:pStyle w:val="ListParagraph"/>
        <w:numPr>
          <w:ilvl w:val="0"/>
          <w:numId w:val="23"/>
        </w:numPr>
        <w:ind w:left="749" w:right="446"/>
        <w:jc w:val="both"/>
        <w:rPr>
          <w:rFonts w:cs="Arial"/>
          <w:sz w:val="18"/>
          <w:szCs w:val="18"/>
        </w:rPr>
      </w:pPr>
      <w:r w:rsidRPr="008F4B75">
        <w:rPr>
          <w:rFonts w:cs="Arial"/>
          <w:sz w:val="18"/>
          <w:szCs w:val="18"/>
        </w:rPr>
        <w:t>Item:</w:t>
      </w:r>
    </w:p>
    <w:p w14:paraId="098CAF15" w14:textId="77777777" w:rsidR="00C65EB8" w:rsidRPr="008F4B75" w:rsidRDefault="00C65EB8" w:rsidP="00C65EB8">
      <w:pPr>
        <w:pStyle w:val="standard"/>
        <w:spacing w:after="0"/>
        <w:ind w:left="792"/>
        <w:rPr>
          <w:b/>
        </w:rPr>
      </w:pPr>
    </w:p>
    <w:p w14:paraId="752576BE" w14:textId="77777777" w:rsidR="00C65EB8" w:rsidRPr="008F4B75" w:rsidRDefault="00C65EB8" w:rsidP="00C65EB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949471E" w14:textId="77777777" w:rsidR="00C65EB8" w:rsidRPr="008F4B75" w:rsidRDefault="00C65EB8" w:rsidP="00C65EB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B3A198C" w14:textId="77777777" w:rsidR="00C65EB8" w:rsidRPr="008F4B75" w:rsidRDefault="00C65EB8" w:rsidP="00C65EB8">
      <w:pPr>
        <w:pStyle w:val="standard"/>
        <w:spacing w:after="0"/>
        <w:rPr>
          <w:b/>
        </w:rPr>
      </w:pPr>
    </w:p>
    <w:p w14:paraId="0EF2ECEC" w14:textId="77777777" w:rsidR="00C65EB8" w:rsidRPr="008F4B75" w:rsidRDefault="00C65EB8" w:rsidP="00C65EB8">
      <w:pPr>
        <w:pStyle w:val="standard"/>
        <w:spacing w:after="0"/>
        <w:rPr>
          <w:b/>
        </w:rPr>
      </w:pPr>
      <w:r w:rsidRPr="008F4B75">
        <w:rPr>
          <w:b/>
        </w:rPr>
        <w:t>************************************************************************************************************************************</w:t>
      </w:r>
    </w:p>
    <w:p w14:paraId="1877E424" w14:textId="77777777" w:rsidR="00C65EB8" w:rsidRDefault="00C65EB8" w:rsidP="00C65EB8">
      <w:pPr>
        <w:pStyle w:val="directions"/>
        <w:spacing w:after="0"/>
        <w:jc w:val="both"/>
        <w:rPr>
          <w:b/>
          <w:sz w:val="22"/>
          <w:szCs w:val="22"/>
        </w:rPr>
      </w:pPr>
      <w:r w:rsidRPr="008F4B75">
        <w:rPr>
          <w:b/>
          <w:sz w:val="22"/>
          <w:szCs w:val="22"/>
        </w:rPr>
        <w:t>ON-SITE REVIEW TEAM COMMENTS:</w:t>
      </w:r>
    </w:p>
    <w:p w14:paraId="4A77FAB7" w14:textId="77777777" w:rsidR="00C65EB8" w:rsidRPr="008F4B75" w:rsidRDefault="00C65EB8" w:rsidP="00C65EB8">
      <w:pPr>
        <w:pStyle w:val="standard"/>
        <w:spacing w:after="0"/>
        <w:rPr>
          <w:b/>
        </w:rPr>
      </w:pPr>
    </w:p>
    <w:p w14:paraId="77DA1CD0" w14:textId="01790897" w:rsidR="00C65EB8" w:rsidRPr="008F4B75" w:rsidRDefault="00211C6A" w:rsidP="00C65EB8">
      <w:pPr>
        <w:pStyle w:val="standard"/>
        <w:spacing w:after="0"/>
        <w:rPr>
          <w:i/>
        </w:rPr>
      </w:pPr>
      <w:r>
        <w:rPr>
          <w:b/>
        </w:rPr>
        <w:t>Required Documentation</w:t>
      </w:r>
      <w:r w:rsidR="00C65EB8" w:rsidRPr="008F4B75">
        <w:t>:</w:t>
      </w:r>
      <w:r w:rsidR="00C65EB8" w:rsidRPr="0087405B">
        <w:rPr>
          <w:rStyle w:val="CommentReference"/>
          <w:i/>
          <w:iCs/>
        </w:rPr>
        <w:t xml:space="preserve"> </w:t>
      </w:r>
      <w:r w:rsidR="00C65EB8" w:rsidRPr="00D672A8">
        <w:rPr>
          <w:rStyle w:val="Strong"/>
          <w:i/>
          <w:iCs/>
        </w:rPr>
        <w:t>Use a check (X)</w:t>
      </w:r>
      <w:r w:rsidR="00C65EB8">
        <w:rPr>
          <w:rStyle w:val="Strong"/>
          <w:i/>
          <w:iCs/>
        </w:rPr>
        <w:t xml:space="preserve"> </w:t>
      </w:r>
      <w:r w:rsidR="00C65EB8" w:rsidRPr="00747556">
        <w:rPr>
          <w:rStyle w:val="Strong"/>
          <w:i/>
          <w:iCs/>
        </w:rPr>
        <w:t>or (NA) to</w:t>
      </w:r>
      <w:r w:rsidR="00C65EB8" w:rsidRPr="00D672A8">
        <w:rPr>
          <w:rStyle w:val="Strong"/>
          <w:i/>
          <w:iCs/>
        </w:rPr>
        <w:t xml:space="preserve"> indicate that the program included the required material(s) and identified appropriately.</w:t>
      </w:r>
    </w:p>
    <w:p w14:paraId="05904BB5" w14:textId="46D47B4B" w:rsidR="00C65EB8" w:rsidRPr="00B10F1A" w:rsidRDefault="00C65EB8" w:rsidP="00C65EB8">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00F8649F">
        <w:rPr>
          <w:spacing w:val="-1"/>
        </w:rPr>
        <w:t>None required for this element</w:t>
      </w:r>
    </w:p>
    <w:p w14:paraId="0BB500DA" w14:textId="77777777" w:rsidR="00C65EB8" w:rsidRPr="002F13B4" w:rsidRDefault="00C65EB8" w:rsidP="00C65EB8">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2F13B4">
        <w:rPr>
          <w:rStyle w:val="Strong"/>
          <w:b w:val="0"/>
          <w:bCs w:val="0"/>
        </w:rPr>
        <w:t xml:space="preserve">Documentation requested by the Document review team, if appropriate </w:t>
      </w:r>
      <w:r w:rsidRPr="002F13B4">
        <w:rPr>
          <w:rStyle w:val="Strong"/>
          <w:b w:val="0"/>
          <w:bCs w:val="0"/>
          <w:i/>
          <w:iCs/>
        </w:rPr>
        <w:t>(List name in the table below):</w:t>
      </w:r>
    </w:p>
    <w:p w14:paraId="39EE511C" w14:textId="77777777" w:rsidR="00C65EB8" w:rsidRPr="002F13B4" w:rsidRDefault="00C65EB8" w:rsidP="00C65EB8">
      <w:pPr>
        <w:pStyle w:val="directions"/>
        <w:spacing w:after="0"/>
        <w:jc w:val="both"/>
        <w:rPr>
          <w:rStyle w:val="Strong"/>
          <w:b w:val="0"/>
          <w:bCs w:val="0"/>
        </w:rPr>
      </w:pPr>
      <w:r w:rsidRPr="002F13B4">
        <w:rPr>
          <w:rFonts w:eastAsia="SimSun"/>
        </w:rPr>
        <w:t xml:space="preserve">( )  </w:t>
      </w:r>
      <w:r w:rsidRPr="002F13B4">
        <w:rPr>
          <w:rStyle w:val="Strong"/>
          <w:b w:val="0"/>
          <w:bCs w:val="0"/>
        </w:rPr>
        <w:t xml:space="preserve">Revised or new documents provided by program since the Document review </w:t>
      </w:r>
      <w:r w:rsidRPr="002F13B4">
        <w:rPr>
          <w:rStyle w:val="Strong"/>
          <w:b w:val="0"/>
          <w:bCs w:val="0"/>
          <w:i/>
          <w:iCs/>
        </w:rPr>
        <w:t>(List name in the table below):</w:t>
      </w:r>
    </w:p>
    <w:p w14:paraId="06AA7591" w14:textId="77777777" w:rsidR="00C65EB8" w:rsidRPr="008F4B75" w:rsidRDefault="00C65EB8" w:rsidP="00C65EB8">
      <w:pPr>
        <w:pStyle w:val="standard"/>
        <w:spacing w:after="0"/>
        <w:rPr>
          <w:rStyle w:val="Strong"/>
        </w:rPr>
      </w:pPr>
    </w:p>
    <w:p w14:paraId="546CFFB6" w14:textId="77777777" w:rsidR="00C65EB8" w:rsidRPr="008F4B75" w:rsidRDefault="00C65EB8" w:rsidP="00C65EB8">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C65EB8" w:rsidRPr="008F4B75" w14:paraId="562F7616" w14:textId="77777777" w:rsidTr="00C65EB8">
        <w:trPr>
          <w:tblCellSpacing w:w="0" w:type="dxa"/>
          <w:jc w:val="center"/>
        </w:trPr>
        <w:tc>
          <w:tcPr>
            <w:tcW w:w="2667" w:type="pct"/>
            <w:shd w:val="clear" w:color="auto" w:fill="B4C6E7"/>
          </w:tcPr>
          <w:p w14:paraId="749AC042" w14:textId="77777777" w:rsidR="00C65EB8" w:rsidRDefault="00C65EB8" w:rsidP="00025179">
            <w:pPr>
              <w:jc w:val="center"/>
              <w:rPr>
                <w:rFonts w:eastAsia="Arial Unicode MS" w:cs="Arial"/>
                <w:b/>
                <w:sz w:val="18"/>
                <w:szCs w:val="18"/>
              </w:rPr>
            </w:pPr>
            <w:r w:rsidRPr="008F4B75">
              <w:rPr>
                <w:rFonts w:eastAsia="Arial Unicode MS" w:cs="Arial"/>
                <w:b/>
                <w:sz w:val="18"/>
                <w:szCs w:val="18"/>
              </w:rPr>
              <w:lastRenderedPageBreak/>
              <w:t>Evidence from SSR, Required Documents, and Additional Materials Provided by the Program Reviewed:</w:t>
            </w:r>
          </w:p>
          <w:p w14:paraId="6FCE8754" w14:textId="77777777" w:rsidR="00C65EB8" w:rsidRPr="008F4B75" w:rsidRDefault="00C65EB8"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612A9C52" w14:textId="77777777" w:rsidR="00C65EB8" w:rsidRDefault="00C65EB8"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3ABBEAE7" w14:textId="77777777" w:rsidR="00C65EB8" w:rsidRPr="008F4B75" w:rsidRDefault="00C65EB8"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C65EB8" w:rsidRPr="008F4B75" w14:paraId="743A845C" w14:textId="77777777" w:rsidTr="00C65EB8">
        <w:trPr>
          <w:trHeight w:val="932"/>
          <w:tblCellSpacing w:w="0" w:type="dxa"/>
          <w:jc w:val="center"/>
        </w:trPr>
        <w:tc>
          <w:tcPr>
            <w:tcW w:w="2667" w:type="pct"/>
          </w:tcPr>
          <w:p w14:paraId="75D1FF7B" w14:textId="77777777" w:rsidR="00C65EB8" w:rsidRDefault="00C65EB8" w:rsidP="00025179">
            <w:pPr>
              <w:pStyle w:val="evaluation"/>
              <w:numPr>
                <w:ilvl w:val="0"/>
                <w:numId w:val="0"/>
              </w:numPr>
              <w:tabs>
                <w:tab w:val="clear" w:pos="144"/>
                <w:tab w:val="left" w:pos="0"/>
              </w:tabs>
            </w:pPr>
          </w:p>
          <w:p w14:paraId="14431B8E" w14:textId="77777777" w:rsidR="00C65EB8" w:rsidRPr="008F4B75" w:rsidRDefault="00C65EB8" w:rsidP="00025179">
            <w:pPr>
              <w:pStyle w:val="evaluation"/>
              <w:numPr>
                <w:ilvl w:val="0"/>
                <w:numId w:val="0"/>
              </w:numPr>
              <w:tabs>
                <w:tab w:val="clear" w:pos="144"/>
                <w:tab w:val="left" w:pos="0"/>
              </w:tabs>
            </w:pPr>
          </w:p>
        </w:tc>
        <w:tc>
          <w:tcPr>
            <w:tcW w:w="2333" w:type="pct"/>
          </w:tcPr>
          <w:p w14:paraId="6D84D274" w14:textId="77777777" w:rsidR="00C65EB8" w:rsidRDefault="00C65EB8" w:rsidP="00025179">
            <w:pPr>
              <w:tabs>
                <w:tab w:val="left" w:pos="315"/>
              </w:tabs>
              <w:ind w:left="315" w:hanging="315"/>
              <w:rPr>
                <w:rFonts w:eastAsia="Arial Unicode MS" w:cs="Arial"/>
                <w:sz w:val="18"/>
                <w:szCs w:val="18"/>
              </w:rPr>
            </w:pPr>
          </w:p>
          <w:p w14:paraId="1B8A8B01" w14:textId="77777777" w:rsidR="00C65EB8" w:rsidRDefault="00C65EB8" w:rsidP="00025179">
            <w:pPr>
              <w:tabs>
                <w:tab w:val="left" w:pos="315"/>
              </w:tabs>
              <w:ind w:left="315" w:hanging="315"/>
              <w:rPr>
                <w:rFonts w:eastAsia="Arial Unicode MS" w:cs="Arial"/>
                <w:sz w:val="18"/>
                <w:szCs w:val="18"/>
              </w:rPr>
            </w:pPr>
          </w:p>
          <w:p w14:paraId="2D035758" w14:textId="77777777" w:rsidR="00C65EB8" w:rsidRPr="008F4B75" w:rsidRDefault="00C65EB8" w:rsidP="00025179">
            <w:pPr>
              <w:tabs>
                <w:tab w:val="left" w:pos="315"/>
              </w:tabs>
              <w:ind w:left="315" w:hanging="315"/>
            </w:pPr>
          </w:p>
        </w:tc>
      </w:tr>
    </w:tbl>
    <w:p w14:paraId="03F4C2E0" w14:textId="77777777" w:rsidR="00C65EB8" w:rsidRPr="008F4B75" w:rsidRDefault="00C65EB8" w:rsidP="00C65EB8">
      <w:pPr>
        <w:pStyle w:val="standard"/>
        <w:spacing w:after="0"/>
        <w:rPr>
          <w:rStyle w:val="Strong"/>
        </w:rPr>
      </w:pPr>
    </w:p>
    <w:p w14:paraId="5FE4ABD1" w14:textId="77777777" w:rsidR="00C65EB8" w:rsidRPr="008F4B75" w:rsidRDefault="00C65EB8" w:rsidP="00C65EB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2A063B7" w14:textId="77777777" w:rsidR="00C65EB8" w:rsidRPr="008F4B75" w:rsidRDefault="00C65EB8" w:rsidP="00C65EB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E1E47CF" w14:textId="77777777" w:rsidR="00C65EB8" w:rsidRPr="008F4B75" w:rsidRDefault="00C65EB8" w:rsidP="00C65EB8">
      <w:pPr>
        <w:pStyle w:val="standard"/>
        <w:spacing w:after="0"/>
        <w:rPr>
          <w:b/>
        </w:rPr>
      </w:pPr>
    </w:p>
    <w:p w14:paraId="2AB5B25B" w14:textId="77777777" w:rsidR="00C65EB8" w:rsidRPr="008F4B75" w:rsidRDefault="00C65EB8" w:rsidP="00C65EB8">
      <w:pPr>
        <w:pStyle w:val="standard"/>
        <w:spacing w:after="0"/>
        <w:rPr>
          <w:b/>
        </w:rPr>
      </w:pPr>
      <w:r w:rsidRPr="008F4B75">
        <w:rPr>
          <w:b/>
        </w:rPr>
        <w:t>The on-site review team requests the program submit as part of its institutional response following information:</w:t>
      </w:r>
    </w:p>
    <w:p w14:paraId="178824F4" w14:textId="77777777" w:rsidR="00C65EB8" w:rsidRPr="000A52F2" w:rsidRDefault="00C65EB8" w:rsidP="00C65EB8">
      <w:pPr>
        <w:pStyle w:val="directions"/>
        <w:spacing w:after="0"/>
        <w:jc w:val="both"/>
        <w:rPr>
          <w:rStyle w:val="Strong"/>
          <w:b w:val="0"/>
          <w:bCs w:val="0"/>
        </w:rPr>
      </w:pPr>
      <w:r w:rsidRPr="000A52F2">
        <w:rPr>
          <w:rStyle w:val="Strong"/>
        </w:rPr>
        <w:t>List the information to be provided, if applicable (add additional lines as needed):</w:t>
      </w:r>
    </w:p>
    <w:p w14:paraId="5CFE5A96" w14:textId="77777777" w:rsidR="00C65EB8" w:rsidRPr="008F4B75" w:rsidRDefault="00C65EB8" w:rsidP="00CC32BB">
      <w:pPr>
        <w:pStyle w:val="ListParagraph"/>
        <w:numPr>
          <w:ilvl w:val="0"/>
          <w:numId w:val="22"/>
        </w:numPr>
        <w:ind w:right="446"/>
        <w:jc w:val="both"/>
        <w:rPr>
          <w:rFonts w:cs="Arial"/>
          <w:sz w:val="18"/>
          <w:szCs w:val="18"/>
        </w:rPr>
      </w:pPr>
      <w:r w:rsidRPr="008F4B75">
        <w:rPr>
          <w:rFonts w:cs="Arial"/>
          <w:sz w:val="18"/>
          <w:szCs w:val="18"/>
        </w:rPr>
        <w:t xml:space="preserve">Item:  </w:t>
      </w:r>
    </w:p>
    <w:p w14:paraId="24E6244E" w14:textId="77777777" w:rsidR="00C65EB8" w:rsidRPr="008F4B75" w:rsidRDefault="00C65EB8" w:rsidP="00CC32BB">
      <w:pPr>
        <w:pStyle w:val="ListParagraph"/>
        <w:numPr>
          <w:ilvl w:val="0"/>
          <w:numId w:val="22"/>
        </w:numPr>
        <w:ind w:left="749" w:right="446"/>
        <w:jc w:val="both"/>
        <w:rPr>
          <w:rFonts w:cs="Arial"/>
          <w:sz w:val="18"/>
          <w:szCs w:val="18"/>
        </w:rPr>
      </w:pPr>
      <w:r w:rsidRPr="008F4B75">
        <w:rPr>
          <w:rFonts w:cs="Arial"/>
          <w:sz w:val="18"/>
          <w:szCs w:val="18"/>
        </w:rPr>
        <w:t>Item:</w:t>
      </w:r>
    </w:p>
    <w:p w14:paraId="2C0B88D2" w14:textId="77777777" w:rsidR="00C65EB8" w:rsidRPr="008F4B75" w:rsidRDefault="00C65EB8" w:rsidP="00C65EB8">
      <w:pPr>
        <w:pStyle w:val="directions"/>
        <w:spacing w:after="0"/>
        <w:jc w:val="both"/>
        <w:rPr>
          <w:b/>
          <w:sz w:val="22"/>
          <w:szCs w:val="22"/>
          <w:highlight w:val="yellow"/>
        </w:rPr>
      </w:pPr>
    </w:p>
    <w:p w14:paraId="518CBAE0" w14:textId="77777777" w:rsidR="00C65EB8" w:rsidRPr="008F4B75" w:rsidRDefault="00C65EB8" w:rsidP="00C65EB8">
      <w:pPr>
        <w:pStyle w:val="standard"/>
        <w:spacing w:after="0"/>
        <w:rPr>
          <w:b/>
        </w:rPr>
      </w:pPr>
      <w:r w:rsidRPr="008F4B75">
        <w:rPr>
          <w:b/>
        </w:rPr>
        <w:t>************************************************************************************************************************************</w:t>
      </w:r>
    </w:p>
    <w:p w14:paraId="6420FBF1" w14:textId="77777777" w:rsidR="00F8649F" w:rsidRPr="008F4B75" w:rsidRDefault="00F8649F" w:rsidP="00F8649F">
      <w:pPr>
        <w:pStyle w:val="directions"/>
        <w:spacing w:after="0"/>
        <w:jc w:val="both"/>
        <w:rPr>
          <w:b/>
        </w:rPr>
      </w:pPr>
      <w:r w:rsidRPr="008F4B75">
        <w:rPr>
          <w:b/>
        </w:rPr>
        <w:t xml:space="preserve">INSTITUTION </w:t>
      </w:r>
      <w:r>
        <w:rPr>
          <w:b/>
        </w:rPr>
        <w:t>COMMENTS</w:t>
      </w:r>
      <w:r w:rsidRPr="008F4B75">
        <w:rPr>
          <w:b/>
        </w:rPr>
        <w:t>:</w:t>
      </w:r>
    </w:p>
    <w:p w14:paraId="606E3E37" w14:textId="77777777" w:rsidR="00F8649F" w:rsidRPr="005B1383" w:rsidRDefault="00F8649F" w:rsidP="00F8649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55B2E1" w14:textId="77777777" w:rsidR="00F8649F" w:rsidRPr="008F4B75" w:rsidRDefault="00F8649F" w:rsidP="00F864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2BC0E9E" w14:textId="77777777" w:rsidR="00F8649F" w:rsidRPr="00AF49D8" w:rsidRDefault="00F8649F" w:rsidP="00F8649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3389BC09" w14:textId="77777777" w:rsidR="00F8649F" w:rsidRPr="005B1383" w:rsidRDefault="00F8649F" w:rsidP="00F8649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6F2A0EF" w14:textId="77777777" w:rsidR="00EE6A41" w:rsidRDefault="00EE6A41" w:rsidP="00DA2A9A">
      <w:pPr>
        <w:tabs>
          <w:tab w:val="left" w:pos="540"/>
          <w:tab w:val="left" w:pos="1620"/>
        </w:tabs>
        <w:rPr>
          <w:rFonts w:cs="Arial"/>
          <w:sz w:val="18"/>
          <w:szCs w:val="20"/>
        </w:rPr>
      </w:pPr>
    </w:p>
    <w:p w14:paraId="4514BA54" w14:textId="77777777" w:rsidR="00B55082" w:rsidRPr="00B55082" w:rsidRDefault="00B55082" w:rsidP="00DA2A9A">
      <w:pPr>
        <w:ind w:left="677" w:hanging="677"/>
        <w:rPr>
          <w:rFonts w:cs="Arial"/>
          <w:strike/>
          <w:sz w:val="20"/>
          <w:szCs w:val="20"/>
        </w:rPr>
      </w:pPr>
    </w:p>
    <w:p w14:paraId="210BB4B8" w14:textId="16C0746C" w:rsidR="00ED3B4E" w:rsidRPr="00210148" w:rsidRDefault="00ED3B4E" w:rsidP="008F55A7">
      <w:pPr>
        <w:keepNext/>
        <w:keepLines/>
        <w:tabs>
          <w:tab w:val="left" w:pos="540"/>
          <w:tab w:val="left" w:pos="1080"/>
        </w:tabs>
        <w:ind w:left="540" w:hanging="540"/>
        <w:rPr>
          <w:rFonts w:cs="Arial"/>
          <w:sz w:val="24"/>
        </w:rPr>
      </w:pPr>
      <w:r w:rsidRPr="00210148">
        <w:rPr>
          <w:rFonts w:cs="Arial"/>
          <w:b/>
          <w:sz w:val="24"/>
        </w:rPr>
        <w:t>2B</w:t>
      </w:r>
      <w:r w:rsidRPr="00210148">
        <w:rPr>
          <w:rFonts w:cs="Arial"/>
          <w:szCs w:val="20"/>
        </w:rPr>
        <w:tab/>
      </w:r>
      <w:r w:rsidR="00655E59" w:rsidRPr="00655E59">
        <w:rPr>
          <w:rFonts w:cs="Arial"/>
          <w:sz w:val="24"/>
        </w:rPr>
        <w:t>The program promotes a culture of justice*, equity*, diversity*, inclusivity* ( or JEDI), belonging*, and anti-racism*.</w:t>
      </w:r>
    </w:p>
    <w:p w14:paraId="371BF96A" w14:textId="77777777" w:rsidR="00EE6A41" w:rsidRDefault="00EE6A41" w:rsidP="00DA2A9A">
      <w:pPr>
        <w:tabs>
          <w:tab w:val="num" w:pos="1090"/>
        </w:tabs>
        <w:rPr>
          <w:rFonts w:eastAsia="Times New Roman" w:cs="Arial"/>
          <w:color w:val="000000"/>
          <w:sz w:val="18"/>
          <w:szCs w:val="20"/>
        </w:rPr>
      </w:pPr>
    </w:p>
    <w:p w14:paraId="4D6B612F" w14:textId="77777777" w:rsidR="00F8649F" w:rsidRPr="008F4B75" w:rsidRDefault="00F8649F" w:rsidP="00F864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B7C249D" w14:textId="77777777" w:rsidR="00F8649F" w:rsidRPr="008F4B75" w:rsidRDefault="00F8649F" w:rsidP="00F8649F">
      <w:pPr>
        <w:pStyle w:val="directions"/>
        <w:spacing w:after="0"/>
        <w:ind w:left="0" w:firstLine="0"/>
        <w:jc w:val="both"/>
        <w:rPr>
          <w:b/>
        </w:rPr>
      </w:pPr>
    </w:p>
    <w:p w14:paraId="54955B06" w14:textId="4A5FC5FF" w:rsidR="00F8649F" w:rsidRDefault="00F8649F" w:rsidP="00F8649F">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00D1D3AB" w14:textId="77777777" w:rsidR="00F8649F" w:rsidRDefault="00F8649F" w:rsidP="00F8649F">
      <w:pPr>
        <w:pStyle w:val="directions"/>
        <w:tabs>
          <w:tab w:val="left" w:pos="360"/>
        </w:tabs>
        <w:spacing w:after="0"/>
        <w:ind w:left="360" w:hanging="360"/>
      </w:pPr>
      <w:r>
        <w:t xml:space="preserve">( )  None required for this element </w:t>
      </w:r>
    </w:p>
    <w:p w14:paraId="0CB1FC79" w14:textId="77777777" w:rsidR="00F8649F" w:rsidRPr="008F4B75" w:rsidRDefault="00F8649F" w:rsidP="00F8649F">
      <w:pPr>
        <w:pStyle w:val="standard"/>
        <w:spacing w:after="0"/>
        <w:ind w:left="1080"/>
      </w:pPr>
    </w:p>
    <w:p w14:paraId="232F6E06" w14:textId="77777777" w:rsidR="00F8649F" w:rsidRPr="008F4B75" w:rsidRDefault="00F8649F" w:rsidP="00F8649F">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3AFB7E65" w14:textId="77777777" w:rsidR="00A23F02" w:rsidRDefault="00F8649F" w:rsidP="00384EA5">
      <w:pPr>
        <w:pStyle w:val="standard"/>
        <w:contextualSpacing/>
        <w:rPr>
          <w:rStyle w:val="Strong"/>
          <w:b w:val="0"/>
          <w:bCs/>
        </w:rPr>
      </w:pPr>
      <w:r w:rsidRPr="00F8649F">
        <w:rPr>
          <w:rStyle w:val="Strong"/>
        </w:rPr>
        <w:t xml:space="preserve">(   ) </w:t>
      </w:r>
      <w:r w:rsidR="00A23F02">
        <w:rPr>
          <w:rStyle w:val="Strong"/>
        </w:rPr>
        <w:t xml:space="preserve"> </w:t>
      </w:r>
      <w:r w:rsidR="00A23F02" w:rsidRPr="00A23F02">
        <w:rPr>
          <w:rStyle w:val="Strong"/>
          <w:b w:val="0"/>
          <w:bCs/>
        </w:rPr>
        <w:t>Describe how the program defines diversity as it relates to the program’s mission and goals.</w:t>
      </w:r>
    </w:p>
    <w:p w14:paraId="4827B704" w14:textId="0C380226" w:rsidR="00A23F02" w:rsidRPr="00A23F02" w:rsidRDefault="004209A1" w:rsidP="00384EA5">
      <w:pPr>
        <w:pStyle w:val="standard"/>
        <w:contextualSpacing/>
        <w:rPr>
          <w:rStyle w:val="Strong"/>
          <w:b w:val="0"/>
          <w:bCs/>
        </w:rPr>
      </w:pPr>
      <w:r w:rsidRPr="00F8649F">
        <w:rPr>
          <w:rStyle w:val="Strong"/>
        </w:rPr>
        <w:t>(   )</w:t>
      </w:r>
      <w:r>
        <w:rPr>
          <w:rStyle w:val="Strong"/>
          <w:b w:val="0"/>
          <w:bCs/>
        </w:rPr>
        <w:t xml:space="preserve"> </w:t>
      </w:r>
      <w:r w:rsidR="00A23F02" w:rsidRPr="00A23F02">
        <w:rPr>
          <w:rStyle w:val="Strong"/>
          <w:b w:val="0"/>
          <w:bCs/>
        </w:rPr>
        <w:t>Describe how the program’s mission, goals, and outcomes align with promoting a culture of JEDI, belonging, and anti-</w:t>
      </w:r>
      <w:r>
        <w:rPr>
          <w:rStyle w:val="Strong"/>
          <w:b w:val="0"/>
          <w:bCs/>
        </w:rPr>
        <w:t xml:space="preserve"> </w:t>
      </w:r>
      <w:r w:rsidR="00384EA5">
        <w:rPr>
          <w:rStyle w:val="Strong"/>
          <w:b w:val="0"/>
          <w:bCs/>
        </w:rPr>
        <w:t xml:space="preserve">  </w:t>
      </w:r>
      <w:r w:rsidR="00A23F02" w:rsidRPr="00A23F02">
        <w:rPr>
          <w:rStyle w:val="Strong"/>
          <w:b w:val="0"/>
          <w:bCs/>
        </w:rPr>
        <w:t>racism.</w:t>
      </w:r>
    </w:p>
    <w:p w14:paraId="36A4E0F5" w14:textId="2E091541" w:rsidR="00A23F02" w:rsidRPr="00A23F02" w:rsidRDefault="004209A1" w:rsidP="00384EA5">
      <w:pPr>
        <w:pStyle w:val="standard"/>
        <w:contextualSpacing/>
        <w:rPr>
          <w:rStyle w:val="Strong"/>
          <w:b w:val="0"/>
          <w:bCs/>
        </w:rPr>
      </w:pPr>
      <w:r w:rsidRPr="00F8649F">
        <w:rPr>
          <w:rStyle w:val="Strong"/>
        </w:rPr>
        <w:t>(   )</w:t>
      </w:r>
      <w:r>
        <w:rPr>
          <w:rStyle w:val="Strong"/>
          <w:b w:val="0"/>
          <w:bCs/>
        </w:rPr>
        <w:t xml:space="preserve">   </w:t>
      </w:r>
      <w:r w:rsidR="00A23F02" w:rsidRPr="00A23F02">
        <w:rPr>
          <w:rStyle w:val="Strong"/>
          <w:b w:val="0"/>
          <w:bCs/>
        </w:rPr>
        <w:t>Provide two total examples of how the program incorporates JEDI, belonging, and anti-racism.</w:t>
      </w:r>
    </w:p>
    <w:p w14:paraId="6E56DBEF" w14:textId="0E2A8D2A" w:rsidR="00A23F02" w:rsidRPr="00A23F02" w:rsidRDefault="004209A1" w:rsidP="00384EA5">
      <w:pPr>
        <w:pStyle w:val="standard"/>
        <w:contextualSpacing/>
        <w:rPr>
          <w:rStyle w:val="Strong"/>
          <w:b w:val="0"/>
          <w:bCs/>
        </w:rPr>
      </w:pPr>
      <w:r w:rsidRPr="00F8649F">
        <w:rPr>
          <w:rStyle w:val="Strong"/>
        </w:rPr>
        <w:t>(   )</w:t>
      </w:r>
      <w:r>
        <w:rPr>
          <w:rStyle w:val="Strong"/>
          <w:b w:val="0"/>
          <w:bCs/>
        </w:rPr>
        <w:t xml:space="preserve">   </w:t>
      </w:r>
      <w:r w:rsidR="00A23F02" w:rsidRPr="00A23F02">
        <w:rPr>
          <w:rStyle w:val="Strong"/>
          <w:b w:val="0"/>
          <w:bCs/>
        </w:rPr>
        <w:t>Describe the data collected, or that will be collected, to determine the extent to which the program promotes a culture of</w:t>
      </w:r>
      <w:r w:rsidR="00384EA5">
        <w:rPr>
          <w:rStyle w:val="Strong"/>
          <w:b w:val="0"/>
          <w:bCs/>
        </w:rPr>
        <w:t xml:space="preserve">  </w:t>
      </w:r>
      <w:r w:rsidR="00384EA5" w:rsidRPr="00A23F02">
        <w:rPr>
          <w:rStyle w:val="Strong"/>
          <w:b w:val="0"/>
          <w:bCs/>
        </w:rPr>
        <w:t>JEDI, belonging, and anti-racism.</w:t>
      </w:r>
      <w:r w:rsidR="00A23F02" w:rsidRPr="00A23F02">
        <w:rPr>
          <w:rStyle w:val="Strong"/>
          <w:b w:val="0"/>
          <w:bCs/>
        </w:rPr>
        <w:t xml:space="preserve"> </w:t>
      </w:r>
      <w:r>
        <w:rPr>
          <w:rStyle w:val="Strong"/>
          <w:b w:val="0"/>
          <w:bCs/>
        </w:rPr>
        <w:t xml:space="preserve">  </w:t>
      </w:r>
      <w:r w:rsidR="00395715">
        <w:rPr>
          <w:rStyle w:val="Strong"/>
          <w:b w:val="0"/>
          <w:bCs/>
        </w:rPr>
        <w:t xml:space="preserve">    </w:t>
      </w:r>
    </w:p>
    <w:p w14:paraId="1540643A" w14:textId="471A8A8C" w:rsidR="00A23F02" w:rsidRPr="00A23F02" w:rsidRDefault="004209A1" w:rsidP="00384EA5">
      <w:pPr>
        <w:pStyle w:val="standard"/>
        <w:contextualSpacing/>
        <w:rPr>
          <w:rStyle w:val="Strong"/>
          <w:b w:val="0"/>
          <w:bCs/>
        </w:rPr>
      </w:pPr>
      <w:r w:rsidRPr="00F8649F">
        <w:rPr>
          <w:rStyle w:val="Strong"/>
        </w:rPr>
        <w:t>(   )</w:t>
      </w:r>
      <w:r w:rsidR="00384EA5">
        <w:rPr>
          <w:rStyle w:val="Strong"/>
          <w:b w:val="0"/>
          <w:bCs/>
        </w:rPr>
        <w:t xml:space="preserve">   </w:t>
      </w:r>
      <w:r w:rsidR="00A23F02" w:rsidRPr="00A23F02">
        <w:rPr>
          <w:rStyle w:val="Strong"/>
          <w:b w:val="0"/>
          <w:bCs/>
        </w:rPr>
        <w:t>Analyze the data collected, if available, to determine the extent to which the program promotes a culture of JEDI, belonging, and anti-racism.</w:t>
      </w:r>
    </w:p>
    <w:p w14:paraId="6D9CA6C5" w14:textId="71D76788" w:rsidR="00F8649F" w:rsidRPr="00A23F02" w:rsidRDefault="004209A1" w:rsidP="00384EA5">
      <w:pPr>
        <w:pStyle w:val="standard"/>
        <w:spacing w:after="0"/>
        <w:contextualSpacing/>
        <w:rPr>
          <w:b/>
          <w:bCs w:val="0"/>
        </w:rPr>
      </w:pPr>
      <w:r w:rsidRPr="00F8649F">
        <w:rPr>
          <w:rStyle w:val="Strong"/>
        </w:rPr>
        <w:t>(   )</w:t>
      </w:r>
      <w:r w:rsidR="00384EA5">
        <w:rPr>
          <w:rStyle w:val="Strong"/>
          <w:b w:val="0"/>
          <w:bCs/>
        </w:rPr>
        <w:t xml:space="preserve">  </w:t>
      </w:r>
      <w:r w:rsidR="00A23F02" w:rsidRPr="00A23F02">
        <w:rPr>
          <w:rStyle w:val="Strong"/>
          <w:b w:val="0"/>
          <w:bCs/>
        </w:rPr>
        <w:t>Describe the program’s opportunities and challenges as they relate to JEDI, belonging, and anti- racism that have been identified through analysis of the data collected.</w:t>
      </w:r>
    </w:p>
    <w:p w14:paraId="5602FB29" w14:textId="77777777" w:rsidR="00F8649F" w:rsidRPr="008F4B75" w:rsidRDefault="00F8649F" w:rsidP="00F8649F">
      <w:pPr>
        <w:pStyle w:val="directions"/>
        <w:spacing w:after="0"/>
        <w:ind w:left="0" w:firstLine="0"/>
        <w:jc w:val="both"/>
        <w:rPr>
          <w:rStyle w:val="Strong"/>
        </w:rPr>
      </w:pPr>
    </w:p>
    <w:p w14:paraId="4B6A403E" w14:textId="77777777" w:rsidR="00F8649F" w:rsidRPr="008F4B75" w:rsidRDefault="00F8649F" w:rsidP="00F8649F">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F8649F" w:rsidRPr="008F4B75" w14:paraId="54B0EA17" w14:textId="77777777" w:rsidTr="00F8649F">
        <w:trPr>
          <w:tblCellSpacing w:w="0" w:type="dxa"/>
          <w:jc w:val="center"/>
        </w:trPr>
        <w:tc>
          <w:tcPr>
            <w:tcW w:w="2667" w:type="pct"/>
            <w:shd w:val="clear" w:color="auto" w:fill="F0EAAC"/>
          </w:tcPr>
          <w:p w14:paraId="462F5706" w14:textId="77777777" w:rsidR="00F8649F" w:rsidRDefault="00F8649F"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12A6C7B" w14:textId="77777777" w:rsidR="00F8649F" w:rsidRPr="008F4B75" w:rsidRDefault="00F8649F"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7390625A" w14:textId="77777777" w:rsidR="00F8649F" w:rsidRDefault="00F8649F"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051A1554" w14:textId="77777777" w:rsidR="00F8649F" w:rsidRPr="008F4B75" w:rsidRDefault="00F8649F"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F8649F" w:rsidRPr="008F4B75" w14:paraId="69055932" w14:textId="77777777" w:rsidTr="00F8649F">
        <w:trPr>
          <w:trHeight w:val="932"/>
          <w:tblCellSpacing w:w="0" w:type="dxa"/>
          <w:jc w:val="center"/>
        </w:trPr>
        <w:tc>
          <w:tcPr>
            <w:tcW w:w="2667" w:type="pct"/>
          </w:tcPr>
          <w:p w14:paraId="22116580" w14:textId="77777777" w:rsidR="00F8649F" w:rsidRDefault="00F8649F" w:rsidP="00025179">
            <w:pPr>
              <w:pStyle w:val="evaluation"/>
              <w:numPr>
                <w:ilvl w:val="0"/>
                <w:numId w:val="0"/>
              </w:numPr>
              <w:tabs>
                <w:tab w:val="clear" w:pos="144"/>
                <w:tab w:val="left" w:pos="0"/>
              </w:tabs>
            </w:pPr>
          </w:p>
          <w:p w14:paraId="106F9D9E" w14:textId="77777777" w:rsidR="00F8649F" w:rsidRPr="008F4B75" w:rsidRDefault="00F8649F" w:rsidP="00025179">
            <w:pPr>
              <w:pStyle w:val="evaluation"/>
              <w:numPr>
                <w:ilvl w:val="0"/>
                <w:numId w:val="0"/>
              </w:numPr>
              <w:tabs>
                <w:tab w:val="clear" w:pos="144"/>
                <w:tab w:val="left" w:pos="0"/>
              </w:tabs>
            </w:pPr>
          </w:p>
        </w:tc>
        <w:tc>
          <w:tcPr>
            <w:tcW w:w="2333" w:type="pct"/>
          </w:tcPr>
          <w:p w14:paraId="24FE8021" w14:textId="77777777" w:rsidR="00F8649F" w:rsidRDefault="00F8649F" w:rsidP="00025179">
            <w:pPr>
              <w:tabs>
                <w:tab w:val="left" w:pos="315"/>
              </w:tabs>
              <w:ind w:left="315" w:hanging="315"/>
              <w:rPr>
                <w:rFonts w:eastAsia="Arial Unicode MS" w:cs="Arial"/>
                <w:sz w:val="18"/>
                <w:szCs w:val="18"/>
              </w:rPr>
            </w:pPr>
          </w:p>
          <w:p w14:paraId="528641A3" w14:textId="77777777" w:rsidR="00F8649F" w:rsidRDefault="00F8649F" w:rsidP="00025179">
            <w:pPr>
              <w:tabs>
                <w:tab w:val="left" w:pos="315"/>
              </w:tabs>
              <w:ind w:left="315" w:hanging="315"/>
              <w:rPr>
                <w:rFonts w:eastAsia="Arial Unicode MS" w:cs="Arial"/>
                <w:sz w:val="18"/>
                <w:szCs w:val="18"/>
              </w:rPr>
            </w:pPr>
          </w:p>
          <w:p w14:paraId="0390E748" w14:textId="77777777" w:rsidR="00F8649F" w:rsidRPr="008F4B75" w:rsidRDefault="00F8649F" w:rsidP="00025179">
            <w:pPr>
              <w:tabs>
                <w:tab w:val="left" w:pos="315"/>
              </w:tabs>
              <w:ind w:left="315" w:hanging="315"/>
            </w:pPr>
          </w:p>
        </w:tc>
      </w:tr>
    </w:tbl>
    <w:p w14:paraId="0D3BBB2B" w14:textId="77777777" w:rsidR="00F8649F" w:rsidRPr="008F4B75" w:rsidRDefault="00F8649F" w:rsidP="00F8649F">
      <w:pPr>
        <w:pStyle w:val="standard"/>
        <w:spacing w:after="0"/>
        <w:rPr>
          <w:b/>
          <w:bCs w:val="0"/>
        </w:rPr>
      </w:pPr>
    </w:p>
    <w:p w14:paraId="47881898" w14:textId="77777777" w:rsidR="00F8649F" w:rsidRDefault="00F8649F" w:rsidP="00F8649F">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4B244CFE" w14:textId="77777777" w:rsidR="00F8649F" w:rsidRPr="00945983" w:rsidRDefault="00F8649F" w:rsidP="00F8649F">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4AAA9AF1" w14:textId="77777777" w:rsidR="00F8649F" w:rsidRPr="00945983" w:rsidRDefault="00F8649F" w:rsidP="00F8649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0E06F442" w14:textId="77777777" w:rsidR="00F8649F" w:rsidRPr="00945983" w:rsidRDefault="00F8649F" w:rsidP="00F8649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3BD54040" w14:textId="77777777" w:rsidR="00F8649F" w:rsidRPr="00945983" w:rsidRDefault="00F8649F" w:rsidP="00F8649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7F0E9A88" w14:textId="77777777" w:rsidR="00F8649F" w:rsidRPr="00F8649F" w:rsidRDefault="00F8649F" w:rsidP="00F8649F">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F8649F">
        <w:rPr>
          <w:rStyle w:val="Strong"/>
          <w:color w:val="9CC2E5"/>
        </w:rPr>
        <w:t xml:space="preserve"> </w:t>
      </w:r>
    </w:p>
    <w:p w14:paraId="6E4B57F4" w14:textId="77777777" w:rsidR="00F8649F" w:rsidRPr="008F4B75" w:rsidRDefault="00F8649F" w:rsidP="00F8649F">
      <w:pPr>
        <w:pStyle w:val="standard"/>
        <w:spacing w:after="0"/>
        <w:rPr>
          <w:b/>
        </w:rPr>
      </w:pPr>
    </w:p>
    <w:p w14:paraId="5B7A11EB" w14:textId="77777777" w:rsidR="00F8649F" w:rsidRPr="008F4B75" w:rsidRDefault="00F8649F" w:rsidP="00F8649F">
      <w:pPr>
        <w:pStyle w:val="standard"/>
        <w:spacing w:after="0"/>
        <w:rPr>
          <w:b/>
        </w:rPr>
      </w:pPr>
      <w:r>
        <w:rPr>
          <w:b/>
        </w:rPr>
        <w:t>Document</w:t>
      </w:r>
      <w:r w:rsidRPr="008F4B75">
        <w:rPr>
          <w:b/>
        </w:rPr>
        <w:t xml:space="preserve"> Reviewers request the following information to be made available to on-site review team.  </w:t>
      </w:r>
    </w:p>
    <w:p w14:paraId="750E3BF6" w14:textId="77777777" w:rsidR="00F8649F" w:rsidRPr="00843149" w:rsidRDefault="00F8649F" w:rsidP="00F8649F">
      <w:pPr>
        <w:pStyle w:val="directions"/>
        <w:spacing w:after="0"/>
        <w:jc w:val="both"/>
        <w:rPr>
          <w:rStyle w:val="Strong"/>
          <w:b w:val="0"/>
          <w:bCs w:val="0"/>
        </w:rPr>
      </w:pPr>
      <w:r w:rsidRPr="00843149">
        <w:rPr>
          <w:rStyle w:val="Strong"/>
        </w:rPr>
        <w:t>List the information to be provided, if applicable (add additional lines as needed):</w:t>
      </w:r>
    </w:p>
    <w:p w14:paraId="3E1F332B" w14:textId="77777777" w:rsidR="00F8649F" w:rsidRPr="008F4B75" w:rsidRDefault="00F8649F" w:rsidP="00CC32BB">
      <w:pPr>
        <w:pStyle w:val="ListParagraph"/>
        <w:numPr>
          <w:ilvl w:val="0"/>
          <w:numId w:val="25"/>
        </w:numPr>
        <w:ind w:right="446"/>
        <w:jc w:val="both"/>
        <w:rPr>
          <w:rFonts w:cs="Arial"/>
          <w:sz w:val="18"/>
          <w:szCs w:val="18"/>
        </w:rPr>
      </w:pPr>
      <w:r w:rsidRPr="008F4B75">
        <w:rPr>
          <w:rFonts w:cs="Arial"/>
          <w:sz w:val="18"/>
          <w:szCs w:val="18"/>
        </w:rPr>
        <w:t xml:space="preserve">Item:   </w:t>
      </w:r>
    </w:p>
    <w:p w14:paraId="4DFADA8D" w14:textId="77777777" w:rsidR="00F8649F" w:rsidRPr="008F4B75" w:rsidRDefault="00F8649F" w:rsidP="00CC32BB">
      <w:pPr>
        <w:pStyle w:val="ListParagraph"/>
        <w:numPr>
          <w:ilvl w:val="0"/>
          <w:numId w:val="25"/>
        </w:numPr>
        <w:ind w:left="749" w:right="446"/>
        <w:jc w:val="both"/>
        <w:rPr>
          <w:rFonts w:cs="Arial"/>
          <w:sz w:val="18"/>
          <w:szCs w:val="18"/>
        </w:rPr>
      </w:pPr>
      <w:r w:rsidRPr="008F4B75">
        <w:rPr>
          <w:rFonts w:cs="Arial"/>
          <w:sz w:val="18"/>
          <w:szCs w:val="18"/>
        </w:rPr>
        <w:t>Item:</w:t>
      </w:r>
    </w:p>
    <w:p w14:paraId="2B9F3C93" w14:textId="77777777" w:rsidR="00F8649F" w:rsidRPr="008F4B75" w:rsidRDefault="00F8649F" w:rsidP="00F8649F">
      <w:pPr>
        <w:pStyle w:val="standard"/>
        <w:spacing w:after="0"/>
        <w:ind w:left="792"/>
        <w:rPr>
          <w:b/>
        </w:rPr>
      </w:pPr>
    </w:p>
    <w:p w14:paraId="16E395B7" w14:textId="77777777" w:rsidR="00F8649F" w:rsidRPr="008F4B75" w:rsidRDefault="00F8649F" w:rsidP="00F8649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3F35DCE" w14:textId="77777777" w:rsidR="00F8649F" w:rsidRPr="008F4B75" w:rsidRDefault="00F8649F" w:rsidP="00F864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A6276E3" w14:textId="77777777" w:rsidR="00F8649F" w:rsidRPr="008F4B75" w:rsidRDefault="00F8649F" w:rsidP="00F8649F">
      <w:pPr>
        <w:pStyle w:val="standard"/>
        <w:spacing w:after="0"/>
        <w:rPr>
          <w:b/>
        </w:rPr>
      </w:pPr>
    </w:p>
    <w:p w14:paraId="4E77AE24" w14:textId="77777777" w:rsidR="00F8649F" w:rsidRPr="008F4B75" w:rsidRDefault="00F8649F" w:rsidP="00F8649F">
      <w:pPr>
        <w:pStyle w:val="standard"/>
        <w:spacing w:after="0"/>
        <w:rPr>
          <w:b/>
        </w:rPr>
      </w:pPr>
      <w:r w:rsidRPr="008F4B75">
        <w:rPr>
          <w:b/>
        </w:rPr>
        <w:t>************************************************************************************************************************************</w:t>
      </w:r>
    </w:p>
    <w:p w14:paraId="60608673" w14:textId="77777777" w:rsidR="00F8649F" w:rsidRDefault="00F8649F" w:rsidP="00F8649F">
      <w:pPr>
        <w:pStyle w:val="directions"/>
        <w:spacing w:after="0"/>
        <w:jc w:val="both"/>
        <w:rPr>
          <w:b/>
          <w:sz w:val="22"/>
          <w:szCs w:val="22"/>
        </w:rPr>
      </w:pPr>
      <w:r w:rsidRPr="008F4B75">
        <w:rPr>
          <w:b/>
          <w:sz w:val="22"/>
          <w:szCs w:val="22"/>
        </w:rPr>
        <w:t>ON-SITE REVIEW TEAM COMMENTS:</w:t>
      </w:r>
    </w:p>
    <w:p w14:paraId="7212CEC7" w14:textId="77777777" w:rsidR="00F8649F" w:rsidRPr="008F4B75" w:rsidRDefault="00F8649F" w:rsidP="00F8649F">
      <w:pPr>
        <w:pStyle w:val="standard"/>
        <w:spacing w:after="0"/>
        <w:rPr>
          <w:b/>
        </w:rPr>
      </w:pPr>
    </w:p>
    <w:p w14:paraId="5693A2CD" w14:textId="2E8A6F3F" w:rsidR="00F8649F" w:rsidRPr="008F4B75" w:rsidRDefault="00211C6A" w:rsidP="00F8649F">
      <w:pPr>
        <w:pStyle w:val="standard"/>
        <w:spacing w:after="0"/>
        <w:rPr>
          <w:i/>
        </w:rPr>
      </w:pPr>
      <w:r>
        <w:rPr>
          <w:b/>
        </w:rPr>
        <w:t>Required Documentation</w:t>
      </w:r>
      <w:r w:rsidR="00F8649F" w:rsidRPr="008F4B75">
        <w:t>:</w:t>
      </w:r>
      <w:r w:rsidR="00F8649F" w:rsidRPr="0087405B">
        <w:rPr>
          <w:rStyle w:val="CommentReference"/>
          <w:i/>
          <w:iCs/>
        </w:rPr>
        <w:t xml:space="preserve"> </w:t>
      </w:r>
      <w:r w:rsidR="00F8649F" w:rsidRPr="00D672A8">
        <w:rPr>
          <w:rStyle w:val="Strong"/>
          <w:i/>
          <w:iCs/>
        </w:rPr>
        <w:t>Use a check (X)</w:t>
      </w:r>
      <w:r w:rsidR="00F8649F">
        <w:rPr>
          <w:rStyle w:val="Strong"/>
          <w:i/>
          <w:iCs/>
        </w:rPr>
        <w:t xml:space="preserve"> </w:t>
      </w:r>
      <w:r w:rsidR="00F8649F" w:rsidRPr="00747556">
        <w:rPr>
          <w:rStyle w:val="Strong"/>
          <w:i/>
          <w:iCs/>
        </w:rPr>
        <w:t>or (NA) to</w:t>
      </w:r>
      <w:r w:rsidR="00F8649F" w:rsidRPr="00D672A8">
        <w:rPr>
          <w:rStyle w:val="Strong"/>
          <w:i/>
          <w:iCs/>
        </w:rPr>
        <w:t xml:space="preserve"> indicate that the program included the required material(s) and identified appropriately.</w:t>
      </w:r>
    </w:p>
    <w:p w14:paraId="78D96BB6" w14:textId="121B1701" w:rsidR="00F8649F" w:rsidRPr="00947162" w:rsidRDefault="00F8649F" w:rsidP="00F8649F">
      <w:pPr>
        <w:pStyle w:val="directions"/>
        <w:spacing w:after="0"/>
        <w:ind w:left="0" w:firstLine="0"/>
        <w:jc w:val="both"/>
        <w:rPr>
          <w:rStyle w:val="Strong"/>
          <w:b w:val="0"/>
          <w:bCs w:val="0"/>
        </w:rPr>
      </w:pPr>
      <w:r w:rsidRPr="00947162">
        <w:rPr>
          <w:rFonts w:eastAsia="SimSun"/>
          <w:b/>
          <w:bCs/>
        </w:rPr>
        <w:t xml:space="preserve">( )  </w:t>
      </w:r>
      <w:r w:rsidRPr="00947162">
        <w:rPr>
          <w:spacing w:val="-1"/>
        </w:rPr>
        <w:t>None required for this element</w:t>
      </w:r>
    </w:p>
    <w:p w14:paraId="48060BC5" w14:textId="77777777" w:rsidR="00F8649F" w:rsidRPr="00947162" w:rsidRDefault="00F8649F" w:rsidP="00F8649F">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2AFE58B6" w14:textId="77777777" w:rsidR="00F8649F" w:rsidRPr="00947162" w:rsidRDefault="00F8649F" w:rsidP="00F8649F">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7A9E1747" w14:textId="77777777" w:rsidR="00F8649F" w:rsidRPr="008F4B75" w:rsidRDefault="00F8649F" w:rsidP="00F8649F">
      <w:pPr>
        <w:pStyle w:val="standard"/>
        <w:spacing w:after="0"/>
        <w:rPr>
          <w:rStyle w:val="Strong"/>
        </w:rPr>
      </w:pPr>
    </w:p>
    <w:p w14:paraId="1DF004D8" w14:textId="77777777" w:rsidR="00F8649F" w:rsidRPr="008F4B75" w:rsidRDefault="00F8649F" w:rsidP="00F8649F">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F8649F" w:rsidRPr="008F4B75" w14:paraId="79E9854C" w14:textId="77777777" w:rsidTr="00F8649F">
        <w:trPr>
          <w:tblCellSpacing w:w="0" w:type="dxa"/>
          <w:jc w:val="center"/>
        </w:trPr>
        <w:tc>
          <w:tcPr>
            <w:tcW w:w="2667" w:type="pct"/>
            <w:shd w:val="clear" w:color="auto" w:fill="B4C6E7"/>
          </w:tcPr>
          <w:p w14:paraId="1BF6844C" w14:textId="77777777" w:rsidR="00F8649F" w:rsidRDefault="00F8649F"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B3E296E" w14:textId="77777777" w:rsidR="00F8649F" w:rsidRPr="008F4B75" w:rsidRDefault="00F8649F"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7AC84849" w14:textId="77777777" w:rsidR="00F8649F" w:rsidRDefault="00F8649F"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708A04DD" w14:textId="77777777" w:rsidR="00F8649F" w:rsidRPr="008F4B75" w:rsidRDefault="00F8649F"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F8649F" w:rsidRPr="008F4B75" w14:paraId="1EEB9933" w14:textId="77777777" w:rsidTr="00F8649F">
        <w:trPr>
          <w:trHeight w:val="932"/>
          <w:tblCellSpacing w:w="0" w:type="dxa"/>
          <w:jc w:val="center"/>
        </w:trPr>
        <w:tc>
          <w:tcPr>
            <w:tcW w:w="2667" w:type="pct"/>
          </w:tcPr>
          <w:p w14:paraId="0EABADEC" w14:textId="77777777" w:rsidR="00F8649F" w:rsidRDefault="00F8649F" w:rsidP="00025179">
            <w:pPr>
              <w:pStyle w:val="evaluation"/>
              <w:numPr>
                <w:ilvl w:val="0"/>
                <w:numId w:val="0"/>
              </w:numPr>
              <w:tabs>
                <w:tab w:val="clear" w:pos="144"/>
                <w:tab w:val="left" w:pos="0"/>
              </w:tabs>
            </w:pPr>
          </w:p>
          <w:p w14:paraId="6B3BED34" w14:textId="77777777" w:rsidR="00F8649F" w:rsidRPr="008F4B75" w:rsidRDefault="00F8649F" w:rsidP="00025179">
            <w:pPr>
              <w:pStyle w:val="evaluation"/>
              <w:numPr>
                <w:ilvl w:val="0"/>
                <w:numId w:val="0"/>
              </w:numPr>
              <w:tabs>
                <w:tab w:val="clear" w:pos="144"/>
                <w:tab w:val="left" w:pos="0"/>
              </w:tabs>
            </w:pPr>
          </w:p>
        </w:tc>
        <w:tc>
          <w:tcPr>
            <w:tcW w:w="2333" w:type="pct"/>
          </w:tcPr>
          <w:p w14:paraId="7507E61D" w14:textId="77777777" w:rsidR="00F8649F" w:rsidRDefault="00F8649F" w:rsidP="00025179">
            <w:pPr>
              <w:tabs>
                <w:tab w:val="left" w:pos="315"/>
              </w:tabs>
              <w:ind w:left="315" w:hanging="315"/>
              <w:rPr>
                <w:rFonts w:eastAsia="Arial Unicode MS" w:cs="Arial"/>
                <w:sz w:val="18"/>
                <w:szCs w:val="18"/>
              </w:rPr>
            </w:pPr>
          </w:p>
          <w:p w14:paraId="4B13DB0C" w14:textId="77777777" w:rsidR="00F8649F" w:rsidRDefault="00F8649F" w:rsidP="00025179">
            <w:pPr>
              <w:tabs>
                <w:tab w:val="left" w:pos="315"/>
              </w:tabs>
              <w:ind w:left="315" w:hanging="315"/>
              <w:rPr>
                <w:rFonts w:eastAsia="Arial Unicode MS" w:cs="Arial"/>
                <w:sz w:val="18"/>
                <w:szCs w:val="18"/>
              </w:rPr>
            </w:pPr>
          </w:p>
          <w:p w14:paraId="53C74695" w14:textId="77777777" w:rsidR="00F8649F" w:rsidRPr="008F4B75" w:rsidRDefault="00F8649F" w:rsidP="00025179">
            <w:pPr>
              <w:tabs>
                <w:tab w:val="left" w:pos="315"/>
              </w:tabs>
              <w:ind w:left="315" w:hanging="315"/>
            </w:pPr>
          </w:p>
        </w:tc>
      </w:tr>
    </w:tbl>
    <w:p w14:paraId="4F60EF8D" w14:textId="77777777" w:rsidR="00F8649F" w:rsidRPr="008F4B75" w:rsidRDefault="00F8649F" w:rsidP="00F8649F">
      <w:pPr>
        <w:pStyle w:val="standard"/>
        <w:spacing w:after="0"/>
        <w:rPr>
          <w:rStyle w:val="Strong"/>
        </w:rPr>
      </w:pPr>
    </w:p>
    <w:p w14:paraId="54D2CCA3" w14:textId="77777777" w:rsidR="00F8649F" w:rsidRPr="008F4B75" w:rsidRDefault="00F8649F" w:rsidP="00F8649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6016FF1" w14:textId="77777777" w:rsidR="00F8649F" w:rsidRPr="008F4B75" w:rsidRDefault="00F8649F" w:rsidP="00F864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0304B83" w14:textId="77777777" w:rsidR="00F8649F" w:rsidRPr="008F4B75" w:rsidRDefault="00F8649F" w:rsidP="00F8649F">
      <w:pPr>
        <w:pStyle w:val="standard"/>
        <w:spacing w:after="0"/>
        <w:rPr>
          <w:b/>
        </w:rPr>
      </w:pPr>
    </w:p>
    <w:p w14:paraId="07CDCE10" w14:textId="77777777" w:rsidR="00F8649F" w:rsidRPr="008F4B75" w:rsidRDefault="00F8649F" w:rsidP="00F8649F">
      <w:pPr>
        <w:pStyle w:val="standard"/>
        <w:spacing w:after="0"/>
        <w:rPr>
          <w:b/>
        </w:rPr>
      </w:pPr>
      <w:r w:rsidRPr="008F4B75">
        <w:rPr>
          <w:b/>
        </w:rPr>
        <w:t>The on-site review team requests the program submit as part of its institutional response following information:</w:t>
      </w:r>
    </w:p>
    <w:p w14:paraId="7D66FDD2" w14:textId="77777777" w:rsidR="00F8649F" w:rsidRPr="000A52F2" w:rsidRDefault="00F8649F" w:rsidP="00F8649F">
      <w:pPr>
        <w:pStyle w:val="directions"/>
        <w:spacing w:after="0"/>
        <w:jc w:val="both"/>
        <w:rPr>
          <w:rStyle w:val="Strong"/>
          <w:b w:val="0"/>
          <w:bCs w:val="0"/>
        </w:rPr>
      </w:pPr>
      <w:r w:rsidRPr="000A52F2">
        <w:rPr>
          <w:rStyle w:val="Strong"/>
        </w:rPr>
        <w:t>List the information to be provided, if applicable (add additional lines as needed):</w:t>
      </w:r>
    </w:p>
    <w:p w14:paraId="73246276" w14:textId="77777777" w:rsidR="00F8649F" w:rsidRPr="008F4B75" w:rsidRDefault="00F8649F" w:rsidP="00CC32BB">
      <w:pPr>
        <w:pStyle w:val="ListParagraph"/>
        <w:numPr>
          <w:ilvl w:val="0"/>
          <w:numId w:val="24"/>
        </w:numPr>
        <w:ind w:right="446"/>
        <w:jc w:val="both"/>
        <w:rPr>
          <w:rFonts w:cs="Arial"/>
          <w:sz w:val="18"/>
          <w:szCs w:val="18"/>
        </w:rPr>
      </w:pPr>
      <w:r w:rsidRPr="008F4B75">
        <w:rPr>
          <w:rFonts w:cs="Arial"/>
          <w:sz w:val="18"/>
          <w:szCs w:val="18"/>
        </w:rPr>
        <w:t xml:space="preserve">Item:  </w:t>
      </w:r>
    </w:p>
    <w:p w14:paraId="55E24EC3" w14:textId="77777777" w:rsidR="00F8649F" w:rsidRPr="008F4B75" w:rsidRDefault="00F8649F" w:rsidP="00CC32BB">
      <w:pPr>
        <w:pStyle w:val="ListParagraph"/>
        <w:numPr>
          <w:ilvl w:val="0"/>
          <w:numId w:val="24"/>
        </w:numPr>
        <w:ind w:left="749" w:right="446"/>
        <w:jc w:val="both"/>
        <w:rPr>
          <w:rFonts w:cs="Arial"/>
          <w:sz w:val="18"/>
          <w:szCs w:val="18"/>
        </w:rPr>
      </w:pPr>
      <w:r w:rsidRPr="008F4B75">
        <w:rPr>
          <w:rFonts w:cs="Arial"/>
          <w:sz w:val="18"/>
          <w:szCs w:val="18"/>
        </w:rPr>
        <w:t>Item:</w:t>
      </w:r>
    </w:p>
    <w:p w14:paraId="65F47F74" w14:textId="77777777" w:rsidR="00F8649F" w:rsidRPr="008F4B75" w:rsidRDefault="00F8649F" w:rsidP="00F8649F">
      <w:pPr>
        <w:pStyle w:val="directions"/>
        <w:spacing w:after="0"/>
        <w:jc w:val="both"/>
        <w:rPr>
          <w:b/>
          <w:sz w:val="22"/>
          <w:szCs w:val="22"/>
          <w:highlight w:val="yellow"/>
        </w:rPr>
      </w:pPr>
    </w:p>
    <w:p w14:paraId="6FCA8591" w14:textId="77777777" w:rsidR="00F8649F" w:rsidRPr="008F4B75" w:rsidRDefault="00F8649F" w:rsidP="00F8649F">
      <w:pPr>
        <w:pStyle w:val="standard"/>
        <w:spacing w:after="0"/>
        <w:rPr>
          <w:b/>
        </w:rPr>
      </w:pPr>
      <w:r w:rsidRPr="008F4B75">
        <w:rPr>
          <w:b/>
        </w:rPr>
        <w:t>************************************************************************************************************************************</w:t>
      </w:r>
    </w:p>
    <w:p w14:paraId="65909B6C" w14:textId="77777777" w:rsidR="00F8649F" w:rsidRPr="008F4B75" w:rsidRDefault="00F8649F" w:rsidP="00F8649F">
      <w:pPr>
        <w:pStyle w:val="directions"/>
        <w:spacing w:after="0"/>
        <w:jc w:val="both"/>
        <w:rPr>
          <w:b/>
        </w:rPr>
      </w:pPr>
      <w:r w:rsidRPr="008F4B75">
        <w:rPr>
          <w:b/>
        </w:rPr>
        <w:t xml:space="preserve">INSTITUTION </w:t>
      </w:r>
      <w:r>
        <w:rPr>
          <w:b/>
        </w:rPr>
        <w:t>COMMENTS</w:t>
      </w:r>
      <w:r w:rsidRPr="008F4B75">
        <w:rPr>
          <w:b/>
        </w:rPr>
        <w:t>:</w:t>
      </w:r>
    </w:p>
    <w:p w14:paraId="77A773B8" w14:textId="77777777" w:rsidR="00F8649F" w:rsidRPr="005B1383" w:rsidRDefault="00F8649F" w:rsidP="00F8649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E0F52DA" w14:textId="77777777" w:rsidR="00F8649F" w:rsidRPr="008F4B75" w:rsidRDefault="00F8649F" w:rsidP="00F864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CEA5C85" w14:textId="77777777" w:rsidR="00F8649F" w:rsidRPr="00AF49D8" w:rsidRDefault="00F8649F" w:rsidP="00F8649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25EC46BD" w14:textId="77777777" w:rsidR="00F8649F" w:rsidRPr="005B1383" w:rsidRDefault="00F8649F" w:rsidP="00F8649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A9EBA45" w14:textId="77777777" w:rsidR="00EE6A41" w:rsidRPr="006318F9" w:rsidRDefault="00EE6A41" w:rsidP="00DA2A9A">
      <w:pPr>
        <w:tabs>
          <w:tab w:val="num" w:pos="1090"/>
        </w:tabs>
        <w:rPr>
          <w:rFonts w:eastAsia="Times New Roman" w:cs="Arial"/>
          <w:color w:val="000000"/>
          <w:sz w:val="18"/>
          <w:szCs w:val="20"/>
        </w:rPr>
      </w:pPr>
    </w:p>
    <w:p w14:paraId="165CDD49" w14:textId="77777777" w:rsidR="00B55082" w:rsidRPr="00B55082" w:rsidRDefault="00B55082" w:rsidP="00DA2A9A">
      <w:pPr>
        <w:rPr>
          <w:rFonts w:cs="Arial"/>
          <w:sz w:val="20"/>
          <w:szCs w:val="20"/>
        </w:rPr>
      </w:pPr>
    </w:p>
    <w:p w14:paraId="34C34982" w14:textId="77777777" w:rsidR="00C55BCF" w:rsidRPr="00EF2CFB" w:rsidRDefault="007A26B1" w:rsidP="00C55BCF">
      <w:pPr>
        <w:pStyle w:val="NoSpacing"/>
        <w:ind w:left="720" w:hanging="540"/>
        <w:rPr>
          <w:rFonts w:cs="Arial"/>
        </w:rPr>
      </w:pPr>
      <w:r w:rsidRPr="007A26B1">
        <w:rPr>
          <w:rFonts w:cs="Arial"/>
          <w:b/>
          <w:bCs/>
          <w:sz w:val="20"/>
          <w:szCs w:val="20"/>
        </w:rPr>
        <w:t>2C</w:t>
      </w:r>
      <w:r w:rsidR="00720B3F" w:rsidRPr="00720B3F">
        <w:rPr>
          <w:rFonts w:cs="Arial"/>
          <w:szCs w:val="20"/>
        </w:rPr>
        <w:tab/>
      </w:r>
      <w:r w:rsidR="00C55BCF" w:rsidRPr="00EF2CFB">
        <w:rPr>
          <w:rFonts w:cs="Arial"/>
        </w:rPr>
        <w:t>The program has documented and implemented ongoing, formal, and comprehensive program</w:t>
      </w:r>
      <w:r w:rsidR="00C55BCF" w:rsidRPr="00EF2CFB">
        <w:rPr>
          <w:rFonts w:cs="Arial"/>
          <w:spacing w:val="-3"/>
        </w:rPr>
        <w:t xml:space="preserve"> </w:t>
      </w:r>
      <w:r w:rsidR="00C55BCF" w:rsidRPr="00EF2CFB">
        <w:rPr>
          <w:rFonts w:cs="Arial"/>
        </w:rPr>
        <w:t>assessment</w:t>
      </w:r>
      <w:r w:rsidR="00C55BCF" w:rsidRPr="00EF2CFB">
        <w:rPr>
          <w:rFonts w:cs="Arial"/>
          <w:spacing w:val="-5"/>
        </w:rPr>
        <w:t xml:space="preserve"> </w:t>
      </w:r>
      <w:r w:rsidR="00C55BCF" w:rsidRPr="00EF2CFB">
        <w:rPr>
          <w:rFonts w:cs="Arial"/>
        </w:rPr>
        <w:t>processes</w:t>
      </w:r>
      <w:r w:rsidR="00C55BCF" w:rsidRPr="00EF2CFB">
        <w:rPr>
          <w:rFonts w:cs="Arial"/>
          <w:spacing w:val="-4"/>
        </w:rPr>
        <w:t xml:space="preserve"> </w:t>
      </w:r>
      <w:r w:rsidR="00C55BCF" w:rsidRPr="00EF2CFB">
        <w:rPr>
          <w:rFonts w:cs="Arial"/>
        </w:rPr>
        <w:t>designed</w:t>
      </w:r>
      <w:r w:rsidR="00C55BCF" w:rsidRPr="00EF2CFB">
        <w:rPr>
          <w:rFonts w:cs="Arial"/>
          <w:spacing w:val="-6"/>
        </w:rPr>
        <w:t xml:space="preserve"> </w:t>
      </w:r>
      <w:r w:rsidR="00C55BCF" w:rsidRPr="00EF2CFB">
        <w:rPr>
          <w:rFonts w:cs="Arial"/>
        </w:rPr>
        <w:t>to</w:t>
      </w:r>
      <w:r w:rsidR="00C55BCF" w:rsidRPr="00EF2CFB">
        <w:rPr>
          <w:rFonts w:cs="Arial"/>
          <w:spacing w:val="-6"/>
        </w:rPr>
        <w:t xml:space="preserve"> </w:t>
      </w:r>
      <w:r w:rsidR="00C55BCF" w:rsidRPr="00EF2CFB">
        <w:rPr>
          <w:rFonts w:cs="Arial"/>
        </w:rPr>
        <w:t>determine</w:t>
      </w:r>
      <w:r w:rsidR="00C55BCF" w:rsidRPr="00EF2CFB">
        <w:rPr>
          <w:rFonts w:cs="Arial"/>
          <w:spacing w:val="-5"/>
        </w:rPr>
        <w:t xml:space="preserve"> </w:t>
      </w:r>
      <w:r w:rsidR="00C55BCF" w:rsidRPr="00EF2CFB">
        <w:rPr>
          <w:rFonts w:cs="Arial"/>
        </w:rPr>
        <w:t>program</w:t>
      </w:r>
      <w:r w:rsidR="00C55BCF" w:rsidRPr="00EF2CFB">
        <w:rPr>
          <w:rFonts w:cs="Arial"/>
          <w:spacing w:val="-6"/>
        </w:rPr>
        <w:t xml:space="preserve"> </w:t>
      </w:r>
      <w:r w:rsidR="00C55BCF" w:rsidRPr="00EF2CFB">
        <w:rPr>
          <w:rFonts w:cs="Arial"/>
        </w:rPr>
        <w:t>effectiveness</w:t>
      </w:r>
      <w:r w:rsidR="00C55BCF" w:rsidRPr="00EF2CFB">
        <w:rPr>
          <w:rFonts w:cs="Arial"/>
          <w:spacing w:val="-4"/>
        </w:rPr>
        <w:t xml:space="preserve"> </w:t>
      </w:r>
      <w:r w:rsidR="00C55BCF" w:rsidRPr="00EF2CFB">
        <w:rPr>
          <w:rFonts w:cs="Arial"/>
        </w:rPr>
        <w:t>and</w:t>
      </w:r>
      <w:r w:rsidR="00C55BCF" w:rsidRPr="00EF2CFB">
        <w:rPr>
          <w:rFonts w:cs="Arial"/>
          <w:spacing w:val="-5"/>
        </w:rPr>
        <w:t xml:space="preserve"> </w:t>
      </w:r>
      <w:r w:rsidR="00C55BCF" w:rsidRPr="00EF2CFB">
        <w:rPr>
          <w:rFonts w:cs="Arial"/>
        </w:rPr>
        <w:t>used to foster program improvements that are aligned with the program mission, goals, and outcomes, and demonstrate contemporary practice.</w:t>
      </w:r>
    </w:p>
    <w:p w14:paraId="77EAEED6" w14:textId="42E7D68B" w:rsidR="00720B3F" w:rsidRPr="00720B3F" w:rsidRDefault="00720B3F" w:rsidP="00C55BCF">
      <w:pPr>
        <w:keepNext/>
        <w:keepLines/>
        <w:tabs>
          <w:tab w:val="left" w:pos="0"/>
        </w:tabs>
        <w:rPr>
          <w:rFonts w:eastAsia="Times New Roman" w:cs="Arial"/>
          <w:sz w:val="20"/>
          <w:szCs w:val="20"/>
        </w:rPr>
      </w:pPr>
    </w:p>
    <w:p w14:paraId="2CFBD4E9" w14:textId="77777777" w:rsidR="00751057" w:rsidRPr="008F4B75" w:rsidRDefault="00751057" w:rsidP="0075105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423BC1F" w14:textId="77777777" w:rsidR="00751057" w:rsidRPr="008F4B75" w:rsidRDefault="00751057" w:rsidP="00751057">
      <w:pPr>
        <w:pStyle w:val="directions"/>
        <w:spacing w:after="0"/>
        <w:ind w:left="0" w:firstLine="0"/>
        <w:jc w:val="both"/>
        <w:rPr>
          <w:b/>
        </w:rPr>
      </w:pPr>
    </w:p>
    <w:p w14:paraId="79F4C40E" w14:textId="573B9B08" w:rsidR="00751057" w:rsidRPr="008F4B75" w:rsidRDefault="00751057" w:rsidP="00751057">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059BFE89" w14:textId="5F5C07D2" w:rsidR="00A8410B" w:rsidRDefault="00751057" w:rsidP="00A8410B">
      <w:pPr>
        <w:pStyle w:val="directions"/>
        <w:tabs>
          <w:tab w:val="left" w:pos="360"/>
        </w:tabs>
        <w:spacing w:after="0"/>
        <w:ind w:left="360" w:hanging="360"/>
      </w:pPr>
      <w:r w:rsidRPr="0098585A">
        <w:rPr>
          <w:rFonts w:eastAsia="SimSun"/>
          <w:b/>
          <w:bCs/>
        </w:rPr>
        <w:t>(   )</w:t>
      </w:r>
      <w:r w:rsidRPr="0098585A">
        <w:rPr>
          <w:rFonts w:eastAsia="SimSun"/>
        </w:rPr>
        <w:t xml:space="preserve"> </w:t>
      </w:r>
      <w:r w:rsidR="00A8410B">
        <w:t>Needs Assessment Dat</w:t>
      </w:r>
      <w:r w:rsidR="00454A18">
        <w:t>a</w:t>
      </w:r>
    </w:p>
    <w:p w14:paraId="5D855490" w14:textId="77777777" w:rsidR="00751057" w:rsidRPr="008F4B75" w:rsidRDefault="00751057" w:rsidP="00A8410B">
      <w:pPr>
        <w:pStyle w:val="standard"/>
        <w:spacing w:after="0"/>
      </w:pPr>
    </w:p>
    <w:p w14:paraId="5F0A100C" w14:textId="77777777" w:rsidR="00751057" w:rsidRPr="008F4B75" w:rsidRDefault="00751057" w:rsidP="00751057">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355C88A7" w14:textId="6C5DCCFD" w:rsidR="00983B1F" w:rsidRPr="00983B1F" w:rsidRDefault="00751057" w:rsidP="00983B1F">
      <w:pPr>
        <w:pStyle w:val="crg3"/>
        <w:ind w:left="360" w:hanging="360"/>
        <w:rPr>
          <w:rStyle w:val="Strong"/>
          <w:rFonts w:ascii="Arial" w:hAnsi="Arial" w:cs="Arial"/>
          <w:b w:val="0"/>
          <w:bCs w:val="0"/>
          <w:sz w:val="18"/>
          <w:szCs w:val="18"/>
        </w:rPr>
      </w:pPr>
      <w:r w:rsidRPr="00751057">
        <w:rPr>
          <w:rStyle w:val="Strong"/>
          <w:rFonts w:ascii="Arial" w:hAnsi="Arial" w:cs="Arial"/>
          <w:sz w:val="18"/>
          <w:szCs w:val="18"/>
        </w:rPr>
        <w:t xml:space="preserve">(   ) </w:t>
      </w:r>
      <w:r w:rsidR="00983B1F">
        <w:rPr>
          <w:rStyle w:val="Strong"/>
          <w:rFonts w:ascii="Arial" w:hAnsi="Arial" w:cs="Arial"/>
          <w:b w:val="0"/>
          <w:bCs w:val="0"/>
          <w:sz w:val="18"/>
          <w:szCs w:val="18"/>
        </w:rPr>
        <w:t xml:space="preserve"> </w:t>
      </w:r>
      <w:r w:rsidR="00983B1F" w:rsidRPr="00983B1F">
        <w:rPr>
          <w:rStyle w:val="Strong"/>
          <w:rFonts w:ascii="Arial" w:hAnsi="Arial" w:cs="Arial"/>
          <w:b w:val="0"/>
          <w:bCs w:val="0"/>
          <w:sz w:val="18"/>
          <w:szCs w:val="18"/>
        </w:rPr>
        <w:t>Provide a description of the overall assessment process, which includes, but is not limited to, the areas outlined in Elements 2D1-2D7 and 2E that summarize the information in the program assessment matrix.</w:t>
      </w:r>
    </w:p>
    <w:p w14:paraId="39F33BB2" w14:textId="2D1A94B4" w:rsidR="00983B1F" w:rsidRPr="00983B1F" w:rsidRDefault="00983B1F" w:rsidP="00983B1F">
      <w:pPr>
        <w:pStyle w:val="crg3"/>
        <w:ind w:left="360" w:hanging="360"/>
        <w:rPr>
          <w:rStyle w:val="Strong"/>
          <w:rFonts w:ascii="Arial" w:hAnsi="Arial" w:cs="Arial"/>
          <w:b w:val="0"/>
          <w:bCs w:val="0"/>
          <w:sz w:val="18"/>
          <w:szCs w:val="18"/>
        </w:rPr>
      </w:pPr>
      <w:r w:rsidRPr="00751057">
        <w:rPr>
          <w:rStyle w:val="Strong"/>
          <w:rFonts w:ascii="Arial" w:hAnsi="Arial" w:cs="Arial"/>
          <w:sz w:val="18"/>
          <w:szCs w:val="18"/>
        </w:rPr>
        <w:t>(   )</w:t>
      </w:r>
      <w:r w:rsidRPr="00983B1F">
        <w:rPr>
          <w:rStyle w:val="Strong"/>
          <w:rFonts w:ascii="Arial" w:hAnsi="Arial" w:cs="Arial"/>
          <w:b w:val="0"/>
          <w:bCs w:val="0"/>
          <w:sz w:val="18"/>
          <w:szCs w:val="18"/>
        </w:rPr>
        <w:tab/>
        <w:t>Describe how the program’s assessment processes are aligned with the mission and goals of the program and demonstrate contemporary practice.</w:t>
      </w:r>
    </w:p>
    <w:p w14:paraId="04A36F45" w14:textId="568E8947" w:rsidR="00751057" w:rsidRPr="008F4B75" w:rsidRDefault="00983B1F" w:rsidP="00983B1F">
      <w:pPr>
        <w:pStyle w:val="crg3"/>
        <w:tabs>
          <w:tab w:val="clear" w:pos="770"/>
        </w:tabs>
        <w:ind w:left="360" w:hanging="360"/>
        <w:rPr>
          <w:rStyle w:val="Strong"/>
        </w:rPr>
      </w:pPr>
      <w:r w:rsidRPr="00751057">
        <w:rPr>
          <w:rStyle w:val="Strong"/>
          <w:rFonts w:ascii="Arial" w:hAnsi="Arial" w:cs="Arial"/>
          <w:sz w:val="18"/>
          <w:szCs w:val="18"/>
        </w:rPr>
        <w:t>(   )</w:t>
      </w:r>
      <w:r w:rsidRPr="00983B1F">
        <w:rPr>
          <w:rStyle w:val="Strong"/>
          <w:rFonts w:ascii="Arial" w:hAnsi="Arial" w:cs="Arial"/>
          <w:b w:val="0"/>
          <w:bCs w:val="0"/>
          <w:sz w:val="18"/>
          <w:szCs w:val="18"/>
        </w:rPr>
        <w:tab/>
        <w:t>Describe the overall opportunities and challenges identified. If opportunities and challenges have been identified, describe them, and provide the source of evidence that led to that determination.</w:t>
      </w:r>
    </w:p>
    <w:p w14:paraId="0CF05DC5" w14:textId="77777777" w:rsidR="00751057" w:rsidRPr="008F4B75" w:rsidRDefault="00751057" w:rsidP="0075105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51057" w:rsidRPr="008F4B75" w14:paraId="15416B69" w14:textId="77777777" w:rsidTr="00751057">
        <w:trPr>
          <w:tblCellSpacing w:w="0" w:type="dxa"/>
          <w:jc w:val="center"/>
        </w:trPr>
        <w:tc>
          <w:tcPr>
            <w:tcW w:w="2667" w:type="pct"/>
            <w:shd w:val="clear" w:color="auto" w:fill="F0EAAC"/>
          </w:tcPr>
          <w:p w14:paraId="7C4A0EC7" w14:textId="77777777" w:rsidR="00751057" w:rsidRDefault="00751057" w:rsidP="00025179">
            <w:pPr>
              <w:jc w:val="center"/>
              <w:rPr>
                <w:rFonts w:eastAsia="Arial Unicode MS" w:cs="Arial"/>
                <w:b/>
                <w:sz w:val="18"/>
                <w:szCs w:val="18"/>
              </w:rPr>
            </w:pPr>
            <w:r w:rsidRPr="008F4B75">
              <w:rPr>
                <w:rFonts w:eastAsia="Arial Unicode MS" w:cs="Arial"/>
                <w:b/>
                <w:sz w:val="18"/>
                <w:szCs w:val="18"/>
              </w:rPr>
              <w:lastRenderedPageBreak/>
              <w:t>Evidence from SSR, Required Documents, and Additional Materials Provided by the Program Reviewed:</w:t>
            </w:r>
          </w:p>
          <w:p w14:paraId="4025DBAF" w14:textId="77777777" w:rsidR="00751057" w:rsidRPr="008F4B75" w:rsidRDefault="00751057"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076997ED" w14:textId="77777777" w:rsidR="00751057" w:rsidRDefault="00751057"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78F62048" w14:textId="77777777" w:rsidR="00751057" w:rsidRPr="008F4B75" w:rsidRDefault="00751057"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51057" w:rsidRPr="008F4B75" w14:paraId="7D1DD777" w14:textId="77777777" w:rsidTr="00751057">
        <w:trPr>
          <w:trHeight w:val="932"/>
          <w:tblCellSpacing w:w="0" w:type="dxa"/>
          <w:jc w:val="center"/>
        </w:trPr>
        <w:tc>
          <w:tcPr>
            <w:tcW w:w="2667" w:type="pct"/>
          </w:tcPr>
          <w:p w14:paraId="09C25B5D" w14:textId="77777777" w:rsidR="00751057" w:rsidRDefault="00751057" w:rsidP="00025179">
            <w:pPr>
              <w:pStyle w:val="evaluation"/>
              <w:numPr>
                <w:ilvl w:val="0"/>
                <w:numId w:val="0"/>
              </w:numPr>
              <w:tabs>
                <w:tab w:val="clear" w:pos="144"/>
                <w:tab w:val="left" w:pos="0"/>
              </w:tabs>
            </w:pPr>
          </w:p>
          <w:p w14:paraId="0037A574" w14:textId="77777777" w:rsidR="00751057" w:rsidRPr="008F4B75" w:rsidRDefault="00751057" w:rsidP="00025179">
            <w:pPr>
              <w:pStyle w:val="evaluation"/>
              <w:numPr>
                <w:ilvl w:val="0"/>
                <w:numId w:val="0"/>
              </w:numPr>
              <w:tabs>
                <w:tab w:val="clear" w:pos="144"/>
                <w:tab w:val="left" w:pos="0"/>
              </w:tabs>
            </w:pPr>
          </w:p>
        </w:tc>
        <w:tc>
          <w:tcPr>
            <w:tcW w:w="2333" w:type="pct"/>
          </w:tcPr>
          <w:p w14:paraId="71D2FC20" w14:textId="77777777" w:rsidR="00751057" w:rsidRDefault="00751057" w:rsidP="00025179">
            <w:pPr>
              <w:tabs>
                <w:tab w:val="left" w:pos="315"/>
              </w:tabs>
              <w:ind w:left="315" w:hanging="315"/>
              <w:rPr>
                <w:rFonts w:eastAsia="Arial Unicode MS" w:cs="Arial"/>
                <w:sz w:val="18"/>
                <w:szCs w:val="18"/>
              </w:rPr>
            </w:pPr>
          </w:p>
          <w:p w14:paraId="461F3F2D" w14:textId="77777777" w:rsidR="00751057" w:rsidRDefault="00751057" w:rsidP="00025179">
            <w:pPr>
              <w:tabs>
                <w:tab w:val="left" w:pos="315"/>
              </w:tabs>
              <w:ind w:left="315" w:hanging="315"/>
              <w:rPr>
                <w:rFonts w:eastAsia="Arial Unicode MS" w:cs="Arial"/>
                <w:sz w:val="18"/>
                <w:szCs w:val="18"/>
              </w:rPr>
            </w:pPr>
          </w:p>
          <w:p w14:paraId="37C78A9F" w14:textId="77777777" w:rsidR="00751057" w:rsidRPr="008F4B75" w:rsidRDefault="00751057" w:rsidP="00025179">
            <w:pPr>
              <w:tabs>
                <w:tab w:val="left" w:pos="315"/>
              </w:tabs>
              <w:ind w:left="315" w:hanging="315"/>
            </w:pPr>
          </w:p>
        </w:tc>
      </w:tr>
    </w:tbl>
    <w:p w14:paraId="7CDFEB09" w14:textId="77777777" w:rsidR="00751057" w:rsidRPr="008F4B75" w:rsidRDefault="00751057" w:rsidP="00751057">
      <w:pPr>
        <w:pStyle w:val="standard"/>
        <w:spacing w:after="0"/>
        <w:rPr>
          <w:b/>
          <w:bCs w:val="0"/>
        </w:rPr>
      </w:pPr>
    </w:p>
    <w:p w14:paraId="3548AD62" w14:textId="77777777" w:rsidR="00751057" w:rsidRDefault="00751057" w:rsidP="00751057">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40305ED8" w14:textId="77777777" w:rsidR="00751057" w:rsidRPr="00945983" w:rsidRDefault="00751057" w:rsidP="00751057">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1AB360EF" w14:textId="77777777" w:rsidR="00751057" w:rsidRPr="00945983" w:rsidRDefault="00751057" w:rsidP="0075105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6E9A69D8" w14:textId="77777777" w:rsidR="00751057" w:rsidRPr="00945983" w:rsidRDefault="00751057" w:rsidP="0075105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34DB6613" w14:textId="77777777" w:rsidR="00751057" w:rsidRPr="00945983" w:rsidRDefault="00751057" w:rsidP="0075105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FE7C23D" w14:textId="77777777" w:rsidR="00751057" w:rsidRPr="00751057" w:rsidRDefault="00751057" w:rsidP="00751057">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751057">
        <w:rPr>
          <w:rStyle w:val="Strong"/>
          <w:color w:val="9CC2E5"/>
        </w:rPr>
        <w:t xml:space="preserve"> </w:t>
      </w:r>
    </w:p>
    <w:p w14:paraId="5913881C" w14:textId="77777777" w:rsidR="00751057" w:rsidRPr="008F4B75" w:rsidRDefault="00751057" w:rsidP="00751057">
      <w:pPr>
        <w:pStyle w:val="standard"/>
        <w:spacing w:after="0"/>
        <w:rPr>
          <w:b/>
        </w:rPr>
      </w:pPr>
    </w:p>
    <w:p w14:paraId="5D596DDE" w14:textId="77777777" w:rsidR="00751057" w:rsidRPr="008F4B75" w:rsidRDefault="00751057" w:rsidP="00751057">
      <w:pPr>
        <w:pStyle w:val="standard"/>
        <w:spacing w:after="0"/>
        <w:rPr>
          <w:b/>
        </w:rPr>
      </w:pPr>
      <w:r>
        <w:rPr>
          <w:b/>
        </w:rPr>
        <w:t>Document</w:t>
      </w:r>
      <w:r w:rsidRPr="008F4B75">
        <w:rPr>
          <w:b/>
        </w:rPr>
        <w:t xml:space="preserve"> Reviewers request the following information to be made available to on-site review team.  </w:t>
      </w:r>
    </w:p>
    <w:p w14:paraId="4AD8B35E" w14:textId="77777777" w:rsidR="00751057" w:rsidRPr="00843149" w:rsidRDefault="00751057" w:rsidP="00751057">
      <w:pPr>
        <w:pStyle w:val="directions"/>
        <w:spacing w:after="0"/>
        <w:jc w:val="both"/>
        <w:rPr>
          <w:rStyle w:val="Strong"/>
          <w:b w:val="0"/>
          <w:bCs w:val="0"/>
        </w:rPr>
      </w:pPr>
      <w:r w:rsidRPr="00843149">
        <w:rPr>
          <w:rStyle w:val="Strong"/>
        </w:rPr>
        <w:t>List the information to be provided, if applicable (add additional lines as needed):</w:t>
      </w:r>
    </w:p>
    <w:p w14:paraId="7665EF31" w14:textId="77777777" w:rsidR="00751057" w:rsidRPr="008F4B75" w:rsidRDefault="00751057" w:rsidP="00CC32BB">
      <w:pPr>
        <w:pStyle w:val="ListParagraph"/>
        <w:numPr>
          <w:ilvl w:val="0"/>
          <w:numId w:val="27"/>
        </w:numPr>
        <w:ind w:right="446"/>
        <w:jc w:val="both"/>
        <w:rPr>
          <w:rFonts w:cs="Arial"/>
          <w:sz w:val="18"/>
          <w:szCs w:val="18"/>
        </w:rPr>
      </w:pPr>
      <w:r w:rsidRPr="008F4B75">
        <w:rPr>
          <w:rFonts w:cs="Arial"/>
          <w:sz w:val="18"/>
          <w:szCs w:val="18"/>
        </w:rPr>
        <w:t xml:space="preserve">Item:   </w:t>
      </w:r>
    </w:p>
    <w:p w14:paraId="3F962708" w14:textId="77777777" w:rsidR="00751057" w:rsidRPr="008F4B75" w:rsidRDefault="00751057" w:rsidP="00CC32BB">
      <w:pPr>
        <w:pStyle w:val="ListParagraph"/>
        <w:numPr>
          <w:ilvl w:val="0"/>
          <w:numId w:val="27"/>
        </w:numPr>
        <w:ind w:left="749" w:right="446"/>
        <w:jc w:val="both"/>
        <w:rPr>
          <w:rFonts w:cs="Arial"/>
          <w:sz w:val="18"/>
          <w:szCs w:val="18"/>
        </w:rPr>
      </w:pPr>
      <w:r w:rsidRPr="008F4B75">
        <w:rPr>
          <w:rFonts w:cs="Arial"/>
          <w:sz w:val="18"/>
          <w:szCs w:val="18"/>
        </w:rPr>
        <w:t>Item:</w:t>
      </w:r>
    </w:p>
    <w:p w14:paraId="7E643E09" w14:textId="77777777" w:rsidR="00751057" w:rsidRPr="008F4B75" w:rsidRDefault="00751057" w:rsidP="00751057">
      <w:pPr>
        <w:pStyle w:val="standard"/>
        <w:spacing w:after="0"/>
        <w:ind w:left="792"/>
        <w:rPr>
          <w:b/>
        </w:rPr>
      </w:pPr>
    </w:p>
    <w:p w14:paraId="66ACE131" w14:textId="77777777" w:rsidR="00751057" w:rsidRPr="008F4B75" w:rsidRDefault="00751057" w:rsidP="0075105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114813CF" w14:textId="77777777" w:rsidR="00751057" w:rsidRPr="008F4B75" w:rsidRDefault="00751057" w:rsidP="0075105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52C9B1B" w14:textId="77777777" w:rsidR="00751057" w:rsidRPr="008F4B75" w:rsidRDefault="00751057" w:rsidP="00751057">
      <w:pPr>
        <w:pStyle w:val="standard"/>
        <w:spacing w:after="0"/>
        <w:rPr>
          <w:b/>
        </w:rPr>
      </w:pPr>
    </w:p>
    <w:p w14:paraId="6B472968" w14:textId="77777777" w:rsidR="00751057" w:rsidRPr="008F4B75" w:rsidRDefault="00751057" w:rsidP="00751057">
      <w:pPr>
        <w:pStyle w:val="standard"/>
        <w:spacing w:after="0"/>
        <w:rPr>
          <w:b/>
        </w:rPr>
      </w:pPr>
      <w:r w:rsidRPr="008F4B75">
        <w:rPr>
          <w:b/>
        </w:rPr>
        <w:t>************************************************************************************************************************************</w:t>
      </w:r>
    </w:p>
    <w:p w14:paraId="240C6961" w14:textId="77777777" w:rsidR="00751057" w:rsidRDefault="00751057" w:rsidP="00751057">
      <w:pPr>
        <w:pStyle w:val="directions"/>
        <w:spacing w:after="0"/>
        <w:jc w:val="both"/>
        <w:rPr>
          <w:b/>
          <w:sz w:val="22"/>
          <w:szCs w:val="22"/>
        </w:rPr>
      </w:pPr>
      <w:r w:rsidRPr="008F4B75">
        <w:rPr>
          <w:b/>
          <w:sz w:val="22"/>
          <w:szCs w:val="22"/>
        </w:rPr>
        <w:t>ON-SITE REVIEW TEAM COMMENTS:</w:t>
      </w:r>
    </w:p>
    <w:p w14:paraId="0B33659D" w14:textId="77777777" w:rsidR="00751057" w:rsidRPr="008F4B75" w:rsidRDefault="00751057" w:rsidP="00751057">
      <w:pPr>
        <w:pStyle w:val="standard"/>
        <w:spacing w:after="0"/>
        <w:rPr>
          <w:b/>
        </w:rPr>
      </w:pPr>
    </w:p>
    <w:p w14:paraId="4DCDF46D" w14:textId="4DDDECF7" w:rsidR="00751057" w:rsidRPr="008F4B75" w:rsidRDefault="00211C6A" w:rsidP="00751057">
      <w:pPr>
        <w:pStyle w:val="standard"/>
        <w:spacing w:after="0"/>
        <w:rPr>
          <w:i/>
        </w:rPr>
      </w:pPr>
      <w:r>
        <w:rPr>
          <w:b/>
        </w:rPr>
        <w:t>Required Documentation</w:t>
      </w:r>
      <w:r w:rsidR="00751057" w:rsidRPr="008F4B75">
        <w:t>:</w:t>
      </w:r>
      <w:r w:rsidR="00751057" w:rsidRPr="0087405B">
        <w:rPr>
          <w:rStyle w:val="CommentReference"/>
          <w:i/>
          <w:iCs/>
        </w:rPr>
        <w:t xml:space="preserve"> </w:t>
      </w:r>
      <w:r w:rsidR="00751057" w:rsidRPr="00D672A8">
        <w:rPr>
          <w:rStyle w:val="Strong"/>
          <w:i/>
          <w:iCs/>
        </w:rPr>
        <w:t>Use a check (X)</w:t>
      </w:r>
      <w:r w:rsidR="00751057">
        <w:rPr>
          <w:rStyle w:val="Strong"/>
          <w:i/>
          <w:iCs/>
        </w:rPr>
        <w:t xml:space="preserve"> </w:t>
      </w:r>
      <w:r w:rsidR="00751057" w:rsidRPr="00747556">
        <w:rPr>
          <w:rStyle w:val="Strong"/>
          <w:i/>
          <w:iCs/>
        </w:rPr>
        <w:t>or (NA) to</w:t>
      </w:r>
      <w:r w:rsidR="00751057" w:rsidRPr="00D672A8">
        <w:rPr>
          <w:rStyle w:val="Strong"/>
          <w:i/>
          <w:iCs/>
        </w:rPr>
        <w:t xml:space="preserve"> indicate that the program included the required material(s) and identified appropriately.</w:t>
      </w:r>
    </w:p>
    <w:p w14:paraId="7126E2DF" w14:textId="029ED793" w:rsidR="00751057" w:rsidRPr="00947162" w:rsidRDefault="00751057" w:rsidP="00751057">
      <w:pPr>
        <w:pStyle w:val="directions"/>
        <w:spacing w:after="0"/>
        <w:ind w:left="0" w:firstLine="0"/>
        <w:jc w:val="both"/>
        <w:rPr>
          <w:rStyle w:val="Strong"/>
          <w:b w:val="0"/>
          <w:bCs w:val="0"/>
        </w:rPr>
      </w:pPr>
      <w:r w:rsidRPr="00947162">
        <w:rPr>
          <w:rFonts w:eastAsia="SimSun"/>
          <w:b/>
          <w:bCs/>
        </w:rPr>
        <w:t xml:space="preserve">( )  </w:t>
      </w:r>
      <w:r w:rsidRPr="00947162">
        <w:rPr>
          <w:spacing w:val="-1"/>
        </w:rPr>
        <w:t>None required for this element</w:t>
      </w:r>
    </w:p>
    <w:p w14:paraId="7BDA66B7" w14:textId="77777777" w:rsidR="00751057" w:rsidRPr="00947162" w:rsidRDefault="00751057" w:rsidP="00751057">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04A3754B" w14:textId="77777777" w:rsidR="00751057" w:rsidRPr="00947162" w:rsidRDefault="00751057" w:rsidP="00751057">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0DD766A3" w14:textId="77777777" w:rsidR="00751057" w:rsidRPr="008F4B75" w:rsidRDefault="00751057" w:rsidP="00751057">
      <w:pPr>
        <w:pStyle w:val="standard"/>
        <w:spacing w:after="0"/>
        <w:rPr>
          <w:rStyle w:val="Strong"/>
        </w:rPr>
      </w:pPr>
    </w:p>
    <w:p w14:paraId="1B892B06" w14:textId="77777777" w:rsidR="00751057" w:rsidRPr="008F4B75" w:rsidRDefault="00751057" w:rsidP="0075105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51057" w:rsidRPr="008F4B75" w14:paraId="6B643C52" w14:textId="77777777" w:rsidTr="00751057">
        <w:trPr>
          <w:tblCellSpacing w:w="0" w:type="dxa"/>
          <w:jc w:val="center"/>
        </w:trPr>
        <w:tc>
          <w:tcPr>
            <w:tcW w:w="2667" w:type="pct"/>
            <w:shd w:val="clear" w:color="auto" w:fill="B4C6E7"/>
          </w:tcPr>
          <w:p w14:paraId="7844344E" w14:textId="77777777" w:rsidR="00751057" w:rsidRDefault="00751057"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B979E34" w14:textId="77777777" w:rsidR="00751057" w:rsidRPr="008F4B75" w:rsidRDefault="00751057"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29D131F" w14:textId="77777777" w:rsidR="00751057" w:rsidRDefault="00751057"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4EF36B32" w14:textId="77777777" w:rsidR="00751057" w:rsidRPr="008F4B75" w:rsidRDefault="00751057"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51057" w:rsidRPr="008F4B75" w14:paraId="2180A9E2" w14:textId="77777777" w:rsidTr="00751057">
        <w:trPr>
          <w:trHeight w:val="932"/>
          <w:tblCellSpacing w:w="0" w:type="dxa"/>
          <w:jc w:val="center"/>
        </w:trPr>
        <w:tc>
          <w:tcPr>
            <w:tcW w:w="2667" w:type="pct"/>
          </w:tcPr>
          <w:p w14:paraId="7F6B09D9" w14:textId="77777777" w:rsidR="00751057" w:rsidRDefault="00751057" w:rsidP="00025179">
            <w:pPr>
              <w:pStyle w:val="evaluation"/>
              <w:numPr>
                <w:ilvl w:val="0"/>
                <w:numId w:val="0"/>
              </w:numPr>
              <w:tabs>
                <w:tab w:val="clear" w:pos="144"/>
                <w:tab w:val="left" w:pos="0"/>
              </w:tabs>
            </w:pPr>
          </w:p>
          <w:p w14:paraId="4865D7F9" w14:textId="77777777" w:rsidR="00751057" w:rsidRPr="008F4B75" w:rsidRDefault="00751057" w:rsidP="00025179">
            <w:pPr>
              <w:pStyle w:val="evaluation"/>
              <w:numPr>
                <w:ilvl w:val="0"/>
                <w:numId w:val="0"/>
              </w:numPr>
              <w:tabs>
                <w:tab w:val="clear" w:pos="144"/>
                <w:tab w:val="left" w:pos="0"/>
              </w:tabs>
            </w:pPr>
          </w:p>
        </w:tc>
        <w:tc>
          <w:tcPr>
            <w:tcW w:w="2333" w:type="pct"/>
          </w:tcPr>
          <w:p w14:paraId="061B34F7" w14:textId="77777777" w:rsidR="00751057" w:rsidRDefault="00751057" w:rsidP="00025179">
            <w:pPr>
              <w:tabs>
                <w:tab w:val="left" w:pos="315"/>
              </w:tabs>
              <w:ind w:left="315" w:hanging="315"/>
              <w:rPr>
                <w:rFonts w:eastAsia="Arial Unicode MS" w:cs="Arial"/>
                <w:sz w:val="18"/>
                <w:szCs w:val="18"/>
              </w:rPr>
            </w:pPr>
          </w:p>
          <w:p w14:paraId="5CCBA279" w14:textId="77777777" w:rsidR="00751057" w:rsidRDefault="00751057" w:rsidP="00025179">
            <w:pPr>
              <w:tabs>
                <w:tab w:val="left" w:pos="315"/>
              </w:tabs>
              <w:ind w:left="315" w:hanging="315"/>
              <w:rPr>
                <w:rFonts w:eastAsia="Arial Unicode MS" w:cs="Arial"/>
                <w:sz w:val="18"/>
                <w:szCs w:val="18"/>
              </w:rPr>
            </w:pPr>
          </w:p>
          <w:p w14:paraId="0B24E562" w14:textId="77777777" w:rsidR="00751057" w:rsidRPr="008F4B75" w:rsidRDefault="00751057" w:rsidP="00025179">
            <w:pPr>
              <w:tabs>
                <w:tab w:val="left" w:pos="315"/>
              </w:tabs>
              <w:ind w:left="315" w:hanging="315"/>
            </w:pPr>
          </w:p>
        </w:tc>
      </w:tr>
    </w:tbl>
    <w:p w14:paraId="60020F4D" w14:textId="77777777" w:rsidR="00751057" w:rsidRPr="008F4B75" w:rsidRDefault="00751057" w:rsidP="00751057">
      <w:pPr>
        <w:pStyle w:val="standard"/>
        <w:spacing w:after="0"/>
        <w:rPr>
          <w:rStyle w:val="Strong"/>
        </w:rPr>
      </w:pPr>
    </w:p>
    <w:p w14:paraId="4A11F2C2" w14:textId="77777777" w:rsidR="00751057" w:rsidRPr="008F4B75" w:rsidRDefault="00751057" w:rsidP="0075105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D9AEAFF" w14:textId="77777777" w:rsidR="00751057" w:rsidRPr="008F4B75" w:rsidRDefault="00751057" w:rsidP="0075105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B360F68" w14:textId="77777777" w:rsidR="00751057" w:rsidRPr="008F4B75" w:rsidRDefault="00751057" w:rsidP="00751057">
      <w:pPr>
        <w:pStyle w:val="standard"/>
        <w:spacing w:after="0"/>
        <w:rPr>
          <w:b/>
        </w:rPr>
      </w:pPr>
    </w:p>
    <w:p w14:paraId="53F9C94B" w14:textId="77777777" w:rsidR="00751057" w:rsidRPr="008F4B75" w:rsidRDefault="00751057" w:rsidP="00751057">
      <w:pPr>
        <w:pStyle w:val="standard"/>
        <w:spacing w:after="0"/>
        <w:rPr>
          <w:b/>
        </w:rPr>
      </w:pPr>
      <w:r w:rsidRPr="008F4B75">
        <w:rPr>
          <w:b/>
        </w:rPr>
        <w:t>The on-site review team requests the program submit as part of its institutional response following information:</w:t>
      </w:r>
    </w:p>
    <w:p w14:paraId="30AC2B26" w14:textId="77777777" w:rsidR="00751057" w:rsidRPr="000A52F2" w:rsidRDefault="00751057" w:rsidP="00751057">
      <w:pPr>
        <w:pStyle w:val="directions"/>
        <w:spacing w:after="0"/>
        <w:jc w:val="both"/>
        <w:rPr>
          <w:rStyle w:val="Strong"/>
          <w:b w:val="0"/>
          <w:bCs w:val="0"/>
        </w:rPr>
      </w:pPr>
      <w:r w:rsidRPr="000A52F2">
        <w:rPr>
          <w:rStyle w:val="Strong"/>
        </w:rPr>
        <w:t>List the information to be provided, if applicable (add additional lines as needed):</w:t>
      </w:r>
    </w:p>
    <w:p w14:paraId="58000FAB" w14:textId="77777777" w:rsidR="00751057" w:rsidRPr="008F4B75" w:rsidRDefault="00751057" w:rsidP="00CC32BB">
      <w:pPr>
        <w:pStyle w:val="ListParagraph"/>
        <w:numPr>
          <w:ilvl w:val="0"/>
          <w:numId w:val="26"/>
        </w:numPr>
        <w:ind w:right="446"/>
        <w:jc w:val="both"/>
        <w:rPr>
          <w:rFonts w:cs="Arial"/>
          <w:sz w:val="18"/>
          <w:szCs w:val="18"/>
        </w:rPr>
      </w:pPr>
      <w:r w:rsidRPr="008F4B75">
        <w:rPr>
          <w:rFonts w:cs="Arial"/>
          <w:sz w:val="18"/>
          <w:szCs w:val="18"/>
        </w:rPr>
        <w:t xml:space="preserve">Item:  </w:t>
      </w:r>
    </w:p>
    <w:p w14:paraId="1565FC2C" w14:textId="77777777" w:rsidR="00751057" w:rsidRPr="008F4B75" w:rsidRDefault="00751057" w:rsidP="00CC32BB">
      <w:pPr>
        <w:pStyle w:val="ListParagraph"/>
        <w:numPr>
          <w:ilvl w:val="0"/>
          <w:numId w:val="26"/>
        </w:numPr>
        <w:ind w:left="749" w:right="446"/>
        <w:jc w:val="both"/>
        <w:rPr>
          <w:rFonts w:cs="Arial"/>
          <w:sz w:val="18"/>
          <w:szCs w:val="18"/>
        </w:rPr>
      </w:pPr>
      <w:r w:rsidRPr="008F4B75">
        <w:rPr>
          <w:rFonts w:cs="Arial"/>
          <w:sz w:val="18"/>
          <w:szCs w:val="18"/>
        </w:rPr>
        <w:t>Item:</w:t>
      </w:r>
    </w:p>
    <w:p w14:paraId="0487F0CA" w14:textId="77777777" w:rsidR="00751057" w:rsidRPr="008F4B75" w:rsidRDefault="00751057" w:rsidP="00751057">
      <w:pPr>
        <w:pStyle w:val="directions"/>
        <w:spacing w:after="0"/>
        <w:jc w:val="both"/>
        <w:rPr>
          <w:b/>
          <w:sz w:val="22"/>
          <w:szCs w:val="22"/>
          <w:highlight w:val="yellow"/>
        </w:rPr>
      </w:pPr>
    </w:p>
    <w:p w14:paraId="6E2D2FD3" w14:textId="77777777" w:rsidR="00751057" w:rsidRPr="008F4B75" w:rsidRDefault="00751057" w:rsidP="00751057">
      <w:pPr>
        <w:pStyle w:val="standard"/>
        <w:spacing w:after="0"/>
        <w:rPr>
          <w:b/>
        </w:rPr>
      </w:pPr>
      <w:r w:rsidRPr="008F4B75">
        <w:rPr>
          <w:b/>
        </w:rPr>
        <w:t>************************************************************************************************************************************</w:t>
      </w:r>
    </w:p>
    <w:p w14:paraId="22A9A17A" w14:textId="77777777" w:rsidR="00751057" w:rsidRPr="008F4B75" w:rsidRDefault="00751057" w:rsidP="00751057">
      <w:pPr>
        <w:pStyle w:val="directions"/>
        <w:spacing w:after="0"/>
        <w:jc w:val="both"/>
        <w:rPr>
          <w:b/>
        </w:rPr>
      </w:pPr>
      <w:r w:rsidRPr="008F4B75">
        <w:rPr>
          <w:b/>
        </w:rPr>
        <w:t xml:space="preserve">INSTITUTION </w:t>
      </w:r>
      <w:r>
        <w:rPr>
          <w:b/>
        </w:rPr>
        <w:t>COMMENTS</w:t>
      </w:r>
      <w:r w:rsidRPr="008F4B75">
        <w:rPr>
          <w:b/>
        </w:rPr>
        <w:t>:</w:t>
      </w:r>
    </w:p>
    <w:p w14:paraId="60A493C5" w14:textId="77777777" w:rsidR="00751057" w:rsidRPr="005B1383" w:rsidRDefault="00751057" w:rsidP="0075105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4C5CD3A" w14:textId="77777777" w:rsidR="00751057" w:rsidRPr="008F4B75" w:rsidRDefault="00751057" w:rsidP="0075105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35EE9AF" w14:textId="77777777" w:rsidR="00751057" w:rsidRPr="00AF49D8" w:rsidRDefault="00751057" w:rsidP="0075105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7B37C094" w14:textId="77777777" w:rsidR="00751057" w:rsidRPr="005B1383" w:rsidRDefault="00751057" w:rsidP="0075105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E0C7365" w14:textId="77777777" w:rsidR="00EE6A41" w:rsidRPr="006318F9" w:rsidRDefault="00EE6A41" w:rsidP="00DA2A9A">
      <w:pPr>
        <w:tabs>
          <w:tab w:val="num" w:pos="1090"/>
        </w:tabs>
        <w:rPr>
          <w:rFonts w:eastAsia="Times New Roman" w:cs="Arial"/>
          <w:color w:val="000000"/>
          <w:sz w:val="18"/>
          <w:szCs w:val="20"/>
        </w:rPr>
      </w:pPr>
    </w:p>
    <w:p w14:paraId="4EB3C255" w14:textId="77777777" w:rsidR="00B55082" w:rsidRPr="00B55082" w:rsidRDefault="00B55082" w:rsidP="00DA2A9A">
      <w:pPr>
        <w:ind w:left="497" w:hanging="497"/>
        <w:rPr>
          <w:rFonts w:cs="Arial"/>
          <w:szCs w:val="20"/>
        </w:rPr>
      </w:pPr>
    </w:p>
    <w:p w14:paraId="163EA59B" w14:textId="77777777" w:rsidR="00BA0713" w:rsidRPr="00EF2CFB" w:rsidRDefault="00BA0713" w:rsidP="00BA0713">
      <w:pPr>
        <w:pStyle w:val="NoSpacing"/>
        <w:ind w:left="720" w:hanging="540"/>
        <w:rPr>
          <w:rFonts w:cs="Arial"/>
        </w:rPr>
      </w:pPr>
      <w:r w:rsidRPr="00EF2CFB">
        <w:rPr>
          <w:rFonts w:cs="Arial"/>
          <w:b/>
          <w:spacing w:val="-6"/>
        </w:rPr>
        <w:t>2D</w:t>
      </w:r>
      <w:r w:rsidRPr="00EF2CFB">
        <w:rPr>
          <w:rFonts w:cs="Arial"/>
          <w:b/>
        </w:rPr>
        <w:tab/>
      </w:r>
      <w:r w:rsidRPr="00EF2CFB">
        <w:rPr>
          <w:rFonts w:cs="Arial"/>
        </w:rPr>
        <w:t>For each of the following, provide an analysis of data collected and the conclusions drawn to Determine</w:t>
      </w:r>
      <w:r w:rsidRPr="00EF2CFB">
        <w:rPr>
          <w:rFonts w:cs="Arial"/>
          <w:spacing w:val="-3"/>
        </w:rPr>
        <w:t xml:space="preserve"> </w:t>
      </w:r>
      <w:r w:rsidRPr="00EF2CFB">
        <w:rPr>
          <w:rFonts w:cs="Arial"/>
        </w:rPr>
        <w:t>how</w:t>
      </w:r>
      <w:r w:rsidRPr="00EF2CFB">
        <w:rPr>
          <w:rFonts w:cs="Arial"/>
          <w:spacing w:val="-2"/>
        </w:rPr>
        <w:t xml:space="preserve"> </w:t>
      </w:r>
      <w:r w:rsidRPr="00EF2CFB">
        <w:rPr>
          <w:rFonts w:cs="Arial"/>
        </w:rPr>
        <w:t>the</w:t>
      </w:r>
      <w:r w:rsidRPr="00EF2CFB">
        <w:rPr>
          <w:rFonts w:cs="Arial"/>
          <w:spacing w:val="-3"/>
        </w:rPr>
        <w:t xml:space="preserve"> </w:t>
      </w:r>
      <w:r w:rsidRPr="00EF2CFB">
        <w:rPr>
          <w:rFonts w:cs="Arial"/>
        </w:rPr>
        <w:t>program’s</w:t>
      </w:r>
      <w:r w:rsidRPr="00EF2CFB">
        <w:rPr>
          <w:rFonts w:cs="Arial"/>
          <w:spacing w:val="-4"/>
        </w:rPr>
        <w:t xml:space="preserve"> </w:t>
      </w:r>
      <w:r w:rsidRPr="00EF2CFB">
        <w:rPr>
          <w:rFonts w:cs="Arial"/>
        </w:rPr>
        <w:t>continuous</w:t>
      </w:r>
      <w:r w:rsidRPr="00EF2CFB">
        <w:rPr>
          <w:rFonts w:cs="Arial"/>
          <w:spacing w:val="-4"/>
        </w:rPr>
        <w:t xml:space="preserve"> </w:t>
      </w:r>
      <w:r w:rsidRPr="00EF2CFB">
        <w:rPr>
          <w:rFonts w:cs="Arial"/>
        </w:rPr>
        <w:t>assessment</w:t>
      </w:r>
      <w:r w:rsidRPr="00EF2CFB">
        <w:rPr>
          <w:rFonts w:cs="Arial"/>
          <w:spacing w:val="-5"/>
        </w:rPr>
        <w:t xml:space="preserve"> </w:t>
      </w:r>
      <w:r w:rsidRPr="00EF2CFB">
        <w:rPr>
          <w:rFonts w:cs="Arial"/>
        </w:rPr>
        <w:t>process</w:t>
      </w:r>
      <w:r w:rsidRPr="00EF2CFB">
        <w:rPr>
          <w:rFonts w:cs="Arial"/>
          <w:spacing w:val="-4"/>
        </w:rPr>
        <w:t xml:space="preserve"> </w:t>
      </w:r>
      <w:r w:rsidRPr="00EF2CFB">
        <w:rPr>
          <w:rFonts w:cs="Arial"/>
        </w:rPr>
        <w:t>meets</w:t>
      </w:r>
      <w:r w:rsidRPr="00EF2CFB">
        <w:rPr>
          <w:rFonts w:cs="Arial"/>
          <w:spacing w:val="-4"/>
        </w:rPr>
        <w:t xml:space="preserve"> </w:t>
      </w:r>
      <w:r w:rsidRPr="00EF2CFB">
        <w:rPr>
          <w:rFonts w:cs="Arial"/>
        </w:rPr>
        <w:t>the</w:t>
      </w:r>
      <w:r w:rsidRPr="00EF2CFB">
        <w:rPr>
          <w:rFonts w:cs="Arial"/>
          <w:spacing w:val="-3"/>
        </w:rPr>
        <w:t xml:space="preserve"> </w:t>
      </w:r>
      <w:r w:rsidRPr="00EF2CFB">
        <w:rPr>
          <w:rFonts w:cs="Arial"/>
        </w:rPr>
        <w:t>program</w:t>
      </w:r>
      <w:r w:rsidRPr="00EF2CFB">
        <w:rPr>
          <w:rFonts w:cs="Arial"/>
          <w:spacing w:val="-5"/>
        </w:rPr>
        <w:t xml:space="preserve"> </w:t>
      </w:r>
      <w:r w:rsidRPr="00EF2CFB">
        <w:rPr>
          <w:rFonts w:cs="Arial"/>
        </w:rPr>
        <w:t>mission,</w:t>
      </w:r>
      <w:r w:rsidRPr="00EF2CFB">
        <w:rPr>
          <w:rFonts w:cs="Arial"/>
          <w:spacing w:val="-3"/>
        </w:rPr>
        <w:t xml:space="preserve"> </w:t>
      </w:r>
      <w:r w:rsidRPr="00EF2CFB">
        <w:rPr>
          <w:rFonts w:cs="Arial"/>
        </w:rPr>
        <w:t>goals, needs, and outcomes.</w:t>
      </w:r>
    </w:p>
    <w:p w14:paraId="32394AE9" w14:textId="77777777" w:rsidR="004F056A" w:rsidRPr="00EF2CFB" w:rsidRDefault="004F056A" w:rsidP="004F056A">
      <w:pPr>
        <w:pStyle w:val="NoSpacing"/>
        <w:ind w:left="720" w:hanging="540"/>
        <w:rPr>
          <w:rFonts w:cs="Arial"/>
        </w:rPr>
      </w:pPr>
      <w:r w:rsidRPr="00EF2CFB">
        <w:rPr>
          <w:rFonts w:cs="Arial"/>
          <w:b/>
          <w:spacing w:val="-4"/>
        </w:rPr>
        <w:lastRenderedPageBreak/>
        <w:t>2D1</w:t>
      </w:r>
      <w:r w:rsidRPr="00EF2CFB">
        <w:rPr>
          <w:rFonts w:cs="Arial"/>
          <w:b/>
        </w:rPr>
        <w:tab/>
      </w:r>
      <w:r w:rsidRPr="00EF2CFB">
        <w:rPr>
          <w:rFonts w:cs="Arial"/>
        </w:rPr>
        <w:t>The</w:t>
      </w:r>
      <w:r w:rsidRPr="00EF2CFB">
        <w:rPr>
          <w:rFonts w:cs="Arial"/>
          <w:spacing w:val="-4"/>
        </w:rPr>
        <w:t xml:space="preserve"> </w:t>
      </w:r>
      <w:r w:rsidRPr="00EF2CFB">
        <w:rPr>
          <w:rFonts w:cs="Arial"/>
        </w:rPr>
        <w:t>admissions</w:t>
      </w:r>
      <w:r w:rsidRPr="00EF2CFB">
        <w:rPr>
          <w:rFonts w:cs="Arial"/>
          <w:spacing w:val="-3"/>
        </w:rPr>
        <w:t xml:space="preserve"> </w:t>
      </w:r>
      <w:r w:rsidRPr="00EF2CFB">
        <w:rPr>
          <w:rFonts w:cs="Arial"/>
        </w:rPr>
        <w:t>process,</w:t>
      </w:r>
      <w:r w:rsidRPr="00EF2CFB">
        <w:rPr>
          <w:rFonts w:cs="Arial"/>
          <w:spacing w:val="-4"/>
        </w:rPr>
        <w:t xml:space="preserve"> </w:t>
      </w:r>
      <w:r w:rsidRPr="00EF2CFB">
        <w:rPr>
          <w:rFonts w:cs="Arial"/>
        </w:rPr>
        <w:t>criteria,</w:t>
      </w:r>
      <w:r w:rsidRPr="00EF2CFB">
        <w:rPr>
          <w:rFonts w:cs="Arial"/>
          <w:spacing w:val="-4"/>
        </w:rPr>
        <w:t xml:space="preserve"> </w:t>
      </w:r>
      <w:r w:rsidRPr="00EF2CFB">
        <w:rPr>
          <w:rFonts w:cs="Arial"/>
        </w:rPr>
        <w:t>and</w:t>
      </w:r>
      <w:r w:rsidRPr="00EF2CFB">
        <w:rPr>
          <w:rFonts w:cs="Arial"/>
          <w:spacing w:val="-4"/>
        </w:rPr>
        <w:t xml:space="preserve"> </w:t>
      </w:r>
      <w:r w:rsidRPr="00EF2CFB">
        <w:rPr>
          <w:rFonts w:cs="Arial"/>
        </w:rPr>
        <w:t>prerequisites</w:t>
      </w:r>
      <w:r w:rsidRPr="00EF2CFB">
        <w:rPr>
          <w:rFonts w:cs="Arial"/>
          <w:spacing w:val="-3"/>
        </w:rPr>
        <w:t xml:space="preserve"> </w:t>
      </w:r>
      <w:r w:rsidRPr="00EF2CFB">
        <w:rPr>
          <w:rFonts w:cs="Arial"/>
        </w:rPr>
        <w:t>meet</w:t>
      </w:r>
      <w:r w:rsidRPr="00EF2CFB">
        <w:rPr>
          <w:rFonts w:cs="Arial"/>
          <w:spacing w:val="-4"/>
        </w:rPr>
        <w:t xml:space="preserve"> </w:t>
      </w:r>
      <w:r w:rsidRPr="00EF2CFB">
        <w:rPr>
          <w:rFonts w:cs="Arial"/>
        </w:rPr>
        <w:t>the</w:t>
      </w:r>
      <w:r w:rsidRPr="00EF2CFB">
        <w:rPr>
          <w:rFonts w:cs="Arial"/>
          <w:spacing w:val="-4"/>
        </w:rPr>
        <w:t xml:space="preserve"> </w:t>
      </w:r>
      <w:r w:rsidRPr="00EF2CFB">
        <w:rPr>
          <w:rFonts w:cs="Arial"/>
        </w:rPr>
        <w:t>needs</w:t>
      </w:r>
      <w:r w:rsidRPr="00EF2CFB">
        <w:rPr>
          <w:rFonts w:cs="Arial"/>
          <w:spacing w:val="-3"/>
        </w:rPr>
        <w:t xml:space="preserve"> </w:t>
      </w:r>
      <w:r w:rsidRPr="00EF2CFB">
        <w:rPr>
          <w:rFonts w:cs="Arial"/>
        </w:rPr>
        <w:t>and</w:t>
      </w:r>
      <w:r w:rsidRPr="00EF2CFB">
        <w:rPr>
          <w:rFonts w:cs="Arial"/>
          <w:spacing w:val="-4"/>
        </w:rPr>
        <w:t xml:space="preserve"> </w:t>
      </w:r>
      <w:r w:rsidRPr="00EF2CFB">
        <w:rPr>
          <w:rFonts w:cs="Arial"/>
        </w:rPr>
        <w:t>expectations</w:t>
      </w:r>
      <w:r w:rsidRPr="00EF2CFB">
        <w:rPr>
          <w:rFonts w:cs="Arial"/>
          <w:spacing w:val="-3"/>
        </w:rPr>
        <w:t xml:space="preserve"> </w:t>
      </w:r>
      <w:r w:rsidRPr="00EF2CFB">
        <w:rPr>
          <w:rFonts w:cs="Arial"/>
        </w:rPr>
        <w:t>of</w:t>
      </w:r>
      <w:r w:rsidRPr="00EF2CFB">
        <w:rPr>
          <w:rFonts w:cs="Arial"/>
          <w:spacing w:val="-4"/>
        </w:rPr>
        <w:t xml:space="preserve"> </w:t>
      </w:r>
      <w:r w:rsidRPr="00EF2CFB">
        <w:rPr>
          <w:rFonts w:cs="Arial"/>
        </w:rPr>
        <w:t xml:space="preserve">the </w:t>
      </w:r>
      <w:r w:rsidRPr="00EF2CFB">
        <w:rPr>
          <w:rFonts w:cs="Arial"/>
          <w:spacing w:val="-2"/>
        </w:rPr>
        <w:t>program.</w:t>
      </w:r>
    </w:p>
    <w:p w14:paraId="7E65DC67" w14:textId="77777777" w:rsidR="00720B3F" w:rsidRPr="00720B3F" w:rsidRDefault="00720B3F" w:rsidP="00AB73A4">
      <w:pPr>
        <w:keepNext/>
        <w:keepLines/>
        <w:ind w:left="497" w:hanging="497"/>
        <w:rPr>
          <w:rFonts w:cs="Arial"/>
          <w:szCs w:val="20"/>
        </w:rPr>
      </w:pPr>
    </w:p>
    <w:p w14:paraId="7F2095D1" w14:textId="77777777" w:rsidR="00751057" w:rsidRPr="008F4B75" w:rsidRDefault="00751057" w:rsidP="0075105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02063FF" w14:textId="77777777" w:rsidR="00751057" w:rsidRPr="008F4B75" w:rsidRDefault="00751057" w:rsidP="00751057">
      <w:pPr>
        <w:pStyle w:val="directions"/>
        <w:spacing w:after="0"/>
        <w:ind w:left="0" w:firstLine="0"/>
        <w:jc w:val="both"/>
        <w:rPr>
          <w:b/>
        </w:rPr>
      </w:pPr>
    </w:p>
    <w:p w14:paraId="15A8E4DD" w14:textId="24B7621E" w:rsidR="00751057" w:rsidRPr="008F4B75" w:rsidRDefault="00751057" w:rsidP="00751057">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0B60A0BF" w14:textId="2C593CE4" w:rsidR="00751057" w:rsidRDefault="00751057" w:rsidP="00751057">
      <w:pPr>
        <w:pStyle w:val="directions"/>
        <w:tabs>
          <w:tab w:val="left" w:pos="360"/>
        </w:tabs>
        <w:spacing w:after="0"/>
        <w:ind w:left="360" w:hanging="360"/>
      </w:pPr>
      <w:r w:rsidRPr="0098585A">
        <w:rPr>
          <w:rFonts w:eastAsia="SimSun"/>
          <w:b/>
          <w:bCs/>
        </w:rPr>
        <w:t>(   )</w:t>
      </w:r>
      <w:r w:rsidRPr="0098585A">
        <w:rPr>
          <w:rFonts w:eastAsia="SimSun"/>
        </w:rPr>
        <w:t xml:space="preserve"> </w:t>
      </w:r>
      <w:r w:rsidR="00337D70">
        <w:t>Program assessment matrix</w:t>
      </w:r>
      <w:r w:rsidRPr="000D3619">
        <w:t xml:space="preserve"> </w:t>
      </w:r>
    </w:p>
    <w:p w14:paraId="1503642E" w14:textId="77777777" w:rsidR="00751057" w:rsidRPr="008F4B75" w:rsidRDefault="00751057" w:rsidP="00751057">
      <w:pPr>
        <w:pStyle w:val="standard"/>
        <w:spacing w:after="0"/>
        <w:ind w:left="1080"/>
      </w:pPr>
    </w:p>
    <w:p w14:paraId="3E26F34E" w14:textId="77777777" w:rsidR="00751057" w:rsidRPr="008F4B75" w:rsidRDefault="00751057" w:rsidP="00751057">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19D8B793" w14:textId="7D196C0C" w:rsidR="00910FC9" w:rsidRPr="00910FC9" w:rsidRDefault="00751057" w:rsidP="00910FC9">
      <w:pPr>
        <w:pStyle w:val="crg3"/>
        <w:keepNext/>
        <w:ind w:left="360" w:hanging="360"/>
        <w:rPr>
          <w:rFonts w:ascii="Arial" w:hAnsi="Arial"/>
          <w:color w:val="000000"/>
          <w:sz w:val="18"/>
          <w:szCs w:val="18"/>
        </w:rPr>
      </w:pPr>
      <w:r w:rsidRPr="00A009BD">
        <w:rPr>
          <w:rStyle w:val="Strong"/>
        </w:rPr>
        <w:t>(   )</w:t>
      </w:r>
      <w:r>
        <w:rPr>
          <w:rStyle w:val="Strong"/>
        </w:rPr>
        <w:t xml:space="preserve"> </w:t>
      </w:r>
      <w:r w:rsidR="00910FC9" w:rsidRPr="00910FC9">
        <w:rPr>
          <w:rFonts w:ascii="Arial" w:hAnsi="Arial"/>
          <w:color w:val="000000"/>
          <w:sz w:val="18"/>
          <w:szCs w:val="18"/>
        </w:rPr>
        <w:tab/>
        <w:t>Describe the available resources that support the admissions process.</w:t>
      </w:r>
    </w:p>
    <w:p w14:paraId="1A571BCE" w14:textId="660067CF" w:rsidR="00751057" w:rsidRDefault="00910FC9" w:rsidP="00910FC9">
      <w:pPr>
        <w:pStyle w:val="crg3"/>
        <w:keepNext/>
        <w:tabs>
          <w:tab w:val="clear" w:pos="770"/>
        </w:tabs>
        <w:ind w:left="360" w:hanging="360"/>
        <w:rPr>
          <w:rFonts w:ascii="Arial" w:hAnsi="Arial"/>
          <w:color w:val="000000"/>
          <w:sz w:val="18"/>
          <w:szCs w:val="18"/>
        </w:rPr>
      </w:pPr>
      <w:r w:rsidRPr="00A009BD">
        <w:rPr>
          <w:rStyle w:val="Strong"/>
        </w:rPr>
        <w:t>(   )</w:t>
      </w:r>
      <w:r w:rsidRPr="00910FC9">
        <w:rPr>
          <w:rFonts w:ascii="Arial" w:hAnsi="Arial"/>
          <w:color w:val="000000"/>
          <w:sz w:val="18"/>
          <w:szCs w:val="18"/>
        </w:rPr>
        <w:tab/>
        <w:t>Describe the ongoing, formal program assessment process that will be used to determine if the admissions process, criteria, and prerequisites meet the needs and expectations of the program.</w:t>
      </w:r>
    </w:p>
    <w:p w14:paraId="3D483BB2" w14:textId="77777777" w:rsidR="00910FC9" w:rsidRPr="00751057" w:rsidRDefault="00910FC9" w:rsidP="00910FC9">
      <w:pPr>
        <w:pStyle w:val="crg3"/>
        <w:keepNext/>
        <w:tabs>
          <w:tab w:val="clear" w:pos="770"/>
        </w:tabs>
        <w:ind w:left="360" w:hanging="360"/>
        <w:rPr>
          <w:rFonts w:ascii="Arial" w:hAnsi="Arial"/>
          <w:color w:val="000000"/>
          <w:sz w:val="18"/>
          <w:szCs w:val="18"/>
        </w:rPr>
      </w:pPr>
    </w:p>
    <w:p w14:paraId="1AD25E04" w14:textId="77777777" w:rsidR="00751057" w:rsidRPr="00805E44" w:rsidRDefault="00751057" w:rsidP="00751057">
      <w:pPr>
        <w:pStyle w:val="crg3"/>
        <w:tabs>
          <w:tab w:val="left" w:pos="1200"/>
        </w:tabs>
        <w:ind w:left="360" w:hanging="360"/>
        <w:rPr>
          <w:rFonts w:ascii="Arial" w:hAnsi="Arial"/>
          <w:color w:val="000000"/>
          <w:sz w:val="18"/>
          <w:szCs w:val="18"/>
        </w:rPr>
      </w:pPr>
      <w:r w:rsidRPr="00805E44">
        <w:rPr>
          <w:rStyle w:val="Strong"/>
          <w:rFonts w:ascii="Arial" w:hAnsi="Arial"/>
          <w:sz w:val="18"/>
          <w:szCs w:val="18"/>
        </w:rPr>
        <w:t>Note: This element refers to the assessment of the collective faculty. Information regarding the process to access individual faculty is addressed in standard 4</w:t>
      </w:r>
    </w:p>
    <w:p w14:paraId="136D916D" w14:textId="77777777" w:rsidR="00751057" w:rsidRPr="008F4B75" w:rsidRDefault="00751057" w:rsidP="00751057">
      <w:pPr>
        <w:pStyle w:val="crg3"/>
        <w:tabs>
          <w:tab w:val="clear" w:pos="770"/>
          <w:tab w:val="left" w:pos="1200"/>
        </w:tabs>
        <w:ind w:left="360" w:hanging="360"/>
        <w:rPr>
          <w:rStyle w:val="Strong"/>
        </w:rPr>
      </w:pPr>
      <w:r>
        <w:rPr>
          <w:rFonts w:ascii="Arial" w:hAnsi="Arial"/>
          <w:color w:val="000000"/>
          <w:sz w:val="18"/>
          <w:szCs w:val="20"/>
        </w:rPr>
        <w:tab/>
      </w:r>
    </w:p>
    <w:p w14:paraId="6D70D17F" w14:textId="77777777" w:rsidR="00751057" w:rsidRPr="008F4B75" w:rsidRDefault="00751057" w:rsidP="0075105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51057" w:rsidRPr="008F4B75" w14:paraId="0A88205B" w14:textId="77777777" w:rsidTr="00751057">
        <w:trPr>
          <w:tblCellSpacing w:w="0" w:type="dxa"/>
          <w:jc w:val="center"/>
        </w:trPr>
        <w:tc>
          <w:tcPr>
            <w:tcW w:w="2667" w:type="pct"/>
            <w:shd w:val="clear" w:color="auto" w:fill="F0EAAC"/>
          </w:tcPr>
          <w:p w14:paraId="1C21D93E" w14:textId="77777777" w:rsidR="00751057" w:rsidRDefault="00751057"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997ECC6" w14:textId="77777777" w:rsidR="00751057" w:rsidRPr="008F4B75" w:rsidRDefault="00751057"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4634C2F" w14:textId="77777777" w:rsidR="00751057" w:rsidRDefault="00751057"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606E8243" w14:textId="77777777" w:rsidR="00751057" w:rsidRPr="008F4B75" w:rsidRDefault="00751057"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51057" w:rsidRPr="008F4B75" w14:paraId="149AEB6F" w14:textId="77777777" w:rsidTr="00751057">
        <w:trPr>
          <w:trHeight w:val="932"/>
          <w:tblCellSpacing w:w="0" w:type="dxa"/>
          <w:jc w:val="center"/>
        </w:trPr>
        <w:tc>
          <w:tcPr>
            <w:tcW w:w="2667" w:type="pct"/>
          </w:tcPr>
          <w:p w14:paraId="234DF8A2" w14:textId="77777777" w:rsidR="00751057" w:rsidRDefault="00751057" w:rsidP="00025179">
            <w:pPr>
              <w:pStyle w:val="evaluation"/>
              <w:numPr>
                <w:ilvl w:val="0"/>
                <w:numId w:val="0"/>
              </w:numPr>
              <w:tabs>
                <w:tab w:val="clear" w:pos="144"/>
                <w:tab w:val="left" w:pos="0"/>
              </w:tabs>
            </w:pPr>
          </w:p>
          <w:p w14:paraId="014833D3" w14:textId="77777777" w:rsidR="00751057" w:rsidRPr="008F4B75" w:rsidRDefault="00751057" w:rsidP="00025179">
            <w:pPr>
              <w:pStyle w:val="evaluation"/>
              <w:numPr>
                <w:ilvl w:val="0"/>
                <w:numId w:val="0"/>
              </w:numPr>
              <w:tabs>
                <w:tab w:val="clear" w:pos="144"/>
                <w:tab w:val="left" w:pos="0"/>
              </w:tabs>
            </w:pPr>
          </w:p>
        </w:tc>
        <w:tc>
          <w:tcPr>
            <w:tcW w:w="2333" w:type="pct"/>
          </w:tcPr>
          <w:p w14:paraId="49F8D861" w14:textId="77777777" w:rsidR="00751057" w:rsidRDefault="00751057" w:rsidP="00025179">
            <w:pPr>
              <w:tabs>
                <w:tab w:val="left" w:pos="315"/>
              </w:tabs>
              <w:ind w:left="315" w:hanging="315"/>
              <w:rPr>
                <w:rFonts w:eastAsia="Arial Unicode MS" w:cs="Arial"/>
                <w:sz w:val="18"/>
                <w:szCs w:val="18"/>
              </w:rPr>
            </w:pPr>
          </w:p>
          <w:p w14:paraId="6A91D9F4" w14:textId="77777777" w:rsidR="00751057" w:rsidRDefault="00751057" w:rsidP="00025179">
            <w:pPr>
              <w:tabs>
                <w:tab w:val="left" w:pos="315"/>
              </w:tabs>
              <w:ind w:left="315" w:hanging="315"/>
              <w:rPr>
                <w:rFonts w:eastAsia="Arial Unicode MS" w:cs="Arial"/>
                <w:sz w:val="18"/>
                <w:szCs w:val="18"/>
              </w:rPr>
            </w:pPr>
          </w:p>
          <w:p w14:paraId="78634D57" w14:textId="77777777" w:rsidR="00751057" w:rsidRPr="008F4B75" w:rsidRDefault="00751057" w:rsidP="00025179">
            <w:pPr>
              <w:tabs>
                <w:tab w:val="left" w:pos="315"/>
              </w:tabs>
              <w:ind w:left="315" w:hanging="315"/>
            </w:pPr>
          </w:p>
        </w:tc>
      </w:tr>
    </w:tbl>
    <w:p w14:paraId="1646B94C" w14:textId="77777777" w:rsidR="00751057" w:rsidRPr="008F4B75" w:rsidRDefault="00751057" w:rsidP="00751057">
      <w:pPr>
        <w:pStyle w:val="standard"/>
        <w:spacing w:after="0"/>
        <w:rPr>
          <w:b/>
          <w:bCs w:val="0"/>
        </w:rPr>
      </w:pPr>
    </w:p>
    <w:p w14:paraId="323F6663" w14:textId="77777777" w:rsidR="00751057" w:rsidRDefault="00751057" w:rsidP="00751057">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4547AC45" w14:textId="77777777" w:rsidR="00751057" w:rsidRPr="00945983" w:rsidRDefault="00751057" w:rsidP="00751057">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69A8B7C5" w14:textId="77777777" w:rsidR="00751057" w:rsidRPr="00945983" w:rsidRDefault="00751057" w:rsidP="0075105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089EDF34" w14:textId="77777777" w:rsidR="00751057" w:rsidRPr="00945983" w:rsidRDefault="00751057" w:rsidP="0075105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51E5912D" w14:textId="77777777" w:rsidR="00751057" w:rsidRPr="00945983" w:rsidRDefault="00751057" w:rsidP="0075105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6EFF4988" w14:textId="77777777" w:rsidR="00751057" w:rsidRPr="00751057" w:rsidRDefault="00751057" w:rsidP="00751057">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751057">
        <w:rPr>
          <w:rStyle w:val="Strong"/>
          <w:color w:val="9CC2E5"/>
        </w:rPr>
        <w:t xml:space="preserve"> </w:t>
      </w:r>
    </w:p>
    <w:p w14:paraId="52B4CC9C" w14:textId="77777777" w:rsidR="00751057" w:rsidRPr="008F4B75" w:rsidRDefault="00751057" w:rsidP="00751057">
      <w:pPr>
        <w:pStyle w:val="standard"/>
        <w:spacing w:after="0"/>
        <w:rPr>
          <w:b/>
        </w:rPr>
      </w:pPr>
    </w:p>
    <w:p w14:paraId="7D1A4D37" w14:textId="77777777" w:rsidR="00751057" w:rsidRPr="008F4B75" w:rsidRDefault="00751057" w:rsidP="00751057">
      <w:pPr>
        <w:pStyle w:val="standard"/>
        <w:spacing w:after="0"/>
        <w:rPr>
          <w:b/>
        </w:rPr>
      </w:pPr>
      <w:r>
        <w:rPr>
          <w:b/>
        </w:rPr>
        <w:t>Document</w:t>
      </w:r>
      <w:r w:rsidRPr="008F4B75">
        <w:rPr>
          <w:b/>
        </w:rPr>
        <w:t xml:space="preserve"> Reviewers request the following information to be made available to on-site review team.  </w:t>
      </w:r>
    </w:p>
    <w:p w14:paraId="7511414C" w14:textId="77777777" w:rsidR="00751057" w:rsidRPr="00843149" w:rsidRDefault="00751057" w:rsidP="00751057">
      <w:pPr>
        <w:pStyle w:val="directions"/>
        <w:spacing w:after="0"/>
        <w:jc w:val="both"/>
        <w:rPr>
          <w:rStyle w:val="Strong"/>
          <w:b w:val="0"/>
          <w:bCs w:val="0"/>
        </w:rPr>
      </w:pPr>
      <w:r w:rsidRPr="00843149">
        <w:rPr>
          <w:rStyle w:val="Strong"/>
        </w:rPr>
        <w:t>List the information to be provided, if applicable (add additional lines as needed):</w:t>
      </w:r>
    </w:p>
    <w:p w14:paraId="3202E670" w14:textId="77777777" w:rsidR="00751057" w:rsidRPr="008F4B75" w:rsidRDefault="00751057" w:rsidP="00CC32BB">
      <w:pPr>
        <w:pStyle w:val="ListParagraph"/>
        <w:numPr>
          <w:ilvl w:val="0"/>
          <w:numId w:val="29"/>
        </w:numPr>
        <w:ind w:right="446"/>
        <w:jc w:val="both"/>
        <w:rPr>
          <w:rFonts w:cs="Arial"/>
          <w:sz w:val="18"/>
          <w:szCs w:val="18"/>
        </w:rPr>
      </w:pPr>
      <w:r w:rsidRPr="008F4B75">
        <w:rPr>
          <w:rFonts w:cs="Arial"/>
          <w:sz w:val="18"/>
          <w:szCs w:val="18"/>
        </w:rPr>
        <w:t xml:space="preserve">Item:   </w:t>
      </w:r>
    </w:p>
    <w:p w14:paraId="344F2AD5" w14:textId="77777777" w:rsidR="00751057" w:rsidRPr="008F4B75" w:rsidRDefault="00751057" w:rsidP="00CC32BB">
      <w:pPr>
        <w:pStyle w:val="ListParagraph"/>
        <w:numPr>
          <w:ilvl w:val="0"/>
          <w:numId w:val="29"/>
        </w:numPr>
        <w:ind w:left="749" w:right="446"/>
        <w:jc w:val="both"/>
        <w:rPr>
          <w:rFonts w:cs="Arial"/>
          <w:sz w:val="18"/>
          <w:szCs w:val="18"/>
        </w:rPr>
      </w:pPr>
      <w:r w:rsidRPr="008F4B75">
        <w:rPr>
          <w:rFonts w:cs="Arial"/>
          <w:sz w:val="18"/>
          <w:szCs w:val="18"/>
        </w:rPr>
        <w:t>Item:</w:t>
      </w:r>
    </w:p>
    <w:p w14:paraId="5C2B068B" w14:textId="77777777" w:rsidR="00751057" w:rsidRPr="008F4B75" w:rsidRDefault="00751057" w:rsidP="00751057">
      <w:pPr>
        <w:pStyle w:val="standard"/>
        <w:spacing w:after="0"/>
        <w:ind w:left="792"/>
        <w:rPr>
          <w:b/>
        </w:rPr>
      </w:pPr>
    </w:p>
    <w:p w14:paraId="79A6E22D" w14:textId="77777777" w:rsidR="00751057" w:rsidRPr="008F4B75" w:rsidRDefault="00751057" w:rsidP="0075105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123FD6D4" w14:textId="77777777" w:rsidR="00751057" w:rsidRPr="008F4B75" w:rsidRDefault="00751057" w:rsidP="0075105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6214DDF" w14:textId="77777777" w:rsidR="00751057" w:rsidRPr="008F4B75" w:rsidRDefault="00751057" w:rsidP="00751057">
      <w:pPr>
        <w:pStyle w:val="standard"/>
        <w:spacing w:after="0"/>
        <w:rPr>
          <w:b/>
        </w:rPr>
      </w:pPr>
    </w:p>
    <w:p w14:paraId="36B52919" w14:textId="77777777" w:rsidR="00751057" w:rsidRPr="008F4B75" w:rsidRDefault="00751057" w:rsidP="00751057">
      <w:pPr>
        <w:pStyle w:val="standard"/>
        <w:spacing w:after="0"/>
        <w:rPr>
          <w:b/>
        </w:rPr>
      </w:pPr>
      <w:r w:rsidRPr="008F4B75">
        <w:rPr>
          <w:b/>
        </w:rPr>
        <w:t>************************************************************************************************************************************</w:t>
      </w:r>
    </w:p>
    <w:p w14:paraId="5EF669B0" w14:textId="77777777" w:rsidR="00751057" w:rsidRDefault="00751057" w:rsidP="00751057">
      <w:pPr>
        <w:pStyle w:val="directions"/>
        <w:spacing w:after="0"/>
        <w:jc w:val="both"/>
        <w:rPr>
          <w:b/>
          <w:sz w:val="22"/>
          <w:szCs w:val="22"/>
        </w:rPr>
      </w:pPr>
      <w:r w:rsidRPr="008F4B75">
        <w:rPr>
          <w:b/>
          <w:sz w:val="22"/>
          <w:szCs w:val="22"/>
        </w:rPr>
        <w:t>ON-SITE REVIEW TEAM COMMENTS:</w:t>
      </w:r>
    </w:p>
    <w:p w14:paraId="2E417B53" w14:textId="77777777" w:rsidR="00751057" w:rsidRPr="008F4B75" w:rsidRDefault="00751057" w:rsidP="00751057">
      <w:pPr>
        <w:pStyle w:val="standard"/>
        <w:spacing w:after="0"/>
        <w:rPr>
          <w:b/>
        </w:rPr>
      </w:pPr>
    </w:p>
    <w:p w14:paraId="2124F8B2" w14:textId="736F81D3" w:rsidR="00751057" w:rsidRPr="008F4B75" w:rsidRDefault="00211C6A" w:rsidP="00751057">
      <w:pPr>
        <w:pStyle w:val="standard"/>
        <w:spacing w:after="0"/>
        <w:rPr>
          <w:i/>
        </w:rPr>
      </w:pPr>
      <w:r>
        <w:rPr>
          <w:b/>
        </w:rPr>
        <w:t>Required Documentation</w:t>
      </w:r>
      <w:r w:rsidR="00751057" w:rsidRPr="008F4B75">
        <w:t>:</w:t>
      </w:r>
      <w:r w:rsidR="00751057" w:rsidRPr="0087405B">
        <w:rPr>
          <w:rStyle w:val="CommentReference"/>
          <w:i/>
          <w:iCs/>
        </w:rPr>
        <w:t xml:space="preserve"> </w:t>
      </w:r>
      <w:r w:rsidR="00751057" w:rsidRPr="00D672A8">
        <w:rPr>
          <w:rStyle w:val="Strong"/>
          <w:i/>
          <w:iCs/>
        </w:rPr>
        <w:t>Use a check (X)</w:t>
      </w:r>
      <w:r w:rsidR="00751057">
        <w:rPr>
          <w:rStyle w:val="Strong"/>
          <w:i/>
          <w:iCs/>
        </w:rPr>
        <w:t xml:space="preserve"> </w:t>
      </w:r>
      <w:r w:rsidR="00751057" w:rsidRPr="00747556">
        <w:rPr>
          <w:rStyle w:val="Strong"/>
          <w:i/>
          <w:iCs/>
        </w:rPr>
        <w:t>or (NA) to</w:t>
      </w:r>
      <w:r w:rsidR="00751057" w:rsidRPr="00D672A8">
        <w:rPr>
          <w:rStyle w:val="Strong"/>
          <w:i/>
          <w:iCs/>
        </w:rPr>
        <w:t xml:space="preserve"> indicate that the program included the required material(s) and identified appropriately.</w:t>
      </w:r>
    </w:p>
    <w:p w14:paraId="22657A77" w14:textId="08BA2D81" w:rsidR="00751057" w:rsidRPr="00B10F1A" w:rsidRDefault="00751057" w:rsidP="00751057">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for this element</w:t>
      </w:r>
    </w:p>
    <w:p w14:paraId="2A17EABE" w14:textId="77777777" w:rsidR="00751057" w:rsidRPr="00947162" w:rsidRDefault="00751057" w:rsidP="00751057">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729547BF" w14:textId="77777777" w:rsidR="00751057" w:rsidRPr="00947162" w:rsidRDefault="00751057" w:rsidP="00751057">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63EE6A96" w14:textId="77777777" w:rsidR="00751057" w:rsidRPr="008F4B75" w:rsidRDefault="00751057" w:rsidP="00751057">
      <w:pPr>
        <w:pStyle w:val="standard"/>
        <w:spacing w:after="0"/>
        <w:rPr>
          <w:rStyle w:val="Strong"/>
        </w:rPr>
      </w:pPr>
    </w:p>
    <w:p w14:paraId="4C7BF49A" w14:textId="77777777" w:rsidR="00751057" w:rsidRPr="008F4B75" w:rsidRDefault="00751057" w:rsidP="0075105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51057" w:rsidRPr="008F4B75" w14:paraId="218F63FA" w14:textId="77777777" w:rsidTr="00751057">
        <w:trPr>
          <w:tblCellSpacing w:w="0" w:type="dxa"/>
          <w:jc w:val="center"/>
        </w:trPr>
        <w:tc>
          <w:tcPr>
            <w:tcW w:w="2667" w:type="pct"/>
            <w:shd w:val="clear" w:color="auto" w:fill="B4C6E7"/>
          </w:tcPr>
          <w:p w14:paraId="4A63984E" w14:textId="77777777" w:rsidR="00751057" w:rsidRDefault="00751057"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9D6B270" w14:textId="77777777" w:rsidR="00751057" w:rsidRPr="008F4B75" w:rsidRDefault="00751057"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6C88652D" w14:textId="77777777" w:rsidR="00751057" w:rsidRDefault="00751057"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479E5E2B" w14:textId="77777777" w:rsidR="00751057" w:rsidRPr="008F4B75" w:rsidRDefault="00751057"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51057" w:rsidRPr="008F4B75" w14:paraId="722E5943" w14:textId="77777777" w:rsidTr="00751057">
        <w:trPr>
          <w:trHeight w:val="932"/>
          <w:tblCellSpacing w:w="0" w:type="dxa"/>
          <w:jc w:val="center"/>
        </w:trPr>
        <w:tc>
          <w:tcPr>
            <w:tcW w:w="2667" w:type="pct"/>
          </w:tcPr>
          <w:p w14:paraId="14FB24D2" w14:textId="77777777" w:rsidR="00751057" w:rsidRDefault="00751057" w:rsidP="00025179">
            <w:pPr>
              <w:pStyle w:val="evaluation"/>
              <w:numPr>
                <w:ilvl w:val="0"/>
                <w:numId w:val="0"/>
              </w:numPr>
              <w:tabs>
                <w:tab w:val="clear" w:pos="144"/>
                <w:tab w:val="left" w:pos="0"/>
              </w:tabs>
            </w:pPr>
          </w:p>
          <w:p w14:paraId="01C04C35" w14:textId="77777777" w:rsidR="00751057" w:rsidRPr="008F4B75" w:rsidRDefault="00751057" w:rsidP="00025179">
            <w:pPr>
              <w:pStyle w:val="evaluation"/>
              <w:numPr>
                <w:ilvl w:val="0"/>
                <w:numId w:val="0"/>
              </w:numPr>
              <w:tabs>
                <w:tab w:val="clear" w:pos="144"/>
                <w:tab w:val="left" w:pos="0"/>
              </w:tabs>
            </w:pPr>
          </w:p>
        </w:tc>
        <w:tc>
          <w:tcPr>
            <w:tcW w:w="2333" w:type="pct"/>
          </w:tcPr>
          <w:p w14:paraId="49383E68" w14:textId="77777777" w:rsidR="00751057" w:rsidRDefault="00751057" w:rsidP="00025179">
            <w:pPr>
              <w:tabs>
                <w:tab w:val="left" w:pos="315"/>
              </w:tabs>
              <w:ind w:left="315" w:hanging="315"/>
              <w:rPr>
                <w:rFonts w:eastAsia="Arial Unicode MS" w:cs="Arial"/>
                <w:sz w:val="18"/>
                <w:szCs w:val="18"/>
              </w:rPr>
            </w:pPr>
          </w:p>
          <w:p w14:paraId="0DBEFB9F" w14:textId="77777777" w:rsidR="00751057" w:rsidRDefault="00751057" w:rsidP="00025179">
            <w:pPr>
              <w:tabs>
                <w:tab w:val="left" w:pos="315"/>
              </w:tabs>
              <w:ind w:left="315" w:hanging="315"/>
              <w:rPr>
                <w:rFonts w:eastAsia="Arial Unicode MS" w:cs="Arial"/>
                <w:sz w:val="18"/>
                <w:szCs w:val="18"/>
              </w:rPr>
            </w:pPr>
          </w:p>
          <w:p w14:paraId="72C7B316" w14:textId="77777777" w:rsidR="00751057" w:rsidRPr="008F4B75" w:rsidRDefault="00751057" w:rsidP="00025179">
            <w:pPr>
              <w:tabs>
                <w:tab w:val="left" w:pos="315"/>
              </w:tabs>
              <w:ind w:left="315" w:hanging="315"/>
            </w:pPr>
          </w:p>
        </w:tc>
      </w:tr>
    </w:tbl>
    <w:p w14:paraId="77234C5C" w14:textId="77777777" w:rsidR="00751057" w:rsidRPr="008F4B75" w:rsidRDefault="00751057" w:rsidP="00751057">
      <w:pPr>
        <w:pStyle w:val="standard"/>
        <w:spacing w:after="0"/>
        <w:rPr>
          <w:rStyle w:val="Strong"/>
        </w:rPr>
      </w:pPr>
    </w:p>
    <w:p w14:paraId="20354A5A" w14:textId="77777777" w:rsidR="00751057" w:rsidRPr="008F4B75" w:rsidRDefault="00751057" w:rsidP="0075105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lastRenderedPageBreak/>
        <w:t>ON-SITE REVIEW TEAM SUMMARY COMMENTS, IF NEEDED:</w:t>
      </w:r>
    </w:p>
    <w:p w14:paraId="37722BF2" w14:textId="77777777" w:rsidR="00751057" w:rsidRPr="008F4B75" w:rsidRDefault="00751057" w:rsidP="0075105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20CC72B" w14:textId="77777777" w:rsidR="00751057" w:rsidRPr="008F4B75" w:rsidRDefault="00751057" w:rsidP="00751057">
      <w:pPr>
        <w:pStyle w:val="standard"/>
        <w:spacing w:after="0"/>
        <w:rPr>
          <w:b/>
        </w:rPr>
      </w:pPr>
    </w:p>
    <w:p w14:paraId="2F4197CF" w14:textId="77777777" w:rsidR="00751057" w:rsidRPr="008F4B75" w:rsidRDefault="00751057" w:rsidP="00751057">
      <w:pPr>
        <w:pStyle w:val="standard"/>
        <w:spacing w:after="0"/>
        <w:rPr>
          <w:b/>
        </w:rPr>
      </w:pPr>
      <w:r w:rsidRPr="008F4B75">
        <w:rPr>
          <w:b/>
        </w:rPr>
        <w:t>The on-site review team requests the program submit as part of its institutional response following information:</w:t>
      </w:r>
    </w:p>
    <w:p w14:paraId="0269BC37" w14:textId="77777777" w:rsidR="00751057" w:rsidRPr="000A52F2" w:rsidRDefault="00751057" w:rsidP="00751057">
      <w:pPr>
        <w:pStyle w:val="directions"/>
        <w:spacing w:after="0"/>
        <w:jc w:val="both"/>
        <w:rPr>
          <w:rStyle w:val="Strong"/>
          <w:b w:val="0"/>
          <w:bCs w:val="0"/>
        </w:rPr>
      </w:pPr>
      <w:r w:rsidRPr="000A52F2">
        <w:rPr>
          <w:rStyle w:val="Strong"/>
        </w:rPr>
        <w:t>List the information to be provided, if applicable (add additional lines as needed):</w:t>
      </w:r>
    </w:p>
    <w:p w14:paraId="2D663F8E" w14:textId="77777777" w:rsidR="00751057" w:rsidRPr="008F4B75" w:rsidRDefault="00751057" w:rsidP="00CC32BB">
      <w:pPr>
        <w:pStyle w:val="ListParagraph"/>
        <w:numPr>
          <w:ilvl w:val="0"/>
          <w:numId w:val="28"/>
        </w:numPr>
        <w:ind w:right="446"/>
        <w:jc w:val="both"/>
        <w:rPr>
          <w:rFonts w:cs="Arial"/>
          <w:sz w:val="18"/>
          <w:szCs w:val="18"/>
        </w:rPr>
      </w:pPr>
      <w:r w:rsidRPr="008F4B75">
        <w:rPr>
          <w:rFonts w:cs="Arial"/>
          <w:sz w:val="18"/>
          <w:szCs w:val="18"/>
        </w:rPr>
        <w:t xml:space="preserve">Item:  </w:t>
      </w:r>
    </w:p>
    <w:p w14:paraId="46A0FF8F" w14:textId="77777777" w:rsidR="00751057" w:rsidRPr="008F4B75" w:rsidRDefault="00751057" w:rsidP="00CC32BB">
      <w:pPr>
        <w:pStyle w:val="ListParagraph"/>
        <w:numPr>
          <w:ilvl w:val="0"/>
          <w:numId w:val="28"/>
        </w:numPr>
        <w:ind w:left="749" w:right="446"/>
        <w:jc w:val="both"/>
        <w:rPr>
          <w:rFonts w:cs="Arial"/>
          <w:sz w:val="18"/>
          <w:szCs w:val="18"/>
        </w:rPr>
      </w:pPr>
      <w:r w:rsidRPr="008F4B75">
        <w:rPr>
          <w:rFonts w:cs="Arial"/>
          <w:sz w:val="18"/>
          <w:szCs w:val="18"/>
        </w:rPr>
        <w:t>Item:</w:t>
      </w:r>
    </w:p>
    <w:p w14:paraId="2978DAAE" w14:textId="77777777" w:rsidR="00751057" w:rsidRDefault="00751057" w:rsidP="00751057"/>
    <w:p w14:paraId="1C6A14DD" w14:textId="77777777" w:rsidR="00751057" w:rsidRPr="008F4B75" w:rsidRDefault="00751057" w:rsidP="00751057">
      <w:pPr>
        <w:pStyle w:val="standard"/>
        <w:spacing w:after="0"/>
        <w:rPr>
          <w:b/>
        </w:rPr>
      </w:pPr>
      <w:r w:rsidRPr="008F4B75">
        <w:rPr>
          <w:b/>
        </w:rPr>
        <w:t>************************************************************************************************************************************</w:t>
      </w:r>
    </w:p>
    <w:p w14:paraId="24676919" w14:textId="77777777" w:rsidR="00751057" w:rsidRPr="008F4B75" w:rsidRDefault="00751057" w:rsidP="00751057">
      <w:pPr>
        <w:pStyle w:val="directions"/>
        <w:spacing w:after="0"/>
        <w:jc w:val="both"/>
        <w:rPr>
          <w:b/>
        </w:rPr>
      </w:pPr>
      <w:r w:rsidRPr="008F4B75">
        <w:rPr>
          <w:b/>
        </w:rPr>
        <w:t xml:space="preserve">INSTITUTION </w:t>
      </w:r>
      <w:r>
        <w:rPr>
          <w:b/>
        </w:rPr>
        <w:t>COMMENTS</w:t>
      </w:r>
      <w:r w:rsidRPr="008F4B75">
        <w:rPr>
          <w:b/>
        </w:rPr>
        <w:t>:</w:t>
      </w:r>
    </w:p>
    <w:p w14:paraId="2E37B5D5" w14:textId="77777777" w:rsidR="00751057" w:rsidRPr="005B1383" w:rsidRDefault="00751057" w:rsidP="0075105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A476660" w14:textId="77777777" w:rsidR="00751057" w:rsidRPr="008F4B75" w:rsidRDefault="00751057" w:rsidP="0075105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02F3AFB" w14:textId="77777777" w:rsidR="00751057" w:rsidRPr="00AF49D8" w:rsidRDefault="00751057" w:rsidP="0075105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7EF67B4F" w14:textId="77777777" w:rsidR="00751057" w:rsidRPr="005B1383" w:rsidRDefault="00751057" w:rsidP="0075105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BE20CC9" w14:textId="77777777" w:rsidR="00EE6A41" w:rsidRDefault="00EE6A41" w:rsidP="00DA2A9A">
      <w:pPr>
        <w:tabs>
          <w:tab w:val="num" w:pos="1090"/>
        </w:tabs>
        <w:rPr>
          <w:rFonts w:eastAsia="Times New Roman" w:cs="Arial"/>
          <w:color w:val="000000"/>
          <w:sz w:val="18"/>
          <w:szCs w:val="20"/>
        </w:rPr>
      </w:pPr>
    </w:p>
    <w:p w14:paraId="3A1166FE" w14:textId="77777777" w:rsidR="00EE6A41" w:rsidRPr="006318F9" w:rsidRDefault="00EE6A41" w:rsidP="00DA2A9A">
      <w:pPr>
        <w:tabs>
          <w:tab w:val="num" w:pos="1090"/>
        </w:tabs>
        <w:rPr>
          <w:rFonts w:eastAsia="Times New Roman" w:cs="Arial"/>
          <w:color w:val="000000"/>
          <w:sz w:val="18"/>
          <w:szCs w:val="20"/>
        </w:rPr>
      </w:pPr>
    </w:p>
    <w:p w14:paraId="48A8EE4C" w14:textId="77777777" w:rsidR="00B55082" w:rsidRPr="006318F9" w:rsidRDefault="00B55082" w:rsidP="00DA2A9A">
      <w:pPr>
        <w:ind w:left="910"/>
        <w:rPr>
          <w:rFonts w:eastAsia="Times New Roman" w:cs="Arial"/>
          <w:color w:val="000000"/>
          <w:sz w:val="20"/>
          <w:szCs w:val="20"/>
        </w:rPr>
      </w:pPr>
    </w:p>
    <w:p w14:paraId="711148E8" w14:textId="77777777" w:rsidR="00FD2805" w:rsidRDefault="00FD2805" w:rsidP="00FD2805">
      <w:pPr>
        <w:pStyle w:val="NoSpacing"/>
        <w:ind w:left="540" w:hanging="540"/>
        <w:rPr>
          <w:rFonts w:cs="Arial"/>
        </w:rPr>
      </w:pPr>
      <w:r w:rsidRPr="00EF2CFB">
        <w:rPr>
          <w:rFonts w:cs="Arial"/>
          <w:b/>
          <w:spacing w:val="-4"/>
        </w:rPr>
        <w:t>2D2</w:t>
      </w:r>
      <w:r w:rsidRPr="00EF2CFB">
        <w:rPr>
          <w:rFonts w:cs="Arial"/>
          <w:b/>
        </w:rPr>
        <w:tab/>
      </w:r>
      <w:r w:rsidRPr="00EF2CFB">
        <w:rPr>
          <w:rFonts w:cs="Arial"/>
        </w:rPr>
        <w:t>Program</w:t>
      </w:r>
      <w:r w:rsidRPr="00EF2CFB">
        <w:rPr>
          <w:rFonts w:cs="Arial"/>
          <w:spacing w:val="-6"/>
        </w:rPr>
        <w:t xml:space="preserve"> </w:t>
      </w:r>
      <w:r w:rsidRPr="00EF2CFB">
        <w:rPr>
          <w:rFonts w:cs="Arial"/>
        </w:rPr>
        <w:t>enrollment</w:t>
      </w:r>
      <w:r w:rsidRPr="00EF2CFB">
        <w:rPr>
          <w:rFonts w:cs="Arial"/>
          <w:spacing w:val="-6"/>
        </w:rPr>
        <w:t xml:space="preserve"> </w:t>
      </w:r>
      <w:r w:rsidRPr="00EF2CFB">
        <w:rPr>
          <w:rFonts w:cs="Arial"/>
        </w:rPr>
        <w:t>appropriately</w:t>
      </w:r>
      <w:r w:rsidRPr="00EF2CFB">
        <w:rPr>
          <w:rFonts w:cs="Arial"/>
          <w:spacing w:val="-5"/>
        </w:rPr>
        <w:t xml:space="preserve"> </w:t>
      </w:r>
      <w:r w:rsidRPr="00EF2CFB">
        <w:rPr>
          <w:rFonts w:cs="Arial"/>
        </w:rPr>
        <w:t>reflects</w:t>
      </w:r>
      <w:r w:rsidRPr="00EF2CFB">
        <w:rPr>
          <w:rFonts w:cs="Arial"/>
          <w:spacing w:val="-5"/>
        </w:rPr>
        <w:t xml:space="preserve"> </w:t>
      </w:r>
      <w:r w:rsidRPr="00EF2CFB">
        <w:rPr>
          <w:rFonts w:cs="Arial"/>
        </w:rPr>
        <w:t>available</w:t>
      </w:r>
      <w:r w:rsidRPr="00EF2CFB">
        <w:rPr>
          <w:rFonts w:cs="Arial"/>
          <w:spacing w:val="-6"/>
        </w:rPr>
        <w:t xml:space="preserve"> </w:t>
      </w:r>
      <w:r w:rsidRPr="00EF2CFB">
        <w:rPr>
          <w:rFonts w:cs="Arial"/>
        </w:rPr>
        <w:t>resources,</w:t>
      </w:r>
      <w:r w:rsidRPr="00EF2CFB">
        <w:rPr>
          <w:rFonts w:cs="Arial"/>
          <w:spacing w:val="-6"/>
        </w:rPr>
        <w:t xml:space="preserve"> </w:t>
      </w:r>
      <w:r w:rsidRPr="00EF2CFB">
        <w:rPr>
          <w:rFonts w:cs="Arial"/>
        </w:rPr>
        <w:t>program</w:t>
      </w:r>
      <w:r w:rsidRPr="00EF2CFB">
        <w:rPr>
          <w:rFonts w:cs="Arial"/>
          <w:spacing w:val="-6"/>
        </w:rPr>
        <w:t xml:space="preserve"> </w:t>
      </w:r>
      <w:r w:rsidRPr="00EF2CFB">
        <w:rPr>
          <w:rFonts w:cs="Arial"/>
        </w:rPr>
        <w:t>outcomes,</w:t>
      </w:r>
      <w:r w:rsidRPr="00EF2CFB">
        <w:rPr>
          <w:rFonts w:cs="Arial"/>
          <w:spacing w:val="-6"/>
        </w:rPr>
        <w:t xml:space="preserve"> </w:t>
      </w:r>
      <w:r w:rsidRPr="00EF2CFB">
        <w:rPr>
          <w:rFonts w:cs="Arial"/>
        </w:rPr>
        <w:t>and</w:t>
      </w:r>
      <w:r w:rsidRPr="00EF2CFB">
        <w:rPr>
          <w:rFonts w:cs="Arial"/>
          <w:spacing w:val="-4"/>
        </w:rPr>
        <w:t xml:space="preserve"> </w:t>
      </w:r>
      <w:r w:rsidRPr="00EF2CFB">
        <w:rPr>
          <w:rFonts w:cs="Arial"/>
        </w:rPr>
        <w:t>local, regional, and national workforce needs.</w:t>
      </w:r>
    </w:p>
    <w:p w14:paraId="3873B7CF" w14:textId="77777777" w:rsidR="00FD2805" w:rsidRPr="00EF2CFB" w:rsidRDefault="00FD2805" w:rsidP="00FD2805">
      <w:pPr>
        <w:pStyle w:val="NoSpacing"/>
        <w:ind w:left="720" w:hanging="540"/>
        <w:rPr>
          <w:rFonts w:cs="Arial"/>
        </w:rPr>
      </w:pPr>
    </w:p>
    <w:p w14:paraId="32AAD566" w14:textId="77777777" w:rsidR="00761E05" w:rsidRPr="008F4B75" w:rsidRDefault="00761E05" w:rsidP="00761E0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EC96F10" w14:textId="77777777" w:rsidR="00761E05" w:rsidRPr="008F4B75" w:rsidRDefault="00761E05" w:rsidP="00761E05">
      <w:pPr>
        <w:pStyle w:val="directions"/>
        <w:spacing w:after="0"/>
        <w:ind w:left="0" w:firstLine="0"/>
        <w:jc w:val="both"/>
        <w:rPr>
          <w:b/>
        </w:rPr>
      </w:pPr>
    </w:p>
    <w:p w14:paraId="70B69DD0" w14:textId="2A3BD511" w:rsidR="00761E05" w:rsidRPr="008F4B75" w:rsidRDefault="00761E05" w:rsidP="00761E05">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28D12F12" w14:textId="3821D9CC" w:rsidR="00761E05" w:rsidRDefault="00761E05" w:rsidP="00761E05">
      <w:pPr>
        <w:pStyle w:val="directions"/>
        <w:tabs>
          <w:tab w:val="left" w:pos="360"/>
        </w:tabs>
        <w:spacing w:after="0"/>
        <w:ind w:left="360" w:hanging="360"/>
      </w:pPr>
      <w:r w:rsidRPr="0098585A">
        <w:rPr>
          <w:rFonts w:eastAsia="SimSun"/>
          <w:b/>
          <w:bCs/>
        </w:rPr>
        <w:t>(   )</w:t>
      </w:r>
      <w:r w:rsidRPr="0098585A">
        <w:rPr>
          <w:rFonts w:eastAsia="SimSun"/>
        </w:rPr>
        <w:t xml:space="preserve"> </w:t>
      </w:r>
      <w:r w:rsidR="00D70B02">
        <w:t>Program assessment matrix</w:t>
      </w:r>
    </w:p>
    <w:p w14:paraId="7C079EC6" w14:textId="77777777" w:rsidR="00761E05" w:rsidRPr="008F4B75" w:rsidRDefault="00761E05" w:rsidP="00761E05">
      <w:pPr>
        <w:pStyle w:val="standard"/>
        <w:spacing w:after="0"/>
        <w:ind w:left="1080"/>
      </w:pPr>
    </w:p>
    <w:p w14:paraId="4B631EF2" w14:textId="77777777" w:rsidR="00761E05" w:rsidRPr="008F4B75" w:rsidRDefault="00761E05" w:rsidP="00761E05">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056D5E9E" w14:textId="28CF5500" w:rsidR="00761E05" w:rsidRPr="00793550" w:rsidRDefault="00761E05" w:rsidP="00761E05">
      <w:pPr>
        <w:pStyle w:val="crg3"/>
        <w:tabs>
          <w:tab w:val="clear" w:pos="770"/>
        </w:tabs>
        <w:ind w:left="360" w:hanging="360"/>
        <w:rPr>
          <w:rFonts w:ascii="Arial" w:hAnsi="Arial"/>
          <w:sz w:val="18"/>
          <w:szCs w:val="20"/>
        </w:rPr>
      </w:pPr>
      <w:r w:rsidRPr="00A009BD">
        <w:rPr>
          <w:rStyle w:val="Strong"/>
        </w:rPr>
        <w:t>(   )</w:t>
      </w:r>
      <w:r>
        <w:rPr>
          <w:rStyle w:val="Strong"/>
        </w:rPr>
        <w:t xml:space="preserve"> </w:t>
      </w:r>
      <w:r w:rsidR="009110E3" w:rsidRPr="009110E3">
        <w:rPr>
          <w:rFonts w:ascii="Arial" w:hAnsi="Arial"/>
          <w:color w:val="000000"/>
          <w:sz w:val="18"/>
          <w:szCs w:val="20"/>
        </w:rPr>
        <w:t>Describe the ongoing, formal program assessment process that will be used to determine if the admissions process, criteria, and prerequisites meet the needs and expectations of the program.</w:t>
      </w:r>
    </w:p>
    <w:p w14:paraId="4FD38CB8" w14:textId="77777777" w:rsidR="00761E05" w:rsidRPr="008F4B75" w:rsidRDefault="00761E05" w:rsidP="00761E05">
      <w:pPr>
        <w:pStyle w:val="directions"/>
        <w:spacing w:after="0"/>
        <w:ind w:left="0" w:firstLine="0"/>
        <w:jc w:val="both"/>
        <w:rPr>
          <w:rStyle w:val="Strong"/>
        </w:rPr>
      </w:pPr>
    </w:p>
    <w:p w14:paraId="01CA46F7" w14:textId="77777777" w:rsidR="00761E05" w:rsidRPr="008F4B75" w:rsidRDefault="00761E05" w:rsidP="00761E0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61E05" w:rsidRPr="008F4B75" w14:paraId="2634BC9B" w14:textId="77777777" w:rsidTr="00761E05">
        <w:trPr>
          <w:tblCellSpacing w:w="0" w:type="dxa"/>
          <w:jc w:val="center"/>
        </w:trPr>
        <w:tc>
          <w:tcPr>
            <w:tcW w:w="2667" w:type="pct"/>
            <w:shd w:val="clear" w:color="auto" w:fill="F0EAAC"/>
          </w:tcPr>
          <w:p w14:paraId="48111638" w14:textId="77777777" w:rsidR="00761E05" w:rsidRDefault="00761E05"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28E4DCB" w14:textId="77777777" w:rsidR="00761E05" w:rsidRPr="008F4B75" w:rsidRDefault="00761E05"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84B415C" w14:textId="77777777" w:rsidR="00761E05" w:rsidRDefault="00761E05"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3A172D61" w14:textId="77777777" w:rsidR="00761E05" w:rsidRPr="008F4B75" w:rsidRDefault="00761E05"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61E05" w:rsidRPr="008F4B75" w14:paraId="3205512C" w14:textId="77777777" w:rsidTr="00761E05">
        <w:trPr>
          <w:trHeight w:val="932"/>
          <w:tblCellSpacing w:w="0" w:type="dxa"/>
          <w:jc w:val="center"/>
        </w:trPr>
        <w:tc>
          <w:tcPr>
            <w:tcW w:w="2667" w:type="pct"/>
          </w:tcPr>
          <w:p w14:paraId="50343C08" w14:textId="77777777" w:rsidR="00761E05" w:rsidRDefault="00761E05" w:rsidP="00025179">
            <w:pPr>
              <w:pStyle w:val="evaluation"/>
              <w:numPr>
                <w:ilvl w:val="0"/>
                <w:numId w:val="0"/>
              </w:numPr>
              <w:tabs>
                <w:tab w:val="clear" w:pos="144"/>
                <w:tab w:val="left" w:pos="0"/>
              </w:tabs>
            </w:pPr>
          </w:p>
          <w:p w14:paraId="7EEFE1CF" w14:textId="77777777" w:rsidR="00761E05" w:rsidRPr="008F4B75" w:rsidRDefault="00761E05" w:rsidP="00025179">
            <w:pPr>
              <w:pStyle w:val="evaluation"/>
              <w:numPr>
                <w:ilvl w:val="0"/>
                <w:numId w:val="0"/>
              </w:numPr>
              <w:tabs>
                <w:tab w:val="clear" w:pos="144"/>
                <w:tab w:val="left" w:pos="0"/>
              </w:tabs>
            </w:pPr>
          </w:p>
        </w:tc>
        <w:tc>
          <w:tcPr>
            <w:tcW w:w="2333" w:type="pct"/>
          </w:tcPr>
          <w:p w14:paraId="53B6B969" w14:textId="77777777" w:rsidR="00761E05" w:rsidRDefault="00761E05" w:rsidP="00025179">
            <w:pPr>
              <w:tabs>
                <w:tab w:val="left" w:pos="315"/>
              </w:tabs>
              <w:ind w:left="315" w:hanging="315"/>
              <w:rPr>
                <w:rFonts w:eastAsia="Arial Unicode MS" w:cs="Arial"/>
                <w:sz w:val="18"/>
                <w:szCs w:val="18"/>
              </w:rPr>
            </w:pPr>
          </w:p>
          <w:p w14:paraId="23F3CAB0" w14:textId="77777777" w:rsidR="00761E05" w:rsidRDefault="00761E05" w:rsidP="00025179">
            <w:pPr>
              <w:tabs>
                <w:tab w:val="left" w:pos="315"/>
              </w:tabs>
              <w:ind w:left="315" w:hanging="315"/>
              <w:rPr>
                <w:rFonts w:eastAsia="Arial Unicode MS" w:cs="Arial"/>
                <w:sz w:val="18"/>
                <w:szCs w:val="18"/>
              </w:rPr>
            </w:pPr>
          </w:p>
          <w:p w14:paraId="5AB377BC" w14:textId="77777777" w:rsidR="00761E05" w:rsidRPr="008F4B75" w:rsidRDefault="00761E05" w:rsidP="00025179">
            <w:pPr>
              <w:tabs>
                <w:tab w:val="left" w:pos="315"/>
              </w:tabs>
              <w:ind w:left="315" w:hanging="315"/>
            </w:pPr>
          </w:p>
        </w:tc>
      </w:tr>
    </w:tbl>
    <w:p w14:paraId="1107D1B7" w14:textId="77777777" w:rsidR="00761E05" w:rsidRPr="008F4B75" w:rsidRDefault="00761E05" w:rsidP="00761E05">
      <w:pPr>
        <w:pStyle w:val="standard"/>
        <w:spacing w:after="0"/>
        <w:rPr>
          <w:b/>
          <w:bCs w:val="0"/>
        </w:rPr>
      </w:pPr>
    </w:p>
    <w:p w14:paraId="74050CF4" w14:textId="77777777" w:rsidR="00761E05" w:rsidRDefault="00761E05" w:rsidP="00761E05">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00CEE4AE" w14:textId="77777777" w:rsidR="00761E05" w:rsidRPr="00945983" w:rsidRDefault="00761E05" w:rsidP="00761E05">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1C279A64" w14:textId="77777777" w:rsidR="00761E05" w:rsidRPr="00945983" w:rsidRDefault="00761E05" w:rsidP="00761E0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365AA421" w14:textId="77777777" w:rsidR="00761E05" w:rsidRPr="00945983" w:rsidRDefault="00761E05" w:rsidP="00761E0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4E575500" w14:textId="77777777" w:rsidR="00761E05" w:rsidRPr="00945983" w:rsidRDefault="00761E05" w:rsidP="00761E0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0764BC6B" w14:textId="77777777" w:rsidR="00761E05" w:rsidRPr="00761E05" w:rsidRDefault="00761E05" w:rsidP="00761E05">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761E05">
        <w:rPr>
          <w:rStyle w:val="Strong"/>
          <w:color w:val="9CC2E5"/>
        </w:rPr>
        <w:t xml:space="preserve"> </w:t>
      </w:r>
    </w:p>
    <w:p w14:paraId="3E9CF910" w14:textId="77777777" w:rsidR="00761E05" w:rsidRPr="008F4B75" w:rsidRDefault="00761E05" w:rsidP="00761E05">
      <w:pPr>
        <w:pStyle w:val="standard"/>
        <w:spacing w:after="0"/>
        <w:rPr>
          <w:b/>
        </w:rPr>
      </w:pPr>
    </w:p>
    <w:p w14:paraId="270BAA63" w14:textId="77777777" w:rsidR="00761E05" w:rsidRPr="008F4B75" w:rsidRDefault="00761E05" w:rsidP="00761E05">
      <w:pPr>
        <w:pStyle w:val="standard"/>
        <w:spacing w:after="0"/>
        <w:rPr>
          <w:b/>
        </w:rPr>
      </w:pPr>
      <w:r>
        <w:rPr>
          <w:b/>
        </w:rPr>
        <w:t>Document</w:t>
      </w:r>
      <w:r w:rsidRPr="008F4B75">
        <w:rPr>
          <w:b/>
        </w:rPr>
        <w:t xml:space="preserve"> Reviewers request the following information to be made available to on-site review team.  </w:t>
      </w:r>
    </w:p>
    <w:p w14:paraId="05946E10" w14:textId="77777777" w:rsidR="00761E05" w:rsidRPr="00843149" w:rsidRDefault="00761E05" w:rsidP="00761E05">
      <w:pPr>
        <w:pStyle w:val="directions"/>
        <w:spacing w:after="0"/>
        <w:jc w:val="both"/>
        <w:rPr>
          <w:rStyle w:val="Strong"/>
          <w:b w:val="0"/>
          <w:bCs w:val="0"/>
        </w:rPr>
      </w:pPr>
      <w:r w:rsidRPr="00843149">
        <w:rPr>
          <w:rStyle w:val="Strong"/>
        </w:rPr>
        <w:t>List the information to be provided, if applicable (add additional lines as needed):</w:t>
      </w:r>
    </w:p>
    <w:p w14:paraId="2A4F03FA" w14:textId="77777777" w:rsidR="00761E05" w:rsidRPr="008F4B75" w:rsidRDefault="00761E05" w:rsidP="00CC32BB">
      <w:pPr>
        <w:pStyle w:val="ListParagraph"/>
        <w:numPr>
          <w:ilvl w:val="0"/>
          <w:numId w:val="31"/>
        </w:numPr>
        <w:ind w:right="446"/>
        <w:jc w:val="both"/>
        <w:rPr>
          <w:rFonts w:cs="Arial"/>
          <w:sz w:val="18"/>
          <w:szCs w:val="18"/>
        </w:rPr>
      </w:pPr>
      <w:r w:rsidRPr="008F4B75">
        <w:rPr>
          <w:rFonts w:cs="Arial"/>
          <w:sz w:val="18"/>
          <w:szCs w:val="18"/>
        </w:rPr>
        <w:t xml:space="preserve">Item:   </w:t>
      </w:r>
    </w:p>
    <w:p w14:paraId="34584F15" w14:textId="77777777" w:rsidR="00761E05" w:rsidRPr="008F4B75" w:rsidRDefault="00761E05" w:rsidP="00CC32BB">
      <w:pPr>
        <w:pStyle w:val="ListParagraph"/>
        <w:numPr>
          <w:ilvl w:val="0"/>
          <w:numId w:val="31"/>
        </w:numPr>
        <w:ind w:left="749" w:right="446"/>
        <w:jc w:val="both"/>
        <w:rPr>
          <w:rFonts w:cs="Arial"/>
          <w:sz w:val="18"/>
          <w:szCs w:val="18"/>
        </w:rPr>
      </w:pPr>
      <w:r w:rsidRPr="008F4B75">
        <w:rPr>
          <w:rFonts w:cs="Arial"/>
          <w:sz w:val="18"/>
          <w:szCs w:val="18"/>
        </w:rPr>
        <w:t>Item:</w:t>
      </w:r>
    </w:p>
    <w:p w14:paraId="3ADEBA7C" w14:textId="77777777" w:rsidR="00761E05" w:rsidRPr="008F4B75" w:rsidRDefault="00761E05" w:rsidP="00761E05">
      <w:pPr>
        <w:pStyle w:val="standard"/>
        <w:spacing w:after="0"/>
        <w:ind w:left="792"/>
        <w:rPr>
          <w:b/>
        </w:rPr>
      </w:pPr>
    </w:p>
    <w:p w14:paraId="0DA5096E" w14:textId="77777777" w:rsidR="00761E05" w:rsidRPr="008F4B75" w:rsidRDefault="00761E05" w:rsidP="00761E0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0F678766" w14:textId="77777777" w:rsidR="00761E05" w:rsidRPr="008F4B75" w:rsidRDefault="00761E05" w:rsidP="00761E0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1C1FDA5" w14:textId="77777777" w:rsidR="00761E05" w:rsidRPr="008F4B75" w:rsidRDefault="00761E05" w:rsidP="00761E05">
      <w:pPr>
        <w:pStyle w:val="standard"/>
        <w:spacing w:after="0"/>
        <w:rPr>
          <w:b/>
        </w:rPr>
      </w:pPr>
    </w:p>
    <w:p w14:paraId="5A2C4F26" w14:textId="77777777" w:rsidR="00761E05" w:rsidRPr="008F4B75" w:rsidRDefault="00761E05" w:rsidP="00761E05">
      <w:pPr>
        <w:pStyle w:val="standard"/>
        <w:spacing w:after="0"/>
        <w:rPr>
          <w:b/>
        </w:rPr>
      </w:pPr>
      <w:r w:rsidRPr="008F4B75">
        <w:rPr>
          <w:b/>
        </w:rPr>
        <w:t>************************************************************************************************************************************</w:t>
      </w:r>
    </w:p>
    <w:p w14:paraId="70E54516" w14:textId="77777777" w:rsidR="00761E05" w:rsidRDefault="00761E05" w:rsidP="00761E05">
      <w:pPr>
        <w:pStyle w:val="directions"/>
        <w:spacing w:after="0"/>
        <w:jc w:val="both"/>
        <w:rPr>
          <w:b/>
          <w:sz w:val="22"/>
          <w:szCs w:val="22"/>
        </w:rPr>
      </w:pPr>
      <w:r w:rsidRPr="008F4B75">
        <w:rPr>
          <w:b/>
          <w:sz w:val="22"/>
          <w:szCs w:val="22"/>
        </w:rPr>
        <w:t>ON-SITE REVIEW TEAM COMMENTS:</w:t>
      </w:r>
    </w:p>
    <w:p w14:paraId="2698467E" w14:textId="77777777" w:rsidR="00761E05" w:rsidRPr="008F4B75" w:rsidRDefault="00761E05" w:rsidP="00761E05">
      <w:pPr>
        <w:pStyle w:val="standard"/>
        <w:spacing w:after="0"/>
        <w:rPr>
          <w:b/>
        </w:rPr>
      </w:pPr>
    </w:p>
    <w:p w14:paraId="3AD52006" w14:textId="4CE29AD7" w:rsidR="00761E05" w:rsidRPr="008F4B75" w:rsidRDefault="00211C6A" w:rsidP="00761E05">
      <w:pPr>
        <w:pStyle w:val="standard"/>
        <w:spacing w:after="0"/>
        <w:rPr>
          <w:i/>
        </w:rPr>
      </w:pPr>
      <w:r>
        <w:rPr>
          <w:b/>
        </w:rPr>
        <w:t>Required Documentation</w:t>
      </w:r>
      <w:r w:rsidR="00761E05" w:rsidRPr="008F4B75">
        <w:t>:</w:t>
      </w:r>
      <w:r w:rsidR="00761E05" w:rsidRPr="0087405B">
        <w:rPr>
          <w:rStyle w:val="CommentReference"/>
          <w:i/>
          <w:iCs/>
        </w:rPr>
        <w:t xml:space="preserve"> </w:t>
      </w:r>
      <w:r w:rsidR="00761E05" w:rsidRPr="00D672A8">
        <w:rPr>
          <w:rStyle w:val="Strong"/>
          <w:i/>
          <w:iCs/>
        </w:rPr>
        <w:t>Use a check (X)</w:t>
      </w:r>
      <w:r w:rsidR="00761E05">
        <w:rPr>
          <w:rStyle w:val="Strong"/>
          <w:i/>
          <w:iCs/>
        </w:rPr>
        <w:t xml:space="preserve"> </w:t>
      </w:r>
      <w:r w:rsidR="00761E05" w:rsidRPr="00747556">
        <w:rPr>
          <w:rStyle w:val="Strong"/>
          <w:i/>
          <w:iCs/>
        </w:rPr>
        <w:t>or (NA) to</w:t>
      </w:r>
      <w:r w:rsidR="00761E05" w:rsidRPr="00D672A8">
        <w:rPr>
          <w:rStyle w:val="Strong"/>
          <w:i/>
          <w:iCs/>
        </w:rPr>
        <w:t xml:space="preserve"> indicate that the program included the required material(s) and identified appropriately.</w:t>
      </w:r>
    </w:p>
    <w:p w14:paraId="1D3A4E43" w14:textId="0A93A04E" w:rsidR="00761E05" w:rsidRDefault="00761E05" w:rsidP="00761E05">
      <w:pPr>
        <w:pStyle w:val="directions"/>
        <w:spacing w:after="0"/>
        <w:ind w:left="0" w:firstLine="0"/>
        <w:jc w:val="both"/>
        <w:rPr>
          <w:rFonts w:eastAsia="SimSun"/>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60D93023" w14:textId="77777777" w:rsidR="00761E05" w:rsidRPr="00947162" w:rsidRDefault="00761E05" w:rsidP="00761E05">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071899B7" w14:textId="77777777" w:rsidR="00761E05" w:rsidRPr="00947162" w:rsidRDefault="00761E05" w:rsidP="00761E05">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55CDC3A4" w14:textId="77777777" w:rsidR="00761E05" w:rsidRPr="008F4B75" w:rsidRDefault="00761E05" w:rsidP="00761E05">
      <w:pPr>
        <w:pStyle w:val="standard"/>
        <w:spacing w:after="0"/>
        <w:rPr>
          <w:rStyle w:val="Strong"/>
        </w:rPr>
      </w:pPr>
    </w:p>
    <w:p w14:paraId="51D75354" w14:textId="77777777" w:rsidR="00761E05" w:rsidRPr="008F4B75" w:rsidRDefault="00761E05" w:rsidP="00761E0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61E05" w:rsidRPr="008F4B75" w14:paraId="2B1CE272" w14:textId="77777777" w:rsidTr="00761E05">
        <w:trPr>
          <w:tblCellSpacing w:w="0" w:type="dxa"/>
          <w:jc w:val="center"/>
        </w:trPr>
        <w:tc>
          <w:tcPr>
            <w:tcW w:w="2667" w:type="pct"/>
            <w:shd w:val="clear" w:color="auto" w:fill="B4C6E7"/>
          </w:tcPr>
          <w:p w14:paraId="4CA494CE" w14:textId="77777777" w:rsidR="00761E05" w:rsidRDefault="00761E05"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0ED9420" w14:textId="77777777" w:rsidR="00761E05" w:rsidRPr="008F4B75" w:rsidRDefault="00761E05"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1558820B" w14:textId="77777777" w:rsidR="00761E05" w:rsidRDefault="00761E05"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7F81A17B" w14:textId="77777777" w:rsidR="00761E05" w:rsidRPr="008F4B75" w:rsidRDefault="00761E05"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61E05" w:rsidRPr="008F4B75" w14:paraId="066D30F0" w14:textId="77777777" w:rsidTr="00761E05">
        <w:trPr>
          <w:trHeight w:val="932"/>
          <w:tblCellSpacing w:w="0" w:type="dxa"/>
          <w:jc w:val="center"/>
        </w:trPr>
        <w:tc>
          <w:tcPr>
            <w:tcW w:w="2667" w:type="pct"/>
          </w:tcPr>
          <w:p w14:paraId="0E280583" w14:textId="77777777" w:rsidR="00761E05" w:rsidRDefault="00761E05" w:rsidP="00025179">
            <w:pPr>
              <w:pStyle w:val="evaluation"/>
              <w:numPr>
                <w:ilvl w:val="0"/>
                <w:numId w:val="0"/>
              </w:numPr>
              <w:tabs>
                <w:tab w:val="clear" w:pos="144"/>
                <w:tab w:val="left" w:pos="0"/>
              </w:tabs>
            </w:pPr>
          </w:p>
          <w:p w14:paraId="30681AC1" w14:textId="77777777" w:rsidR="00761E05" w:rsidRPr="008F4B75" w:rsidRDefault="00761E05" w:rsidP="00025179">
            <w:pPr>
              <w:pStyle w:val="evaluation"/>
              <w:numPr>
                <w:ilvl w:val="0"/>
                <w:numId w:val="0"/>
              </w:numPr>
              <w:tabs>
                <w:tab w:val="clear" w:pos="144"/>
                <w:tab w:val="left" w:pos="0"/>
              </w:tabs>
            </w:pPr>
          </w:p>
        </w:tc>
        <w:tc>
          <w:tcPr>
            <w:tcW w:w="2333" w:type="pct"/>
          </w:tcPr>
          <w:p w14:paraId="24D71F61" w14:textId="77777777" w:rsidR="00761E05" w:rsidRDefault="00761E05" w:rsidP="00025179">
            <w:pPr>
              <w:tabs>
                <w:tab w:val="left" w:pos="315"/>
              </w:tabs>
              <w:ind w:left="315" w:hanging="315"/>
              <w:rPr>
                <w:rFonts w:eastAsia="Arial Unicode MS" w:cs="Arial"/>
                <w:sz w:val="18"/>
                <w:szCs w:val="18"/>
              </w:rPr>
            </w:pPr>
          </w:p>
          <w:p w14:paraId="6BDB87BB" w14:textId="77777777" w:rsidR="00761E05" w:rsidRDefault="00761E05" w:rsidP="00025179">
            <w:pPr>
              <w:tabs>
                <w:tab w:val="left" w:pos="315"/>
              </w:tabs>
              <w:ind w:left="315" w:hanging="315"/>
              <w:rPr>
                <w:rFonts w:eastAsia="Arial Unicode MS" w:cs="Arial"/>
                <w:sz w:val="18"/>
                <w:szCs w:val="18"/>
              </w:rPr>
            </w:pPr>
          </w:p>
          <w:p w14:paraId="5FF2F350" w14:textId="77777777" w:rsidR="00761E05" w:rsidRPr="008F4B75" w:rsidRDefault="00761E05" w:rsidP="00025179">
            <w:pPr>
              <w:tabs>
                <w:tab w:val="left" w:pos="315"/>
              </w:tabs>
              <w:ind w:left="315" w:hanging="315"/>
            </w:pPr>
          </w:p>
        </w:tc>
      </w:tr>
    </w:tbl>
    <w:p w14:paraId="25FB17BE" w14:textId="77777777" w:rsidR="00761E05" w:rsidRPr="008F4B75" w:rsidRDefault="00761E05" w:rsidP="00761E05">
      <w:pPr>
        <w:pStyle w:val="standard"/>
        <w:spacing w:after="0"/>
        <w:rPr>
          <w:rStyle w:val="Strong"/>
        </w:rPr>
      </w:pPr>
    </w:p>
    <w:p w14:paraId="2CCAA27A" w14:textId="77777777" w:rsidR="00761E05" w:rsidRPr="008F4B75" w:rsidRDefault="00761E05" w:rsidP="00761E0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4C7DC9D" w14:textId="77777777" w:rsidR="00761E05" w:rsidRPr="008F4B75" w:rsidRDefault="00761E05" w:rsidP="00761E0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2675904" w14:textId="77777777" w:rsidR="00761E05" w:rsidRPr="008F4B75" w:rsidRDefault="00761E05" w:rsidP="00761E05">
      <w:pPr>
        <w:pStyle w:val="standard"/>
        <w:spacing w:after="0"/>
        <w:rPr>
          <w:b/>
        </w:rPr>
      </w:pPr>
    </w:p>
    <w:p w14:paraId="41CEAA2C" w14:textId="77777777" w:rsidR="00761E05" w:rsidRPr="008F4B75" w:rsidRDefault="00761E05" w:rsidP="00761E05">
      <w:pPr>
        <w:pStyle w:val="standard"/>
        <w:spacing w:after="0"/>
        <w:rPr>
          <w:b/>
        </w:rPr>
      </w:pPr>
      <w:r w:rsidRPr="008F4B75">
        <w:rPr>
          <w:b/>
        </w:rPr>
        <w:t>The on-site review team requests the program submit as part of its institutional response following information:</w:t>
      </w:r>
    </w:p>
    <w:p w14:paraId="30632AE9" w14:textId="77777777" w:rsidR="00761E05" w:rsidRPr="000A52F2" w:rsidRDefault="00761E05" w:rsidP="00761E05">
      <w:pPr>
        <w:pStyle w:val="directions"/>
        <w:spacing w:after="0"/>
        <w:jc w:val="both"/>
        <w:rPr>
          <w:rStyle w:val="Strong"/>
          <w:b w:val="0"/>
          <w:bCs w:val="0"/>
        </w:rPr>
      </w:pPr>
      <w:r w:rsidRPr="000A52F2">
        <w:rPr>
          <w:rStyle w:val="Strong"/>
        </w:rPr>
        <w:t>List the information to be provided, if applicable (add additional lines as needed):</w:t>
      </w:r>
    </w:p>
    <w:p w14:paraId="6771E6B6" w14:textId="77777777" w:rsidR="00761E05" w:rsidRPr="008F4B75" w:rsidRDefault="00761E05" w:rsidP="00CC32BB">
      <w:pPr>
        <w:pStyle w:val="ListParagraph"/>
        <w:numPr>
          <w:ilvl w:val="0"/>
          <w:numId w:val="30"/>
        </w:numPr>
        <w:ind w:right="446"/>
        <w:jc w:val="both"/>
        <w:rPr>
          <w:rFonts w:cs="Arial"/>
          <w:sz w:val="18"/>
          <w:szCs w:val="18"/>
        </w:rPr>
      </w:pPr>
      <w:r w:rsidRPr="008F4B75">
        <w:rPr>
          <w:rFonts w:cs="Arial"/>
          <w:sz w:val="18"/>
          <w:szCs w:val="18"/>
        </w:rPr>
        <w:t xml:space="preserve">Item:  </w:t>
      </w:r>
    </w:p>
    <w:p w14:paraId="17ACCB8E" w14:textId="77777777" w:rsidR="00761E05" w:rsidRPr="008F4B75" w:rsidRDefault="00761E05" w:rsidP="00CC32BB">
      <w:pPr>
        <w:pStyle w:val="ListParagraph"/>
        <w:numPr>
          <w:ilvl w:val="0"/>
          <w:numId w:val="30"/>
        </w:numPr>
        <w:ind w:left="749" w:right="446"/>
        <w:jc w:val="both"/>
        <w:rPr>
          <w:rFonts w:cs="Arial"/>
          <w:sz w:val="18"/>
          <w:szCs w:val="18"/>
        </w:rPr>
      </w:pPr>
      <w:r w:rsidRPr="008F4B75">
        <w:rPr>
          <w:rFonts w:cs="Arial"/>
          <w:sz w:val="18"/>
          <w:szCs w:val="18"/>
        </w:rPr>
        <w:t>Item:</w:t>
      </w:r>
    </w:p>
    <w:p w14:paraId="5B09CE97" w14:textId="77777777" w:rsidR="00761E05" w:rsidRPr="008F4B75" w:rsidRDefault="00761E05" w:rsidP="00761E05">
      <w:pPr>
        <w:pStyle w:val="directions"/>
        <w:spacing w:after="0"/>
        <w:jc w:val="both"/>
        <w:rPr>
          <w:b/>
          <w:sz w:val="22"/>
          <w:szCs w:val="22"/>
          <w:highlight w:val="yellow"/>
        </w:rPr>
      </w:pPr>
    </w:p>
    <w:p w14:paraId="2247660D" w14:textId="77777777" w:rsidR="00761E05" w:rsidRPr="008F4B75" w:rsidRDefault="00761E05" w:rsidP="00761E05">
      <w:pPr>
        <w:pStyle w:val="standard"/>
        <w:spacing w:after="0"/>
        <w:rPr>
          <w:b/>
        </w:rPr>
      </w:pPr>
      <w:r w:rsidRPr="008F4B75">
        <w:rPr>
          <w:b/>
        </w:rPr>
        <w:t>************************************************************************************************************************************</w:t>
      </w:r>
    </w:p>
    <w:p w14:paraId="7DBE2D70" w14:textId="77777777" w:rsidR="00761E05" w:rsidRPr="008F4B75" w:rsidRDefault="00761E05" w:rsidP="00761E05">
      <w:pPr>
        <w:pStyle w:val="directions"/>
        <w:spacing w:after="0"/>
        <w:jc w:val="both"/>
        <w:rPr>
          <w:b/>
        </w:rPr>
      </w:pPr>
      <w:r w:rsidRPr="008F4B75">
        <w:rPr>
          <w:b/>
        </w:rPr>
        <w:t xml:space="preserve">INSTITUTION </w:t>
      </w:r>
      <w:r>
        <w:rPr>
          <w:b/>
        </w:rPr>
        <w:t>COMMENTS</w:t>
      </w:r>
      <w:r w:rsidRPr="008F4B75">
        <w:rPr>
          <w:b/>
        </w:rPr>
        <w:t>:</w:t>
      </w:r>
    </w:p>
    <w:p w14:paraId="03E22830" w14:textId="77777777" w:rsidR="00761E05" w:rsidRPr="005B1383" w:rsidRDefault="00761E05" w:rsidP="00761E0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62C6EB7" w14:textId="77777777" w:rsidR="00761E05" w:rsidRPr="008F4B75" w:rsidRDefault="00761E05" w:rsidP="00761E0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1A01B93" w14:textId="77777777" w:rsidR="00761E05" w:rsidRPr="00AF49D8" w:rsidRDefault="00761E05" w:rsidP="00761E0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364EBFFA" w14:textId="77777777" w:rsidR="00761E05" w:rsidRPr="005B1383" w:rsidRDefault="00761E05" w:rsidP="00761E0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3243C3A" w14:textId="77777777" w:rsidR="00EE6A41" w:rsidRDefault="00EE6A41" w:rsidP="00DA2A9A">
      <w:pPr>
        <w:tabs>
          <w:tab w:val="left" w:pos="540"/>
          <w:tab w:val="left" w:pos="1620"/>
        </w:tabs>
        <w:ind w:left="550"/>
        <w:rPr>
          <w:rFonts w:cs="Arial"/>
          <w:sz w:val="18"/>
          <w:szCs w:val="20"/>
        </w:rPr>
      </w:pPr>
    </w:p>
    <w:p w14:paraId="00276A05" w14:textId="77777777" w:rsidR="00EE6A41" w:rsidRPr="00B55082" w:rsidRDefault="00EE6A41" w:rsidP="00DA2A9A">
      <w:pPr>
        <w:tabs>
          <w:tab w:val="left" w:pos="540"/>
          <w:tab w:val="left" w:pos="1620"/>
        </w:tabs>
        <w:ind w:left="550"/>
        <w:rPr>
          <w:rFonts w:cs="Arial"/>
          <w:sz w:val="18"/>
          <w:szCs w:val="20"/>
        </w:rPr>
      </w:pPr>
    </w:p>
    <w:p w14:paraId="71DB47F2" w14:textId="77777777" w:rsidR="00DB1B79" w:rsidRDefault="00DB1B79" w:rsidP="00AB73A4">
      <w:pPr>
        <w:keepNext/>
        <w:keepLines/>
        <w:ind w:left="1800" w:hanging="1800"/>
        <w:rPr>
          <w:rFonts w:cs="Arial"/>
          <w:szCs w:val="20"/>
        </w:rPr>
      </w:pPr>
      <w:r w:rsidRPr="006F652D">
        <w:rPr>
          <w:rFonts w:cs="Arial"/>
          <w:b/>
          <w:bCs/>
          <w:szCs w:val="20"/>
        </w:rPr>
        <w:t>2D3</w:t>
      </w:r>
      <w:r>
        <w:rPr>
          <w:rFonts w:cs="Arial"/>
          <w:szCs w:val="20"/>
        </w:rPr>
        <w:t xml:space="preserve">   </w:t>
      </w:r>
      <w:r w:rsidRPr="00DB1B79">
        <w:rPr>
          <w:rFonts w:cs="Arial"/>
          <w:szCs w:val="20"/>
        </w:rPr>
        <w:t>The collective core*, associated*, and clinical education faculty* possess the expertise to meet</w:t>
      </w:r>
    </w:p>
    <w:p w14:paraId="3CDC48F0" w14:textId="467A3ADD" w:rsidR="00C908FA" w:rsidRDefault="00DB1B79" w:rsidP="00AB73A4">
      <w:pPr>
        <w:keepNext/>
        <w:keepLines/>
        <w:ind w:left="1800" w:hanging="1800"/>
        <w:rPr>
          <w:rFonts w:cs="Arial"/>
          <w:szCs w:val="20"/>
        </w:rPr>
      </w:pPr>
      <w:r>
        <w:rPr>
          <w:rFonts w:cs="Arial"/>
          <w:szCs w:val="20"/>
        </w:rPr>
        <w:t xml:space="preserve">          </w:t>
      </w:r>
      <w:r w:rsidRPr="00DB1B79">
        <w:rPr>
          <w:rFonts w:cs="Arial"/>
          <w:szCs w:val="20"/>
        </w:rPr>
        <w:t>program and curricular needs and expected program outcomes.</w:t>
      </w:r>
    </w:p>
    <w:p w14:paraId="54077526" w14:textId="77777777" w:rsidR="008F2516" w:rsidRDefault="008F2516" w:rsidP="00DA2A9A">
      <w:pPr>
        <w:tabs>
          <w:tab w:val="num" w:pos="1090"/>
        </w:tabs>
        <w:rPr>
          <w:rFonts w:eastAsia="Times New Roman" w:cs="Arial"/>
          <w:color w:val="000000"/>
          <w:sz w:val="18"/>
          <w:szCs w:val="20"/>
        </w:rPr>
      </w:pPr>
    </w:p>
    <w:p w14:paraId="22B9D9EE"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EEA49B7" w14:textId="77777777" w:rsidR="0099041D" w:rsidRPr="008F4B75" w:rsidRDefault="0099041D" w:rsidP="0099041D">
      <w:pPr>
        <w:pStyle w:val="directions"/>
        <w:spacing w:after="0"/>
        <w:ind w:left="0" w:firstLine="0"/>
        <w:jc w:val="both"/>
        <w:rPr>
          <w:b/>
        </w:rPr>
      </w:pPr>
    </w:p>
    <w:p w14:paraId="0D1ACB8C" w14:textId="5469C18B" w:rsidR="0099041D" w:rsidRPr="008F4B75" w:rsidRDefault="0099041D" w:rsidP="0099041D">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57FF7A12" w14:textId="5EF8661C" w:rsidR="0099041D" w:rsidRDefault="0099041D" w:rsidP="0099041D">
      <w:pPr>
        <w:pStyle w:val="directions"/>
        <w:tabs>
          <w:tab w:val="left" w:pos="360"/>
        </w:tabs>
        <w:spacing w:after="0"/>
        <w:ind w:left="360" w:hanging="360"/>
      </w:pPr>
      <w:r w:rsidRPr="0098585A">
        <w:rPr>
          <w:rFonts w:eastAsia="SimSun"/>
          <w:b/>
          <w:bCs/>
        </w:rPr>
        <w:t>(   )</w:t>
      </w:r>
      <w:r w:rsidRPr="0098585A">
        <w:rPr>
          <w:rFonts w:eastAsia="SimSun"/>
        </w:rPr>
        <w:t xml:space="preserve"> </w:t>
      </w:r>
      <w:r w:rsidR="00D70B02">
        <w:t>Program assessment matrix</w:t>
      </w:r>
    </w:p>
    <w:p w14:paraId="7EFAF7ED" w14:textId="77777777" w:rsidR="0099041D" w:rsidRPr="008F4B75" w:rsidRDefault="0099041D" w:rsidP="0099041D">
      <w:pPr>
        <w:pStyle w:val="standard"/>
        <w:spacing w:after="0"/>
        <w:ind w:left="1080"/>
      </w:pPr>
    </w:p>
    <w:p w14:paraId="7D0634CE" w14:textId="77777777" w:rsidR="0099041D" w:rsidRPr="008F4B75" w:rsidRDefault="0099041D" w:rsidP="0099041D">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41E1A5B9" w14:textId="37137B77" w:rsidR="00F472CB" w:rsidRPr="00F472CB" w:rsidRDefault="0099041D" w:rsidP="00F472CB">
      <w:pPr>
        <w:tabs>
          <w:tab w:val="left" w:pos="540"/>
          <w:tab w:val="left" w:pos="1080"/>
        </w:tabs>
        <w:rPr>
          <w:color w:val="000000"/>
          <w:sz w:val="18"/>
          <w:szCs w:val="18"/>
        </w:rPr>
      </w:pPr>
      <w:r w:rsidRPr="0099041D">
        <w:rPr>
          <w:rStyle w:val="Strong"/>
          <w:sz w:val="18"/>
          <w:szCs w:val="18"/>
        </w:rPr>
        <w:t xml:space="preserve">(   ) </w:t>
      </w:r>
      <w:r w:rsidR="004429DC">
        <w:rPr>
          <w:rStyle w:val="Strong"/>
          <w:sz w:val="18"/>
          <w:szCs w:val="18"/>
        </w:rPr>
        <w:t xml:space="preserve">  </w:t>
      </w:r>
      <w:r w:rsidR="00F472CB" w:rsidRPr="00F472CB">
        <w:rPr>
          <w:color w:val="000000"/>
          <w:sz w:val="18"/>
          <w:szCs w:val="18"/>
        </w:rPr>
        <w:t>Describe how the collective core faculty is sufficient in composition to allow each individual core faculty to meet all program and curricular needs, aligns with the mission and goals, and demonstrates contemporary practice.</w:t>
      </w:r>
    </w:p>
    <w:p w14:paraId="089F8E2A" w14:textId="7FC3E7D0" w:rsidR="00F472CB" w:rsidRPr="00F472CB" w:rsidRDefault="0018518A" w:rsidP="00F472CB">
      <w:pPr>
        <w:tabs>
          <w:tab w:val="left" w:pos="540"/>
          <w:tab w:val="left" w:pos="1080"/>
        </w:tabs>
        <w:rPr>
          <w:color w:val="000000"/>
          <w:sz w:val="18"/>
          <w:szCs w:val="18"/>
        </w:rPr>
      </w:pPr>
      <w:r w:rsidRPr="0018518A">
        <w:rPr>
          <w:color w:val="000000"/>
          <w:sz w:val="18"/>
          <w:szCs w:val="18"/>
        </w:rPr>
        <w:t>(   )</w:t>
      </w:r>
      <w:r>
        <w:rPr>
          <w:color w:val="000000"/>
          <w:sz w:val="18"/>
          <w:szCs w:val="18"/>
        </w:rPr>
        <w:t xml:space="preserve"> </w:t>
      </w:r>
      <w:r w:rsidR="004429DC">
        <w:rPr>
          <w:color w:val="000000"/>
          <w:sz w:val="18"/>
          <w:szCs w:val="18"/>
        </w:rPr>
        <w:t xml:space="preserve">  </w:t>
      </w:r>
      <w:r w:rsidR="00F472CB" w:rsidRPr="00F472CB">
        <w:rPr>
          <w:color w:val="000000"/>
          <w:sz w:val="18"/>
          <w:szCs w:val="18"/>
        </w:rPr>
        <w:t>Describe how the collective core, associated, and clinical education faculty* is sufficient in number and expertise to meet all program and curricular needs and is aligned with the program outcomes related to all of the bullets below:</w:t>
      </w:r>
    </w:p>
    <w:p w14:paraId="6C1DA092" w14:textId="0ABF56C6"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Student advising and mentorship.</w:t>
      </w:r>
    </w:p>
    <w:p w14:paraId="47A5ED89" w14:textId="1AE6CFB8"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Admissions and recruitment activities.</w:t>
      </w:r>
    </w:p>
    <w:p w14:paraId="43967B35" w14:textId="34100682"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Educational administration.</w:t>
      </w:r>
    </w:p>
    <w:p w14:paraId="7F01834E" w14:textId="5E36AA0E"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JEDI, belonging, and anti-racism</w:t>
      </w:r>
    </w:p>
    <w:p w14:paraId="78174C7B" w14:textId="73782C33"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Curriculum development and student assessment.</w:t>
      </w:r>
    </w:p>
    <w:p w14:paraId="30DE0258" w14:textId="736CFE18"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Instructional design.</w:t>
      </w:r>
    </w:p>
    <w:p w14:paraId="500CC6F4" w14:textId="30A11BFE"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Coordination of the activities of the associated faculty.</w:t>
      </w:r>
    </w:p>
    <w:p w14:paraId="15396871" w14:textId="2D92AFC9"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Coordination of the clinical education program.</w:t>
      </w:r>
    </w:p>
    <w:p w14:paraId="56687CCF" w14:textId="67190BD7"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Shared program and institutional governance.</w:t>
      </w:r>
    </w:p>
    <w:p w14:paraId="0188EF2A" w14:textId="0868023C"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Clinical practice.</w:t>
      </w:r>
    </w:p>
    <w:p w14:paraId="7D4BC930" w14:textId="5223B489" w:rsidR="00F472CB" w:rsidRPr="0018518A" w:rsidRDefault="00F472CB" w:rsidP="00CC32BB">
      <w:pPr>
        <w:pStyle w:val="ListParagraph"/>
        <w:numPr>
          <w:ilvl w:val="0"/>
          <w:numId w:val="121"/>
        </w:numPr>
        <w:tabs>
          <w:tab w:val="left" w:pos="540"/>
          <w:tab w:val="left" w:pos="1080"/>
        </w:tabs>
        <w:rPr>
          <w:color w:val="000000"/>
          <w:sz w:val="18"/>
          <w:szCs w:val="18"/>
        </w:rPr>
      </w:pPr>
      <w:r w:rsidRPr="0018518A">
        <w:rPr>
          <w:color w:val="000000"/>
          <w:sz w:val="18"/>
          <w:szCs w:val="18"/>
        </w:rPr>
        <w:t>Evaluation of expected student outcomes.</w:t>
      </w:r>
    </w:p>
    <w:p w14:paraId="5F7239B6" w14:textId="18FCD59D" w:rsidR="00F472CB" w:rsidRPr="00F472CB" w:rsidRDefault="0018518A" w:rsidP="00F472CB">
      <w:pPr>
        <w:tabs>
          <w:tab w:val="left" w:pos="540"/>
          <w:tab w:val="left" w:pos="1080"/>
        </w:tabs>
        <w:rPr>
          <w:color w:val="000000"/>
          <w:sz w:val="18"/>
          <w:szCs w:val="18"/>
        </w:rPr>
      </w:pPr>
      <w:r w:rsidRPr="0099041D">
        <w:rPr>
          <w:rStyle w:val="Strong"/>
          <w:sz w:val="18"/>
          <w:szCs w:val="18"/>
        </w:rPr>
        <w:t>(   )</w:t>
      </w:r>
      <w:r w:rsidR="00F472CB" w:rsidRPr="00F472CB">
        <w:rPr>
          <w:color w:val="000000"/>
          <w:sz w:val="18"/>
          <w:szCs w:val="18"/>
        </w:rPr>
        <w:tab/>
        <w:t>Provide evidence that the program has hired, or has contracts with, sufficient qualified core and/or associated faculty to cover all courses in the program at the time of AFC submission.</w:t>
      </w:r>
    </w:p>
    <w:p w14:paraId="3C1CE97D" w14:textId="5F8D73EF" w:rsidR="00F472CB" w:rsidRPr="00F472CB" w:rsidRDefault="0018518A" w:rsidP="00F472CB">
      <w:pPr>
        <w:tabs>
          <w:tab w:val="left" w:pos="540"/>
          <w:tab w:val="left" w:pos="1080"/>
        </w:tabs>
        <w:rPr>
          <w:color w:val="000000"/>
          <w:sz w:val="18"/>
          <w:szCs w:val="18"/>
        </w:rPr>
      </w:pPr>
      <w:r w:rsidRPr="0099041D">
        <w:rPr>
          <w:rStyle w:val="Strong"/>
          <w:sz w:val="18"/>
          <w:szCs w:val="18"/>
        </w:rPr>
        <w:t>(   )</w:t>
      </w:r>
      <w:r w:rsidR="00F472CB" w:rsidRPr="00F472CB">
        <w:rPr>
          <w:color w:val="000000"/>
          <w:sz w:val="18"/>
          <w:szCs w:val="18"/>
        </w:rPr>
        <w:tab/>
        <w:t>Describe how the program determines the number of core faculty needed to accomplish all program activities delineated in the element.</w:t>
      </w:r>
    </w:p>
    <w:p w14:paraId="3C36293E" w14:textId="06A85F27" w:rsidR="00F472CB" w:rsidRPr="00F472CB" w:rsidRDefault="0018518A" w:rsidP="00F472CB">
      <w:pPr>
        <w:tabs>
          <w:tab w:val="left" w:pos="540"/>
          <w:tab w:val="left" w:pos="1080"/>
        </w:tabs>
        <w:rPr>
          <w:color w:val="000000"/>
          <w:sz w:val="18"/>
          <w:szCs w:val="18"/>
        </w:rPr>
      </w:pPr>
      <w:r w:rsidRPr="0099041D">
        <w:rPr>
          <w:rStyle w:val="Strong"/>
          <w:sz w:val="18"/>
          <w:szCs w:val="18"/>
        </w:rPr>
        <w:t>(   )</w:t>
      </w:r>
      <w:r w:rsidR="00F472CB" w:rsidRPr="00F472CB">
        <w:rPr>
          <w:color w:val="000000"/>
          <w:sz w:val="18"/>
          <w:szCs w:val="18"/>
        </w:rPr>
        <w:tab/>
        <w:t>Describe the core faculty resources for the program.</w:t>
      </w:r>
    </w:p>
    <w:p w14:paraId="04D8F848" w14:textId="6A784570" w:rsidR="00F472CB" w:rsidRPr="00F472CB" w:rsidRDefault="0018518A" w:rsidP="00F472CB">
      <w:pPr>
        <w:tabs>
          <w:tab w:val="left" w:pos="540"/>
          <w:tab w:val="left" w:pos="1080"/>
        </w:tabs>
        <w:rPr>
          <w:color w:val="000000"/>
          <w:sz w:val="18"/>
          <w:szCs w:val="18"/>
        </w:rPr>
      </w:pPr>
      <w:r w:rsidRPr="0099041D">
        <w:rPr>
          <w:rStyle w:val="Strong"/>
          <w:sz w:val="18"/>
          <w:szCs w:val="18"/>
        </w:rPr>
        <w:t>(   )</w:t>
      </w:r>
      <w:r w:rsidR="00F472CB" w:rsidRPr="00F472CB">
        <w:rPr>
          <w:color w:val="000000"/>
          <w:sz w:val="18"/>
          <w:szCs w:val="18"/>
        </w:rPr>
        <w:tab/>
        <w:t xml:space="preserve">Provide evidence that the program employs at least two full-time core faculty members with the equivalent of two FTE dedicated to the PTA program. Provide evidence that one of the full-time core faculty members is a physical therapist. Identify the planned core </w:t>
      </w:r>
      <w:proofErr w:type="spellStart"/>
      <w:r w:rsidR="00F472CB" w:rsidRPr="00F472CB">
        <w:rPr>
          <w:color w:val="000000"/>
          <w:sz w:val="18"/>
          <w:szCs w:val="18"/>
        </w:rPr>
        <w:t>faculty:student</w:t>
      </w:r>
      <w:proofErr w:type="spellEnd"/>
      <w:r w:rsidR="00F472CB" w:rsidRPr="00F472CB">
        <w:rPr>
          <w:color w:val="000000"/>
          <w:sz w:val="18"/>
          <w:szCs w:val="18"/>
        </w:rPr>
        <w:t xml:space="preserve"> ratio* and the planned average </w:t>
      </w:r>
      <w:proofErr w:type="spellStart"/>
      <w:r w:rsidR="00F472CB" w:rsidRPr="00F472CB">
        <w:rPr>
          <w:color w:val="000000"/>
          <w:sz w:val="18"/>
          <w:szCs w:val="18"/>
        </w:rPr>
        <w:t>faculty:student</w:t>
      </w:r>
      <w:proofErr w:type="spellEnd"/>
      <w:r w:rsidR="00F472CB" w:rsidRPr="00F472CB">
        <w:rPr>
          <w:color w:val="000000"/>
          <w:sz w:val="18"/>
          <w:szCs w:val="18"/>
        </w:rPr>
        <w:t xml:space="preserve"> lab ratio.</w:t>
      </w:r>
    </w:p>
    <w:p w14:paraId="12B9A3F2" w14:textId="50821412" w:rsidR="00F472CB" w:rsidRPr="00F472CB" w:rsidRDefault="0018518A" w:rsidP="00F472CB">
      <w:pPr>
        <w:tabs>
          <w:tab w:val="left" w:pos="540"/>
          <w:tab w:val="left" w:pos="1080"/>
        </w:tabs>
        <w:rPr>
          <w:color w:val="000000"/>
          <w:sz w:val="18"/>
          <w:szCs w:val="18"/>
        </w:rPr>
      </w:pPr>
      <w:r w:rsidRPr="0099041D">
        <w:rPr>
          <w:rStyle w:val="Strong"/>
          <w:sz w:val="18"/>
          <w:szCs w:val="18"/>
        </w:rPr>
        <w:t>(   )</w:t>
      </w:r>
      <w:r w:rsidR="00F472CB" w:rsidRPr="00F472CB">
        <w:rPr>
          <w:color w:val="000000"/>
          <w:sz w:val="18"/>
          <w:szCs w:val="18"/>
        </w:rPr>
        <w:tab/>
        <w:t>Provide evidence that the core faculty workloads will be within the defined workload policies.</w:t>
      </w:r>
    </w:p>
    <w:p w14:paraId="76D340D2" w14:textId="77CD89BC" w:rsidR="00F472CB" w:rsidRPr="00F472CB" w:rsidRDefault="0018518A" w:rsidP="00F472CB">
      <w:pPr>
        <w:tabs>
          <w:tab w:val="left" w:pos="540"/>
          <w:tab w:val="left" w:pos="1080"/>
        </w:tabs>
        <w:rPr>
          <w:color w:val="000000"/>
          <w:sz w:val="18"/>
          <w:szCs w:val="18"/>
        </w:rPr>
      </w:pPr>
      <w:r w:rsidRPr="0099041D">
        <w:rPr>
          <w:rStyle w:val="Strong"/>
          <w:sz w:val="18"/>
          <w:szCs w:val="18"/>
        </w:rPr>
        <w:t>(   )</w:t>
      </w:r>
      <w:r w:rsidR="00F472CB" w:rsidRPr="00F472CB">
        <w:rPr>
          <w:color w:val="000000"/>
          <w:sz w:val="18"/>
          <w:szCs w:val="18"/>
        </w:rPr>
        <w:tab/>
        <w:t>Provide evidence that the timeline of hire for contracted faculty is adequate to allow faculty preparation for their respective responsibilities in the program.</w:t>
      </w:r>
    </w:p>
    <w:p w14:paraId="216AA430" w14:textId="129555EB" w:rsidR="00F472CB" w:rsidRPr="00F472CB" w:rsidRDefault="004429DC" w:rsidP="006F652D">
      <w:pPr>
        <w:tabs>
          <w:tab w:val="left" w:pos="540"/>
          <w:tab w:val="left" w:pos="1080"/>
        </w:tabs>
        <w:rPr>
          <w:color w:val="000000"/>
          <w:sz w:val="18"/>
          <w:szCs w:val="18"/>
        </w:rPr>
      </w:pPr>
      <w:r w:rsidRPr="004429DC">
        <w:rPr>
          <w:color w:val="000000"/>
          <w:sz w:val="18"/>
          <w:szCs w:val="18"/>
        </w:rPr>
        <w:lastRenderedPageBreak/>
        <w:t>(   )</w:t>
      </w:r>
      <w:r w:rsidR="00F472CB" w:rsidRPr="00F472CB">
        <w:rPr>
          <w:color w:val="000000"/>
          <w:sz w:val="18"/>
          <w:szCs w:val="18"/>
        </w:rPr>
        <w:tab/>
        <w:t>Describe how the faculty teaching and workloads for the program faculty will be adequate to meet the program needs with regard to:</w:t>
      </w:r>
    </w:p>
    <w:p w14:paraId="13298E7F" w14:textId="26F4CF68" w:rsidR="00F472CB" w:rsidRPr="006F652D" w:rsidRDefault="00F472CB" w:rsidP="00CC32BB">
      <w:pPr>
        <w:pStyle w:val="ListParagraph"/>
        <w:numPr>
          <w:ilvl w:val="0"/>
          <w:numId w:val="122"/>
        </w:numPr>
        <w:tabs>
          <w:tab w:val="left" w:pos="540"/>
          <w:tab w:val="left" w:pos="1080"/>
        </w:tabs>
        <w:rPr>
          <w:color w:val="000000"/>
          <w:sz w:val="18"/>
          <w:szCs w:val="18"/>
        </w:rPr>
      </w:pPr>
      <w:r w:rsidRPr="006F652D">
        <w:rPr>
          <w:color w:val="000000"/>
          <w:sz w:val="18"/>
          <w:szCs w:val="18"/>
        </w:rPr>
        <w:t>Teaching, including coordination of associated faculty;</w:t>
      </w:r>
    </w:p>
    <w:p w14:paraId="3C4C556F" w14:textId="6FA94EB1" w:rsidR="00F472CB" w:rsidRPr="006F652D" w:rsidRDefault="00F472CB" w:rsidP="00CC32BB">
      <w:pPr>
        <w:pStyle w:val="ListParagraph"/>
        <w:numPr>
          <w:ilvl w:val="0"/>
          <w:numId w:val="122"/>
        </w:numPr>
        <w:tabs>
          <w:tab w:val="left" w:pos="540"/>
          <w:tab w:val="left" w:pos="1080"/>
        </w:tabs>
        <w:rPr>
          <w:color w:val="000000"/>
          <w:sz w:val="18"/>
          <w:szCs w:val="18"/>
        </w:rPr>
      </w:pPr>
      <w:r w:rsidRPr="006F652D">
        <w:rPr>
          <w:color w:val="000000"/>
          <w:sz w:val="18"/>
          <w:szCs w:val="18"/>
        </w:rPr>
        <w:t>program administration;</w:t>
      </w:r>
    </w:p>
    <w:p w14:paraId="57765F1C" w14:textId="30F5A8DB" w:rsidR="00F472CB" w:rsidRPr="006F652D" w:rsidRDefault="00F472CB" w:rsidP="00CC32BB">
      <w:pPr>
        <w:pStyle w:val="ListParagraph"/>
        <w:numPr>
          <w:ilvl w:val="0"/>
          <w:numId w:val="122"/>
        </w:numPr>
        <w:tabs>
          <w:tab w:val="left" w:pos="540"/>
          <w:tab w:val="left" w:pos="1080"/>
        </w:tabs>
        <w:rPr>
          <w:color w:val="000000"/>
          <w:sz w:val="18"/>
          <w:szCs w:val="18"/>
        </w:rPr>
      </w:pPr>
      <w:r w:rsidRPr="006F652D">
        <w:rPr>
          <w:color w:val="000000"/>
          <w:sz w:val="18"/>
          <w:szCs w:val="18"/>
        </w:rPr>
        <w:t>administration of the clinical education program;</w:t>
      </w:r>
    </w:p>
    <w:p w14:paraId="732BA290" w14:textId="65F5D922" w:rsidR="00F472CB" w:rsidRPr="006F652D" w:rsidRDefault="00F472CB" w:rsidP="00CC32BB">
      <w:pPr>
        <w:pStyle w:val="ListParagraph"/>
        <w:numPr>
          <w:ilvl w:val="0"/>
          <w:numId w:val="122"/>
        </w:numPr>
        <w:tabs>
          <w:tab w:val="left" w:pos="540"/>
          <w:tab w:val="left" w:pos="1080"/>
        </w:tabs>
        <w:rPr>
          <w:color w:val="000000"/>
          <w:sz w:val="18"/>
          <w:szCs w:val="18"/>
        </w:rPr>
      </w:pPr>
      <w:r w:rsidRPr="006F652D">
        <w:rPr>
          <w:color w:val="000000"/>
          <w:sz w:val="18"/>
          <w:szCs w:val="18"/>
        </w:rPr>
        <w:t>institutional and program committee and governance activities;</w:t>
      </w:r>
    </w:p>
    <w:p w14:paraId="6C087601" w14:textId="133CB7E5" w:rsidR="00F472CB" w:rsidRPr="006F652D" w:rsidRDefault="00F472CB" w:rsidP="00CC32BB">
      <w:pPr>
        <w:pStyle w:val="ListParagraph"/>
        <w:numPr>
          <w:ilvl w:val="0"/>
          <w:numId w:val="122"/>
        </w:numPr>
        <w:tabs>
          <w:tab w:val="left" w:pos="540"/>
          <w:tab w:val="left" w:pos="1080"/>
        </w:tabs>
        <w:rPr>
          <w:color w:val="000000"/>
          <w:sz w:val="18"/>
          <w:szCs w:val="18"/>
        </w:rPr>
      </w:pPr>
      <w:r w:rsidRPr="006F652D">
        <w:rPr>
          <w:color w:val="000000"/>
          <w:sz w:val="18"/>
          <w:szCs w:val="18"/>
        </w:rPr>
        <w:t>student advising;</w:t>
      </w:r>
    </w:p>
    <w:p w14:paraId="1BA402C5" w14:textId="6E06A45E" w:rsidR="00F472CB" w:rsidRPr="006F652D" w:rsidRDefault="00F472CB" w:rsidP="00CC32BB">
      <w:pPr>
        <w:pStyle w:val="ListParagraph"/>
        <w:numPr>
          <w:ilvl w:val="0"/>
          <w:numId w:val="122"/>
        </w:numPr>
        <w:tabs>
          <w:tab w:val="left" w:pos="540"/>
          <w:tab w:val="left" w:pos="1080"/>
        </w:tabs>
        <w:rPr>
          <w:color w:val="000000"/>
          <w:sz w:val="18"/>
          <w:szCs w:val="18"/>
        </w:rPr>
      </w:pPr>
      <w:r w:rsidRPr="006F652D">
        <w:rPr>
          <w:color w:val="000000"/>
          <w:sz w:val="18"/>
          <w:szCs w:val="18"/>
        </w:rPr>
        <w:t>any expectations related to student recruitment and admissions process; and</w:t>
      </w:r>
    </w:p>
    <w:p w14:paraId="7E0B0386" w14:textId="77777777" w:rsidR="00F472CB" w:rsidRPr="006F652D" w:rsidRDefault="00F472CB" w:rsidP="00CC32BB">
      <w:pPr>
        <w:pStyle w:val="ListParagraph"/>
        <w:numPr>
          <w:ilvl w:val="0"/>
          <w:numId w:val="122"/>
        </w:numPr>
        <w:tabs>
          <w:tab w:val="left" w:pos="540"/>
          <w:tab w:val="left" w:pos="1080"/>
        </w:tabs>
        <w:rPr>
          <w:color w:val="000000"/>
          <w:sz w:val="18"/>
          <w:szCs w:val="18"/>
        </w:rPr>
      </w:pPr>
      <w:r w:rsidRPr="006F652D">
        <w:rPr>
          <w:color w:val="000000"/>
          <w:sz w:val="18"/>
          <w:szCs w:val="18"/>
        </w:rPr>
        <w:t xml:space="preserve">other institutional and program responsibilities. </w:t>
      </w:r>
    </w:p>
    <w:p w14:paraId="07932238" w14:textId="014D3325" w:rsidR="00F472CB" w:rsidRPr="00F472CB" w:rsidRDefault="006F652D" w:rsidP="00F472CB">
      <w:pPr>
        <w:tabs>
          <w:tab w:val="left" w:pos="540"/>
          <w:tab w:val="left" w:pos="1080"/>
        </w:tabs>
        <w:rPr>
          <w:color w:val="000000"/>
          <w:sz w:val="18"/>
          <w:szCs w:val="18"/>
        </w:rPr>
      </w:pPr>
      <w:r w:rsidRPr="006F652D">
        <w:rPr>
          <w:color w:val="000000"/>
          <w:sz w:val="18"/>
          <w:szCs w:val="18"/>
        </w:rPr>
        <w:t>(   )</w:t>
      </w:r>
      <w:r w:rsidR="00F472CB" w:rsidRPr="00F472CB">
        <w:rPr>
          <w:color w:val="000000"/>
          <w:sz w:val="18"/>
          <w:szCs w:val="18"/>
        </w:rPr>
        <w:tab/>
        <w:t>Provide faculty workload equivalent calculations* for each faculty member on the individual Core Faculty Detail page(s).</w:t>
      </w:r>
    </w:p>
    <w:p w14:paraId="11C50D8E" w14:textId="5008A0C7" w:rsidR="0099041D" w:rsidRPr="008F4B75" w:rsidRDefault="006F652D" w:rsidP="00F472CB">
      <w:pPr>
        <w:tabs>
          <w:tab w:val="left" w:pos="540"/>
          <w:tab w:val="left" w:pos="1080"/>
        </w:tabs>
        <w:rPr>
          <w:rStyle w:val="Strong"/>
        </w:rPr>
      </w:pPr>
      <w:r w:rsidRPr="006F652D">
        <w:rPr>
          <w:color w:val="000000"/>
          <w:sz w:val="18"/>
          <w:szCs w:val="18"/>
        </w:rPr>
        <w:t>(   )</w:t>
      </w:r>
      <w:r w:rsidR="00F472CB" w:rsidRPr="00F472CB">
        <w:rPr>
          <w:color w:val="000000"/>
          <w:sz w:val="18"/>
          <w:szCs w:val="18"/>
        </w:rPr>
        <w:tab/>
        <w:t>Provide information related to teaching responsibilities for each course in the appended Plan of Study.</w:t>
      </w:r>
    </w:p>
    <w:p w14:paraId="4FA5C9DD" w14:textId="77777777" w:rsidR="0099041D" w:rsidRPr="008F4B75" w:rsidRDefault="0099041D" w:rsidP="0099041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99041D" w:rsidRPr="008F4B75" w14:paraId="091D7598" w14:textId="77777777" w:rsidTr="0099041D">
        <w:trPr>
          <w:tblCellSpacing w:w="0" w:type="dxa"/>
          <w:jc w:val="center"/>
        </w:trPr>
        <w:tc>
          <w:tcPr>
            <w:tcW w:w="2667" w:type="pct"/>
            <w:shd w:val="clear" w:color="auto" w:fill="F0EAAC"/>
          </w:tcPr>
          <w:p w14:paraId="263E15DA" w14:textId="77777777" w:rsidR="0099041D" w:rsidRDefault="0099041D"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6D91B9F" w14:textId="77777777" w:rsidR="0099041D" w:rsidRPr="008F4B75" w:rsidRDefault="0099041D"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42056AEB" w14:textId="77777777" w:rsidR="0099041D" w:rsidRDefault="0099041D"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64E39023" w14:textId="77777777" w:rsidR="0099041D" w:rsidRPr="008F4B75" w:rsidRDefault="0099041D"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99041D" w:rsidRPr="008F4B75" w14:paraId="73130CC4" w14:textId="77777777" w:rsidTr="0099041D">
        <w:trPr>
          <w:trHeight w:val="932"/>
          <w:tblCellSpacing w:w="0" w:type="dxa"/>
          <w:jc w:val="center"/>
        </w:trPr>
        <w:tc>
          <w:tcPr>
            <w:tcW w:w="2667" w:type="pct"/>
          </w:tcPr>
          <w:p w14:paraId="4A350AC1" w14:textId="77777777" w:rsidR="0099041D" w:rsidRDefault="0099041D" w:rsidP="00025179">
            <w:pPr>
              <w:pStyle w:val="evaluation"/>
              <w:numPr>
                <w:ilvl w:val="0"/>
                <w:numId w:val="0"/>
              </w:numPr>
              <w:tabs>
                <w:tab w:val="clear" w:pos="144"/>
                <w:tab w:val="left" w:pos="0"/>
              </w:tabs>
            </w:pPr>
          </w:p>
          <w:p w14:paraId="6FEA7357" w14:textId="77777777" w:rsidR="0099041D" w:rsidRPr="008F4B75" w:rsidRDefault="0099041D" w:rsidP="00025179">
            <w:pPr>
              <w:pStyle w:val="evaluation"/>
              <w:numPr>
                <w:ilvl w:val="0"/>
                <w:numId w:val="0"/>
              </w:numPr>
              <w:tabs>
                <w:tab w:val="clear" w:pos="144"/>
                <w:tab w:val="left" w:pos="0"/>
              </w:tabs>
            </w:pPr>
          </w:p>
        </w:tc>
        <w:tc>
          <w:tcPr>
            <w:tcW w:w="2333" w:type="pct"/>
          </w:tcPr>
          <w:p w14:paraId="1057B9A8" w14:textId="77777777" w:rsidR="0099041D" w:rsidRDefault="0099041D" w:rsidP="00025179">
            <w:pPr>
              <w:tabs>
                <w:tab w:val="left" w:pos="315"/>
              </w:tabs>
              <w:ind w:left="315" w:hanging="315"/>
              <w:rPr>
                <w:rFonts w:eastAsia="Arial Unicode MS" w:cs="Arial"/>
                <w:sz w:val="18"/>
                <w:szCs w:val="18"/>
              </w:rPr>
            </w:pPr>
          </w:p>
          <w:p w14:paraId="107A2EFC" w14:textId="77777777" w:rsidR="0099041D" w:rsidRDefault="0099041D" w:rsidP="00025179">
            <w:pPr>
              <w:tabs>
                <w:tab w:val="left" w:pos="315"/>
              </w:tabs>
              <w:ind w:left="315" w:hanging="315"/>
              <w:rPr>
                <w:rFonts w:eastAsia="Arial Unicode MS" w:cs="Arial"/>
                <w:sz w:val="18"/>
                <w:szCs w:val="18"/>
              </w:rPr>
            </w:pPr>
          </w:p>
          <w:p w14:paraId="3A6941EE" w14:textId="77777777" w:rsidR="0099041D" w:rsidRPr="008F4B75" w:rsidRDefault="0099041D" w:rsidP="00025179">
            <w:pPr>
              <w:tabs>
                <w:tab w:val="left" w:pos="315"/>
              </w:tabs>
              <w:ind w:left="315" w:hanging="315"/>
            </w:pPr>
          </w:p>
        </w:tc>
      </w:tr>
    </w:tbl>
    <w:p w14:paraId="3CDDBC15" w14:textId="77777777" w:rsidR="0099041D" w:rsidRPr="008F4B75" w:rsidRDefault="0099041D" w:rsidP="0099041D">
      <w:pPr>
        <w:pStyle w:val="standard"/>
        <w:spacing w:after="0"/>
        <w:rPr>
          <w:b/>
          <w:bCs w:val="0"/>
        </w:rPr>
      </w:pPr>
    </w:p>
    <w:p w14:paraId="2185354B" w14:textId="77777777" w:rsidR="0099041D" w:rsidRDefault="0099041D" w:rsidP="0099041D">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0E5A328D" w14:textId="77777777" w:rsidR="0099041D" w:rsidRPr="00945983" w:rsidRDefault="0099041D" w:rsidP="0099041D">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3551F675"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2468B8ED"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608B2E71"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68196CA" w14:textId="77777777" w:rsidR="0099041D" w:rsidRPr="0099041D" w:rsidRDefault="0099041D" w:rsidP="0099041D">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99041D">
        <w:rPr>
          <w:rStyle w:val="Strong"/>
          <w:color w:val="9CC2E5"/>
        </w:rPr>
        <w:t xml:space="preserve"> </w:t>
      </w:r>
    </w:p>
    <w:p w14:paraId="4482B93F" w14:textId="77777777" w:rsidR="0099041D" w:rsidRPr="008F4B75" w:rsidRDefault="0099041D" w:rsidP="0099041D">
      <w:pPr>
        <w:pStyle w:val="standard"/>
        <w:spacing w:after="0"/>
        <w:rPr>
          <w:b/>
        </w:rPr>
      </w:pPr>
    </w:p>
    <w:p w14:paraId="66097502" w14:textId="77777777" w:rsidR="0099041D" w:rsidRPr="008F4B75" w:rsidRDefault="0099041D" w:rsidP="0099041D">
      <w:pPr>
        <w:pStyle w:val="standard"/>
        <w:spacing w:after="0"/>
        <w:rPr>
          <w:b/>
        </w:rPr>
      </w:pPr>
      <w:r>
        <w:rPr>
          <w:b/>
        </w:rPr>
        <w:t>Document</w:t>
      </w:r>
      <w:r w:rsidRPr="008F4B75">
        <w:rPr>
          <w:b/>
        </w:rPr>
        <w:t xml:space="preserve"> Reviewers request the following information to be made available to on-site review team.  </w:t>
      </w:r>
    </w:p>
    <w:p w14:paraId="13DAC6BD" w14:textId="77777777" w:rsidR="0099041D" w:rsidRPr="00843149" w:rsidRDefault="0099041D" w:rsidP="0099041D">
      <w:pPr>
        <w:pStyle w:val="directions"/>
        <w:spacing w:after="0"/>
        <w:jc w:val="both"/>
        <w:rPr>
          <w:rStyle w:val="Strong"/>
          <w:b w:val="0"/>
          <w:bCs w:val="0"/>
        </w:rPr>
      </w:pPr>
      <w:r w:rsidRPr="00843149">
        <w:rPr>
          <w:rStyle w:val="Strong"/>
        </w:rPr>
        <w:t>List the information to be provided, if applicable (add additional lines as needed):</w:t>
      </w:r>
    </w:p>
    <w:p w14:paraId="4B07018C" w14:textId="77777777" w:rsidR="0099041D" w:rsidRPr="008F4B75" w:rsidRDefault="0099041D" w:rsidP="00CC32BB">
      <w:pPr>
        <w:pStyle w:val="ListParagraph"/>
        <w:numPr>
          <w:ilvl w:val="0"/>
          <w:numId w:val="32"/>
        </w:numPr>
        <w:ind w:right="446"/>
        <w:jc w:val="both"/>
        <w:rPr>
          <w:rFonts w:cs="Arial"/>
          <w:sz w:val="18"/>
          <w:szCs w:val="18"/>
        </w:rPr>
      </w:pPr>
      <w:r w:rsidRPr="008F4B75">
        <w:rPr>
          <w:rFonts w:cs="Arial"/>
          <w:sz w:val="18"/>
          <w:szCs w:val="18"/>
        </w:rPr>
        <w:t xml:space="preserve">Item:   </w:t>
      </w:r>
    </w:p>
    <w:p w14:paraId="66D33D3C" w14:textId="77777777" w:rsidR="0099041D" w:rsidRPr="008F4B75" w:rsidRDefault="0099041D" w:rsidP="00CC32BB">
      <w:pPr>
        <w:pStyle w:val="ListParagraph"/>
        <w:numPr>
          <w:ilvl w:val="0"/>
          <w:numId w:val="32"/>
        </w:numPr>
        <w:ind w:left="749" w:right="446"/>
        <w:jc w:val="both"/>
        <w:rPr>
          <w:rFonts w:cs="Arial"/>
          <w:sz w:val="18"/>
          <w:szCs w:val="18"/>
        </w:rPr>
      </w:pPr>
      <w:r w:rsidRPr="008F4B75">
        <w:rPr>
          <w:rFonts w:cs="Arial"/>
          <w:sz w:val="18"/>
          <w:szCs w:val="18"/>
        </w:rPr>
        <w:t>Item:</w:t>
      </w:r>
    </w:p>
    <w:p w14:paraId="50E11DC8" w14:textId="77777777" w:rsidR="0099041D" w:rsidRPr="008F4B75" w:rsidRDefault="0099041D" w:rsidP="0099041D">
      <w:pPr>
        <w:pStyle w:val="standard"/>
        <w:spacing w:after="0"/>
        <w:ind w:left="792"/>
        <w:rPr>
          <w:b/>
        </w:rPr>
      </w:pPr>
    </w:p>
    <w:p w14:paraId="67406C94" w14:textId="77777777" w:rsidR="0099041D" w:rsidRPr="008F4B75"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2D924B53"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06075A9" w14:textId="77777777" w:rsidR="0099041D" w:rsidRPr="008F4B75" w:rsidRDefault="0099041D" w:rsidP="0099041D">
      <w:pPr>
        <w:pStyle w:val="standard"/>
        <w:spacing w:after="0"/>
        <w:rPr>
          <w:b/>
        </w:rPr>
      </w:pPr>
    </w:p>
    <w:p w14:paraId="6F8EAB4F" w14:textId="77777777" w:rsidR="0099041D" w:rsidRPr="008F4B75" w:rsidRDefault="0099041D" w:rsidP="0099041D">
      <w:pPr>
        <w:pStyle w:val="standard"/>
        <w:spacing w:after="0"/>
        <w:rPr>
          <w:b/>
        </w:rPr>
      </w:pPr>
      <w:r w:rsidRPr="008F4B75">
        <w:rPr>
          <w:b/>
        </w:rPr>
        <w:t>************************************************************************************************************************************</w:t>
      </w:r>
    </w:p>
    <w:p w14:paraId="4F4EEA83" w14:textId="77777777" w:rsidR="0099041D" w:rsidRDefault="0099041D" w:rsidP="0099041D">
      <w:pPr>
        <w:pStyle w:val="directions"/>
        <w:spacing w:after="0"/>
        <w:jc w:val="both"/>
        <w:rPr>
          <w:b/>
          <w:sz w:val="22"/>
          <w:szCs w:val="22"/>
        </w:rPr>
      </w:pPr>
      <w:r w:rsidRPr="008F4B75">
        <w:rPr>
          <w:b/>
          <w:sz w:val="22"/>
          <w:szCs w:val="22"/>
        </w:rPr>
        <w:t>ON-SITE REVIEW TEAM COMMENTS:</w:t>
      </w:r>
    </w:p>
    <w:p w14:paraId="21878453" w14:textId="77777777" w:rsidR="0099041D" w:rsidRPr="008F4B75" w:rsidRDefault="0099041D" w:rsidP="0099041D">
      <w:pPr>
        <w:pStyle w:val="standard"/>
        <w:spacing w:after="0"/>
        <w:rPr>
          <w:b/>
        </w:rPr>
      </w:pPr>
    </w:p>
    <w:p w14:paraId="66EC2ABC" w14:textId="3C317B63" w:rsidR="0099041D" w:rsidRPr="008F4B75" w:rsidRDefault="00211C6A" w:rsidP="0099041D">
      <w:pPr>
        <w:pStyle w:val="standard"/>
        <w:spacing w:after="0"/>
        <w:rPr>
          <w:i/>
        </w:rPr>
      </w:pPr>
      <w:r>
        <w:rPr>
          <w:b/>
        </w:rPr>
        <w:t>Required Documentation</w:t>
      </w:r>
      <w:r w:rsidR="0099041D" w:rsidRPr="008F4B75">
        <w:t>:</w:t>
      </w:r>
      <w:r w:rsidR="0099041D" w:rsidRPr="0087405B">
        <w:rPr>
          <w:rStyle w:val="CommentReference"/>
          <w:i/>
          <w:iCs/>
        </w:rPr>
        <w:t xml:space="preserve"> </w:t>
      </w:r>
      <w:r w:rsidR="0099041D" w:rsidRPr="00D672A8">
        <w:rPr>
          <w:rStyle w:val="Strong"/>
          <w:i/>
          <w:iCs/>
        </w:rPr>
        <w:t>Use a check (X)</w:t>
      </w:r>
      <w:r w:rsidR="0099041D">
        <w:rPr>
          <w:rStyle w:val="Strong"/>
          <w:i/>
          <w:iCs/>
        </w:rPr>
        <w:t xml:space="preserve"> </w:t>
      </w:r>
      <w:r w:rsidR="0099041D" w:rsidRPr="00747556">
        <w:rPr>
          <w:rStyle w:val="Strong"/>
          <w:i/>
          <w:iCs/>
        </w:rPr>
        <w:t>or (NA) to</w:t>
      </w:r>
      <w:r w:rsidR="0099041D" w:rsidRPr="00D672A8">
        <w:rPr>
          <w:rStyle w:val="Strong"/>
          <w:i/>
          <w:iCs/>
        </w:rPr>
        <w:t xml:space="preserve"> indicate that the program included the required material(s) and identified appropriately.</w:t>
      </w:r>
    </w:p>
    <w:p w14:paraId="0D304C2F" w14:textId="6C4D3687" w:rsidR="0099041D" w:rsidRPr="00B10F1A" w:rsidRDefault="0099041D" w:rsidP="0099041D">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10E77168" w14:textId="77777777" w:rsidR="0099041D" w:rsidRPr="00947162" w:rsidRDefault="0099041D" w:rsidP="0099041D">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19F65D74" w14:textId="77777777" w:rsidR="0099041D" w:rsidRPr="00947162" w:rsidRDefault="0099041D" w:rsidP="0099041D">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1B6BE73C" w14:textId="77777777" w:rsidR="0099041D" w:rsidRPr="008F4B75" w:rsidRDefault="0099041D" w:rsidP="0099041D">
      <w:pPr>
        <w:pStyle w:val="standard"/>
        <w:spacing w:after="0"/>
        <w:rPr>
          <w:rStyle w:val="Strong"/>
        </w:rPr>
      </w:pPr>
    </w:p>
    <w:p w14:paraId="1592B633" w14:textId="77777777" w:rsidR="0099041D" w:rsidRPr="008F4B75" w:rsidRDefault="0099041D" w:rsidP="0099041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99041D" w:rsidRPr="008F4B75" w14:paraId="58A47770" w14:textId="77777777" w:rsidTr="0099041D">
        <w:trPr>
          <w:tblCellSpacing w:w="0" w:type="dxa"/>
          <w:jc w:val="center"/>
        </w:trPr>
        <w:tc>
          <w:tcPr>
            <w:tcW w:w="2667" w:type="pct"/>
            <w:shd w:val="clear" w:color="auto" w:fill="B4C6E7"/>
          </w:tcPr>
          <w:p w14:paraId="38648E5B" w14:textId="77777777" w:rsidR="0099041D" w:rsidRDefault="0099041D"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4B60C02" w14:textId="77777777" w:rsidR="0099041D" w:rsidRPr="008F4B75" w:rsidRDefault="0099041D"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56F75F20" w14:textId="77777777" w:rsidR="0099041D" w:rsidRDefault="0099041D"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6B092384" w14:textId="77777777" w:rsidR="0099041D" w:rsidRPr="008F4B75" w:rsidRDefault="0099041D"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99041D" w:rsidRPr="008F4B75" w14:paraId="65A2A33E" w14:textId="77777777" w:rsidTr="0099041D">
        <w:trPr>
          <w:trHeight w:val="932"/>
          <w:tblCellSpacing w:w="0" w:type="dxa"/>
          <w:jc w:val="center"/>
        </w:trPr>
        <w:tc>
          <w:tcPr>
            <w:tcW w:w="2667" w:type="pct"/>
          </w:tcPr>
          <w:p w14:paraId="3886E086" w14:textId="77777777" w:rsidR="0099041D" w:rsidRDefault="0099041D" w:rsidP="00025179">
            <w:pPr>
              <w:pStyle w:val="evaluation"/>
              <w:numPr>
                <w:ilvl w:val="0"/>
                <w:numId w:val="0"/>
              </w:numPr>
              <w:tabs>
                <w:tab w:val="clear" w:pos="144"/>
                <w:tab w:val="left" w:pos="0"/>
              </w:tabs>
            </w:pPr>
          </w:p>
          <w:p w14:paraId="2960508B" w14:textId="77777777" w:rsidR="0099041D" w:rsidRPr="008F4B75" w:rsidRDefault="0099041D" w:rsidP="00025179">
            <w:pPr>
              <w:pStyle w:val="evaluation"/>
              <w:numPr>
                <w:ilvl w:val="0"/>
                <w:numId w:val="0"/>
              </w:numPr>
              <w:tabs>
                <w:tab w:val="clear" w:pos="144"/>
                <w:tab w:val="left" w:pos="0"/>
              </w:tabs>
            </w:pPr>
          </w:p>
        </w:tc>
        <w:tc>
          <w:tcPr>
            <w:tcW w:w="2333" w:type="pct"/>
          </w:tcPr>
          <w:p w14:paraId="6EFEB27E" w14:textId="77777777" w:rsidR="0099041D" w:rsidRDefault="0099041D" w:rsidP="00025179">
            <w:pPr>
              <w:tabs>
                <w:tab w:val="left" w:pos="315"/>
              </w:tabs>
              <w:ind w:left="315" w:hanging="315"/>
              <w:rPr>
                <w:rFonts w:eastAsia="Arial Unicode MS" w:cs="Arial"/>
                <w:sz w:val="18"/>
                <w:szCs w:val="18"/>
              </w:rPr>
            </w:pPr>
          </w:p>
          <w:p w14:paraId="3C128F59" w14:textId="77777777" w:rsidR="0099041D" w:rsidRDefault="0099041D" w:rsidP="00025179">
            <w:pPr>
              <w:tabs>
                <w:tab w:val="left" w:pos="315"/>
              </w:tabs>
              <w:ind w:left="315" w:hanging="315"/>
              <w:rPr>
                <w:rFonts w:eastAsia="Arial Unicode MS" w:cs="Arial"/>
                <w:sz w:val="18"/>
                <w:szCs w:val="18"/>
              </w:rPr>
            </w:pPr>
          </w:p>
          <w:p w14:paraId="2F1221AD" w14:textId="77777777" w:rsidR="0099041D" w:rsidRPr="008F4B75" w:rsidRDefault="0099041D" w:rsidP="00025179">
            <w:pPr>
              <w:tabs>
                <w:tab w:val="left" w:pos="315"/>
              </w:tabs>
              <w:ind w:left="315" w:hanging="315"/>
            </w:pPr>
          </w:p>
        </w:tc>
      </w:tr>
    </w:tbl>
    <w:p w14:paraId="2B5D609C" w14:textId="77777777" w:rsidR="0099041D" w:rsidRPr="008F4B75" w:rsidRDefault="0099041D" w:rsidP="0099041D">
      <w:pPr>
        <w:pStyle w:val="standard"/>
        <w:spacing w:after="0"/>
        <w:rPr>
          <w:rStyle w:val="Strong"/>
        </w:rPr>
      </w:pPr>
    </w:p>
    <w:p w14:paraId="38500768" w14:textId="77777777" w:rsidR="0099041D" w:rsidRPr="008F4B75"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138E63D"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EE59A9D" w14:textId="77777777" w:rsidR="0099041D" w:rsidRPr="008F4B75" w:rsidRDefault="0099041D" w:rsidP="0099041D">
      <w:pPr>
        <w:pStyle w:val="standard"/>
        <w:spacing w:after="0"/>
        <w:rPr>
          <w:b/>
        </w:rPr>
      </w:pPr>
    </w:p>
    <w:p w14:paraId="3969349B" w14:textId="77777777" w:rsidR="0099041D" w:rsidRPr="008F4B75" w:rsidRDefault="0099041D" w:rsidP="0099041D">
      <w:pPr>
        <w:pStyle w:val="standard"/>
        <w:spacing w:after="0"/>
        <w:rPr>
          <w:b/>
        </w:rPr>
      </w:pPr>
      <w:r w:rsidRPr="008F4B75">
        <w:rPr>
          <w:b/>
        </w:rPr>
        <w:t>The on-site review team requests the program submit as part of its institutional response following information:</w:t>
      </w:r>
    </w:p>
    <w:p w14:paraId="1413E14C" w14:textId="77777777" w:rsidR="0099041D" w:rsidRPr="000A52F2" w:rsidRDefault="0099041D" w:rsidP="0099041D">
      <w:pPr>
        <w:pStyle w:val="directions"/>
        <w:spacing w:after="0"/>
        <w:jc w:val="both"/>
        <w:rPr>
          <w:rStyle w:val="Strong"/>
          <w:b w:val="0"/>
          <w:bCs w:val="0"/>
        </w:rPr>
      </w:pPr>
      <w:r w:rsidRPr="000A52F2">
        <w:rPr>
          <w:rStyle w:val="Strong"/>
        </w:rPr>
        <w:t>List the information to be provided, if applicable (add additional lines as needed):</w:t>
      </w:r>
    </w:p>
    <w:p w14:paraId="59B6E2EB" w14:textId="77777777" w:rsidR="0099041D" w:rsidRPr="008F4B75" w:rsidRDefault="0099041D" w:rsidP="00CC32BB">
      <w:pPr>
        <w:pStyle w:val="ListParagraph"/>
        <w:numPr>
          <w:ilvl w:val="0"/>
          <w:numId w:val="33"/>
        </w:numPr>
        <w:ind w:right="446"/>
        <w:jc w:val="both"/>
        <w:rPr>
          <w:rFonts w:cs="Arial"/>
          <w:sz w:val="18"/>
          <w:szCs w:val="18"/>
        </w:rPr>
      </w:pPr>
      <w:r w:rsidRPr="008F4B75">
        <w:rPr>
          <w:rFonts w:cs="Arial"/>
          <w:sz w:val="18"/>
          <w:szCs w:val="18"/>
        </w:rPr>
        <w:t xml:space="preserve">Item:  </w:t>
      </w:r>
    </w:p>
    <w:p w14:paraId="582C480E" w14:textId="77777777" w:rsidR="0099041D" w:rsidRPr="008F4B75" w:rsidRDefault="0099041D" w:rsidP="00CC32BB">
      <w:pPr>
        <w:pStyle w:val="ListParagraph"/>
        <w:numPr>
          <w:ilvl w:val="0"/>
          <w:numId w:val="33"/>
        </w:numPr>
        <w:ind w:left="749" w:right="446"/>
        <w:jc w:val="both"/>
        <w:rPr>
          <w:rFonts w:cs="Arial"/>
          <w:sz w:val="18"/>
          <w:szCs w:val="18"/>
        </w:rPr>
      </w:pPr>
      <w:r w:rsidRPr="008F4B75">
        <w:rPr>
          <w:rFonts w:cs="Arial"/>
          <w:sz w:val="18"/>
          <w:szCs w:val="18"/>
        </w:rPr>
        <w:t>Item:</w:t>
      </w:r>
    </w:p>
    <w:p w14:paraId="35D53680" w14:textId="77777777" w:rsidR="0099041D" w:rsidRPr="008F4B75" w:rsidRDefault="0099041D" w:rsidP="0099041D">
      <w:pPr>
        <w:pStyle w:val="directions"/>
        <w:spacing w:after="0"/>
        <w:jc w:val="both"/>
        <w:rPr>
          <w:b/>
          <w:sz w:val="22"/>
          <w:szCs w:val="22"/>
          <w:highlight w:val="yellow"/>
        </w:rPr>
      </w:pPr>
    </w:p>
    <w:p w14:paraId="4F98982D" w14:textId="77777777" w:rsidR="0099041D" w:rsidRPr="008F4B75" w:rsidRDefault="0099041D" w:rsidP="0099041D">
      <w:pPr>
        <w:pStyle w:val="standard"/>
        <w:spacing w:after="0"/>
        <w:rPr>
          <w:b/>
        </w:rPr>
      </w:pPr>
      <w:r w:rsidRPr="008F4B75">
        <w:rPr>
          <w:b/>
        </w:rPr>
        <w:t>************************************************************************************************************************************</w:t>
      </w:r>
    </w:p>
    <w:p w14:paraId="18116FA4" w14:textId="77777777" w:rsidR="0099041D" w:rsidRPr="008F4B75" w:rsidRDefault="0099041D" w:rsidP="0099041D">
      <w:pPr>
        <w:pStyle w:val="directions"/>
        <w:spacing w:after="0"/>
        <w:jc w:val="both"/>
        <w:rPr>
          <w:b/>
        </w:rPr>
      </w:pPr>
      <w:r w:rsidRPr="008F4B75">
        <w:rPr>
          <w:b/>
        </w:rPr>
        <w:lastRenderedPageBreak/>
        <w:t xml:space="preserve">INSTITUTION </w:t>
      </w:r>
      <w:r>
        <w:rPr>
          <w:b/>
        </w:rPr>
        <w:t>COMMENTS</w:t>
      </w:r>
      <w:r w:rsidRPr="008F4B75">
        <w:rPr>
          <w:b/>
        </w:rPr>
        <w:t>:</w:t>
      </w:r>
    </w:p>
    <w:p w14:paraId="6FF4951B" w14:textId="77777777" w:rsidR="0099041D" w:rsidRPr="005B1383" w:rsidRDefault="0099041D" w:rsidP="0099041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509254C"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AE88B16" w14:textId="77777777" w:rsidR="0099041D" w:rsidRPr="00AF49D8"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62C807D" w14:textId="77777777" w:rsidR="0099041D" w:rsidRPr="005B1383" w:rsidRDefault="0099041D" w:rsidP="0099041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B31008A" w14:textId="77777777" w:rsidR="008F2516" w:rsidRPr="006318F9" w:rsidRDefault="008F2516" w:rsidP="00DA2A9A">
      <w:pPr>
        <w:tabs>
          <w:tab w:val="num" w:pos="1090"/>
        </w:tabs>
        <w:rPr>
          <w:rFonts w:eastAsia="Times New Roman" w:cs="Arial"/>
          <w:color w:val="000000"/>
          <w:sz w:val="18"/>
          <w:szCs w:val="20"/>
        </w:rPr>
      </w:pPr>
    </w:p>
    <w:p w14:paraId="01EE9191" w14:textId="77777777" w:rsidR="00B55082" w:rsidRPr="00B55082" w:rsidRDefault="00B55082" w:rsidP="00DA2A9A">
      <w:pPr>
        <w:ind w:left="1800" w:hanging="1800"/>
        <w:rPr>
          <w:rFonts w:cs="Arial"/>
          <w:sz w:val="20"/>
          <w:szCs w:val="20"/>
        </w:rPr>
      </w:pPr>
    </w:p>
    <w:p w14:paraId="677C1662" w14:textId="572DADFF" w:rsidR="00EE4283" w:rsidRDefault="00F616A5" w:rsidP="00EE4283">
      <w:pPr>
        <w:keepNext/>
        <w:keepLines/>
        <w:tabs>
          <w:tab w:val="left" w:pos="540"/>
          <w:tab w:val="left" w:pos="1080"/>
        </w:tabs>
        <w:ind w:left="540" w:hanging="540"/>
        <w:rPr>
          <w:rFonts w:cs="Arial"/>
          <w:bCs/>
          <w:sz w:val="24"/>
        </w:rPr>
      </w:pPr>
      <w:r w:rsidRPr="00F616A5">
        <w:rPr>
          <w:rFonts w:cs="Arial"/>
          <w:b/>
          <w:sz w:val="24"/>
        </w:rPr>
        <w:t>2D4</w:t>
      </w:r>
      <w:r w:rsidRPr="00F616A5">
        <w:rPr>
          <w:rFonts w:cs="Arial"/>
          <w:b/>
          <w:sz w:val="24"/>
        </w:rPr>
        <w:tab/>
      </w:r>
      <w:r w:rsidRPr="00F616A5">
        <w:rPr>
          <w:rFonts w:cs="Arial"/>
          <w:bCs/>
          <w:sz w:val="24"/>
        </w:rPr>
        <w:t>Students demonstrate entry-level clinical performance during clinical education experiences prior to graduation.</w:t>
      </w:r>
    </w:p>
    <w:p w14:paraId="57D2792D" w14:textId="77777777" w:rsidR="00F616A5" w:rsidRPr="00597675" w:rsidRDefault="00F616A5" w:rsidP="00EE4283">
      <w:pPr>
        <w:keepNext/>
        <w:keepLines/>
        <w:tabs>
          <w:tab w:val="left" w:pos="540"/>
          <w:tab w:val="left" w:pos="1080"/>
        </w:tabs>
        <w:ind w:left="540" w:hanging="540"/>
        <w:rPr>
          <w:rFonts w:cs="Arial"/>
        </w:rPr>
      </w:pPr>
    </w:p>
    <w:p w14:paraId="3049297B"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01C923F0" w14:textId="77777777" w:rsidR="0099041D" w:rsidRPr="008F4B75" w:rsidRDefault="0099041D" w:rsidP="0099041D">
      <w:pPr>
        <w:pStyle w:val="directions"/>
        <w:spacing w:after="0"/>
        <w:ind w:left="0" w:firstLine="0"/>
        <w:jc w:val="both"/>
        <w:rPr>
          <w:b/>
        </w:rPr>
      </w:pPr>
    </w:p>
    <w:p w14:paraId="1C744FE8" w14:textId="7832DF90" w:rsidR="0099041D" w:rsidRPr="008F4B75" w:rsidRDefault="0099041D" w:rsidP="0099041D">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3DAA2C2A" w14:textId="3A45A925" w:rsidR="0099041D" w:rsidRDefault="0099041D" w:rsidP="00897F8F">
      <w:pPr>
        <w:pStyle w:val="standard"/>
        <w:spacing w:after="0"/>
      </w:pPr>
      <w:r w:rsidRPr="00A009BD">
        <w:rPr>
          <w:rStyle w:val="Strong"/>
        </w:rPr>
        <w:t>(   )</w:t>
      </w:r>
      <w:r>
        <w:rPr>
          <w:rStyle w:val="Strong"/>
        </w:rPr>
        <w:t xml:space="preserve"> </w:t>
      </w:r>
      <w:r w:rsidR="00897F8F">
        <w:t>Program assessment matrix</w:t>
      </w:r>
    </w:p>
    <w:p w14:paraId="5DDA7976" w14:textId="77777777" w:rsidR="00897F8F" w:rsidRPr="008F4B75" w:rsidRDefault="00897F8F" w:rsidP="00897F8F">
      <w:pPr>
        <w:pStyle w:val="standard"/>
        <w:spacing w:after="0"/>
      </w:pPr>
    </w:p>
    <w:p w14:paraId="446D0A78" w14:textId="77777777" w:rsidR="0099041D" w:rsidRPr="008F4B75" w:rsidRDefault="0099041D" w:rsidP="0099041D">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231F7BCB" w14:textId="45581D1E" w:rsidR="00553C2D" w:rsidRPr="00553C2D" w:rsidRDefault="0099041D" w:rsidP="00553C2D">
      <w:pPr>
        <w:pStyle w:val="crg3"/>
        <w:keepNext/>
        <w:ind w:left="360" w:hanging="360"/>
        <w:rPr>
          <w:rFonts w:ascii="Arial" w:hAnsi="Arial"/>
          <w:color w:val="000000"/>
          <w:sz w:val="18"/>
          <w:szCs w:val="20"/>
        </w:rPr>
      </w:pPr>
      <w:r w:rsidRPr="00A009BD">
        <w:rPr>
          <w:rStyle w:val="Strong"/>
        </w:rPr>
        <w:t>(   )</w:t>
      </w:r>
      <w:r>
        <w:rPr>
          <w:rStyle w:val="Strong"/>
        </w:rPr>
        <w:t xml:space="preserve"> </w:t>
      </w:r>
      <w:r w:rsidR="00553C2D" w:rsidRPr="00553C2D">
        <w:rPr>
          <w:rFonts w:ascii="Arial" w:hAnsi="Arial"/>
          <w:color w:val="000000"/>
          <w:sz w:val="18"/>
          <w:szCs w:val="20"/>
        </w:rPr>
        <w:t>Describe the mechanisms used to determine entry-level performance of students during clinical education experiences prior to graduation.</w:t>
      </w:r>
    </w:p>
    <w:p w14:paraId="09DCCE9A" w14:textId="72B090E2" w:rsidR="00553C2D" w:rsidRPr="00553C2D" w:rsidRDefault="00553C2D" w:rsidP="00553C2D">
      <w:pPr>
        <w:pStyle w:val="crg3"/>
        <w:keepNext/>
        <w:ind w:left="360" w:hanging="360"/>
        <w:rPr>
          <w:rFonts w:ascii="Arial" w:hAnsi="Arial"/>
          <w:color w:val="000000"/>
          <w:sz w:val="18"/>
          <w:szCs w:val="20"/>
        </w:rPr>
      </w:pPr>
      <w:r w:rsidRPr="00A009BD">
        <w:rPr>
          <w:rStyle w:val="Strong"/>
        </w:rPr>
        <w:t>(   )</w:t>
      </w:r>
      <w:r w:rsidRPr="00553C2D">
        <w:rPr>
          <w:rFonts w:ascii="Arial" w:hAnsi="Arial"/>
          <w:color w:val="000000"/>
          <w:sz w:val="18"/>
          <w:szCs w:val="20"/>
        </w:rPr>
        <w:tab/>
        <w:t>Describe mechanisms that will be utilized when CI assessment suggest less than entry-level performance and how the program will manage each situation when a student does not meet entry-level clinical performance.</w:t>
      </w:r>
    </w:p>
    <w:p w14:paraId="08730372" w14:textId="77777777" w:rsidR="000C7E76" w:rsidRDefault="000C7E76" w:rsidP="0099041D">
      <w:pPr>
        <w:pStyle w:val="standard"/>
        <w:spacing w:after="0"/>
        <w:rPr>
          <w:rStyle w:val="Strong"/>
        </w:rPr>
      </w:pPr>
    </w:p>
    <w:p w14:paraId="6C39D58C" w14:textId="5337382D" w:rsidR="0099041D" w:rsidRPr="008F4B75" w:rsidRDefault="0099041D" w:rsidP="0099041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99041D" w:rsidRPr="008F4B75" w14:paraId="371359C7" w14:textId="77777777" w:rsidTr="0099041D">
        <w:trPr>
          <w:tblCellSpacing w:w="0" w:type="dxa"/>
          <w:jc w:val="center"/>
        </w:trPr>
        <w:tc>
          <w:tcPr>
            <w:tcW w:w="2667" w:type="pct"/>
            <w:shd w:val="clear" w:color="auto" w:fill="F0EAAC"/>
          </w:tcPr>
          <w:p w14:paraId="01C24609" w14:textId="77777777" w:rsidR="0099041D" w:rsidRDefault="0099041D"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5058996" w14:textId="77777777" w:rsidR="0099041D" w:rsidRPr="008F4B75" w:rsidRDefault="0099041D"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107BE975" w14:textId="77777777" w:rsidR="0099041D" w:rsidRDefault="0099041D"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7CB7ED31" w14:textId="77777777" w:rsidR="0099041D" w:rsidRPr="008F4B75" w:rsidRDefault="0099041D"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99041D" w:rsidRPr="008F4B75" w14:paraId="1754745F" w14:textId="77777777" w:rsidTr="0099041D">
        <w:trPr>
          <w:trHeight w:val="932"/>
          <w:tblCellSpacing w:w="0" w:type="dxa"/>
          <w:jc w:val="center"/>
        </w:trPr>
        <w:tc>
          <w:tcPr>
            <w:tcW w:w="2667" w:type="pct"/>
          </w:tcPr>
          <w:p w14:paraId="7C67ED33" w14:textId="77777777" w:rsidR="0099041D" w:rsidRDefault="0099041D" w:rsidP="00025179">
            <w:pPr>
              <w:pStyle w:val="evaluation"/>
              <w:numPr>
                <w:ilvl w:val="0"/>
                <w:numId w:val="0"/>
              </w:numPr>
              <w:tabs>
                <w:tab w:val="clear" w:pos="144"/>
                <w:tab w:val="left" w:pos="0"/>
              </w:tabs>
            </w:pPr>
          </w:p>
          <w:p w14:paraId="3A03A96D" w14:textId="77777777" w:rsidR="0099041D" w:rsidRPr="008F4B75" w:rsidRDefault="0099041D" w:rsidP="00025179">
            <w:pPr>
              <w:pStyle w:val="evaluation"/>
              <w:numPr>
                <w:ilvl w:val="0"/>
                <w:numId w:val="0"/>
              </w:numPr>
              <w:tabs>
                <w:tab w:val="clear" w:pos="144"/>
                <w:tab w:val="left" w:pos="0"/>
              </w:tabs>
            </w:pPr>
          </w:p>
        </w:tc>
        <w:tc>
          <w:tcPr>
            <w:tcW w:w="2333" w:type="pct"/>
          </w:tcPr>
          <w:p w14:paraId="398783A7" w14:textId="77777777" w:rsidR="0099041D" w:rsidRDefault="0099041D" w:rsidP="00025179">
            <w:pPr>
              <w:tabs>
                <w:tab w:val="left" w:pos="315"/>
              </w:tabs>
              <w:ind w:left="315" w:hanging="315"/>
              <w:rPr>
                <w:rFonts w:eastAsia="Arial Unicode MS" w:cs="Arial"/>
                <w:sz w:val="18"/>
                <w:szCs w:val="18"/>
              </w:rPr>
            </w:pPr>
          </w:p>
          <w:p w14:paraId="1ED27B55" w14:textId="77777777" w:rsidR="0099041D" w:rsidRDefault="0099041D" w:rsidP="00025179">
            <w:pPr>
              <w:tabs>
                <w:tab w:val="left" w:pos="315"/>
              </w:tabs>
              <w:ind w:left="315" w:hanging="315"/>
              <w:rPr>
                <w:rFonts w:eastAsia="Arial Unicode MS" w:cs="Arial"/>
                <w:sz w:val="18"/>
                <w:szCs w:val="18"/>
              </w:rPr>
            </w:pPr>
          </w:p>
          <w:p w14:paraId="0BD2214E" w14:textId="77777777" w:rsidR="0099041D" w:rsidRPr="008F4B75" w:rsidRDefault="0099041D" w:rsidP="00025179">
            <w:pPr>
              <w:tabs>
                <w:tab w:val="left" w:pos="315"/>
              </w:tabs>
              <w:ind w:left="315" w:hanging="315"/>
            </w:pPr>
          </w:p>
        </w:tc>
      </w:tr>
    </w:tbl>
    <w:p w14:paraId="1E011B7C" w14:textId="77777777" w:rsidR="0099041D" w:rsidRPr="008F4B75" w:rsidRDefault="0099041D" w:rsidP="0099041D">
      <w:pPr>
        <w:pStyle w:val="standard"/>
        <w:spacing w:after="0"/>
        <w:rPr>
          <w:b/>
          <w:bCs w:val="0"/>
        </w:rPr>
      </w:pPr>
    </w:p>
    <w:p w14:paraId="2B8815A7" w14:textId="77777777" w:rsidR="0099041D" w:rsidRDefault="0099041D" w:rsidP="0099041D">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1EB36496" w14:textId="77777777" w:rsidR="0099041D" w:rsidRPr="00945983" w:rsidRDefault="0099041D" w:rsidP="0099041D">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63269BD1"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B348C26"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09F164E0"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0CB79B67" w14:textId="77777777" w:rsidR="0099041D" w:rsidRPr="0099041D" w:rsidRDefault="0099041D" w:rsidP="0099041D">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99041D">
        <w:rPr>
          <w:rStyle w:val="Strong"/>
          <w:color w:val="9CC2E5"/>
        </w:rPr>
        <w:t xml:space="preserve"> </w:t>
      </w:r>
    </w:p>
    <w:p w14:paraId="7AD17078" w14:textId="77777777" w:rsidR="0099041D" w:rsidRPr="008F4B75" w:rsidRDefault="0099041D" w:rsidP="0099041D">
      <w:pPr>
        <w:pStyle w:val="standard"/>
        <w:spacing w:after="0"/>
        <w:rPr>
          <w:b/>
        </w:rPr>
      </w:pPr>
    </w:p>
    <w:p w14:paraId="4FD49252" w14:textId="77777777" w:rsidR="0099041D" w:rsidRPr="008F4B75" w:rsidRDefault="0099041D" w:rsidP="0099041D">
      <w:pPr>
        <w:pStyle w:val="standard"/>
        <w:spacing w:after="0"/>
        <w:rPr>
          <w:b/>
        </w:rPr>
      </w:pPr>
      <w:r>
        <w:rPr>
          <w:b/>
        </w:rPr>
        <w:t>Document</w:t>
      </w:r>
      <w:r w:rsidRPr="008F4B75">
        <w:rPr>
          <w:b/>
        </w:rPr>
        <w:t xml:space="preserve"> Reviewers request the following information to be made available to on-site review team.  </w:t>
      </w:r>
    </w:p>
    <w:p w14:paraId="28FE2ED4" w14:textId="77777777" w:rsidR="0099041D" w:rsidRPr="00843149" w:rsidRDefault="0099041D" w:rsidP="0099041D">
      <w:pPr>
        <w:pStyle w:val="directions"/>
        <w:spacing w:after="0"/>
        <w:jc w:val="both"/>
        <w:rPr>
          <w:rStyle w:val="Strong"/>
          <w:b w:val="0"/>
          <w:bCs w:val="0"/>
        </w:rPr>
      </w:pPr>
      <w:r w:rsidRPr="00843149">
        <w:rPr>
          <w:rStyle w:val="Strong"/>
        </w:rPr>
        <w:t>List the information to be provided, if applicable (add additional lines as needed):</w:t>
      </w:r>
    </w:p>
    <w:p w14:paraId="3A574917" w14:textId="77777777" w:rsidR="0099041D" w:rsidRPr="008F4B75" w:rsidRDefault="0099041D" w:rsidP="00CC32BB">
      <w:pPr>
        <w:pStyle w:val="ListParagraph"/>
        <w:numPr>
          <w:ilvl w:val="0"/>
          <w:numId w:val="35"/>
        </w:numPr>
        <w:ind w:right="446"/>
        <w:jc w:val="both"/>
        <w:rPr>
          <w:rFonts w:cs="Arial"/>
          <w:sz w:val="18"/>
          <w:szCs w:val="18"/>
        </w:rPr>
      </w:pPr>
      <w:r w:rsidRPr="008F4B75">
        <w:rPr>
          <w:rFonts w:cs="Arial"/>
          <w:sz w:val="18"/>
          <w:szCs w:val="18"/>
        </w:rPr>
        <w:t xml:space="preserve">Item:   </w:t>
      </w:r>
    </w:p>
    <w:p w14:paraId="419BDB89" w14:textId="77777777" w:rsidR="0099041D" w:rsidRPr="008F4B75" w:rsidRDefault="0099041D" w:rsidP="00CC32BB">
      <w:pPr>
        <w:pStyle w:val="ListParagraph"/>
        <w:numPr>
          <w:ilvl w:val="0"/>
          <w:numId w:val="35"/>
        </w:numPr>
        <w:ind w:left="749" w:right="446"/>
        <w:jc w:val="both"/>
        <w:rPr>
          <w:rFonts w:cs="Arial"/>
          <w:sz w:val="18"/>
          <w:szCs w:val="18"/>
        </w:rPr>
      </w:pPr>
      <w:r w:rsidRPr="008F4B75">
        <w:rPr>
          <w:rFonts w:cs="Arial"/>
          <w:sz w:val="18"/>
          <w:szCs w:val="18"/>
        </w:rPr>
        <w:t>Item:</w:t>
      </w:r>
    </w:p>
    <w:p w14:paraId="1341EAFE" w14:textId="77777777" w:rsidR="0099041D" w:rsidRPr="008F4B75" w:rsidRDefault="0099041D" w:rsidP="0099041D">
      <w:pPr>
        <w:pStyle w:val="standard"/>
        <w:spacing w:after="0"/>
        <w:ind w:left="792"/>
        <w:rPr>
          <w:b/>
        </w:rPr>
      </w:pPr>
    </w:p>
    <w:p w14:paraId="62E0CC0B" w14:textId="77777777" w:rsidR="0099041D" w:rsidRPr="008F4B75"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5009D8E"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3A94F70" w14:textId="77777777" w:rsidR="0099041D" w:rsidRPr="008F4B75" w:rsidRDefault="0099041D" w:rsidP="0099041D">
      <w:pPr>
        <w:pStyle w:val="standard"/>
        <w:spacing w:after="0"/>
        <w:rPr>
          <w:b/>
        </w:rPr>
      </w:pPr>
    </w:p>
    <w:p w14:paraId="71596961" w14:textId="77777777" w:rsidR="0099041D" w:rsidRPr="008F4B75" w:rsidRDefault="0099041D" w:rsidP="0099041D">
      <w:pPr>
        <w:pStyle w:val="standard"/>
        <w:spacing w:after="0"/>
        <w:rPr>
          <w:b/>
        </w:rPr>
      </w:pPr>
      <w:r w:rsidRPr="008F4B75">
        <w:rPr>
          <w:b/>
        </w:rPr>
        <w:t>************************************************************************************************************************************</w:t>
      </w:r>
    </w:p>
    <w:p w14:paraId="0E2CAB72" w14:textId="77777777" w:rsidR="0099041D" w:rsidRDefault="0099041D" w:rsidP="0099041D">
      <w:pPr>
        <w:pStyle w:val="directions"/>
        <w:spacing w:after="0"/>
        <w:jc w:val="both"/>
        <w:rPr>
          <w:b/>
          <w:sz w:val="22"/>
          <w:szCs w:val="22"/>
        </w:rPr>
      </w:pPr>
      <w:r w:rsidRPr="008F4B75">
        <w:rPr>
          <w:b/>
          <w:sz w:val="22"/>
          <w:szCs w:val="22"/>
        </w:rPr>
        <w:t>ON-SITE REVIEW TEAM COMMENTS:</w:t>
      </w:r>
    </w:p>
    <w:p w14:paraId="62B9FBF8" w14:textId="77777777" w:rsidR="0099041D" w:rsidRPr="008F4B75" w:rsidRDefault="0099041D" w:rsidP="0099041D">
      <w:pPr>
        <w:pStyle w:val="standard"/>
        <w:spacing w:after="0"/>
        <w:rPr>
          <w:b/>
        </w:rPr>
      </w:pPr>
    </w:p>
    <w:p w14:paraId="140444D8" w14:textId="1E250A4C" w:rsidR="0099041D" w:rsidRPr="008F4B75" w:rsidRDefault="00211C6A" w:rsidP="0099041D">
      <w:pPr>
        <w:pStyle w:val="standard"/>
        <w:spacing w:after="0"/>
        <w:rPr>
          <w:i/>
        </w:rPr>
      </w:pPr>
      <w:r>
        <w:rPr>
          <w:b/>
        </w:rPr>
        <w:t>Required Documentation</w:t>
      </w:r>
      <w:r w:rsidR="0099041D" w:rsidRPr="008F4B75">
        <w:t>:</w:t>
      </w:r>
      <w:r w:rsidR="0099041D" w:rsidRPr="0087405B">
        <w:rPr>
          <w:rStyle w:val="CommentReference"/>
          <w:i/>
          <w:iCs/>
        </w:rPr>
        <w:t xml:space="preserve"> </w:t>
      </w:r>
      <w:r w:rsidR="0099041D" w:rsidRPr="00D672A8">
        <w:rPr>
          <w:rStyle w:val="Strong"/>
          <w:i/>
          <w:iCs/>
        </w:rPr>
        <w:t>Use a check (X)</w:t>
      </w:r>
      <w:r w:rsidR="0099041D">
        <w:rPr>
          <w:rStyle w:val="Strong"/>
          <w:i/>
          <w:iCs/>
        </w:rPr>
        <w:t xml:space="preserve"> </w:t>
      </w:r>
      <w:r w:rsidR="0099041D" w:rsidRPr="00747556">
        <w:rPr>
          <w:rStyle w:val="Strong"/>
          <w:i/>
          <w:iCs/>
        </w:rPr>
        <w:t>or (NA) to</w:t>
      </w:r>
      <w:r w:rsidR="0099041D" w:rsidRPr="00D672A8">
        <w:rPr>
          <w:rStyle w:val="Strong"/>
          <w:i/>
          <w:iCs/>
        </w:rPr>
        <w:t xml:space="preserve"> indicate that the program included the required material(s) and identified appropriately.</w:t>
      </w:r>
    </w:p>
    <w:p w14:paraId="654D97ED" w14:textId="77777777" w:rsidR="00947162" w:rsidRPr="00B10F1A" w:rsidRDefault="00947162" w:rsidP="00947162">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6CCA58EE" w14:textId="77777777" w:rsidR="00947162" w:rsidRPr="00947162" w:rsidRDefault="00947162" w:rsidP="00947162">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29C289A4" w14:textId="77777777" w:rsidR="00947162" w:rsidRPr="00947162" w:rsidRDefault="00947162" w:rsidP="00947162">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63038F33" w14:textId="77777777" w:rsidR="0099041D" w:rsidRPr="008F4B75" w:rsidRDefault="0099041D" w:rsidP="0099041D">
      <w:pPr>
        <w:pStyle w:val="standard"/>
        <w:spacing w:after="0"/>
        <w:rPr>
          <w:rStyle w:val="Strong"/>
        </w:rPr>
      </w:pPr>
    </w:p>
    <w:p w14:paraId="1A9992F0" w14:textId="77777777" w:rsidR="0099041D" w:rsidRPr="008F4B75" w:rsidRDefault="0099041D" w:rsidP="0099041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99041D" w:rsidRPr="008F4B75" w14:paraId="4B84071D" w14:textId="77777777" w:rsidTr="0099041D">
        <w:trPr>
          <w:tblCellSpacing w:w="0" w:type="dxa"/>
          <w:jc w:val="center"/>
        </w:trPr>
        <w:tc>
          <w:tcPr>
            <w:tcW w:w="2667" w:type="pct"/>
            <w:shd w:val="clear" w:color="auto" w:fill="B4C6E7"/>
          </w:tcPr>
          <w:p w14:paraId="10A6BAE3" w14:textId="77777777" w:rsidR="0099041D" w:rsidRDefault="0099041D"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75C44B2" w14:textId="77777777" w:rsidR="0099041D" w:rsidRPr="008F4B75" w:rsidRDefault="0099041D"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59C43D46" w14:textId="77777777" w:rsidR="0099041D" w:rsidRDefault="0099041D"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586F93C0" w14:textId="77777777" w:rsidR="0099041D" w:rsidRPr="008F4B75" w:rsidRDefault="0099041D"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99041D" w:rsidRPr="008F4B75" w14:paraId="5D5D07F6" w14:textId="77777777" w:rsidTr="0099041D">
        <w:trPr>
          <w:trHeight w:val="932"/>
          <w:tblCellSpacing w:w="0" w:type="dxa"/>
          <w:jc w:val="center"/>
        </w:trPr>
        <w:tc>
          <w:tcPr>
            <w:tcW w:w="2667" w:type="pct"/>
          </w:tcPr>
          <w:p w14:paraId="2311BFA0" w14:textId="77777777" w:rsidR="0099041D" w:rsidRDefault="0099041D" w:rsidP="00025179">
            <w:pPr>
              <w:pStyle w:val="evaluation"/>
              <w:numPr>
                <w:ilvl w:val="0"/>
                <w:numId w:val="0"/>
              </w:numPr>
              <w:tabs>
                <w:tab w:val="clear" w:pos="144"/>
                <w:tab w:val="left" w:pos="0"/>
              </w:tabs>
            </w:pPr>
          </w:p>
          <w:p w14:paraId="7AF119AA" w14:textId="77777777" w:rsidR="0099041D" w:rsidRPr="008F4B75" w:rsidRDefault="0099041D" w:rsidP="00025179">
            <w:pPr>
              <w:pStyle w:val="evaluation"/>
              <w:numPr>
                <w:ilvl w:val="0"/>
                <w:numId w:val="0"/>
              </w:numPr>
              <w:tabs>
                <w:tab w:val="clear" w:pos="144"/>
                <w:tab w:val="left" w:pos="0"/>
              </w:tabs>
            </w:pPr>
          </w:p>
        </w:tc>
        <w:tc>
          <w:tcPr>
            <w:tcW w:w="2333" w:type="pct"/>
          </w:tcPr>
          <w:p w14:paraId="0E7285F9" w14:textId="77777777" w:rsidR="0099041D" w:rsidRDefault="0099041D" w:rsidP="00025179">
            <w:pPr>
              <w:tabs>
                <w:tab w:val="left" w:pos="315"/>
              </w:tabs>
              <w:ind w:left="315" w:hanging="315"/>
              <w:rPr>
                <w:rFonts w:eastAsia="Arial Unicode MS" w:cs="Arial"/>
                <w:sz w:val="18"/>
                <w:szCs w:val="18"/>
              </w:rPr>
            </w:pPr>
          </w:p>
          <w:p w14:paraId="5A8A54A2" w14:textId="77777777" w:rsidR="0099041D" w:rsidRDefault="0099041D" w:rsidP="00025179">
            <w:pPr>
              <w:tabs>
                <w:tab w:val="left" w:pos="315"/>
              </w:tabs>
              <w:ind w:left="315" w:hanging="315"/>
              <w:rPr>
                <w:rFonts w:eastAsia="Arial Unicode MS" w:cs="Arial"/>
                <w:sz w:val="18"/>
                <w:szCs w:val="18"/>
              </w:rPr>
            </w:pPr>
          </w:p>
          <w:p w14:paraId="07DDA704" w14:textId="77777777" w:rsidR="0099041D" w:rsidRPr="008F4B75" w:rsidRDefault="0099041D" w:rsidP="00025179">
            <w:pPr>
              <w:tabs>
                <w:tab w:val="left" w:pos="315"/>
              </w:tabs>
              <w:ind w:left="315" w:hanging="315"/>
            </w:pPr>
          </w:p>
        </w:tc>
      </w:tr>
    </w:tbl>
    <w:p w14:paraId="55075B75" w14:textId="77777777" w:rsidR="0099041D" w:rsidRPr="008F4B75" w:rsidRDefault="0099041D" w:rsidP="0099041D">
      <w:pPr>
        <w:pStyle w:val="standard"/>
        <w:spacing w:after="0"/>
        <w:rPr>
          <w:rStyle w:val="Strong"/>
        </w:rPr>
      </w:pPr>
    </w:p>
    <w:p w14:paraId="164C7159" w14:textId="77777777" w:rsidR="0099041D" w:rsidRPr="008F4B75"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DA50EA5"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02F82F9" w14:textId="77777777" w:rsidR="0099041D" w:rsidRPr="008F4B75" w:rsidRDefault="0099041D" w:rsidP="0099041D">
      <w:pPr>
        <w:pStyle w:val="standard"/>
        <w:spacing w:after="0"/>
        <w:rPr>
          <w:b/>
        </w:rPr>
      </w:pPr>
    </w:p>
    <w:p w14:paraId="09C03253" w14:textId="77777777" w:rsidR="0099041D" w:rsidRPr="008F4B75" w:rsidRDefault="0099041D" w:rsidP="0099041D">
      <w:pPr>
        <w:pStyle w:val="standard"/>
        <w:spacing w:after="0"/>
        <w:rPr>
          <w:b/>
        </w:rPr>
      </w:pPr>
      <w:r w:rsidRPr="008F4B75">
        <w:rPr>
          <w:b/>
        </w:rPr>
        <w:t>The on-site review team requests the program submit as part of its institutional response following information:</w:t>
      </w:r>
    </w:p>
    <w:p w14:paraId="2D573F8B" w14:textId="77777777" w:rsidR="0099041D" w:rsidRPr="000A52F2" w:rsidRDefault="0099041D" w:rsidP="0099041D">
      <w:pPr>
        <w:pStyle w:val="directions"/>
        <w:spacing w:after="0"/>
        <w:jc w:val="both"/>
        <w:rPr>
          <w:rStyle w:val="Strong"/>
          <w:b w:val="0"/>
          <w:bCs w:val="0"/>
        </w:rPr>
      </w:pPr>
      <w:r w:rsidRPr="000A52F2">
        <w:rPr>
          <w:rStyle w:val="Strong"/>
        </w:rPr>
        <w:t>List the information to be provided, if applicable (add additional lines as needed):</w:t>
      </w:r>
    </w:p>
    <w:p w14:paraId="072D837A" w14:textId="77777777" w:rsidR="0099041D" w:rsidRPr="008F4B75" w:rsidRDefault="0099041D" w:rsidP="00CC32BB">
      <w:pPr>
        <w:pStyle w:val="ListParagraph"/>
        <w:numPr>
          <w:ilvl w:val="0"/>
          <w:numId w:val="34"/>
        </w:numPr>
        <w:ind w:right="446"/>
        <w:jc w:val="both"/>
        <w:rPr>
          <w:rFonts w:cs="Arial"/>
          <w:sz w:val="18"/>
          <w:szCs w:val="18"/>
        </w:rPr>
      </w:pPr>
      <w:r w:rsidRPr="008F4B75">
        <w:rPr>
          <w:rFonts w:cs="Arial"/>
          <w:sz w:val="18"/>
          <w:szCs w:val="18"/>
        </w:rPr>
        <w:t xml:space="preserve">Item:  </w:t>
      </w:r>
    </w:p>
    <w:p w14:paraId="781999D6" w14:textId="77777777" w:rsidR="0099041D" w:rsidRPr="008F4B75" w:rsidRDefault="0099041D" w:rsidP="00CC32BB">
      <w:pPr>
        <w:pStyle w:val="ListParagraph"/>
        <w:numPr>
          <w:ilvl w:val="0"/>
          <w:numId w:val="34"/>
        </w:numPr>
        <w:ind w:left="749" w:right="446"/>
        <w:jc w:val="both"/>
        <w:rPr>
          <w:rFonts w:cs="Arial"/>
          <w:sz w:val="18"/>
          <w:szCs w:val="18"/>
        </w:rPr>
      </w:pPr>
      <w:r w:rsidRPr="008F4B75">
        <w:rPr>
          <w:rFonts w:cs="Arial"/>
          <w:sz w:val="18"/>
          <w:szCs w:val="18"/>
        </w:rPr>
        <w:t>Item:</w:t>
      </w:r>
    </w:p>
    <w:p w14:paraId="092FA1A1" w14:textId="77777777" w:rsidR="0099041D" w:rsidRPr="008F4B75" w:rsidRDefault="0099041D" w:rsidP="0099041D">
      <w:pPr>
        <w:pStyle w:val="directions"/>
        <w:spacing w:after="0"/>
        <w:jc w:val="both"/>
        <w:rPr>
          <w:b/>
          <w:sz w:val="22"/>
          <w:szCs w:val="22"/>
          <w:highlight w:val="yellow"/>
        </w:rPr>
      </w:pPr>
    </w:p>
    <w:p w14:paraId="03584CC6" w14:textId="77777777" w:rsidR="0099041D" w:rsidRPr="008F4B75" w:rsidRDefault="0099041D" w:rsidP="0099041D">
      <w:pPr>
        <w:pStyle w:val="standard"/>
        <w:spacing w:after="0"/>
        <w:rPr>
          <w:b/>
        </w:rPr>
      </w:pPr>
      <w:r w:rsidRPr="008F4B75">
        <w:rPr>
          <w:b/>
        </w:rPr>
        <w:t>************************************************************************************************************************************</w:t>
      </w:r>
    </w:p>
    <w:p w14:paraId="7B831FBE" w14:textId="77777777" w:rsidR="0099041D" w:rsidRPr="008F4B75" w:rsidRDefault="0099041D" w:rsidP="0099041D">
      <w:pPr>
        <w:pStyle w:val="directions"/>
        <w:spacing w:after="0"/>
        <w:jc w:val="both"/>
        <w:rPr>
          <w:b/>
        </w:rPr>
      </w:pPr>
      <w:r w:rsidRPr="008F4B75">
        <w:rPr>
          <w:b/>
        </w:rPr>
        <w:t xml:space="preserve">INSTITUTION </w:t>
      </w:r>
      <w:r>
        <w:rPr>
          <w:b/>
        </w:rPr>
        <w:t>COMMENTS</w:t>
      </w:r>
      <w:r w:rsidRPr="008F4B75">
        <w:rPr>
          <w:b/>
        </w:rPr>
        <w:t>:</w:t>
      </w:r>
    </w:p>
    <w:p w14:paraId="7065C2E4" w14:textId="77777777" w:rsidR="0099041D" w:rsidRPr="005B1383" w:rsidRDefault="0099041D" w:rsidP="0099041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AF2A33C"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96CF8C2" w14:textId="77777777" w:rsidR="0099041D" w:rsidRPr="00AF49D8"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048FFAA7" w14:textId="77777777" w:rsidR="0099041D" w:rsidRPr="005B1383" w:rsidRDefault="0099041D" w:rsidP="0099041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F35626F" w14:textId="77777777" w:rsidR="00B55082" w:rsidRDefault="00B55082" w:rsidP="00DA2A9A">
      <w:pPr>
        <w:ind w:left="1109" w:right="-144" w:hanging="677"/>
        <w:rPr>
          <w:rFonts w:cs="Arial"/>
          <w:szCs w:val="20"/>
        </w:rPr>
      </w:pPr>
    </w:p>
    <w:p w14:paraId="2E0E0694" w14:textId="77777777" w:rsidR="00791A02" w:rsidRPr="0023116E" w:rsidRDefault="00791A02" w:rsidP="00DA2A9A">
      <w:pPr>
        <w:ind w:left="1109" w:right="-144" w:hanging="677"/>
        <w:rPr>
          <w:rFonts w:cs="Arial"/>
          <w:szCs w:val="20"/>
        </w:rPr>
      </w:pPr>
    </w:p>
    <w:p w14:paraId="2760EC98" w14:textId="20B4A9C8" w:rsidR="00597675" w:rsidRDefault="00D32EF0" w:rsidP="00D32EF0">
      <w:pPr>
        <w:keepNext/>
        <w:keepLines/>
        <w:ind w:left="907" w:hanging="907"/>
        <w:rPr>
          <w:rFonts w:cs="Arial"/>
          <w:b/>
          <w:sz w:val="24"/>
        </w:rPr>
      </w:pPr>
      <w:r w:rsidRPr="00D32EF0">
        <w:rPr>
          <w:rFonts w:cs="Arial"/>
          <w:b/>
          <w:sz w:val="24"/>
        </w:rPr>
        <w:t>2D5</w:t>
      </w:r>
      <w:r w:rsidRPr="00D32EF0">
        <w:rPr>
          <w:rFonts w:cs="Arial"/>
          <w:b/>
          <w:sz w:val="24"/>
        </w:rPr>
        <w:tab/>
      </w:r>
      <w:r w:rsidRPr="00D32EF0">
        <w:rPr>
          <w:rFonts w:cs="Arial"/>
          <w:bCs/>
          <w:sz w:val="24"/>
        </w:rPr>
        <w:t>Program graduates (post-degree conferral) meet the expected outcomes as defined by the program</w:t>
      </w:r>
      <w:r w:rsidRPr="00D32EF0">
        <w:rPr>
          <w:rFonts w:cs="Arial"/>
          <w:b/>
          <w:sz w:val="24"/>
        </w:rPr>
        <w:t>.</w:t>
      </w:r>
    </w:p>
    <w:p w14:paraId="2C52647C" w14:textId="77777777" w:rsidR="00D32EF0" w:rsidRPr="00597675" w:rsidRDefault="00D32EF0" w:rsidP="00D32EF0">
      <w:pPr>
        <w:keepNext/>
        <w:keepLines/>
        <w:ind w:left="907" w:hanging="907"/>
        <w:rPr>
          <w:rFonts w:eastAsia="Times New Roman" w:cs="Arial"/>
        </w:rPr>
      </w:pPr>
    </w:p>
    <w:p w14:paraId="3818C783"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9AABF9D" w14:textId="77777777" w:rsidR="0099041D" w:rsidRPr="008F4B75" w:rsidRDefault="0099041D" w:rsidP="0099041D">
      <w:pPr>
        <w:pStyle w:val="directions"/>
        <w:spacing w:after="0"/>
        <w:ind w:left="0" w:firstLine="0"/>
        <w:jc w:val="both"/>
        <w:rPr>
          <w:b/>
        </w:rPr>
      </w:pPr>
    </w:p>
    <w:p w14:paraId="1685A767" w14:textId="52B790FF" w:rsidR="0099041D" w:rsidRPr="008F4B75" w:rsidRDefault="0099041D" w:rsidP="0099041D">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2073EB31" w14:textId="50068B45" w:rsidR="0099041D" w:rsidRPr="009476C9" w:rsidRDefault="0099041D" w:rsidP="0099041D">
      <w:pPr>
        <w:pStyle w:val="standard"/>
        <w:spacing w:after="0"/>
        <w:rPr>
          <w:i/>
        </w:rPr>
      </w:pPr>
      <w:r w:rsidRPr="00A009BD">
        <w:rPr>
          <w:rStyle w:val="Strong"/>
        </w:rPr>
        <w:t>(   )</w:t>
      </w:r>
      <w:r>
        <w:rPr>
          <w:rStyle w:val="Strong"/>
        </w:rPr>
        <w:t xml:space="preserve"> </w:t>
      </w:r>
      <w:r w:rsidR="00980B14">
        <w:t>Program Assessment Matrix</w:t>
      </w:r>
    </w:p>
    <w:p w14:paraId="1A12894D" w14:textId="77777777" w:rsidR="0099041D" w:rsidRPr="008F4B75" w:rsidRDefault="0099041D" w:rsidP="0099041D">
      <w:pPr>
        <w:pStyle w:val="standard"/>
        <w:spacing w:after="0"/>
        <w:ind w:left="1080"/>
      </w:pPr>
    </w:p>
    <w:p w14:paraId="542A01EC" w14:textId="77777777" w:rsidR="0099041D" w:rsidRDefault="0099041D" w:rsidP="0099041D">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54DE98A6" w14:textId="4AF8F333" w:rsidR="00E37879" w:rsidRPr="00E37879" w:rsidRDefault="0099041D" w:rsidP="00E37879">
      <w:pPr>
        <w:pStyle w:val="crg3"/>
        <w:ind w:left="360" w:hanging="360"/>
        <w:rPr>
          <w:rFonts w:ascii="Arial" w:hAnsi="Arial"/>
          <w:color w:val="000000"/>
          <w:sz w:val="18"/>
          <w:szCs w:val="20"/>
        </w:rPr>
      </w:pPr>
      <w:r w:rsidRPr="00A009BD">
        <w:rPr>
          <w:rStyle w:val="Strong"/>
        </w:rPr>
        <w:t>(   )</w:t>
      </w:r>
      <w:r>
        <w:rPr>
          <w:rStyle w:val="Strong"/>
        </w:rPr>
        <w:t xml:space="preserve"> </w:t>
      </w:r>
      <w:r w:rsidR="00E37879" w:rsidRPr="00E37879">
        <w:rPr>
          <w:rFonts w:ascii="Arial" w:hAnsi="Arial"/>
          <w:color w:val="000000"/>
          <w:sz w:val="18"/>
          <w:szCs w:val="20"/>
        </w:rPr>
        <w:t>For each goal related to program graduates (not students) delineated in Element 1B, list the expected graduate outcomes that support the goal.</w:t>
      </w:r>
    </w:p>
    <w:p w14:paraId="5F16B013" w14:textId="362E976A" w:rsidR="0099041D" w:rsidRDefault="00E37879" w:rsidP="00E37879">
      <w:pPr>
        <w:pStyle w:val="crg3"/>
        <w:tabs>
          <w:tab w:val="clear" w:pos="770"/>
        </w:tabs>
        <w:ind w:left="360" w:hanging="360"/>
        <w:rPr>
          <w:rFonts w:ascii="Arial" w:hAnsi="Arial"/>
          <w:color w:val="000000"/>
          <w:sz w:val="18"/>
          <w:szCs w:val="20"/>
        </w:rPr>
      </w:pPr>
      <w:r w:rsidRPr="00A009BD">
        <w:rPr>
          <w:rStyle w:val="Strong"/>
        </w:rPr>
        <w:t>(   )</w:t>
      </w:r>
      <w:r w:rsidRPr="00E37879">
        <w:rPr>
          <w:rFonts w:ascii="Arial" w:hAnsi="Arial"/>
          <w:color w:val="000000"/>
          <w:sz w:val="18"/>
          <w:szCs w:val="20"/>
        </w:rPr>
        <w:tab/>
        <w:t>For each outcome, provide the expected level of achievement and describe the process and timeline the program will use to determine if the expectations have been met for the charter class and subsequent classes.</w:t>
      </w:r>
    </w:p>
    <w:p w14:paraId="74D806E1" w14:textId="77777777" w:rsidR="00E37879" w:rsidRPr="008F4B75" w:rsidRDefault="00E37879" w:rsidP="00E37879">
      <w:pPr>
        <w:pStyle w:val="crg3"/>
        <w:tabs>
          <w:tab w:val="clear" w:pos="770"/>
        </w:tabs>
        <w:ind w:left="360" w:hanging="360"/>
        <w:rPr>
          <w:rStyle w:val="Strong"/>
        </w:rPr>
      </w:pPr>
    </w:p>
    <w:p w14:paraId="046DB900" w14:textId="77777777" w:rsidR="0099041D" w:rsidRPr="008F4B75" w:rsidRDefault="0099041D" w:rsidP="0099041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99041D" w:rsidRPr="008F4B75" w14:paraId="564EAD49" w14:textId="77777777" w:rsidTr="0099041D">
        <w:trPr>
          <w:tblCellSpacing w:w="0" w:type="dxa"/>
          <w:jc w:val="center"/>
        </w:trPr>
        <w:tc>
          <w:tcPr>
            <w:tcW w:w="2667" w:type="pct"/>
            <w:shd w:val="clear" w:color="auto" w:fill="F0EAAC"/>
          </w:tcPr>
          <w:p w14:paraId="005EDE4A" w14:textId="77777777" w:rsidR="0099041D" w:rsidRDefault="0099041D"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2827394" w14:textId="77777777" w:rsidR="0099041D" w:rsidRPr="008F4B75" w:rsidRDefault="0099041D"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7198E588" w14:textId="77777777" w:rsidR="0099041D" w:rsidRDefault="0099041D"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11AA88CC" w14:textId="77777777" w:rsidR="0099041D" w:rsidRPr="008F4B75" w:rsidRDefault="0099041D"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99041D" w:rsidRPr="008F4B75" w14:paraId="5126DB47" w14:textId="77777777" w:rsidTr="0099041D">
        <w:trPr>
          <w:trHeight w:val="932"/>
          <w:tblCellSpacing w:w="0" w:type="dxa"/>
          <w:jc w:val="center"/>
        </w:trPr>
        <w:tc>
          <w:tcPr>
            <w:tcW w:w="2667" w:type="pct"/>
          </w:tcPr>
          <w:p w14:paraId="235AA5AF" w14:textId="77777777" w:rsidR="0099041D" w:rsidRDefault="0099041D" w:rsidP="00025179">
            <w:pPr>
              <w:pStyle w:val="evaluation"/>
              <w:numPr>
                <w:ilvl w:val="0"/>
                <w:numId w:val="0"/>
              </w:numPr>
              <w:tabs>
                <w:tab w:val="clear" w:pos="144"/>
                <w:tab w:val="left" w:pos="0"/>
              </w:tabs>
            </w:pPr>
          </w:p>
          <w:p w14:paraId="6792EE15" w14:textId="77777777" w:rsidR="0099041D" w:rsidRPr="008F4B75" w:rsidRDefault="0099041D" w:rsidP="00025179">
            <w:pPr>
              <w:pStyle w:val="evaluation"/>
              <w:numPr>
                <w:ilvl w:val="0"/>
                <w:numId w:val="0"/>
              </w:numPr>
              <w:tabs>
                <w:tab w:val="clear" w:pos="144"/>
                <w:tab w:val="left" w:pos="0"/>
              </w:tabs>
            </w:pPr>
          </w:p>
        </w:tc>
        <w:tc>
          <w:tcPr>
            <w:tcW w:w="2333" w:type="pct"/>
          </w:tcPr>
          <w:p w14:paraId="0AC48EB9" w14:textId="77777777" w:rsidR="0099041D" w:rsidRDefault="0099041D" w:rsidP="00025179">
            <w:pPr>
              <w:tabs>
                <w:tab w:val="left" w:pos="315"/>
              </w:tabs>
              <w:ind w:left="315" w:hanging="315"/>
              <w:rPr>
                <w:rFonts w:eastAsia="Arial Unicode MS" w:cs="Arial"/>
                <w:sz w:val="18"/>
                <w:szCs w:val="18"/>
              </w:rPr>
            </w:pPr>
          </w:p>
          <w:p w14:paraId="31A402AF" w14:textId="77777777" w:rsidR="0099041D" w:rsidRDefault="0099041D" w:rsidP="00025179">
            <w:pPr>
              <w:tabs>
                <w:tab w:val="left" w:pos="315"/>
              </w:tabs>
              <w:ind w:left="315" w:hanging="315"/>
              <w:rPr>
                <w:rFonts w:eastAsia="Arial Unicode MS" w:cs="Arial"/>
                <w:sz w:val="18"/>
                <w:szCs w:val="18"/>
              </w:rPr>
            </w:pPr>
          </w:p>
          <w:p w14:paraId="7C07C53E" w14:textId="77777777" w:rsidR="0099041D" w:rsidRPr="008F4B75" w:rsidRDefault="0099041D" w:rsidP="00025179">
            <w:pPr>
              <w:tabs>
                <w:tab w:val="left" w:pos="315"/>
              </w:tabs>
              <w:ind w:left="315" w:hanging="315"/>
            </w:pPr>
          </w:p>
        </w:tc>
      </w:tr>
    </w:tbl>
    <w:p w14:paraId="5AB70117" w14:textId="77777777" w:rsidR="0099041D" w:rsidRPr="008F4B75" w:rsidRDefault="0099041D" w:rsidP="0099041D">
      <w:pPr>
        <w:pStyle w:val="standard"/>
        <w:spacing w:after="0"/>
        <w:rPr>
          <w:b/>
          <w:bCs w:val="0"/>
        </w:rPr>
      </w:pPr>
    </w:p>
    <w:p w14:paraId="39B1C871" w14:textId="77777777" w:rsidR="0099041D" w:rsidRDefault="0099041D" w:rsidP="0099041D">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74635EE7" w14:textId="77777777" w:rsidR="0099041D" w:rsidRPr="00945983" w:rsidRDefault="0099041D" w:rsidP="0099041D">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233CCB8A"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6E593E47"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70B71F21" w14:textId="77777777" w:rsidR="0099041D" w:rsidRPr="00945983" w:rsidRDefault="0099041D" w:rsidP="0099041D">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3C322036" w14:textId="77777777" w:rsidR="0099041D" w:rsidRPr="0099041D" w:rsidRDefault="0099041D" w:rsidP="0099041D">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99041D">
        <w:rPr>
          <w:rStyle w:val="Strong"/>
          <w:color w:val="9CC2E5"/>
        </w:rPr>
        <w:t xml:space="preserve"> </w:t>
      </w:r>
    </w:p>
    <w:p w14:paraId="6A0A8EC2" w14:textId="77777777" w:rsidR="0099041D" w:rsidRPr="008F4B75" w:rsidRDefault="0099041D" w:rsidP="0099041D">
      <w:pPr>
        <w:pStyle w:val="standard"/>
        <w:spacing w:after="0"/>
        <w:rPr>
          <w:b/>
        </w:rPr>
      </w:pPr>
    </w:p>
    <w:p w14:paraId="32138BD5" w14:textId="77777777" w:rsidR="0099041D" w:rsidRPr="008F4B75" w:rsidRDefault="0099041D" w:rsidP="0099041D">
      <w:pPr>
        <w:pStyle w:val="standard"/>
        <w:spacing w:after="0"/>
        <w:rPr>
          <w:b/>
        </w:rPr>
      </w:pPr>
      <w:r>
        <w:rPr>
          <w:b/>
        </w:rPr>
        <w:t>Document</w:t>
      </w:r>
      <w:r w:rsidRPr="008F4B75">
        <w:rPr>
          <w:b/>
        </w:rPr>
        <w:t xml:space="preserve"> Reviewers request the following information to be made available to on-site review team.  </w:t>
      </w:r>
    </w:p>
    <w:p w14:paraId="32E83EAD" w14:textId="77777777" w:rsidR="0099041D" w:rsidRPr="00843149" w:rsidRDefault="0099041D" w:rsidP="0099041D">
      <w:pPr>
        <w:pStyle w:val="directions"/>
        <w:spacing w:after="0"/>
        <w:jc w:val="both"/>
        <w:rPr>
          <w:rStyle w:val="Strong"/>
          <w:b w:val="0"/>
          <w:bCs w:val="0"/>
        </w:rPr>
      </w:pPr>
      <w:r w:rsidRPr="00843149">
        <w:rPr>
          <w:rStyle w:val="Strong"/>
        </w:rPr>
        <w:t>List the information to be provided, if applicable (add additional lines as needed):</w:t>
      </w:r>
    </w:p>
    <w:p w14:paraId="12B93397" w14:textId="77777777" w:rsidR="0099041D" w:rsidRPr="008F4B75" w:rsidRDefault="0099041D" w:rsidP="00CC32BB">
      <w:pPr>
        <w:pStyle w:val="ListParagraph"/>
        <w:numPr>
          <w:ilvl w:val="0"/>
          <w:numId w:val="37"/>
        </w:numPr>
        <w:ind w:right="446"/>
        <w:jc w:val="both"/>
        <w:rPr>
          <w:rFonts w:cs="Arial"/>
          <w:sz w:val="18"/>
          <w:szCs w:val="18"/>
        </w:rPr>
      </w:pPr>
      <w:r w:rsidRPr="008F4B75">
        <w:rPr>
          <w:rFonts w:cs="Arial"/>
          <w:sz w:val="18"/>
          <w:szCs w:val="18"/>
        </w:rPr>
        <w:t xml:space="preserve">Item:   </w:t>
      </w:r>
    </w:p>
    <w:p w14:paraId="65FCD8EE" w14:textId="77777777" w:rsidR="0099041D" w:rsidRPr="008F4B75" w:rsidRDefault="0099041D" w:rsidP="00CC32BB">
      <w:pPr>
        <w:pStyle w:val="ListParagraph"/>
        <w:numPr>
          <w:ilvl w:val="0"/>
          <w:numId w:val="37"/>
        </w:numPr>
        <w:ind w:left="749" w:right="446"/>
        <w:jc w:val="both"/>
        <w:rPr>
          <w:rFonts w:cs="Arial"/>
          <w:sz w:val="18"/>
          <w:szCs w:val="18"/>
        </w:rPr>
      </w:pPr>
      <w:r w:rsidRPr="008F4B75">
        <w:rPr>
          <w:rFonts w:cs="Arial"/>
          <w:sz w:val="18"/>
          <w:szCs w:val="18"/>
        </w:rPr>
        <w:t>Item:</w:t>
      </w:r>
    </w:p>
    <w:p w14:paraId="301B21B1" w14:textId="77777777" w:rsidR="0099041D" w:rsidRPr="008F4B75" w:rsidRDefault="0099041D" w:rsidP="0099041D">
      <w:pPr>
        <w:pStyle w:val="standard"/>
        <w:spacing w:after="0"/>
        <w:ind w:left="792"/>
        <w:rPr>
          <w:b/>
        </w:rPr>
      </w:pPr>
    </w:p>
    <w:p w14:paraId="1BE8471D" w14:textId="77777777" w:rsidR="0099041D" w:rsidRPr="008F4B75"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8FCE5C6"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907A649" w14:textId="77777777" w:rsidR="0099041D" w:rsidRPr="008F4B75" w:rsidRDefault="0099041D" w:rsidP="0099041D">
      <w:pPr>
        <w:pStyle w:val="standard"/>
        <w:spacing w:after="0"/>
        <w:rPr>
          <w:b/>
        </w:rPr>
      </w:pPr>
    </w:p>
    <w:p w14:paraId="158311B1" w14:textId="77777777" w:rsidR="0099041D" w:rsidRPr="008F4B75" w:rsidRDefault="0099041D" w:rsidP="0099041D">
      <w:pPr>
        <w:pStyle w:val="standard"/>
        <w:spacing w:after="0"/>
        <w:rPr>
          <w:b/>
        </w:rPr>
      </w:pPr>
      <w:r w:rsidRPr="008F4B75">
        <w:rPr>
          <w:b/>
        </w:rPr>
        <w:lastRenderedPageBreak/>
        <w:t>************************************************************************************************************************************</w:t>
      </w:r>
    </w:p>
    <w:p w14:paraId="604A7E9A" w14:textId="77777777" w:rsidR="0099041D" w:rsidRDefault="0099041D" w:rsidP="0099041D">
      <w:pPr>
        <w:pStyle w:val="directions"/>
        <w:spacing w:after="0"/>
        <w:jc w:val="both"/>
        <w:rPr>
          <w:b/>
          <w:sz w:val="22"/>
          <w:szCs w:val="22"/>
        </w:rPr>
      </w:pPr>
      <w:r w:rsidRPr="008F4B75">
        <w:rPr>
          <w:b/>
          <w:sz w:val="22"/>
          <w:szCs w:val="22"/>
        </w:rPr>
        <w:t>ON-SITE REVIEW TEAM COMMENTS:</w:t>
      </w:r>
    </w:p>
    <w:p w14:paraId="24E7C8D7" w14:textId="77777777" w:rsidR="0099041D" w:rsidRPr="008F4B75" w:rsidRDefault="0099041D" w:rsidP="0099041D">
      <w:pPr>
        <w:pStyle w:val="standard"/>
        <w:spacing w:after="0"/>
        <w:rPr>
          <w:b/>
        </w:rPr>
      </w:pPr>
    </w:p>
    <w:p w14:paraId="6B10B359" w14:textId="0221169B" w:rsidR="0099041D" w:rsidRPr="008F4B75" w:rsidRDefault="00211C6A" w:rsidP="0099041D">
      <w:pPr>
        <w:pStyle w:val="standard"/>
        <w:spacing w:after="0"/>
        <w:rPr>
          <w:i/>
        </w:rPr>
      </w:pPr>
      <w:r>
        <w:rPr>
          <w:b/>
        </w:rPr>
        <w:t>Required Documentation</w:t>
      </w:r>
      <w:r w:rsidR="0099041D" w:rsidRPr="008F4B75">
        <w:t>:</w:t>
      </w:r>
      <w:r w:rsidR="0099041D" w:rsidRPr="0087405B">
        <w:rPr>
          <w:rStyle w:val="CommentReference"/>
          <w:i/>
          <w:iCs/>
        </w:rPr>
        <w:t xml:space="preserve"> </w:t>
      </w:r>
      <w:r w:rsidR="0099041D" w:rsidRPr="00D672A8">
        <w:rPr>
          <w:rStyle w:val="Strong"/>
          <w:i/>
          <w:iCs/>
        </w:rPr>
        <w:t>Use a check (X)</w:t>
      </w:r>
      <w:r w:rsidR="0099041D">
        <w:rPr>
          <w:rStyle w:val="Strong"/>
          <w:i/>
          <w:iCs/>
        </w:rPr>
        <w:t xml:space="preserve"> </w:t>
      </w:r>
      <w:r w:rsidR="0099041D" w:rsidRPr="00747556">
        <w:rPr>
          <w:rStyle w:val="Strong"/>
          <w:i/>
          <w:iCs/>
        </w:rPr>
        <w:t>or (NA) to</w:t>
      </w:r>
      <w:r w:rsidR="0099041D" w:rsidRPr="00D672A8">
        <w:rPr>
          <w:rStyle w:val="Strong"/>
          <w:i/>
          <w:iCs/>
        </w:rPr>
        <w:t xml:space="preserve"> indicate that the program included the required material(s) and identified appropriately.</w:t>
      </w:r>
    </w:p>
    <w:p w14:paraId="272710B4" w14:textId="77777777" w:rsidR="00947162" w:rsidRPr="00B10F1A" w:rsidRDefault="00947162" w:rsidP="00947162">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20B87EBE" w14:textId="77777777" w:rsidR="00947162" w:rsidRPr="00947162" w:rsidRDefault="00947162" w:rsidP="00947162">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60E2FF16" w14:textId="77777777" w:rsidR="00947162" w:rsidRPr="00947162" w:rsidRDefault="00947162" w:rsidP="00947162">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40522673" w14:textId="77777777" w:rsidR="0099041D" w:rsidRPr="008F4B75" w:rsidRDefault="0099041D" w:rsidP="0099041D">
      <w:pPr>
        <w:pStyle w:val="standard"/>
        <w:spacing w:after="0"/>
        <w:rPr>
          <w:rStyle w:val="Strong"/>
        </w:rPr>
      </w:pPr>
    </w:p>
    <w:p w14:paraId="2A99DCB9" w14:textId="77777777" w:rsidR="0099041D" w:rsidRPr="008F4B75" w:rsidRDefault="0099041D" w:rsidP="0099041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99041D" w:rsidRPr="008F4B75" w14:paraId="0DE614C8" w14:textId="77777777" w:rsidTr="0099041D">
        <w:trPr>
          <w:tblCellSpacing w:w="0" w:type="dxa"/>
          <w:jc w:val="center"/>
        </w:trPr>
        <w:tc>
          <w:tcPr>
            <w:tcW w:w="2667" w:type="pct"/>
            <w:shd w:val="clear" w:color="auto" w:fill="B4C6E7"/>
          </w:tcPr>
          <w:p w14:paraId="6BB581F7" w14:textId="77777777" w:rsidR="0099041D" w:rsidRDefault="0099041D"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D47DBFD" w14:textId="77777777" w:rsidR="0099041D" w:rsidRPr="008F4B75" w:rsidRDefault="0099041D"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8CF4B1B" w14:textId="77777777" w:rsidR="0099041D" w:rsidRDefault="0099041D"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03812E9E" w14:textId="77777777" w:rsidR="0099041D" w:rsidRPr="008F4B75" w:rsidRDefault="0099041D"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99041D" w:rsidRPr="008F4B75" w14:paraId="65FC3FCB" w14:textId="77777777" w:rsidTr="0099041D">
        <w:trPr>
          <w:trHeight w:val="932"/>
          <w:tblCellSpacing w:w="0" w:type="dxa"/>
          <w:jc w:val="center"/>
        </w:trPr>
        <w:tc>
          <w:tcPr>
            <w:tcW w:w="2667" w:type="pct"/>
          </w:tcPr>
          <w:p w14:paraId="4EB7E4AB" w14:textId="77777777" w:rsidR="0099041D" w:rsidRDefault="0099041D" w:rsidP="00025179">
            <w:pPr>
              <w:pStyle w:val="evaluation"/>
              <w:numPr>
                <w:ilvl w:val="0"/>
                <w:numId w:val="0"/>
              </w:numPr>
              <w:tabs>
                <w:tab w:val="clear" w:pos="144"/>
                <w:tab w:val="left" w:pos="0"/>
              </w:tabs>
            </w:pPr>
          </w:p>
          <w:p w14:paraId="7FCC4DCF" w14:textId="77777777" w:rsidR="0099041D" w:rsidRPr="008F4B75" w:rsidRDefault="0099041D" w:rsidP="00025179">
            <w:pPr>
              <w:pStyle w:val="evaluation"/>
              <w:numPr>
                <w:ilvl w:val="0"/>
                <w:numId w:val="0"/>
              </w:numPr>
              <w:tabs>
                <w:tab w:val="clear" w:pos="144"/>
                <w:tab w:val="left" w:pos="0"/>
              </w:tabs>
            </w:pPr>
          </w:p>
        </w:tc>
        <w:tc>
          <w:tcPr>
            <w:tcW w:w="2333" w:type="pct"/>
          </w:tcPr>
          <w:p w14:paraId="5BD1E84C" w14:textId="77777777" w:rsidR="0099041D" w:rsidRDefault="0099041D" w:rsidP="00025179">
            <w:pPr>
              <w:tabs>
                <w:tab w:val="left" w:pos="315"/>
              </w:tabs>
              <w:ind w:left="315" w:hanging="315"/>
              <w:rPr>
                <w:rFonts w:eastAsia="Arial Unicode MS" w:cs="Arial"/>
                <w:sz w:val="18"/>
                <w:szCs w:val="18"/>
              </w:rPr>
            </w:pPr>
          </w:p>
          <w:p w14:paraId="1EC98D3E" w14:textId="77777777" w:rsidR="0099041D" w:rsidRDefault="0099041D" w:rsidP="00025179">
            <w:pPr>
              <w:tabs>
                <w:tab w:val="left" w:pos="315"/>
              </w:tabs>
              <w:ind w:left="315" w:hanging="315"/>
              <w:rPr>
                <w:rFonts w:eastAsia="Arial Unicode MS" w:cs="Arial"/>
                <w:sz w:val="18"/>
                <w:szCs w:val="18"/>
              </w:rPr>
            </w:pPr>
          </w:p>
          <w:p w14:paraId="353C5100" w14:textId="77777777" w:rsidR="0099041D" w:rsidRPr="008F4B75" w:rsidRDefault="0099041D" w:rsidP="00025179">
            <w:pPr>
              <w:tabs>
                <w:tab w:val="left" w:pos="315"/>
              </w:tabs>
              <w:ind w:left="315" w:hanging="315"/>
            </w:pPr>
          </w:p>
        </w:tc>
      </w:tr>
    </w:tbl>
    <w:p w14:paraId="192843F0" w14:textId="77777777" w:rsidR="0099041D" w:rsidRPr="008F4B75" w:rsidRDefault="0099041D" w:rsidP="0099041D">
      <w:pPr>
        <w:pStyle w:val="standard"/>
        <w:spacing w:after="0"/>
        <w:rPr>
          <w:rStyle w:val="Strong"/>
        </w:rPr>
      </w:pPr>
    </w:p>
    <w:p w14:paraId="38C304F6" w14:textId="77777777" w:rsidR="0099041D" w:rsidRPr="008F4B75"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CA222BE"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31B908A" w14:textId="77777777" w:rsidR="0099041D" w:rsidRPr="008F4B75" w:rsidRDefault="0099041D" w:rsidP="0099041D">
      <w:pPr>
        <w:pStyle w:val="standard"/>
        <w:spacing w:after="0"/>
        <w:rPr>
          <w:b/>
        </w:rPr>
      </w:pPr>
    </w:p>
    <w:p w14:paraId="3384DCD8" w14:textId="77777777" w:rsidR="0099041D" w:rsidRPr="008F4B75" w:rsidRDefault="0099041D" w:rsidP="0099041D">
      <w:pPr>
        <w:pStyle w:val="standard"/>
        <w:spacing w:after="0"/>
        <w:rPr>
          <w:b/>
        </w:rPr>
      </w:pPr>
      <w:r w:rsidRPr="008F4B75">
        <w:rPr>
          <w:b/>
        </w:rPr>
        <w:t>The on-site review team requests the program submit as part of its institutional response following information:</w:t>
      </w:r>
    </w:p>
    <w:p w14:paraId="0B1914BA" w14:textId="77777777" w:rsidR="0099041D" w:rsidRPr="000A52F2" w:rsidRDefault="0099041D" w:rsidP="0099041D">
      <w:pPr>
        <w:pStyle w:val="directions"/>
        <w:spacing w:after="0"/>
        <w:jc w:val="both"/>
        <w:rPr>
          <w:rStyle w:val="Strong"/>
          <w:b w:val="0"/>
          <w:bCs w:val="0"/>
        </w:rPr>
      </w:pPr>
      <w:r w:rsidRPr="000A52F2">
        <w:rPr>
          <w:rStyle w:val="Strong"/>
        </w:rPr>
        <w:t>List the information to be provided, if applicable (add additional lines as needed):</w:t>
      </w:r>
    </w:p>
    <w:p w14:paraId="5C3CD745" w14:textId="77777777" w:rsidR="0099041D" w:rsidRPr="008F4B75" w:rsidRDefault="0099041D" w:rsidP="00CC32BB">
      <w:pPr>
        <w:pStyle w:val="ListParagraph"/>
        <w:numPr>
          <w:ilvl w:val="0"/>
          <w:numId w:val="36"/>
        </w:numPr>
        <w:ind w:right="446"/>
        <w:jc w:val="both"/>
        <w:rPr>
          <w:rFonts w:cs="Arial"/>
          <w:sz w:val="18"/>
          <w:szCs w:val="18"/>
        </w:rPr>
      </w:pPr>
      <w:r w:rsidRPr="008F4B75">
        <w:rPr>
          <w:rFonts w:cs="Arial"/>
          <w:sz w:val="18"/>
          <w:szCs w:val="18"/>
        </w:rPr>
        <w:t xml:space="preserve">Item:  </w:t>
      </w:r>
    </w:p>
    <w:p w14:paraId="251B58A5" w14:textId="77777777" w:rsidR="0099041D" w:rsidRPr="00EA53C3" w:rsidRDefault="0099041D" w:rsidP="00CC32BB">
      <w:pPr>
        <w:pStyle w:val="ListParagraph"/>
        <w:numPr>
          <w:ilvl w:val="0"/>
          <w:numId w:val="36"/>
        </w:numPr>
        <w:ind w:left="749" w:right="446"/>
        <w:jc w:val="both"/>
        <w:rPr>
          <w:rFonts w:cs="Arial"/>
          <w:sz w:val="18"/>
          <w:szCs w:val="18"/>
        </w:rPr>
      </w:pPr>
      <w:r w:rsidRPr="008F4B75">
        <w:rPr>
          <w:rFonts w:cs="Arial"/>
          <w:sz w:val="18"/>
          <w:szCs w:val="18"/>
        </w:rPr>
        <w:t>Item:</w:t>
      </w:r>
    </w:p>
    <w:p w14:paraId="25247EF8" w14:textId="77777777" w:rsidR="0099041D" w:rsidRPr="008F4B75" w:rsidRDefault="0099041D" w:rsidP="0099041D">
      <w:pPr>
        <w:pStyle w:val="directions"/>
        <w:spacing w:after="0"/>
        <w:jc w:val="both"/>
        <w:rPr>
          <w:b/>
          <w:sz w:val="22"/>
          <w:szCs w:val="22"/>
          <w:highlight w:val="yellow"/>
        </w:rPr>
      </w:pPr>
    </w:p>
    <w:p w14:paraId="0427BF72" w14:textId="77777777" w:rsidR="0099041D" w:rsidRPr="008F4B75" w:rsidRDefault="0099041D" w:rsidP="0099041D">
      <w:pPr>
        <w:pStyle w:val="standard"/>
        <w:spacing w:after="0"/>
        <w:rPr>
          <w:b/>
        </w:rPr>
      </w:pPr>
      <w:r w:rsidRPr="008F4B75">
        <w:rPr>
          <w:b/>
        </w:rPr>
        <w:t>************************************************************************************************************************************</w:t>
      </w:r>
    </w:p>
    <w:p w14:paraId="605B48BB" w14:textId="77777777" w:rsidR="0099041D" w:rsidRPr="008F4B75" w:rsidRDefault="0099041D" w:rsidP="0099041D">
      <w:pPr>
        <w:pStyle w:val="directions"/>
        <w:spacing w:after="0"/>
        <w:jc w:val="both"/>
        <w:rPr>
          <w:b/>
        </w:rPr>
      </w:pPr>
      <w:r w:rsidRPr="008F4B75">
        <w:rPr>
          <w:b/>
        </w:rPr>
        <w:t xml:space="preserve">INSTITUTION </w:t>
      </w:r>
      <w:r>
        <w:rPr>
          <w:b/>
        </w:rPr>
        <w:t>COMMENTS</w:t>
      </w:r>
      <w:r w:rsidRPr="008F4B75">
        <w:rPr>
          <w:b/>
        </w:rPr>
        <w:t>:</w:t>
      </w:r>
    </w:p>
    <w:p w14:paraId="29022871" w14:textId="77777777" w:rsidR="0099041D" w:rsidRPr="005B1383" w:rsidRDefault="0099041D" w:rsidP="0099041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2D65037"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2D02DAB" w14:textId="77777777" w:rsidR="0099041D" w:rsidRPr="00AF49D8"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0774AAE1" w14:textId="77777777" w:rsidR="0099041D" w:rsidRPr="005B1383" w:rsidRDefault="0099041D" w:rsidP="0099041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40CF144" w14:textId="77777777" w:rsidR="00B91A29" w:rsidRDefault="00B91A29" w:rsidP="00DA2A9A">
      <w:pPr>
        <w:spacing w:after="160" w:line="259" w:lineRule="auto"/>
        <w:rPr>
          <w:rFonts w:cs="Arial"/>
          <w:color w:val="000000"/>
          <w:sz w:val="20"/>
          <w:szCs w:val="20"/>
        </w:rPr>
      </w:pPr>
    </w:p>
    <w:p w14:paraId="754CAC9E" w14:textId="192D21B4" w:rsidR="00B91A29" w:rsidRDefault="00C12604" w:rsidP="00B91A29">
      <w:pPr>
        <w:keepNext/>
        <w:keepLines/>
        <w:ind w:left="907" w:hanging="907"/>
        <w:rPr>
          <w:rFonts w:cs="Arial"/>
        </w:rPr>
      </w:pPr>
      <w:r w:rsidRPr="00D41A21">
        <w:rPr>
          <w:rFonts w:cs="Arial"/>
          <w:b/>
          <w:spacing w:val="-4"/>
        </w:rPr>
        <w:t>2D6</w:t>
      </w:r>
      <w:r w:rsidRPr="00EF2CFB">
        <w:rPr>
          <w:rFonts w:cs="Arial"/>
          <w:b/>
        </w:rPr>
        <w:tab/>
      </w:r>
      <w:r w:rsidRPr="00EF2CFB">
        <w:rPr>
          <w:rFonts w:cs="Arial"/>
        </w:rPr>
        <w:t>Program</w:t>
      </w:r>
      <w:r w:rsidRPr="00EF2CFB">
        <w:rPr>
          <w:rFonts w:cs="Arial"/>
          <w:spacing w:val="-5"/>
        </w:rPr>
        <w:t xml:space="preserve"> </w:t>
      </w:r>
      <w:r w:rsidRPr="00EF2CFB">
        <w:rPr>
          <w:rFonts w:cs="Arial"/>
        </w:rPr>
        <w:t>resources</w:t>
      </w:r>
      <w:r w:rsidRPr="00EF2CFB">
        <w:rPr>
          <w:rFonts w:cs="Arial"/>
          <w:spacing w:val="-4"/>
        </w:rPr>
        <w:t xml:space="preserve"> </w:t>
      </w:r>
      <w:r w:rsidRPr="00EF2CFB">
        <w:rPr>
          <w:rFonts w:cs="Arial"/>
        </w:rPr>
        <w:t>are</w:t>
      </w:r>
      <w:r w:rsidRPr="00EF2CFB">
        <w:rPr>
          <w:rFonts w:cs="Arial"/>
          <w:spacing w:val="-3"/>
        </w:rPr>
        <w:t xml:space="preserve"> </w:t>
      </w:r>
      <w:r w:rsidRPr="00EF2CFB">
        <w:rPr>
          <w:rFonts w:cs="Arial"/>
        </w:rPr>
        <w:t>meeting,</w:t>
      </w:r>
      <w:r w:rsidRPr="00EF2CFB">
        <w:rPr>
          <w:rFonts w:cs="Arial"/>
          <w:spacing w:val="-5"/>
        </w:rPr>
        <w:t xml:space="preserve"> </w:t>
      </w:r>
      <w:r w:rsidRPr="00EF2CFB">
        <w:rPr>
          <w:rFonts w:cs="Arial"/>
        </w:rPr>
        <w:t>and</w:t>
      </w:r>
      <w:r w:rsidRPr="00EF2CFB">
        <w:rPr>
          <w:rFonts w:cs="Arial"/>
          <w:spacing w:val="-5"/>
        </w:rPr>
        <w:t xml:space="preserve"> </w:t>
      </w:r>
      <w:r w:rsidRPr="00EF2CFB">
        <w:rPr>
          <w:rFonts w:cs="Arial"/>
        </w:rPr>
        <w:t>will</w:t>
      </w:r>
      <w:r w:rsidRPr="00EF2CFB">
        <w:rPr>
          <w:rFonts w:cs="Arial"/>
          <w:spacing w:val="-6"/>
        </w:rPr>
        <w:t xml:space="preserve"> </w:t>
      </w:r>
      <w:r w:rsidRPr="00EF2CFB">
        <w:rPr>
          <w:rFonts w:cs="Arial"/>
        </w:rPr>
        <w:t>continue</w:t>
      </w:r>
      <w:r w:rsidRPr="00EF2CFB">
        <w:rPr>
          <w:rFonts w:cs="Arial"/>
          <w:spacing w:val="-3"/>
        </w:rPr>
        <w:t xml:space="preserve"> </w:t>
      </w:r>
      <w:r w:rsidRPr="00EF2CFB">
        <w:rPr>
          <w:rFonts w:cs="Arial"/>
        </w:rPr>
        <w:t>to</w:t>
      </w:r>
      <w:r w:rsidRPr="00EF2CFB">
        <w:rPr>
          <w:rFonts w:cs="Arial"/>
          <w:spacing w:val="-3"/>
        </w:rPr>
        <w:t xml:space="preserve"> </w:t>
      </w:r>
      <w:r w:rsidRPr="00EF2CFB">
        <w:rPr>
          <w:rFonts w:cs="Arial"/>
        </w:rPr>
        <w:t>meet,</w:t>
      </w:r>
      <w:r w:rsidRPr="00EF2CFB">
        <w:rPr>
          <w:rFonts w:cs="Arial"/>
          <w:spacing w:val="-3"/>
        </w:rPr>
        <w:t xml:space="preserve"> </w:t>
      </w:r>
      <w:r w:rsidRPr="00EF2CFB">
        <w:rPr>
          <w:rFonts w:cs="Arial"/>
        </w:rPr>
        <w:t>current</w:t>
      </w:r>
      <w:r w:rsidRPr="00EF2CFB">
        <w:rPr>
          <w:rFonts w:cs="Arial"/>
          <w:spacing w:val="-5"/>
        </w:rPr>
        <w:t xml:space="preserve"> </w:t>
      </w:r>
      <w:r w:rsidRPr="00EF2CFB">
        <w:rPr>
          <w:rFonts w:cs="Arial"/>
        </w:rPr>
        <w:t>and</w:t>
      </w:r>
      <w:r w:rsidRPr="00EF2CFB">
        <w:rPr>
          <w:rFonts w:cs="Arial"/>
          <w:spacing w:val="-3"/>
        </w:rPr>
        <w:t xml:space="preserve"> </w:t>
      </w:r>
      <w:r w:rsidRPr="00EF2CFB">
        <w:rPr>
          <w:rFonts w:cs="Arial"/>
        </w:rPr>
        <w:t>projected</w:t>
      </w:r>
      <w:r w:rsidRPr="00EF2CFB">
        <w:rPr>
          <w:rFonts w:cs="Arial"/>
          <w:spacing w:val="-3"/>
        </w:rPr>
        <w:t xml:space="preserve"> </w:t>
      </w:r>
      <w:r w:rsidRPr="00EF2CFB">
        <w:rPr>
          <w:rFonts w:cs="Arial"/>
        </w:rPr>
        <w:t>program</w:t>
      </w:r>
      <w:r w:rsidRPr="00EF2CFB">
        <w:rPr>
          <w:rFonts w:cs="Arial"/>
          <w:spacing w:val="-3"/>
        </w:rPr>
        <w:t xml:space="preserve"> </w:t>
      </w:r>
      <w:r w:rsidRPr="00EF2CFB">
        <w:rPr>
          <w:rFonts w:cs="Arial"/>
        </w:rPr>
        <w:t>needs including, but not limited to, financial resources, administrative support staff and technology support staff, facilities, space, equipment, technology, instruction, materials, library and learning resources, and student services</w:t>
      </w:r>
      <w:r>
        <w:rPr>
          <w:rFonts w:cs="Arial"/>
        </w:rPr>
        <w:t>.</w:t>
      </w:r>
    </w:p>
    <w:p w14:paraId="11EB4FD0" w14:textId="77777777" w:rsidR="00C12604" w:rsidRPr="00597675" w:rsidRDefault="00C12604" w:rsidP="00B91A29">
      <w:pPr>
        <w:keepNext/>
        <w:keepLines/>
        <w:ind w:left="907" w:hanging="907"/>
        <w:rPr>
          <w:rFonts w:eastAsia="Times New Roman" w:cs="Arial"/>
        </w:rPr>
      </w:pPr>
    </w:p>
    <w:p w14:paraId="19872CC0" w14:textId="77777777" w:rsidR="00B91A29" w:rsidRPr="008F4B75" w:rsidRDefault="00B91A29" w:rsidP="00B91A2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1CC8542" w14:textId="77777777" w:rsidR="00B91A29" w:rsidRPr="008F4B75" w:rsidRDefault="00B91A29" w:rsidP="00B91A29">
      <w:pPr>
        <w:pStyle w:val="directions"/>
        <w:spacing w:after="0"/>
        <w:ind w:left="0" w:firstLine="0"/>
        <w:jc w:val="both"/>
        <w:rPr>
          <w:b/>
        </w:rPr>
      </w:pPr>
    </w:p>
    <w:p w14:paraId="4E212811" w14:textId="67425FE0" w:rsidR="00B91A29" w:rsidRPr="008F4B75" w:rsidRDefault="00B91A29" w:rsidP="00B91A29">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690AEE03" w14:textId="7BBA4AB9" w:rsidR="00B91A29" w:rsidRPr="009476C9" w:rsidRDefault="00B91A29" w:rsidP="00B91A29">
      <w:pPr>
        <w:pStyle w:val="standard"/>
        <w:spacing w:after="0"/>
        <w:rPr>
          <w:i/>
        </w:rPr>
      </w:pPr>
      <w:r w:rsidRPr="00A009BD">
        <w:rPr>
          <w:rStyle w:val="Strong"/>
        </w:rPr>
        <w:t>(   )</w:t>
      </w:r>
      <w:r>
        <w:rPr>
          <w:rStyle w:val="Strong"/>
        </w:rPr>
        <w:t xml:space="preserve"> </w:t>
      </w:r>
      <w:r>
        <w:t>Program Assessment Matrix</w:t>
      </w:r>
    </w:p>
    <w:p w14:paraId="6359E120" w14:textId="77777777" w:rsidR="00B91A29" w:rsidRPr="008F4B75" w:rsidRDefault="00B91A29" w:rsidP="00B91A29">
      <w:pPr>
        <w:pStyle w:val="standard"/>
        <w:spacing w:after="0"/>
        <w:ind w:left="1080"/>
      </w:pPr>
    </w:p>
    <w:p w14:paraId="0A1E6205" w14:textId="77777777" w:rsidR="00B91A29" w:rsidRDefault="00B91A29" w:rsidP="00B91A29">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4AA301AE" w14:textId="77777777" w:rsidR="00B91A29" w:rsidRPr="008F4B75" w:rsidRDefault="00B91A29" w:rsidP="00B91A29">
      <w:pPr>
        <w:pStyle w:val="directions"/>
        <w:spacing w:after="0"/>
        <w:ind w:left="0" w:firstLine="0"/>
        <w:jc w:val="both"/>
        <w:rPr>
          <w:rStyle w:val="Strong"/>
        </w:rPr>
      </w:pPr>
    </w:p>
    <w:p w14:paraId="447402DD" w14:textId="77777777" w:rsidR="001C48D8" w:rsidRPr="00D41A21" w:rsidRDefault="00B91A29" w:rsidP="00FF1BF8">
      <w:pPr>
        <w:spacing w:line="264" w:lineRule="auto"/>
        <w:rPr>
          <w:rFonts w:cs="Arial"/>
        </w:rPr>
      </w:pPr>
      <w:r w:rsidRPr="00A009BD">
        <w:rPr>
          <w:rStyle w:val="Strong"/>
        </w:rPr>
        <w:t xml:space="preserve">(   </w:t>
      </w:r>
      <w:r w:rsidRPr="00E6585C">
        <w:rPr>
          <w:rStyle w:val="Strong"/>
          <w:highlight w:val="yellow"/>
        </w:rPr>
        <w:t xml:space="preserve">) </w:t>
      </w:r>
      <w:r w:rsidR="001C48D8" w:rsidRPr="00D41A21">
        <w:rPr>
          <w:rFonts w:cs="Arial"/>
        </w:rPr>
        <w:t xml:space="preserve">Describe </w:t>
      </w:r>
      <w:r w:rsidR="001C48D8" w:rsidRPr="00D41A21">
        <w:rPr>
          <w:rFonts w:cs="Arial"/>
          <w:b/>
        </w:rPr>
        <w:t>each</w:t>
      </w:r>
      <w:r w:rsidR="001C48D8" w:rsidRPr="00D41A21">
        <w:rPr>
          <w:rFonts w:cs="Arial"/>
        </w:rPr>
        <w:t xml:space="preserve"> program resource and analyze data collected to determine the extent to which </w:t>
      </w:r>
      <w:r w:rsidR="001C48D8" w:rsidRPr="00D41A21">
        <w:rPr>
          <w:rFonts w:cs="Arial"/>
          <w:b/>
        </w:rPr>
        <w:t xml:space="preserve">each </w:t>
      </w:r>
      <w:r w:rsidR="001C48D8" w:rsidRPr="00D41A21">
        <w:rPr>
          <w:rFonts w:cs="Arial"/>
        </w:rPr>
        <w:t>resource is meeting, and will continue to meet, current and projected program needs including:</w:t>
      </w:r>
    </w:p>
    <w:p w14:paraId="319EBC04" w14:textId="77777777" w:rsidR="001C48D8" w:rsidRPr="00D41A21" w:rsidRDefault="001C48D8" w:rsidP="00CC32BB">
      <w:pPr>
        <w:numPr>
          <w:ilvl w:val="0"/>
          <w:numId w:val="124"/>
        </w:numPr>
        <w:spacing w:line="264" w:lineRule="auto"/>
        <w:rPr>
          <w:rFonts w:cs="Arial"/>
        </w:rPr>
      </w:pPr>
      <w:bookmarkStart w:id="5" w:name="_heading=h.30j0zll" w:colFirst="0" w:colLast="0"/>
      <w:bookmarkEnd w:id="5"/>
      <w:r w:rsidRPr="00D41A21">
        <w:rPr>
          <w:rFonts w:cs="Arial"/>
        </w:rPr>
        <w:t xml:space="preserve">Financial resources: </w:t>
      </w:r>
    </w:p>
    <w:p w14:paraId="319FB63A" w14:textId="77777777" w:rsidR="001C48D8" w:rsidRPr="00D41A21" w:rsidRDefault="001C48D8" w:rsidP="00CC32BB">
      <w:pPr>
        <w:numPr>
          <w:ilvl w:val="2"/>
          <w:numId w:val="124"/>
        </w:numPr>
        <w:spacing w:line="264" w:lineRule="auto"/>
        <w:rPr>
          <w:rFonts w:cs="Arial"/>
        </w:rPr>
      </w:pPr>
      <w:r w:rsidRPr="00D41A21">
        <w:rPr>
          <w:rFonts w:cs="Arial"/>
        </w:rPr>
        <w:t xml:space="preserve">Financial resources are adequate to achieve the program’s stated mission, goals, and expected program outcomes and to support the academic integrity and continuing viability of the program. </w:t>
      </w:r>
    </w:p>
    <w:p w14:paraId="571EA191" w14:textId="77777777" w:rsidR="001C48D8" w:rsidRPr="00D41A21" w:rsidRDefault="001C48D8" w:rsidP="001C48D8">
      <w:pPr>
        <w:spacing w:line="264" w:lineRule="auto"/>
        <w:ind w:left="2160"/>
        <w:rPr>
          <w:rFonts w:cs="Arial"/>
        </w:rPr>
      </w:pPr>
    </w:p>
    <w:p w14:paraId="4D2910FD" w14:textId="77777777" w:rsidR="001C48D8" w:rsidRPr="00D41A21" w:rsidRDefault="001C48D8" w:rsidP="00CC32BB">
      <w:pPr>
        <w:numPr>
          <w:ilvl w:val="3"/>
          <w:numId w:val="124"/>
        </w:numPr>
        <w:spacing w:line="264" w:lineRule="auto"/>
        <w:ind w:left="2160"/>
        <w:rPr>
          <w:rFonts w:eastAsia="Arial" w:cs="Arial"/>
        </w:rPr>
      </w:pPr>
      <w:r w:rsidRPr="00D41A21">
        <w:rPr>
          <w:rFonts w:eastAsia="Arial" w:cs="Arial"/>
        </w:rPr>
        <w:t xml:space="preserve">Portal fields: </w:t>
      </w:r>
    </w:p>
    <w:p w14:paraId="3B7DA788" w14:textId="77777777" w:rsidR="001C48D8" w:rsidRPr="00D41A21" w:rsidRDefault="001C48D8" w:rsidP="00CC32BB">
      <w:pPr>
        <w:pStyle w:val="ListParagraph"/>
        <w:widowControl w:val="0"/>
        <w:numPr>
          <w:ilvl w:val="3"/>
          <w:numId w:val="124"/>
        </w:numPr>
        <w:tabs>
          <w:tab w:val="left" w:pos="940"/>
        </w:tabs>
        <w:autoSpaceDE w:val="0"/>
        <w:autoSpaceDN w:val="0"/>
        <w:spacing w:before="8"/>
        <w:contextualSpacing w:val="0"/>
        <w:rPr>
          <w:rFonts w:cs="Arial"/>
        </w:rPr>
      </w:pPr>
      <w:r w:rsidRPr="00D41A21">
        <w:rPr>
          <w:rFonts w:cs="Arial"/>
          <w:spacing w:val="-1"/>
        </w:rPr>
        <w:t>In the portal, provide</w:t>
      </w:r>
      <w:r w:rsidRPr="00D41A21">
        <w:rPr>
          <w:rFonts w:cs="Arial"/>
          <w:spacing w:val="-7"/>
        </w:rPr>
        <w:t xml:space="preserve"> </w:t>
      </w:r>
      <w:r w:rsidRPr="00D41A21">
        <w:rPr>
          <w:rFonts w:cs="Arial"/>
        </w:rPr>
        <w:t>three</w:t>
      </w:r>
      <w:r w:rsidRPr="00D41A21">
        <w:rPr>
          <w:rFonts w:cs="Arial"/>
          <w:spacing w:val="-3"/>
        </w:rPr>
        <w:t xml:space="preserve"> </w:t>
      </w:r>
      <w:r w:rsidRPr="00D41A21">
        <w:rPr>
          <w:rFonts w:cs="Arial"/>
          <w:spacing w:val="-1"/>
        </w:rPr>
        <w:t>years</w:t>
      </w:r>
      <w:r w:rsidRPr="00D41A21">
        <w:rPr>
          <w:rFonts w:cs="Arial"/>
          <w:spacing w:val="-6"/>
        </w:rPr>
        <w:t xml:space="preserve"> </w:t>
      </w:r>
      <w:r w:rsidRPr="00D41A21">
        <w:rPr>
          <w:rFonts w:cs="Arial"/>
        </w:rPr>
        <w:t>of</w:t>
      </w:r>
      <w:r w:rsidRPr="00D41A21">
        <w:rPr>
          <w:rFonts w:cs="Arial"/>
          <w:spacing w:val="-5"/>
        </w:rPr>
        <w:t xml:space="preserve"> </w:t>
      </w:r>
      <w:r w:rsidRPr="00D41A21">
        <w:rPr>
          <w:rFonts w:cs="Arial"/>
        </w:rPr>
        <w:t>allocations</w:t>
      </w:r>
      <w:r w:rsidRPr="00D41A21">
        <w:rPr>
          <w:rFonts w:cs="Arial"/>
          <w:spacing w:val="-5"/>
        </w:rPr>
        <w:t xml:space="preserve"> </w:t>
      </w:r>
      <w:r w:rsidRPr="00D41A21">
        <w:rPr>
          <w:rFonts w:cs="Arial"/>
        </w:rPr>
        <w:t>and</w:t>
      </w:r>
      <w:r w:rsidRPr="00D41A21">
        <w:rPr>
          <w:rFonts w:cs="Arial"/>
          <w:spacing w:val="-7"/>
        </w:rPr>
        <w:t xml:space="preserve"> </w:t>
      </w:r>
      <w:r w:rsidRPr="00D41A21">
        <w:rPr>
          <w:rFonts w:cs="Arial"/>
        </w:rPr>
        <w:t>expense</w:t>
      </w:r>
      <w:r w:rsidRPr="00D41A21">
        <w:rPr>
          <w:rFonts w:cs="Arial"/>
          <w:spacing w:val="-7"/>
        </w:rPr>
        <w:t xml:space="preserve"> </w:t>
      </w:r>
      <w:r w:rsidRPr="00D41A21">
        <w:rPr>
          <w:rFonts w:cs="Arial"/>
        </w:rPr>
        <w:t>data</w:t>
      </w:r>
      <w:r w:rsidRPr="00D41A21">
        <w:rPr>
          <w:rFonts w:cs="Arial"/>
          <w:spacing w:val="-5"/>
        </w:rPr>
        <w:t xml:space="preserve"> </w:t>
      </w:r>
      <w:r w:rsidRPr="00D41A21">
        <w:rPr>
          <w:rFonts w:cs="Arial"/>
          <w:spacing w:val="-1"/>
        </w:rPr>
        <w:t>in</w:t>
      </w:r>
      <w:r w:rsidRPr="00D41A21">
        <w:rPr>
          <w:rFonts w:cs="Arial"/>
          <w:spacing w:val="-5"/>
        </w:rPr>
        <w:t xml:space="preserve"> </w:t>
      </w:r>
      <w:r w:rsidRPr="00D41A21">
        <w:rPr>
          <w:rFonts w:cs="Arial"/>
        </w:rPr>
        <w:t>the</w:t>
      </w:r>
      <w:r w:rsidRPr="00D41A21">
        <w:rPr>
          <w:rFonts w:cs="Arial"/>
          <w:spacing w:val="-6"/>
        </w:rPr>
        <w:t xml:space="preserve"> </w:t>
      </w:r>
      <w:r w:rsidRPr="00D41A21">
        <w:rPr>
          <w:rFonts w:cs="Arial"/>
        </w:rPr>
        <w:t>Portal</w:t>
      </w:r>
      <w:r w:rsidRPr="00D41A21">
        <w:rPr>
          <w:rFonts w:cs="Arial"/>
          <w:spacing w:val="-7"/>
        </w:rPr>
        <w:t xml:space="preserve"> </w:t>
      </w:r>
      <w:r w:rsidRPr="00D41A21">
        <w:rPr>
          <w:rFonts w:cs="Arial"/>
        </w:rPr>
        <w:t>section</w:t>
      </w:r>
      <w:r w:rsidRPr="00D41A21">
        <w:rPr>
          <w:rFonts w:cs="Arial"/>
          <w:spacing w:val="-7"/>
        </w:rPr>
        <w:t xml:space="preserve"> </w:t>
      </w:r>
      <w:r w:rsidRPr="00D41A21">
        <w:rPr>
          <w:rFonts w:cs="Arial"/>
        </w:rPr>
        <w:t xml:space="preserve">entitled </w:t>
      </w:r>
      <w:r w:rsidRPr="00D41A21">
        <w:rPr>
          <w:rFonts w:cs="Arial"/>
          <w:i/>
          <w:iCs/>
        </w:rPr>
        <w:t>Income</w:t>
      </w:r>
      <w:r w:rsidRPr="00D41A21">
        <w:rPr>
          <w:rFonts w:cs="Arial"/>
          <w:i/>
          <w:iCs/>
          <w:spacing w:val="-5"/>
        </w:rPr>
        <w:t xml:space="preserve"> </w:t>
      </w:r>
      <w:r w:rsidRPr="00D41A21">
        <w:rPr>
          <w:rFonts w:cs="Arial"/>
          <w:i/>
          <w:iCs/>
        </w:rPr>
        <w:t>Statement.</w:t>
      </w:r>
      <w:r w:rsidRPr="00D41A21">
        <w:rPr>
          <w:rFonts w:cs="Arial"/>
          <w:i/>
          <w:iCs/>
          <w:w w:val="99"/>
        </w:rPr>
        <w:t xml:space="preserve"> </w:t>
      </w:r>
      <w:r w:rsidRPr="00D41A21">
        <w:rPr>
          <w:rFonts w:cs="Arial"/>
        </w:rPr>
        <w:t>Data</w:t>
      </w:r>
      <w:r w:rsidRPr="00D41A21">
        <w:rPr>
          <w:rFonts w:cs="Arial"/>
          <w:spacing w:val="-6"/>
        </w:rPr>
        <w:t xml:space="preserve"> </w:t>
      </w:r>
      <w:r w:rsidRPr="00D41A21">
        <w:rPr>
          <w:rFonts w:cs="Arial"/>
          <w:spacing w:val="1"/>
        </w:rPr>
        <w:t>must</w:t>
      </w:r>
      <w:r w:rsidRPr="00D41A21">
        <w:rPr>
          <w:rFonts w:cs="Arial"/>
          <w:spacing w:val="-6"/>
        </w:rPr>
        <w:t xml:space="preserve"> </w:t>
      </w:r>
      <w:r w:rsidRPr="00D41A21">
        <w:rPr>
          <w:rFonts w:cs="Arial"/>
          <w:spacing w:val="-1"/>
        </w:rPr>
        <w:t>be</w:t>
      </w:r>
      <w:r w:rsidRPr="00D41A21">
        <w:rPr>
          <w:rFonts w:cs="Arial"/>
          <w:spacing w:val="-6"/>
        </w:rPr>
        <w:t xml:space="preserve"> </w:t>
      </w:r>
      <w:r w:rsidRPr="00D41A21">
        <w:rPr>
          <w:rFonts w:cs="Arial"/>
          <w:spacing w:val="-1"/>
        </w:rPr>
        <w:t>provided</w:t>
      </w:r>
      <w:r w:rsidRPr="00D41A21">
        <w:rPr>
          <w:rFonts w:cs="Arial"/>
          <w:spacing w:val="-4"/>
        </w:rPr>
        <w:t xml:space="preserve"> </w:t>
      </w:r>
      <w:r w:rsidRPr="00D41A21">
        <w:rPr>
          <w:rFonts w:cs="Arial"/>
        </w:rPr>
        <w:t>for</w:t>
      </w:r>
      <w:r w:rsidRPr="00D41A21">
        <w:rPr>
          <w:rFonts w:cs="Arial"/>
          <w:spacing w:val="-3"/>
        </w:rPr>
        <w:t xml:space="preserve"> </w:t>
      </w:r>
      <w:r w:rsidRPr="00D41A21">
        <w:rPr>
          <w:rFonts w:cs="Arial"/>
        </w:rPr>
        <w:t>the</w:t>
      </w:r>
      <w:r w:rsidRPr="00D41A21">
        <w:rPr>
          <w:rFonts w:cs="Arial"/>
          <w:spacing w:val="-6"/>
        </w:rPr>
        <w:t xml:space="preserve"> </w:t>
      </w:r>
      <w:r w:rsidRPr="00D41A21">
        <w:rPr>
          <w:rFonts w:cs="Arial"/>
        </w:rPr>
        <w:t>academic</w:t>
      </w:r>
      <w:r w:rsidRPr="00D41A21">
        <w:rPr>
          <w:rFonts w:cs="Arial"/>
          <w:spacing w:val="-3"/>
        </w:rPr>
        <w:t xml:space="preserve"> </w:t>
      </w:r>
      <w:r w:rsidRPr="00D41A21">
        <w:rPr>
          <w:rFonts w:cs="Arial"/>
          <w:spacing w:val="-2"/>
        </w:rPr>
        <w:t>year</w:t>
      </w:r>
      <w:r w:rsidRPr="00D41A21">
        <w:rPr>
          <w:rFonts w:cs="Arial"/>
          <w:spacing w:val="-5"/>
        </w:rPr>
        <w:t xml:space="preserve"> </w:t>
      </w:r>
      <w:r w:rsidRPr="00D41A21">
        <w:rPr>
          <w:rFonts w:cs="Arial"/>
        </w:rPr>
        <w:t>of</w:t>
      </w:r>
      <w:r w:rsidRPr="00D41A21">
        <w:rPr>
          <w:rFonts w:cs="Arial"/>
          <w:spacing w:val="-4"/>
        </w:rPr>
        <w:t xml:space="preserve"> </w:t>
      </w:r>
      <w:r w:rsidRPr="00D41A21">
        <w:rPr>
          <w:rFonts w:cs="Arial"/>
          <w:spacing w:val="-1"/>
        </w:rPr>
        <w:t>the</w:t>
      </w:r>
      <w:r w:rsidRPr="00D41A21">
        <w:rPr>
          <w:rFonts w:cs="Arial"/>
          <w:spacing w:val="-4"/>
        </w:rPr>
        <w:t xml:space="preserve"> </w:t>
      </w:r>
      <w:r w:rsidRPr="00D41A21">
        <w:rPr>
          <w:rFonts w:cs="Arial"/>
        </w:rPr>
        <w:t>Candidacy</w:t>
      </w:r>
      <w:r w:rsidRPr="00D41A21">
        <w:rPr>
          <w:rFonts w:cs="Arial"/>
          <w:spacing w:val="-6"/>
        </w:rPr>
        <w:t xml:space="preserve"> </w:t>
      </w:r>
      <w:r w:rsidRPr="00D41A21">
        <w:rPr>
          <w:rFonts w:cs="Arial"/>
        </w:rPr>
        <w:t>Visit</w:t>
      </w:r>
      <w:r w:rsidRPr="00D41A21">
        <w:rPr>
          <w:rFonts w:cs="Arial"/>
          <w:spacing w:val="-6"/>
        </w:rPr>
        <w:t xml:space="preserve"> </w:t>
      </w:r>
      <w:r w:rsidRPr="00D41A21">
        <w:rPr>
          <w:rFonts w:cs="Arial"/>
        </w:rPr>
        <w:t>and</w:t>
      </w:r>
      <w:r w:rsidRPr="00D41A21">
        <w:rPr>
          <w:rFonts w:cs="Arial"/>
          <w:spacing w:val="-5"/>
        </w:rPr>
        <w:t xml:space="preserve"> </w:t>
      </w:r>
      <w:r w:rsidRPr="00D41A21">
        <w:rPr>
          <w:rFonts w:cs="Arial"/>
        </w:rPr>
        <w:t>each</w:t>
      </w:r>
      <w:r w:rsidRPr="00D41A21">
        <w:rPr>
          <w:rFonts w:cs="Arial"/>
          <w:spacing w:val="-6"/>
        </w:rPr>
        <w:t xml:space="preserve"> </w:t>
      </w:r>
      <w:r w:rsidRPr="00D41A21">
        <w:rPr>
          <w:rFonts w:cs="Arial"/>
        </w:rPr>
        <w:t>academic</w:t>
      </w:r>
      <w:r w:rsidRPr="00D41A21">
        <w:rPr>
          <w:rFonts w:cs="Arial"/>
          <w:spacing w:val="-3"/>
        </w:rPr>
        <w:t xml:space="preserve"> </w:t>
      </w:r>
      <w:r w:rsidRPr="00D41A21">
        <w:rPr>
          <w:rFonts w:cs="Arial"/>
          <w:spacing w:val="-2"/>
        </w:rPr>
        <w:t>year</w:t>
      </w:r>
      <w:r w:rsidRPr="00D41A21">
        <w:rPr>
          <w:rFonts w:cs="Arial"/>
          <w:spacing w:val="-6"/>
        </w:rPr>
        <w:t xml:space="preserve"> </w:t>
      </w:r>
      <w:r w:rsidRPr="00D41A21">
        <w:rPr>
          <w:rFonts w:cs="Arial"/>
        </w:rPr>
        <w:t>through</w:t>
      </w:r>
      <w:r w:rsidRPr="00D41A21">
        <w:rPr>
          <w:rFonts w:cs="Arial"/>
          <w:spacing w:val="-4"/>
        </w:rPr>
        <w:t xml:space="preserve"> </w:t>
      </w:r>
      <w:r w:rsidRPr="00D41A21">
        <w:rPr>
          <w:rFonts w:cs="Arial"/>
          <w:spacing w:val="-1"/>
        </w:rPr>
        <w:t>the</w:t>
      </w:r>
      <w:r w:rsidRPr="00D41A21">
        <w:rPr>
          <w:rFonts w:cs="Arial"/>
          <w:spacing w:val="56"/>
          <w:w w:val="99"/>
        </w:rPr>
        <w:t xml:space="preserve"> </w:t>
      </w:r>
      <w:r w:rsidRPr="00D41A21">
        <w:rPr>
          <w:rFonts w:cs="Arial"/>
        </w:rPr>
        <w:lastRenderedPageBreak/>
        <w:t>full</w:t>
      </w:r>
      <w:r w:rsidRPr="00D41A21">
        <w:rPr>
          <w:rFonts w:cs="Arial"/>
          <w:spacing w:val="-8"/>
        </w:rPr>
        <w:t xml:space="preserve"> </w:t>
      </w:r>
      <w:r w:rsidRPr="00D41A21">
        <w:rPr>
          <w:rFonts w:cs="Arial"/>
        </w:rPr>
        <w:t>implementation</w:t>
      </w:r>
      <w:r w:rsidRPr="00D41A21">
        <w:rPr>
          <w:rFonts w:cs="Arial"/>
          <w:spacing w:val="-6"/>
        </w:rPr>
        <w:t xml:space="preserve"> </w:t>
      </w:r>
      <w:r w:rsidRPr="00D41A21">
        <w:rPr>
          <w:rFonts w:cs="Arial"/>
          <w:spacing w:val="-1"/>
        </w:rPr>
        <w:t>of</w:t>
      </w:r>
      <w:r w:rsidRPr="00D41A21">
        <w:rPr>
          <w:rFonts w:cs="Arial"/>
          <w:spacing w:val="-5"/>
        </w:rPr>
        <w:t xml:space="preserve"> </w:t>
      </w:r>
      <w:r w:rsidRPr="00D41A21">
        <w:rPr>
          <w:rFonts w:cs="Arial"/>
        </w:rPr>
        <w:t>the</w:t>
      </w:r>
      <w:r w:rsidRPr="00D41A21">
        <w:rPr>
          <w:rFonts w:cs="Arial"/>
          <w:spacing w:val="-6"/>
        </w:rPr>
        <w:t xml:space="preserve"> </w:t>
      </w:r>
      <w:r w:rsidRPr="00D41A21">
        <w:rPr>
          <w:rFonts w:cs="Arial"/>
        </w:rPr>
        <w:t>program</w:t>
      </w:r>
      <w:r w:rsidRPr="00D41A21">
        <w:rPr>
          <w:rFonts w:cs="Arial"/>
          <w:spacing w:val="-3"/>
        </w:rPr>
        <w:t xml:space="preserve"> </w:t>
      </w:r>
      <w:r w:rsidRPr="00D41A21">
        <w:rPr>
          <w:rFonts w:cs="Arial"/>
          <w:spacing w:val="-1"/>
        </w:rPr>
        <w:t>(e.g.,</w:t>
      </w:r>
      <w:r w:rsidRPr="00D41A21">
        <w:rPr>
          <w:rFonts w:cs="Arial"/>
          <w:spacing w:val="-7"/>
        </w:rPr>
        <w:t xml:space="preserve"> </w:t>
      </w:r>
      <w:r w:rsidRPr="00D41A21">
        <w:rPr>
          <w:rFonts w:cs="Arial"/>
        </w:rPr>
        <w:t>through</w:t>
      </w:r>
      <w:r w:rsidRPr="00D41A21">
        <w:rPr>
          <w:rFonts w:cs="Arial"/>
          <w:spacing w:val="-6"/>
        </w:rPr>
        <w:t xml:space="preserve"> </w:t>
      </w:r>
      <w:r w:rsidRPr="00D41A21">
        <w:rPr>
          <w:rFonts w:cs="Arial"/>
        </w:rPr>
        <w:t>graduation</w:t>
      </w:r>
      <w:r w:rsidRPr="00D41A21">
        <w:rPr>
          <w:rFonts w:cs="Arial"/>
          <w:spacing w:val="-7"/>
        </w:rPr>
        <w:t xml:space="preserve"> </w:t>
      </w:r>
      <w:r w:rsidRPr="00D41A21">
        <w:rPr>
          <w:rFonts w:cs="Arial"/>
          <w:spacing w:val="-1"/>
        </w:rPr>
        <w:t>of</w:t>
      </w:r>
      <w:r w:rsidRPr="00D41A21">
        <w:rPr>
          <w:rFonts w:cs="Arial"/>
          <w:spacing w:val="-4"/>
        </w:rPr>
        <w:t xml:space="preserve"> </w:t>
      </w:r>
      <w:r w:rsidRPr="00D41A21">
        <w:rPr>
          <w:rFonts w:cs="Arial"/>
          <w:spacing w:val="-1"/>
        </w:rPr>
        <w:t>the</w:t>
      </w:r>
      <w:r w:rsidRPr="00D41A21">
        <w:rPr>
          <w:rFonts w:cs="Arial"/>
          <w:spacing w:val="-5"/>
        </w:rPr>
        <w:t xml:space="preserve"> </w:t>
      </w:r>
      <w:r w:rsidRPr="00D41A21">
        <w:rPr>
          <w:rFonts w:cs="Arial"/>
          <w:spacing w:val="-1"/>
        </w:rPr>
        <w:t>charter</w:t>
      </w:r>
      <w:r w:rsidRPr="00D41A21">
        <w:rPr>
          <w:rFonts w:cs="Arial"/>
          <w:spacing w:val="-7"/>
        </w:rPr>
        <w:t xml:space="preserve"> </w:t>
      </w:r>
      <w:r w:rsidRPr="00D41A21">
        <w:rPr>
          <w:rFonts w:cs="Arial"/>
        </w:rPr>
        <w:t>class).</w:t>
      </w:r>
      <w:r w:rsidRPr="00D41A21">
        <w:rPr>
          <w:rFonts w:cs="Arial"/>
          <w:spacing w:val="-6"/>
        </w:rPr>
        <w:t xml:space="preserve"> </w:t>
      </w:r>
      <w:r w:rsidRPr="00D41A21">
        <w:rPr>
          <w:rFonts w:cs="Arial"/>
        </w:rPr>
        <w:t>The</w:t>
      </w:r>
      <w:r w:rsidRPr="00D41A21">
        <w:rPr>
          <w:rFonts w:cs="Arial"/>
          <w:spacing w:val="-7"/>
        </w:rPr>
        <w:t xml:space="preserve"> </w:t>
      </w:r>
      <w:r w:rsidRPr="00D41A21">
        <w:rPr>
          <w:rFonts w:cs="Arial"/>
          <w:spacing w:val="-1"/>
        </w:rPr>
        <w:t>Portal</w:t>
      </w:r>
      <w:r w:rsidRPr="00D41A21">
        <w:rPr>
          <w:rFonts w:cs="Arial"/>
          <w:spacing w:val="-3"/>
        </w:rPr>
        <w:t xml:space="preserve"> </w:t>
      </w:r>
      <w:r w:rsidRPr="00D41A21">
        <w:rPr>
          <w:rFonts w:cs="Arial"/>
          <w:spacing w:val="-1"/>
        </w:rPr>
        <w:t>will</w:t>
      </w:r>
      <w:r w:rsidRPr="00D41A21">
        <w:rPr>
          <w:rFonts w:cs="Arial"/>
          <w:spacing w:val="-6"/>
        </w:rPr>
        <w:t xml:space="preserve"> </w:t>
      </w:r>
      <w:r w:rsidRPr="00D41A21">
        <w:rPr>
          <w:rFonts w:cs="Arial"/>
        </w:rPr>
        <w:t>request</w:t>
      </w:r>
      <w:r w:rsidRPr="00D41A21">
        <w:rPr>
          <w:rFonts w:cs="Arial"/>
          <w:spacing w:val="64"/>
          <w:w w:val="99"/>
        </w:rPr>
        <w:t xml:space="preserve"> </w:t>
      </w:r>
      <w:r w:rsidRPr="00D41A21">
        <w:rPr>
          <w:rFonts w:cs="Arial"/>
        </w:rPr>
        <w:t>the</w:t>
      </w:r>
      <w:r w:rsidRPr="00D41A21">
        <w:rPr>
          <w:rFonts w:cs="Arial"/>
          <w:spacing w:val="-7"/>
        </w:rPr>
        <w:t xml:space="preserve"> </w:t>
      </w:r>
      <w:r w:rsidRPr="00D41A21">
        <w:rPr>
          <w:rFonts w:cs="Arial"/>
        </w:rPr>
        <w:t>identification</w:t>
      </w:r>
      <w:r w:rsidRPr="00D41A21">
        <w:rPr>
          <w:rFonts w:cs="Arial"/>
          <w:spacing w:val="-6"/>
        </w:rPr>
        <w:t xml:space="preserve"> </w:t>
      </w:r>
      <w:r w:rsidRPr="00D41A21">
        <w:rPr>
          <w:rFonts w:cs="Arial"/>
        </w:rPr>
        <w:t>of</w:t>
      </w:r>
      <w:r w:rsidRPr="00D41A21">
        <w:rPr>
          <w:rFonts w:cs="Arial"/>
          <w:spacing w:val="-5"/>
        </w:rPr>
        <w:t xml:space="preserve"> </w:t>
      </w:r>
      <w:r w:rsidRPr="00D41A21">
        <w:rPr>
          <w:rFonts w:cs="Arial"/>
          <w:spacing w:val="-1"/>
        </w:rPr>
        <w:t>the</w:t>
      </w:r>
      <w:r w:rsidRPr="00D41A21">
        <w:rPr>
          <w:rFonts w:cs="Arial"/>
          <w:spacing w:val="-7"/>
        </w:rPr>
        <w:t xml:space="preserve"> </w:t>
      </w:r>
      <w:r w:rsidRPr="00D41A21">
        <w:rPr>
          <w:rFonts w:cs="Arial"/>
        </w:rPr>
        <w:t>actual</w:t>
      </w:r>
      <w:r w:rsidRPr="00D41A21">
        <w:rPr>
          <w:rFonts w:cs="Arial"/>
          <w:spacing w:val="-8"/>
        </w:rPr>
        <w:t xml:space="preserve"> </w:t>
      </w:r>
      <w:r w:rsidRPr="00D41A21">
        <w:rPr>
          <w:rFonts w:cs="Arial"/>
        </w:rPr>
        <w:t>academic</w:t>
      </w:r>
      <w:r w:rsidRPr="00D41A21">
        <w:rPr>
          <w:rFonts w:cs="Arial"/>
          <w:spacing w:val="-4"/>
        </w:rPr>
        <w:t xml:space="preserve"> </w:t>
      </w:r>
      <w:r w:rsidRPr="00D41A21">
        <w:rPr>
          <w:rFonts w:cs="Arial"/>
          <w:spacing w:val="-1"/>
        </w:rPr>
        <w:t>years</w:t>
      </w:r>
      <w:r w:rsidRPr="00D41A21">
        <w:rPr>
          <w:rFonts w:cs="Arial"/>
          <w:spacing w:val="-5"/>
        </w:rPr>
        <w:t xml:space="preserve"> </w:t>
      </w:r>
      <w:r w:rsidRPr="00D41A21">
        <w:rPr>
          <w:rFonts w:cs="Arial"/>
        </w:rPr>
        <w:t>being</w:t>
      </w:r>
      <w:r w:rsidRPr="00D41A21">
        <w:rPr>
          <w:rFonts w:cs="Arial"/>
          <w:spacing w:val="-7"/>
        </w:rPr>
        <w:t xml:space="preserve"> </w:t>
      </w:r>
      <w:r w:rsidRPr="00D41A21">
        <w:rPr>
          <w:rFonts w:cs="Arial"/>
        </w:rPr>
        <w:t>reported.</w:t>
      </w:r>
      <w:r w:rsidRPr="00D41A21">
        <w:rPr>
          <w:rFonts w:cs="Arial"/>
          <w:spacing w:val="-11"/>
        </w:rPr>
        <w:t xml:space="preserve"> </w:t>
      </w:r>
      <w:r w:rsidRPr="00D41A21">
        <w:rPr>
          <w:rFonts w:cs="Arial"/>
          <w:spacing w:val="1"/>
        </w:rPr>
        <w:t>The</w:t>
      </w:r>
      <w:r w:rsidRPr="00D41A21">
        <w:rPr>
          <w:rFonts w:cs="Arial"/>
          <w:spacing w:val="-7"/>
        </w:rPr>
        <w:t xml:space="preserve"> </w:t>
      </w:r>
      <w:r w:rsidRPr="00D41A21">
        <w:rPr>
          <w:rFonts w:cs="Arial"/>
          <w:spacing w:val="1"/>
        </w:rPr>
        <w:t>form,</w:t>
      </w:r>
      <w:r w:rsidRPr="00D41A21">
        <w:rPr>
          <w:rFonts w:cs="Arial"/>
          <w:spacing w:val="-7"/>
        </w:rPr>
        <w:t xml:space="preserve"> </w:t>
      </w:r>
      <w:r w:rsidRPr="00D41A21">
        <w:rPr>
          <w:rFonts w:cs="Arial"/>
          <w:spacing w:val="-1"/>
        </w:rPr>
        <w:t>Allocations</w:t>
      </w:r>
      <w:r w:rsidRPr="00D41A21">
        <w:rPr>
          <w:rFonts w:cs="Arial"/>
          <w:spacing w:val="-6"/>
        </w:rPr>
        <w:t xml:space="preserve"> </w:t>
      </w:r>
      <w:r w:rsidRPr="00D41A21">
        <w:rPr>
          <w:rFonts w:cs="Arial"/>
          <w:spacing w:val="-1"/>
        </w:rPr>
        <w:t>and</w:t>
      </w:r>
      <w:r w:rsidRPr="00D41A21">
        <w:rPr>
          <w:rFonts w:cs="Arial"/>
          <w:spacing w:val="-3"/>
        </w:rPr>
        <w:t xml:space="preserve"> </w:t>
      </w:r>
      <w:r w:rsidRPr="00D41A21">
        <w:rPr>
          <w:rFonts w:cs="Arial"/>
          <w:spacing w:val="-1"/>
        </w:rPr>
        <w:t>Expense</w:t>
      </w:r>
      <w:r w:rsidRPr="00D41A21">
        <w:rPr>
          <w:rFonts w:cs="Arial"/>
          <w:spacing w:val="58"/>
          <w:w w:val="99"/>
        </w:rPr>
        <w:t xml:space="preserve"> </w:t>
      </w:r>
      <w:r w:rsidRPr="00D41A21">
        <w:rPr>
          <w:rFonts w:cs="Arial"/>
        </w:rPr>
        <w:t>Statements,</w:t>
      </w:r>
      <w:r w:rsidRPr="00D41A21">
        <w:rPr>
          <w:rFonts w:cs="Arial"/>
          <w:spacing w:val="-7"/>
        </w:rPr>
        <w:t xml:space="preserve"> </w:t>
      </w:r>
      <w:r w:rsidRPr="00D41A21">
        <w:rPr>
          <w:rFonts w:cs="Arial"/>
        </w:rPr>
        <w:t>can</w:t>
      </w:r>
      <w:r w:rsidRPr="00D41A21">
        <w:rPr>
          <w:rFonts w:cs="Arial"/>
          <w:spacing w:val="-6"/>
        </w:rPr>
        <w:t xml:space="preserve"> </w:t>
      </w:r>
      <w:r w:rsidRPr="00D41A21">
        <w:rPr>
          <w:rFonts w:cs="Arial"/>
        </w:rPr>
        <w:t>be</w:t>
      </w:r>
      <w:r w:rsidRPr="00D41A21">
        <w:rPr>
          <w:rFonts w:cs="Arial"/>
          <w:spacing w:val="-5"/>
        </w:rPr>
        <w:t xml:space="preserve"> </w:t>
      </w:r>
      <w:r w:rsidRPr="00D41A21">
        <w:rPr>
          <w:rFonts w:cs="Arial"/>
        </w:rPr>
        <w:t>used</w:t>
      </w:r>
      <w:r w:rsidRPr="00D41A21">
        <w:rPr>
          <w:rFonts w:cs="Arial"/>
          <w:spacing w:val="-6"/>
        </w:rPr>
        <w:t xml:space="preserve"> </w:t>
      </w:r>
      <w:r w:rsidRPr="00D41A21">
        <w:rPr>
          <w:rFonts w:cs="Arial"/>
          <w:spacing w:val="1"/>
        </w:rPr>
        <w:t>to</w:t>
      </w:r>
      <w:r w:rsidRPr="00D41A21">
        <w:rPr>
          <w:rFonts w:cs="Arial"/>
          <w:spacing w:val="-4"/>
        </w:rPr>
        <w:t xml:space="preserve"> </w:t>
      </w:r>
      <w:r w:rsidRPr="00D41A21">
        <w:rPr>
          <w:rFonts w:cs="Arial"/>
          <w:spacing w:val="-1"/>
        </w:rPr>
        <w:t>collect</w:t>
      </w:r>
      <w:r w:rsidRPr="00D41A21">
        <w:rPr>
          <w:rFonts w:cs="Arial"/>
          <w:spacing w:val="-6"/>
        </w:rPr>
        <w:t xml:space="preserve"> </w:t>
      </w:r>
      <w:r w:rsidRPr="00D41A21">
        <w:rPr>
          <w:rFonts w:cs="Arial"/>
          <w:spacing w:val="-1"/>
        </w:rPr>
        <w:t>the</w:t>
      </w:r>
      <w:r w:rsidRPr="00D41A21">
        <w:rPr>
          <w:rFonts w:cs="Arial"/>
          <w:spacing w:val="-5"/>
        </w:rPr>
        <w:t xml:space="preserve"> </w:t>
      </w:r>
      <w:r w:rsidRPr="00D41A21">
        <w:rPr>
          <w:rFonts w:cs="Arial"/>
          <w:spacing w:val="-1"/>
        </w:rPr>
        <w:t>required</w:t>
      </w:r>
      <w:r w:rsidRPr="00D41A21">
        <w:rPr>
          <w:rFonts w:cs="Arial"/>
          <w:spacing w:val="-5"/>
        </w:rPr>
        <w:t xml:space="preserve"> </w:t>
      </w:r>
      <w:r w:rsidRPr="00D41A21">
        <w:rPr>
          <w:rFonts w:cs="Arial"/>
        </w:rPr>
        <w:t>data.</w:t>
      </w:r>
    </w:p>
    <w:p w14:paraId="5E90DC47" w14:textId="77777777" w:rsidR="001C48D8" w:rsidRPr="00D41A21" w:rsidRDefault="001C48D8" w:rsidP="001C48D8">
      <w:pPr>
        <w:pStyle w:val="BodyText"/>
        <w:widowControl w:val="0"/>
        <w:tabs>
          <w:tab w:val="left" w:pos="2520"/>
        </w:tabs>
        <w:kinsoku w:val="0"/>
        <w:overflowPunct w:val="0"/>
        <w:autoSpaceDE w:val="0"/>
        <w:autoSpaceDN w:val="0"/>
        <w:adjustRightInd w:val="0"/>
        <w:spacing w:before="2" w:after="0" w:line="239" w:lineRule="auto"/>
        <w:ind w:left="2880" w:right="316" w:hanging="1440"/>
        <w:rPr>
          <w:rFonts w:cs="Arial"/>
        </w:rPr>
      </w:pPr>
      <w:r w:rsidRPr="00D41A21">
        <w:rPr>
          <w:rFonts w:cs="Arial"/>
          <w:b/>
          <w:bCs/>
        </w:rPr>
        <w:tab/>
      </w:r>
      <w:r w:rsidRPr="00D41A21">
        <w:rPr>
          <w:rFonts w:cs="Arial"/>
          <w:b/>
          <w:bCs/>
        </w:rPr>
        <w:tab/>
        <w:t xml:space="preserve">Note: </w:t>
      </w:r>
      <w:r w:rsidRPr="00D41A21">
        <w:rPr>
          <w:rFonts w:cs="Arial"/>
        </w:rPr>
        <w:t>Adequate</w:t>
      </w:r>
      <w:r w:rsidRPr="00D41A21">
        <w:rPr>
          <w:rFonts w:cs="Arial"/>
          <w:spacing w:val="-7"/>
        </w:rPr>
        <w:t xml:space="preserve"> </w:t>
      </w:r>
      <w:r w:rsidRPr="00D41A21">
        <w:rPr>
          <w:rFonts w:cs="Arial"/>
        </w:rPr>
        <w:t>financial</w:t>
      </w:r>
      <w:r w:rsidRPr="00D41A21">
        <w:rPr>
          <w:rFonts w:cs="Arial"/>
          <w:spacing w:val="-7"/>
        </w:rPr>
        <w:t xml:space="preserve"> </w:t>
      </w:r>
      <w:r w:rsidRPr="00D41A21">
        <w:rPr>
          <w:rFonts w:cs="Arial"/>
        </w:rPr>
        <w:t>resources</w:t>
      </w:r>
      <w:r w:rsidRPr="00D41A21">
        <w:rPr>
          <w:rFonts w:cs="Arial"/>
          <w:spacing w:val="-4"/>
        </w:rPr>
        <w:t xml:space="preserve"> </w:t>
      </w:r>
      <w:r w:rsidRPr="00D41A21">
        <w:rPr>
          <w:rFonts w:cs="Arial"/>
        </w:rPr>
        <w:t>are expected to be</w:t>
      </w:r>
      <w:r w:rsidRPr="00D41A21">
        <w:rPr>
          <w:rFonts w:cs="Arial"/>
          <w:spacing w:val="-5"/>
        </w:rPr>
        <w:t xml:space="preserve"> </w:t>
      </w:r>
      <w:r w:rsidRPr="00D41A21">
        <w:rPr>
          <w:rFonts w:cs="Arial"/>
          <w:spacing w:val="-1"/>
        </w:rPr>
        <w:t>available</w:t>
      </w:r>
      <w:r w:rsidRPr="00D41A21">
        <w:rPr>
          <w:rFonts w:cs="Arial"/>
          <w:spacing w:val="52"/>
          <w:w w:val="99"/>
        </w:rPr>
        <w:t xml:space="preserve"> </w:t>
      </w:r>
      <w:r w:rsidRPr="00D41A21">
        <w:rPr>
          <w:rFonts w:cs="Arial"/>
        </w:rPr>
        <w:t>to</w:t>
      </w:r>
      <w:r w:rsidRPr="00D41A21">
        <w:rPr>
          <w:rFonts w:cs="Arial"/>
          <w:spacing w:val="-6"/>
        </w:rPr>
        <w:t xml:space="preserve"> </w:t>
      </w:r>
      <w:r w:rsidRPr="00D41A21">
        <w:rPr>
          <w:rFonts w:cs="Arial"/>
        </w:rPr>
        <w:t>meet</w:t>
      </w:r>
      <w:r w:rsidRPr="00D41A21">
        <w:rPr>
          <w:rFonts w:cs="Arial"/>
          <w:spacing w:val="-6"/>
        </w:rPr>
        <w:t xml:space="preserve"> </w:t>
      </w:r>
      <w:r w:rsidRPr="00D41A21">
        <w:rPr>
          <w:rFonts w:cs="Arial"/>
        </w:rPr>
        <w:t>the</w:t>
      </w:r>
      <w:r w:rsidRPr="00D41A21">
        <w:rPr>
          <w:rFonts w:cs="Arial"/>
          <w:spacing w:val="-6"/>
        </w:rPr>
        <w:t xml:space="preserve"> </w:t>
      </w:r>
      <w:r w:rsidRPr="00D41A21">
        <w:rPr>
          <w:rFonts w:cs="Arial"/>
        </w:rPr>
        <w:t>increasing</w:t>
      </w:r>
      <w:r w:rsidRPr="00D41A21">
        <w:rPr>
          <w:rFonts w:cs="Arial"/>
          <w:spacing w:val="-6"/>
        </w:rPr>
        <w:t xml:space="preserve"> </w:t>
      </w:r>
      <w:r w:rsidRPr="00D41A21">
        <w:rPr>
          <w:rFonts w:cs="Arial"/>
        </w:rPr>
        <w:t>demands</w:t>
      </w:r>
      <w:r w:rsidRPr="00D41A21">
        <w:rPr>
          <w:rFonts w:cs="Arial"/>
          <w:spacing w:val="-5"/>
        </w:rPr>
        <w:t xml:space="preserve"> </w:t>
      </w:r>
      <w:r w:rsidRPr="00D41A21">
        <w:rPr>
          <w:rFonts w:cs="Arial"/>
        </w:rPr>
        <w:t>of</w:t>
      </w:r>
      <w:r w:rsidRPr="00D41A21">
        <w:rPr>
          <w:rFonts w:cs="Arial"/>
          <w:spacing w:val="-4"/>
        </w:rPr>
        <w:t xml:space="preserve"> </w:t>
      </w:r>
      <w:r w:rsidRPr="00D41A21">
        <w:rPr>
          <w:rFonts w:cs="Arial"/>
          <w:spacing w:val="-1"/>
        </w:rPr>
        <w:t>the</w:t>
      </w:r>
      <w:r w:rsidRPr="00D41A21">
        <w:rPr>
          <w:rFonts w:cs="Arial"/>
          <w:spacing w:val="-4"/>
        </w:rPr>
        <w:t xml:space="preserve"> </w:t>
      </w:r>
      <w:r w:rsidRPr="00D41A21">
        <w:rPr>
          <w:rFonts w:cs="Arial"/>
        </w:rPr>
        <w:t>program</w:t>
      </w:r>
      <w:r w:rsidRPr="00D41A21">
        <w:rPr>
          <w:rFonts w:cs="Arial"/>
          <w:spacing w:val="-1"/>
        </w:rPr>
        <w:t xml:space="preserve"> </w:t>
      </w:r>
      <w:r w:rsidRPr="00D41A21">
        <w:rPr>
          <w:rFonts w:cs="Arial"/>
        </w:rPr>
        <w:t>as</w:t>
      </w:r>
      <w:r w:rsidRPr="00D41A21">
        <w:rPr>
          <w:rFonts w:cs="Arial"/>
          <w:spacing w:val="-6"/>
        </w:rPr>
        <w:t xml:space="preserve"> </w:t>
      </w:r>
      <w:r w:rsidRPr="00D41A21">
        <w:rPr>
          <w:rFonts w:cs="Arial"/>
        </w:rPr>
        <w:t>additional</w:t>
      </w:r>
      <w:r w:rsidRPr="00D41A21">
        <w:rPr>
          <w:rFonts w:cs="Arial"/>
          <w:spacing w:val="-6"/>
        </w:rPr>
        <w:t xml:space="preserve"> </w:t>
      </w:r>
      <w:r w:rsidRPr="00D41A21">
        <w:rPr>
          <w:rFonts w:cs="Arial"/>
          <w:spacing w:val="-1"/>
        </w:rPr>
        <w:t>faculty,</w:t>
      </w:r>
      <w:r w:rsidRPr="00D41A21">
        <w:rPr>
          <w:rFonts w:cs="Arial"/>
          <w:spacing w:val="-6"/>
        </w:rPr>
        <w:t xml:space="preserve"> </w:t>
      </w:r>
      <w:r w:rsidRPr="00D41A21">
        <w:rPr>
          <w:rFonts w:cs="Arial"/>
        </w:rPr>
        <w:t>staff</w:t>
      </w:r>
      <w:r w:rsidRPr="00D41A21">
        <w:rPr>
          <w:rFonts w:cs="Arial"/>
          <w:spacing w:val="-5"/>
        </w:rPr>
        <w:t xml:space="preserve"> </w:t>
      </w:r>
      <w:r w:rsidRPr="00D41A21">
        <w:rPr>
          <w:rFonts w:cs="Arial"/>
          <w:spacing w:val="-1"/>
        </w:rPr>
        <w:t>and</w:t>
      </w:r>
      <w:r w:rsidRPr="00D41A21">
        <w:rPr>
          <w:rFonts w:cs="Arial"/>
          <w:spacing w:val="-6"/>
        </w:rPr>
        <w:t xml:space="preserve"> </w:t>
      </w:r>
      <w:r w:rsidRPr="00D41A21">
        <w:rPr>
          <w:rFonts w:cs="Arial"/>
        </w:rPr>
        <w:t>students</w:t>
      </w:r>
      <w:r w:rsidRPr="00D41A21">
        <w:rPr>
          <w:rFonts w:cs="Arial"/>
          <w:spacing w:val="-5"/>
        </w:rPr>
        <w:t xml:space="preserve"> </w:t>
      </w:r>
      <w:r w:rsidRPr="00D41A21">
        <w:rPr>
          <w:rFonts w:cs="Arial"/>
        </w:rPr>
        <w:t>are</w:t>
      </w:r>
      <w:r w:rsidRPr="00D41A21">
        <w:rPr>
          <w:rFonts w:cs="Arial"/>
          <w:spacing w:val="-4"/>
        </w:rPr>
        <w:t xml:space="preserve"> </w:t>
      </w:r>
      <w:r w:rsidRPr="00D41A21">
        <w:rPr>
          <w:rFonts w:cs="Arial"/>
          <w:spacing w:val="-1"/>
        </w:rPr>
        <w:t>involved</w:t>
      </w:r>
      <w:r w:rsidRPr="00D41A21">
        <w:rPr>
          <w:rFonts w:cs="Arial"/>
          <w:spacing w:val="-4"/>
        </w:rPr>
        <w:t xml:space="preserve"> </w:t>
      </w:r>
      <w:r w:rsidRPr="00D41A21">
        <w:rPr>
          <w:rFonts w:cs="Arial"/>
          <w:spacing w:val="-1"/>
        </w:rPr>
        <w:t>in</w:t>
      </w:r>
      <w:r w:rsidRPr="00D41A21">
        <w:rPr>
          <w:rFonts w:cs="Arial"/>
          <w:spacing w:val="56"/>
          <w:w w:val="99"/>
        </w:rPr>
        <w:t xml:space="preserve"> </w:t>
      </w:r>
      <w:r w:rsidRPr="00D41A21">
        <w:rPr>
          <w:rFonts w:cs="Arial"/>
        </w:rPr>
        <w:t>the</w:t>
      </w:r>
      <w:r w:rsidRPr="00D41A21">
        <w:rPr>
          <w:rFonts w:cs="Arial"/>
          <w:spacing w:val="-12"/>
        </w:rPr>
        <w:t xml:space="preserve"> </w:t>
      </w:r>
      <w:r w:rsidRPr="00D41A21">
        <w:rPr>
          <w:rFonts w:cs="Arial"/>
        </w:rPr>
        <w:t>program.</w:t>
      </w:r>
    </w:p>
    <w:p w14:paraId="765F81C2" w14:textId="77777777" w:rsidR="001C48D8" w:rsidRPr="00D41A21" w:rsidRDefault="001C48D8" w:rsidP="001C48D8">
      <w:pPr>
        <w:pStyle w:val="BodyText"/>
        <w:kinsoku w:val="0"/>
        <w:overflowPunct w:val="0"/>
        <w:spacing w:line="241" w:lineRule="auto"/>
        <w:ind w:left="2880" w:right="536"/>
        <w:rPr>
          <w:rFonts w:cs="Arial"/>
        </w:rPr>
      </w:pPr>
      <w:r w:rsidRPr="00D41A21">
        <w:rPr>
          <w:rFonts w:cs="Arial"/>
          <w:b/>
          <w:bCs/>
        </w:rPr>
        <w:t>Note:</w:t>
      </w:r>
      <w:r w:rsidRPr="00D41A21">
        <w:rPr>
          <w:rFonts w:cs="Arial"/>
          <w:b/>
          <w:bCs/>
          <w:spacing w:val="47"/>
        </w:rPr>
        <w:t xml:space="preserve"> </w:t>
      </w:r>
      <w:r w:rsidRPr="00D41A21">
        <w:rPr>
          <w:rFonts w:cs="Arial"/>
          <w:b/>
          <w:bCs/>
          <w:spacing w:val="-1"/>
        </w:rPr>
        <w:t>Allocations</w:t>
      </w:r>
      <w:r w:rsidRPr="00D41A21">
        <w:rPr>
          <w:rFonts w:cs="Arial"/>
          <w:b/>
          <w:bCs/>
          <w:spacing w:val="-5"/>
        </w:rPr>
        <w:t xml:space="preserve"> </w:t>
      </w:r>
      <w:r w:rsidRPr="00D41A21">
        <w:rPr>
          <w:rFonts w:cs="Arial"/>
          <w:b/>
          <w:bCs/>
        </w:rPr>
        <w:t>refers</w:t>
      </w:r>
      <w:r w:rsidRPr="00D41A21">
        <w:rPr>
          <w:rFonts w:cs="Arial"/>
          <w:b/>
          <w:bCs/>
          <w:spacing w:val="-4"/>
        </w:rPr>
        <w:t xml:space="preserve"> </w:t>
      </w:r>
      <w:r w:rsidRPr="00D41A21">
        <w:rPr>
          <w:rFonts w:cs="Arial"/>
          <w:b/>
          <w:bCs/>
        </w:rPr>
        <w:t>to</w:t>
      </w:r>
      <w:r w:rsidRPr="00D41A21">
        <w:rPr>
          <w:rFonts w:cs="Arial"/>
          <w:b/>
          <w:bCs/>
          <w:spacing w:val="-5"/>
        </w:rPr>
        <w:t xml:space="preserve"> </w:t>
      </w:r>
      <w:r w:rsidRPr="00D41A21">
        <w:rPr>
          <w:rFonts w:cs="Arial"/>
          <w:b/>
          <w:bCs/>
        </w:rPr>
        <w:t>the</w:t>
      </w:r>
      <w:r w:rsidRPr="00D41A21">
        <w:rPr>
          <w:rFonts w:cs="Arial"/>
          <w:b/>
          <w:bCs/>
          <w:spacing w:val="-6"/>
        </w:rPr>
        <w:t xml:space="preserve"> </w:t>
      </w:r>
      <w:r w:rsidRPr="00D41A21">
        <w:rPr>
          <w:rFonts w:cs="Arial"/>
          <w:b/>
          <w:bCs/>
        </w:rPr>
        <w:t>amounts</w:t>
      </w:r>
      <w:r w:rsidRPr="00D41A21">
        <w:rPr>
          <w:rFonts w:cs="Arial"/>
          <w:b/>
          <w:bCs/>
          <w:spacing w:val="-3"/>
        </w:rPr>
        <w:t xml:space="preserve"> </w:t>
      </w:r>
      <w:r w:rsidRPr="00D41A21">
        <w:rPr>
          <w:rFonts w:cs="Arial"/>
          <w:b/>
          <w:bCs/>
          <w:u w:val="thick"/>
        </w:rPr>
        <w:t>budgeted</w:t>
      </w:r>
      <w:r w:rsidRPr="00D41A21">
        <w:rPr>
          <w:rFonts w:cs="Arial"/>
          <w:b/>
          <w:bCs/>
          <w:spacing w:val="-1"/>
          <w:u w:val="thick"/>
        </w:rPr>
        <w:t xml:space="preserve"> </w:t>
      </w:r>
      <w:r w:rsidRPr="00D41A21">
        <w:rPr>
          <w:rFonts w:cs="Arial"/>
          <w:b/>
          <w:bCs/>
        </w:rPr>
        <w:t>to</w:t>
      </w:r>
      <w:r w:rsidRPr="00D41A21">
        <w:rPr>
          <w:rFonts w:cs="Arial"/>
          <w:b/>
          <w:bCs/>
          <w:spacing w:val="-5"/>
        </w:rPr>
        <w:t xml:space="preserve"> </w:t>
      </w:r>
      <w:r w:rsidRPr="00D41A21">
        <w:rPr>
          <w:rFonts w:cs="Arial"/>
          <w:b/>
          <w:bCs/>
        </w:rPr>
        <w:t>the</w:t>
      </w:r>
      <w:r w:rsidRPr="00D41A21">
        <w:rPr>
          <w:rFonts w:cs="Arial"/>
          <w:b/>
          <w:bCs/>
          <w:spacing w:val="-6"/>
        </w:rPr>
        <w:t xml:space="preserve"> </w:t>
      </w:r>
      <w:r w:rsidRPr="00D41A21">
        <w:rPr>
          <w:rFonts w:cs="Arial"/>
          <w:b/>
          <w:bCs/>
        </w:rPr>
        <w:t>program</w:t>
      </w:r>
      <w:r w:rsidRPr="00D41A21">
        <w:rPr>
          <w:rFonts w:cs="Arial"/>
        </w:rPr>
        <w:t>;</w:t>
      </w:r>
      <w:r w:rsidRPr="00D41A21">
        <w:rPr>
          <w:rFonts w:cs="Arial"/>
          <w:spacing w:val="-4"/>
        </w:rPr>
        <w:t xml:space="preserve"> </w:t>
      </w:r>
      <w:r w:rsidRPr="00D41A21">
        <w:rPr>
          <w:rFonts w:cs="Arial"/>
          <w:spacing w:val="-1"/>
        </w:rPr>
        <w:t>it</w:t>
      </w:r>
      <w:r w:rsidRPr="00D41A21">
        <w:rPr>
          <w:rFonts w:cs="Arial"/>
          <w:spacing w:val="-5"/>
        </w:rPr>
        <w:t xml:space="preserve"> </w:t>
      </w:r>
      <w:r w:rsidRPr="00D41A21">
        <w:rPr>
          <w:rFonts w:cs="Arial"/>
        </w:rPr>
        <w:t>should</w:t>
      </w:r>
      <w:r w:rsidRPr="00D41A21">
        <w:rPr>
          <w:rFonts w:cs="Arial"/>
          <w:spacing w:val="-4"/>
        </w:rPr>
        <w:t xml:space="preserve"> </w:t>
      </w:r>
      <w:r w:rsidRPr="00D41A21">
        <w:rPr>
          <w:rFonts w:cs="Arial"/>
        </w:rPr>
        <w:t>never</w:t>
      </w:r>
      <w:r w:rsidRPr="00D41A21">
        <w:rPr>
          <w:rFonts w:cs="Arial"/>
          <w:spacing w:val="-6"/>
        </w:rPr>
        <w:t xml:space="preserve"> </w:t>
      </w:r>
      <w:r w:rsidRPr="00D41A21">
        <w:rPr>
          <w:rFonts w:cs="Arial"/>
        </w:rPr>
        <w:t>be</w:t>
      </w:r>
      <w:r w:rsidRPr="00D41A21">
        <w:rPr>
          <w:rFonts w:cs="Arial"/>
          <w:spacing w:val="-4"/>
        </w:rPr>
        <w:t xml:space="preserve"> </w:t>
      </w:r>
      <w:r w:rsidRPr="00D41A21">
        <w:rPr>
          <w:rFonts w:cs="Arial"/>
        </w:rPr>
        <w:t>zero</w:t>
      </w:r>
      <w:r w:rsidRPr="00D41A21">
        <w:rPr>
          <w:rFonts w:cs="Arial"/>
          <w:spacing w:val="-6"/>
        </w:rPr>
        <w:t xml:space="preserve"> </w:t>
      </w:r>
      <w:r w:rsidRPr="00D41A21">
        <w:rPr>
          <w:rFonts w:cs="Arial"/>
          <w:spacing w:val="-1"/>
        </w:rPr>
        <w:t>nor</w:t>
      </w:r>
      <w:r w:rsidRPr="00D41A21">
        <w:rPr>
          <w:rFonts w:cs="Arial"/>
          <w:spacing w:val="34"/>
          <w:w w:val="99"/>
        </w:rPr>
        <w:t xml:space="preserve"> </w:t>
      </w:r>
      <w:r w:rsidRPr="00D41A21">
        <w:rPr>
          <w:rFonts w:cs="Arial"/>
        </w:rPr>
        <w:t>should</w:t>
      </w:r>
      <w:r w:rsidRPr="00D41A21">
        <w:rPr>
          <w:rFonts w:cs="Arial"/>
          <w:spacing w:val="-6"/>
        </w:rPr>
        <w:t xml:space="preserve"> </w:t>
      </w:r>
      <w:r w:rsidRPr="00D41A21">
        <w:rPr>
          <w:rFonts w:cs="Arial"/>
          <w:spacing w:val="-1"/>
        </w:rPr>
        <w:t>it</w:t>
      </w:r>
      <w:r w:rsidRPr="00D41A21">
        <w:rPr>
          <w:rFonts w:cs="Arial"/>
          <w:spacing w:val="-5"/>
        </w:rPr>
        <w:t xml:space="preserve"> </w:t>
      </w:r>
      <w:r w:rsidRPr="00D41A21">
        <w:rPr>
          <w:rFonts w:cs="Arial"/>
        </w:rPr>
        <w:t>reflect</w:t>
      </w:r>
      <w:r w:rsidRPr="00D41A21">
        <w:rPr>
          <w:rFonts w:cs="Arial"/>
          <w:spacing w:val="-5"/>
        </w:rPr>
        <w:t xml:space="preserve"> </w:t>
      </w:r>
      <w:r w:rsidRPr="00D41A21">
        <w:rPr>
          <w:rFonts w:cs="Arial"/>
        </w:rPr>
        <w:t>all</w:t>
      </w:r>
      <w:r w:rsidRPr="00D41A21">
        <w:rPr>
          <w:rFonts w:cs="Arial"/>
          <w:spacing w:val="-7"/>
        </w:rPr>
        <w:t xml:space="preserve"> </w:t>
      </w:r>
      <w:r w:rsidRPr="00D41A21">
        <w:rPr>
          <w:rFonts w:cs="Arial"/>
        </w:rPr>
        <w:t>tuition</w:t>
      </w:r>
      <w:r w:rsidRPr="00D41A21">
        <w:rPr>
          <w:rFonts w:cs="Arial"/>
          <w:spacing w:val="-6"/>
        </w:rPr>
        <w:t xml:space="preserve"> </w:t>
      </w:r>
      <w:r w:rsidRPr="00D41A21">
        <w:rPr>
          <w:rFonts w:cs="Arial"/>
        </w:rPr>
        <w:t>dollars</w:t>
      </w:r>
      <w:r w:rsidRPr="00D41A21">
        <w:rPr>
          <w:rFonts w:cs="Arial"/>
          <w:spacing w:val="-4"/>
        </w:rPr>
        <w:t xml:space="preserve"> </w:t>
      </w:r>
      <w:r w:rsidRPr="00D41A21">
        <w:rPr>
          <w:rFonts w:cs="Arial"/>
          <w:spacing w:val="-1"/>
        </w:rPr>
        <w:t>collected</w:t>
      </w:r>
      <w:r w:rsidRPr="00D41A21">
        <w:rPr>
          <w:rFonts w:cs="Arial"/>
          <w:spacing w:val="-5"/>
        </w:rPr>
        <w:t xml:space="preserve"> </w:t>
      </w:r>
      <w:r w:rsidRPr="00D41A21">
        <w:rPr>
          <w:rFonts w:cs="Arial"/>
        </w:rPr>
        <w:t>by</w:t>
      </w:r>
      <w:r w:rsidRPr="00D41A21">
        <w:rPr>
          <w:rFonts w:cs="Arial"/>
          <w:spacing w:val="-7"/>
        </w:rPr>
        <w:t xml:space="preserve"> </w:t>
      </w:r>
      <w:r w:rsidRPr="00D41A21">
        <w:rPr>
          <w:rFonts w:cs="Arial"/>
        </w:rPr>
        <w:t>the</w:t>
      </w:r>
      <w:r w:rsidRPr="00D41A21">
        <w:rPr>
          <w:rFonts w:cs="Arial"/>
          <w:spacing w:val="-4"/>
        </w:rPr>
        <w:t xml:space="preserve"> </w:t>
      </w:r>
      <w:r w:rsidRPr="00D41A21">
        <w:rPr>
          <w:rFonts w:cs="Arial"/>
        </w:rPr>
        <w:t>institution</w:t>
      </w:r>
      <w:r w:rsidRPr="00D41A21">
        <w:rPr>
          <w:rFonts w:cs="Arial"/>
          <w:spacing w:val="-6"/>
        </w:rPr>
        <w:t xml:space="preserve"> </w:t>
      </w:r>
      <w:r w:rsidRPr="00D41A21">
        <w:rPr>
          <w:rFonts w:cs="Arial"/>
          <w:spacing w:val="-1"/>
        </w:rPr>
        <w:t>unless</w:t>
      </w:r>
      <w:r w:rsidRPr="00D41A21">
        <w:rPr>
          <w:rFonts w:cs="Arial"/>
          <w:spacing w:val="-5"/>
        </w:rPr>
        <w:t xml:space="preserve"> </w:t>
      </w:r>
      <w:r w:rsidRPr="00D41A21">
        <w:rPr>
          <w:rFonts w:cs="Arial"/>
        </w:rPr>
        <w:t>all</w:t>
      </w:r>
      <w:r w:rsidRPr="00D41A21">
        <w:rPr>
          <w:rFonts w:cs="Arial"/>
          <w:spacing w:val="-5"/>
        </w:rPr>
        <w:t xml:space="preserve"> </w:t>
      </w:r>
      <w:r w:rsidRPr="00D41A21">
        <w:rPr>
          <w:rFonts w:cs="Arial"/>
        </w:rPr>
        <w:t>tuition</w:t>
      </w:r>
      <w:r w:rsidRPr="00D41A21">
        <w:rPr>
          <w:rFonts w:cs="Arial"/>
          <w:spacing w:val="-6"/>
        </w:rPr>
        <w:t xml:space="preserve"> </w:t>
      </w:r>
      <w:r w:rsidRPr="00D41A21">
        <w:rPr>
          <w:rFonts w:cs="Arial"/>
        </w:rPr>
        <w:t>dollars</w:t>
      </w:r>
      <w:r w:rsidRPr="00D41A21">
        <w:rPr>
          <w:rFonts w:cs="Arial"/>
          <w:spacing w:val="-5"/>
        </w:rPr>
        <w:t xml:space="preserve"> </w:t>
      </w:r>
      <w:r w:rsidRPr="00D41A21">
        <w:rPr>
          <w:rFonts w:cs="Arial"/>
        </w:rPr>
        <w:t>are</w:t>
      </w:r>
      <w:r w:rsidRPr="00D41A21">
        <w:rPr>
          <w:rFonts w:cs="Arial"/>
          <w:spacing w:val="-6"/>
        </w:rPr>
        <w:t xml:space="preserve"> </w:t>
      </w:r>
      <w:r w:rsidRPr="00D41A21">
        <w:rPr>
          <w:rFonts w:cs="Arial"/>
          <w:spacing w:val="-1"/>
        </w:rPr>
        <w:t>indeed</w:t>
      </w:r>
      <w:r w:rsidRPr="00D41A21">
        <w:rPr>
          <w:rFonts w:cs="Arial"/>
          <w:spacing w:val="42"/>
          <w:w w:val="99"/>
        </w:rPr>
        <w:t xml:space="preserve"> </w:t>
      </w:r>
      <w:r w:rsidRPr="00D41A21">
        <w:rPr>
          <w:rFonts w:cs="Arial"/>
        </w:rPr>
        <w:t>allocated</w:t>
      </w:r>
      <w:r w:rsidRPr="00D41A21">
        <w:rPr>
          <w:rFonts w:cs="Arial"/>
          <w:spacing w:val="-8"/>
        </w:rPr>
        <w:t xml:space="preserve"> </w:t>
      </w:r>
      <w:r w:rsidRPr="00D41A21">
        <w:rPr>
          <w:rFonts w:cs="Arial"/>
          <w:spacing w:val="-1"/>
        </w:rPr>
        <w:t>to</w:t>
      </w:r>
      <w:r w:rsidRPr="00D41A21">
        <w:rPr>
          <w:rFonts w:cs="Arial"/>
          <w:spacing w:val="-6"/>
        </w:rPr>
        <w:t xml:space="preserve"> </w:t>
      </w:r>
      <w:r w:rsidRPr="00D41A21">
        <w:rPr>
          <w:rFonts w:cs="Arial"/>
        </w:rPr>
        <w:t>the</w:t>
      </w:r>
      <w:r w:rsidRPr="00D41A21">
        <w:rPr>
          <w:rFonts w:cs="Arial"/>
          <w:spacing w:val="-7"/>
        </w:rPr>
        <w:t xml:space="preserve"> </w:t>
      </w:r>
      <w:r w:rsidRPr="00D41A21">
        <w:rPr>
          <w:rFonts w:cs="Arial"/>
        </w:rPr>
        <w:t>program.</w:t>
      </w:r>
    </w:p>
    <w:p w14:paraId="4901D3E1" w14:textId="77777777" w:rsidR="001C48D8" w:rsidRPr="00D41A21" w:rsidRDefault="001C48D8" w:rsidP="00CC32BB">
      <w:pPr>
        <w:numPr>
          <w:ilvl w:val="1"/>
          <w:numId w:val="123"/>
        </w:numPr>
        <w:spacing w:line="264" w:lineRule="auto"/>
        <w:ind w:left="1440"/>
        <w:rPr>
          <w:rFonts w:cs="Arial"/>
        </w:rPr>
      </w:pPr>
      <w:r w:rsidRPr="00D41A21">
        <w:rPr>
          <w:rFonts w:cs="Arial"/>
        </w:rPr>
        <w:t>Administrative assistance staff and technology support personnel:</w:t>
      </w:r>
    </w:p>
    <w:p w14:paraId="662A47DC" w14:textId="77777777" w:rsidR="001C48D8" w:rsidRPr="00D41A21" w:rsidRDefault="001C48D8" w:rsidP="00CC32BB">
      <w:pPr>
        <w:pStyle w:val="BodyText"/>
        <w:widowControl w:val="0"/>
        <w:numPr>
          <w:ilvl w:val="2"/>
          <w:numId w:val="123"/>
        </w:numPr>
        <w:tabs>
          <w:tab w:val="left" w:pos="1011"/>
        </w:tabs>
        <w:kinsoku w:val="0"/>
        <w:overflowPunct w:val="0"/>
        <w:autoSpaceDE w:val="0"/>
        <w:autoSpaceDN w:val="0"/>
        <w:adjustRightInd w:val="0"/>
        <w:spacing w:before="8" w:after="0" w:line="264" w:lineRule="auto"/>
        <w:ind w:left="2880" w:right="533"/>
        <w:rPr>
          <w:rFonts w:cs="Arial"/>
        </w:rPr>
      </w:pPr>
      <w:r w:rsidRPr="00D41A21">
        <w:rPr>
          <w:rFonts w:cs="Arial"/>
        </w:rPr>
        <w:t>the</w:t>
      </w:r>
      <w:r w:rsidRPr="00D41A21">
        <w:rPr>
          <w:rFonts w:cs="Arial"/>
          <w:spacing w:val="-8"/>
        </w:rPr>
        <w:t xml:space="preserve"> </w:t>
      </w:r>
      <w:r w:rsidRPr="00D41A21">
        <w:rPr>
          <w:rFonts w:cs="Arial"/>
        </w:rPr>
        <w:t>current</w:t>
      </w:r>
      <w:r w:rsidRPr="00D41A21">
        <w:rPr>
          <w:rFonts w:cs="Arial"/>
          <w:spacing w:val="-6"/>
        </w:rPr>
        <w:t xml:space="preserve"> </w:t>
      </w:r>
      <w:r w:rsidRPr="00D41A21">
        <w:rPr>
          <w:rFonts w:cs="Arial"/>
        </w:rPr>
        <w:t>and</w:t>
      </w:r>
      <w:r w:rsidRPr="00D41A21">
        <w:rPr>
          <w:rFonts w:cs="Arial"/>
          <w:spacing w:val="-8"/>
        </w:rPr>
        <w:t xml:space="preserve"> </w:t>
      </w:r>
      <w:r w:rsidRPr="00D41A21">
        <w:rPr>
          <w:rFonts w:cs="Arial"/>
        </w:rPr>
        <w:t>planned</w:t>
      </w:r>
      <w:r w:rsidRPr="00D41A21">
        <w:rPr>
          <w:rFonts w:cs="Arial"/>
          <w:spacing w:val="-7"/>
        </w:rPr>
        <w:t xml:space="preserve"> </w:t>
      </w:r>
      <w:r w:rsidRPr="00D41A21">
        <w:rPr>
          <w:rFonts w:cs="Arial"/>
        </w:rPr>
        <w:t>secretarial/administrative</w:t>
      </w:r>
      <w:r w:rsidRPr="00D41A21">
        <w:rPr>
          <w:rFonts w:cs="Arial"/>
          <w:spacing w:val="-4"/>
        </w:rPr>
        <w:t xml:space="preserve"> </w:t>
      </w:r>
      <w:r w:rsidRPr="00D41A21">
        <w:rPr>
          <w:rFonts w:cs="Arial"/>
          <w:spacing w:val="-1"/>
        </w:rPr>
        <w:t>and</w:t>
      </w:r>
      <w:r w:rsidRPr="00D41A21">
        <w:rPr>
          <w:rFonts w:cs="Arial"/>
          <w:spacing w:val="-7"/>
        </w:rPr>
        <w:t xml:space="preserve"> </w:t>
      </w:r>
      <w:r w:rsidRPr="00D41A21">
        <w:rPr>
          <w:rFonts w:cs="Arial"/>
        </w:rPr>
        <w:t>technical</w:t>
      </w:r>
      <w:r w:rsidRPr="00D41A21">
        <w:rPr>
          <w:rFonts w:cs="Arial"/>
          <w:spacing w:val="-8"/>
        </w:rPr>
        <w:t xml:space="preserve"> </w:t>
      </w:r>
      <w:r w:rsidRPr="00D41A21">
        <w:rPr>
          <w:rFonts w:cs="Arial"/>
        </w:rPr>
        <w:t>support</w:t>
      </w:r>
      <w:r w:rsidRPr="00D41A21">
        <w:rPr>
          <w:rFonts w:cs="Arial"/>
          <w:spacing w:val="-6"/>
        </w:rPr>
        <w:t xml:space="preserve"> </w:t>
      </w:r>
      <w:r w:rsidRPr="00D41A21">
        <w:rPr>
          <w:rFonts w:cs="Arial"/>
          <w:spacing w:val="-1"/>
        </w:rPr>
        <w:t>available</w:t>
      </w:r>
      <w:r w:rsidRPr="00D41A21">
        <w:rPr>
          <w:rFonts w:cs="Arial"/>
          <w:spacing w:val="-8"/>
        </w:rPr>
        <w:t xml:space="preserve"> </w:t>
      </w:r>
      <w:r w:rsidRPr="00D41A21">
        <w:rPr>
          <w:rFonts w:cs="Arial"/>
        </w:rPr>
        <w:t>to</w:t>
      </w:r>
      <w:r w:rsidRPr="00D41A21">
        <w:rPr>
          <w:rFonts w:cs="Arial"/>
          <w:spacing w:val="-8"/>
        </w:rPr>
        <w:t xml:space="preserve"> </w:t>
      </w:r>
      <w:r w:rsidRPr="00D41A21">
        <w:rPr>
          <w:rFonts w:cs="Arial"/>
        </w:rPr>
        <w:t>the</w:t>
      </w:r>
      <w:r w:rsidRPr="00D41A21">
        <w:rPr>
          <w:rFonts w:cs="Arial"/>
          <w:spacing w:val="48"/>
          <w:w w:val="99"/>
        </w:rPr>
        <w:t xml:space="preserve"> </w:t>
      </w:r>
      <w:r w:rsidRPr="00D41A21">
        <w:rPr>
          <w:rFonts w:cs="Arial"/>
        </w:rPr>
        <w:t>program,</w:t>
      </w:r>
      <w:r w:rsidRPr="00D41A21">
        <w:rPr>
          <w:rFonts w:cs="Arial"/>
          <w:spacing w:val="-10"/>
        </w:rPr>
        <w:t xml:space="preserve"> </w:t>
      </w:r>
      <w:r w:rsidRPr="00D41A21">
        <w:rPr>
          <w:rFonts w:cs="Arial"/>
          <w:spacing w:val="-1"/>
        </w:rPr>
        <w:t>including</w:t>
      </w:r>
      <w:r w:rsidRPr="00D41A21">
        <w:rPr>
          <w:rFonts w:cs="Arial"/>
          <w:spacing w:val="-9"/>
        </w:rPr>
        <w:t xml:space="preserve"> </w:t>
      </w:r>
      <w:r w:rsidRPr="00D41A21">
        <w:rPr>
          <w:rFonts w:cs="Arial"/>
        </w:rPr>
        <w:t>the</w:t>
      </w:r>
      <w:r w:rsidRPr="00D41A21">
        <w:rPr>
          <w:rFonts w:cs="Arial"/>
          <w:spacing w:val="-7"/>
        </w:rPr>
        <w:t xml:space="preserve"> </w:t>
      </w:r>
      <w:r w:rsidRPr="00D41A21">
        <w:rPr>
          <w:rFonts w:cs="Arial"/>
        </w:rPr>
        <w:t>secretarial/administrative</w:t>
      </w:r>
      <w:r w:rsidRPr="00D41A21">
        <w:rPr>
          <w:rFonts w:cs="Arial"/>
          <w:spacing w:val="-9"/>
        </w:rPr>
        <w:t xml:space="preserve"> </w:t>
      </w:r>
      <w:r w:rsidRPr="00D41A21">
        <w:rPr>
          <w:rFonts w:cs="Arial"/>
        </w:rPr>
        <w:t>support</w:t>
      </w:r>
      <w:r w:rsidRPr="00D41A21">
        <w:rPr>
          <w:rFonts w:cs="Arial"/>
          <w:spacing w:val="-9"/>
        </w:rPr>
        <w:t xml:space="preserve"> </w:t>
      </w:r>
      <w:r w:rsidRPr="00D41A21">
        <w:rPr>
          <w:rFonts w:cs="Arial"/>
          <w:spacing w:val="-1"/>
        </w:rPr>
        <w:t>available</w:t>
      </w:r>
      <w:r w:rsidRPr="00D41A21">
        <w:rPr>
          <w:rFonts w:cs="Arial"/>
          <w:spacing w:val="-9"/>
        </w:rPr>
        <w:t xml:space="preserve"> </w:t>
      </w:r>
      <w:r w:rsidRPr="00D41A21">
        <w:rPr>
          <w:rFonts w:cs="Arial"/>
        </w:rPr>
        <w:t>for</w:t>
      </w:r>
      <w:r w:rsidRPr="00D41A21">
        <w:rPr>
          <w:rFonts w:cs="Arial"/>
          <w:spacing w:val="-9"/>
        </w:rPr>
        <w:t xml:space="preserve"> </w:t>
      </w:r>
      <w:r w:rsidRPr="00D41A21">
        <w:rPr>
          <w:rFonts w:cs="Arial"/>
        </w:rPr>
        <w:t>the</w:t>
      </w:r>
      <w:r w:rsidRPr="00D41A21">
        <w:rPr>
          <w:rFonts w:cs="Arial"/>
          <w:spacing w:val="-7"/>
        </w:rPr>
        <w:t xml:space="preserve"> </w:t>
      </w:r>
      <w:r w:rsidRPr="00D41A21">
        <w:rPr>
          <w:rFonts w:cs="Arial"/>
        </w:rPr>
        <w:t>clinical</w:t>
      </w:r>
      <w:r w:rsidRPr="00D41A21">
        <w:rPr>
          <w:rFonts w:cs="Arial"/>
          <w:spacing w:val="-10"/>
        </w:rPr>
        <w:t xml:space="preserve"> </w:t>
      </w:r>
      <w:r w:rsidRPr="00D41A21">
        <w:rPr>
          <w:rFonts w:cs="Arial"/>
        </w:rPr>
        <w:t>education</w:t>
      </w:r>
      <w:r w:rsidRPr="00D41A21">
        <w:rPr>
          <w:rFonts w:cs="Arial"/>
          <w:spacing w:val="-4"/>
        </w:rPr>
        <w:t xml:space="preserve"> </w:t>
      </w:r>
      <w:r w:rsidRPr="00D41A21">
        <w:rPr>
          <w:rFonts w:cs="Arial"/>
        </w:rPr>
        <w:t xml:space="preserve">program to meet expected program outcomes. </w:t>
      </w:r>
    </w:p>
    <w:p w14:paraId="7F13BD0D" w14:textId="77777777" w:rsidR="001C48D8" w:rsidRPr="00D41A21" w:rsidRDefault="001C48D8" w:rsidP="00CC32BB">
      <w:pPr>
        <w:pStyle w:val="ListParagraph"/>
        <w:widowControl w:val="0"/>
        <w:numPr>
          <w:ilvl w:val="2"/>
          <w:numId w:val="123"/>
        </w:numPr>
        <w:tabs>
          <w:tab w:val="left" w:pos="939"/>
        </w:tabs>
        <w:autoSpaceDE w:val="0"/>
        <w:autoSpaceDN w:val="0"/>
        <w:spacing w:before="8"/>
        <w:ind w:left="2880"/>
        <w:contextualSpacing w:val="0"/>
        <w:rPr>
          <w:rFonts w:cs="Arial"/>
        </w:rPr>
      </w:pPr>
      <w:r w:rsidRPr="00D41A21">
        <w:rPr>
          <w:rFonts w:cs="Arial"/>
        </w:rPr>
        <w:t>the</w:t>
      </w:r>
      <w:r w:rsidRPr="00D41A21">
        <w:rPr>
          <w:rFonts w:cs="Arial"/>
          <w:spacing w:val="-6"/>
        </w:rPr>
        <w:t xml:space="preserve"> </w:t>
      </w:r>
      <w:r w:rsidRPr="00D41A21">
        <w:rPr>
          <w:rFonts w:cs="Arial"/>
        </w:rPr>
        <w:t>plans</w:t>
      </w:r>
      <w:r w:rsidRPr="00D41A21">
        <w:rPr>
          <w:rFonts w:cs="Arial"/>
          <w:spacing w:val="-5"/>
        </w:rPr>
        <w:t xml:space="preserve"> </w:t>
      </w:r>
      <w:r w:rsidRPr="00D41A21">
        <w:rPr>
          <w:rFonts w:cs="Arial"/>
          <w:spacing w:val="-1"/>
        </w:rPr>
        <w:t>with</w:t>
      </w:r>
      <w:r w:rsidRPr="00D41A21">
        <w:rPr>
          <w:rFonts w:cs="Arial"/>
          <w:spacing w:val="-4"/>
        </w:rPr>
        <w:t xml:space="preserve"> </w:t>
      </w:r>
      <w:r w:rsidRPr="00D41A21">
        <w:rPr>
          <w:rFonts w:cs="Arial"/>
        </w:rPr>
        <w:t>timelines</w:t>
      </w:r>
      <w:r w:rsidRPr="00D41A21">
        <w:rPr>
          <w:rFonts w:cs="Arial"/>
          <w:spacing w:val="-6"/>
        </w:rPr>
        <w:t xml:space="preserve"> </w:t>
      </w:r>
      <w:r w:rsidRPr="00D41A21">
        <w:rPr>
          <w:rFonts w:cs="Arial"/>
        </w:rPr>
        <w:t>that</w:t>
      </w:r>
      <w:r w:rsidRPr="00D41A21">
        <w:rPr>
          <w:rFonts w:cs="Arial"/>
          <w:spacing w:val="-6"/>
        </w:rPr>
        <w:t xml:space="preserve"> </w:t>
      </w:r>
      <w:r w:rsidRPr="00D41A21">
        <w:rPr>
          <w:rFonts w:cs="Arial"/>
        </w:rPr>
        <w:t>are</w:t>
      </w:r>
      <w:r w:rsidRPr="00D41A21">
        <w:rPr>
          <w:rFonts w:cs="Arial"/>
          <w:spacing w:val="-6"/>
        </w:rPr>
        <w:t xml:space="preserve"> </w:t>
      </w:r>
      <w:r w:rsidRPr="00D41A21">
        <w:rPr>
          <w:rFonts w:cs="Arial"/>
        </w:rPr>
        <w:t>supported</w:t>
      </w:r>
      <w:r w:rsidRPr="00D41A21">
        <w:rPr>
          <w:rFonts w:cs="Arial"/>
          <w:spacing w:val="-4"/>
        </w:rPr>
        <w:t xml:space="preserve"> </w:t>
      </w:r>
      <w:r w:rsidRPr="00D41A21">
        <w:rPr>
          <w:rFonts w:cs="Arial"/>
          <w:spacing w:val="-1"/>
        </w:rPr>
        <w:t>in</w:t>
      </w:r>
      <w:r w:rsidRPr="00D41A21">
        <w:rPr>
          <w:rFonts w:cs="Arial"/>
          <w:spacing w:val="-5"/>
        </w:rPr>
        <w:t xml:space="preserve"> </w:t>
      </w:r>
      <w:r w:rsidRPr="00D41A21">
        <w:rPr>
          <w:rFonts w:cs="Arial"/>
          <w:spacing w:val="-1"/>
        </w:rPr>
        <w:t>the</w:t>
      </w:r>
      <w:r w:rsidRPr="00D41A21">
        <w:rPr>
          <w:rFonts w:cs="Arial"/>
          <w:spacing w:val="-4"/>
        </w:rPr>
        <w:t xml:space="preserve"> </w:t>
      </w:r>
      <w:r w:rsidRPr="00D41A21">
        <w:rPr>
          <w:rFonts w:cs="Arial"/>
          <w:spacing w:val="-1"/>
        </w:rPr>
        <w:t>budget</w:t>
      </w:r>
      <w:r w:rsidRPr="00D41A21">
        <w:rPr>
          <w:rFonts w:cs="Arial"/>
          <w:spacing w:val="-6"/>
        </w:rPr>
        <w:t xml:space="preserve"> </w:t>
      </w:r>
      <w:r w:rsidRPr="00D41A21">
        <w:rPr>
          <w:rFonts w:cs="Arial"/>
        </w:rPr>
        <w:t>for</w:t>
      </w:r>
      <w:r w:rsidRPr="00D41A21">
        <w:rPr>
          <w:rFonts w:cs="Arial"/>
          <w:spacing w:val="-6"/>
        </w:rPr>
        <w:t xml:space="preserve"> </w:t>
      </w:r>
      <w:r w:rsidRPr="00D41A21">
        <w:rPr>
          <w:rFonts w:cs="Arial"/>
        </w:rPr>
        <w:t>hiring</w:t>
      </w:r>
      <w:r w:rsidRPr="00D41A21">
        <w:rPr>
          <w:rFonts w:cs="Arial"/>
          <w:spacing w:val="-5"/>
        </w:rPr>
        <w:t xml:space="preserve"> </w:t>
      </w:r>
      <w:r w:rsidRPr="00D41A21">
        <w:rPr>
          <w:rFonts w:cs="Arial"/>
        </w:rPr>
        <w:t>additional</w:t>
      </w:r>
      <w:r w:rsidRPr="00D41A21">
        <w:rPr>
          <w:rFonts w:cs="Arial"/>
          <w:spacing w:val="50"/>
          <w:w w:val="99"/>
        </w:rPr>
        <w:t xml:space="preserve"> </w:t>
      </w:r>
      <w:r w:rsidRPr="00D41A21">
        <w:rPr>
          <w:rFonts w:cs="Arial"/>
        </w:rPr>
        <w:t>secretarial/administrative</w:t>
      </w:r>
      <w:r w:rsidRPr="00D41A21">
        <w:rPr>
          <w:rFonts w:cs="Arial"/>
          <w:spacing w:val="-9"/>
        </w:rPr>
        <w:t xml:space="preserve"> </w:t>
      </w:r>
      <w:r w:rsidRPr="00D41A21">
        <w:rPr>
          <w:rFonts w:cs="Arial"/>
        </w:rPr>
        <w:t>and</w:t>
      </w:r>
      <w:r w:rsidRPr="00D41A21">
        <w:rPr>
          <w:rFonts w:cs="Arial"/>
          <w:spacing w:val="-9"/>
        </w:rPr>
        <w:t xml:space="preserve"> </w:t>
      </w:r>
      <w:r w:rsidRPr="00D41A21">
        <w:rPr>
          <w:rFonts w:cs="Arial"/>
        </w:rPr>
        <w:t>technical</w:t>
      </w:r>
      <w:r w:rsidRPr="00D41A21">
        <w:rPr>
          <w:rFonts w:cs="Arial"/>
          <w:spacing w:val="-9"/>
        </w:rPr>
        <w:t xml:space="preserve"> </w:t>
      </w:r>
      <w:r w:rsidRPr="00D41A21">
        <w:rPr>
          <w:rFonts w:cs="Arial"/>
        </w:rPr>
        <w:t>support</w:t>
      </w:r>
      <w:r w:rsidRPr="00D41A21">
        <w:rPr>
          <w:rFonts w:cs="Arial"/>
          <w:spacing w:val="-9"/>
        </w:rPr>
        <w:t xml:space="preserve"> </w:t>
      </w:r>
      <w:r w:rsidRPr="00D41A21">
        <w:rPr>
          <w:rFonts w:cs="Arial"/>
        </w:rPr>
        <w:t>staff</w:t>
      </w:r>
      <w:r w:rsidRPr="00D41A21">
        <w:rPr>
          <w:rFonts w:cs="Arial"/>
          <w:spacing w:val="-7"/>
        </w:rPr>
        <w:t xml:space="preserve"> </w:t>
      </w:r>
      <w:r w:rsidRPr="00D41A21">
        <w:rPr>
          <w:rFonts w:cs="Arial"/>
          <w:spacing w:val="-1"/>
        </w:rPr>
        <w:t>during</w:t>
      </w:r>
      <w:r w:rsidRPr="00D41A21">
        <w:rPr>
          <w:rFonts w:cs="Arial"/>
          <w:spacing w:val="-8"/>
        </w:rPr>
        <w:t xml:space="preserve"> </w:t>
      </w:r>
      <w:r w:rsidRPr="00D41A21">
        <w:rPr>
          <w:rFonts w:cs="Arial"/>
        </w:rPr>
        <w:t>the</w:t>
      </w:r>
      <w:r w:rsidRPr="00D41A21">
        <w:rPr>
          <w:rFonts w:cs="Arial"/>
          <w:spacing w:val="-8"/>
        </w:rPr>
        <w:t xml:space="preserve"> </w:t>
      </w:r>
      <w:r w:rsidRPr="00D41A21">
        <w:rPr>
          <w:rFonts w:cs="Arial"/>
        </w:rPr>
        <w:t>implementation</w:t>
      </w:r>
      <w:r w:rsidRPr="00D41A21">
        <w:rPr>
          <w:rFonts w:cs="Arial"/>
          <w:spacing w:val="-9"/>
        </w:rPr>
        <w:t xml:space="preserve"> </w:t>
      </w:r>
      <w:r w:rsidRPr="00D41A21">
        <w:rPr>
          <w:rFonts w:cs="Arial"/>
          <w:spacing w:val="-1"/>
        </w:rPr>
        <w:t>of</w:t>
      </w:r>
      <w:r w:rsidRPr="00D41A21">
        <w:rPr>
          <w:rFonts w:cs="Arial"/>
          <w:spacing w:val="-7"/>
        </w:rPr>
        <w:t xml:space="preserve"> </w:t>
      </w:r>
      <w:r w:rsidRPr="00D41A21">
        <w:rPr>
          <w:rFonts w:cs="Arial"/>
          <w:spacing w:val="-1"/>
        </w:rPr>
        <w:t>the</w:t>
      </w:r>
      <w:r w:rsidRPr="00D41A21">
        <w:rPr>
          <w:rFonts w:cs="Arial"/>
          <w:spacing w:val="-7"/>
        </w:rPr>
        <w:t xml:space="preserve"> </w:t>
      </w:r>
      <w:r w:rsidRPr="00D41A21">
        <w:rPr>
          <w:rFonts w:cs="Arial"/>
        </w:rPr>
        <w:t>program.</w:t>
      </w:r>
    </w:p>
    <w:p w14:paraId="33489EC6" w14:textId="77777777" w:rsidR="001C48D8" w:rsidRPr="00D41A21" w:rsidRDefault="001C48D8" w:rsidP="00CC32BB">
      <w:pPr>
        <w:numPr>
          <w:ilvl w:val="1"/>
          <w:numId w:val="123"/>
        </w:numPr>
        <w:spacing w:line="264" w:lineRule="auto"/>
        <w:ind w:left="1440"/>
        <w:rPr>
          <w:rFonts w:cs="Arial"/>
        </w:rPr>
      </w:pPr>
      <w:r w:rsidRPr="00D41A21">
        <w:rPr>
          <w:rFonts w:cs="Arial"/>
        </w:rPr>
        <w:t>Space/facilities</w:t>
      </w:r>
    </w:p>
    <w:p w14:paraId="03FFDFEF" w14:textId="77777777" w:rsidR="001C48D8" w:rsidRPr="00D41A21" w:rsidRDefault="001C48D8" w:rsidP="00CC32BB">
      <w:pPr>
        <w:pStyle w:val="BodyText"/>
        <w:widowControl w:val="0"/>
        <w:numPr>
          <w:ilvl w:val="2"/>
          <w:numId w:val="123"/>
        </w:numPr>
        <w:tabs>
          <w:tab w:val="left" w:pos="1011"/>
        </w:tabs>
        <w:kinsoku w:val="0"/>
        <w:overflowPunct w:val="0"/>
        <w:autoSpaceDE w:val="0"/>
        <w:autoSpaceDN w:val="0"/>
        <w:adjustRightInd w:val="0"/>
        <w:spacing w:before="8" w:after="0" w:line="228" w:lineRule="exact"/>
        <w:ind w:left="2880" w:right="711"/>
        <w:rPr>
          <w:rFonts w:cs="Arial"/>
        </w:rPr>
      </w:pPr>
      <w:r w:rsidRPr="00D41A21">
        <w:rPr>
          <w:rFonts w:cs="Arial"/>
        </w:rPr>
        <w:t>the</w:t>
      </w:r>
      <w:r w:rsidRPr="00D41A21">
        <w:rPr>
          <w:rFonts w:cs="Arial"/>
          <w:spacing w:val="-6"/>
        </w:rPr>
        <w:t xml:space="preserve"> </w:t>
      </w:r>
      <w:r w:rsidRPr="00D41A21">
        <w:rPr>
          <w:rFonts w:cs="Arial"/>
        </w:rPr>
        <w:t>classroom,</w:t>
      </w:r>
      <w:r w:rsidRPr="00D41A21">
        <w:rPr>
          <w:rFonts w:cs="Arial"/>
          <w:spacing w:val="-6"/>
        </w:rPr>
        <w:t xml:space="preserve"> </w:t>
      </w:r>
      <w:r w:rsidRPr="00D41A21">
        <w:rPr>
          <w:rFonts w:cs="Arial"/>
        </w:rPr>
        <w:t>laboratory</w:t>
      </w:r>
      <w:r w:rsidRPr="00D41A21">
        <w:rPr>
          <w:rFonts w:cs="Arial"/>
          <w:spacing w:val="-9"/>
        </w:rPr>
        <w:t xml:space="preserve"> </w:t>
      </w:r>
      <w:r w:rsidRPr="00D41A21">
        <w:rPr>
          <w:rFonts w:cs="Arial"/>
        </w:rPr>
        <w:t>and</w:t>
      </w:r>
      <w:r w:rsidRPr="00D41A21">
        <w:rPr>
          <w:rFonts w:cs="Arial"/>
          <w:spacing w:val="-6"/>
        </w:rPr>
        <w:t xml:space="preserve"> </w:t>
      </w:r>
      <w:r w:rsidRPr="00D41A21">
        <w:rPr>
          <w:rFonts w:cs="Arial"/>
        </w:rPr>
        <w:t>storage</w:t>
      </w:r>
      <w:r w:rsidRPr="00D41A21">
        <w:rPr>
          <w:rFonts w:cs="Arial"/>
          <w:spacing w:val="-6"/>
        </w:rPr>
        <w:t xml:space="preserve"> </w:t>
      </w:r>
      <w:r w:rsidRPr="00D41A21">
        <w:rPr>
          <w:rFonts w:cs="Arial"/>
        </w:rPr>
        <w:t>space</w:t>
      </w:r>
      <w:r w:rsidRPr="00D41A21">
        <w:rPr>
          <w:rFonts w:cs="Arial"/>
          <w:spacing w:val="-4"/>
        </w:rPr>
        <w:t xml:space="preserve"> </w:t>
      </w:r>
      <w:r w:rsidRPr="00D41A21">
        <w:rPr>
          <w:rFonts w:cs="Arial"/>
          <w:spacing w:val="-1"/>
        </w:rPr>
        <w:t>needed</w:t>
      </w:r>
      <w:r w:rsidRPr="00D41A21">
        <w:rPr>
          <w:rFonts w:cs="Arial"/>
          <w:spacing w:val="-7"/>
        </w:rPr>
        <w:t xml:space="preserve"> </w:t>
      </w:r>
      <w:r w:rsidRPr="00D41A21">
        <w:rPr>
          <w:rFonts w:cs="Arial"/>
        </w:rPr>
        <w:t>for</w:t>
      </w:r>
      <w:r w:rsidRPr="00D41A21">
        <w:rPr>
          <w:rFonts w:cs="Arial"/>
          <w:spacing w:val="-6"/>
        </w:rPr>
        <w:t xml:space="preserve"> </w:t>
      </w:r>
      <w:r w:rsidRPr="00D41A21">
        <w:rPr>
          <w:rFonts w:cs="Arial"/>
        </w:rPr>
        <w:t>the</w:t>
      </w:r>
      <w:r w:rsidRPr="00D41A21">
        <w:rPr>
          <w:rFonts w:cs="Arial"/>
          <w:spacing w:val="-6"/>
        </w:rPr>
        <w:t xml:space="preserve"> </w:t>
      </w:r>
      <w:r w:rsidRPr="00D41A21">
        <w:rPr>
          <w:rFonts w:cs="Arial"/>
        </w:rPr>
        <w:t>first</w:t>
      </w:r>
      <w:r w:rsidRPr="00D41A21">
        <w:rPr>
          <w:rFonts w:cs="Arial"/>
          <w:spacing w:val="2"/>
        </w:rPr>
        <w:t xml:space="preserve"> </w:t>
      </w:r>
      <w:r w:rsidRPr="00D41A21">
        <w:rPr>
          <w:rFonts w:cs="Arial"/>
          <w:spacing w:val="-1"/>
        </w:rPr>
        <w:t>year</w:t>
      </w:r>
      <w:r w:rsidRPr="00D41A21">
        <w:rPr>
          <w:rFonts w:cs="Arial"/>
          <w:spacing w:val="-6"/>
        </w:rPr>
        <w:t xml:space="preserve"> </w:t>
      </w:r>
      <w:r w:rsidRPr="00D41A21">
        <w:rPr>
          <w:rFonts w:cs="Arial"/>
        </w:rPr>
        <w:t>of</w:t>
      </w:r>
      <w:r w:rsidRPr="00D41A21">
        <w:rPr>
          <w:rFonts w:cs="Arial"/>
          <w:spacing w:val="-4"/>
        </w:rPr>
        <w:t xml:space="preserve"> </w:t>
      </w:r>
      <w:r w:rsidRPr="00D41A21">
        <w:rPr>
          <w:rFonts w:cs="Arial"/>
          <w:spacing w:val="-1"/>
        </w:rPr>
        <w:t>the</w:t>
      </w:r>
      <w:r w:rsidRPr="00D41A21">
        <w:rPr>
          <w:rFonts w:cs="Arial"/>
          <w:spacing w:val="-7"/>
        </w:rPr>
        <w:t xml:space="preserve"> </w:t>
      </w:r>
      <w:r w:rsidRPr="00D41A21">
        <w:rPr>
          <w:rFonts w:cs="Arial"/>
        </w:rPr>
        <w:t>program</w:t>
      </w:r>
      <w:r w:rsidRPr="00D41A21">
        <w:rPr>
          <w:rFonts w:cs="Arial"/>
          <w:spacing w:val="-1"/>
        </w:rPr>
        <w:t xml:space="preserve"> and</w:t>
      </w:r>
      <w:r w:rsidRPr="00D41A21">
        <w:rPr>
          <w:rFonts w:cs="Arial"/>
          <w:spacing w:val="52"/>
          <w:w w:val="99"/>
        </w:rPr>
        <w:t xml:space="preserve"> </w:t>
      </w:r>
      <w:r w:rsidRPr="00D41A21">
        <w:rPr>
          <w:rFonts w:cs="Arial"/>
          <w:spacing w:val="-1"/>
        </w:rPr>
        <w:t>confirm</w:t>
      </w:r>
      <w:r w:rsidRPr="00D41A21">
        <w:rPr>
          <w:rFonts w:cs="Arial"/>
          <w:spacing w:val="-3"/>
        </w:rPr>
        <w:t xml:space="preserve"> </w:t>
      </w:r>
      <w:r w:rsidRPr="00D41A21">
        <w:rPr>
          <w:rFonts w:cs="Arial"/>
          <w:spacing w:val="-1"/>
        </w:rPr>
        <w:t>that</w:t>
      </w:r>
      <w:r w:rsidRPr="00D41A21">
        <w:rPr>
          <w:rFonts w:cs="Arial"/>
          <w:spacing w:val="-6"/>
        </w:rPr>
        <w:t xml:space="preserve"> </w:t>
      </w:r>
      <w:r w:rsidRPr="00D41A21">
        <w:rPr>
          <w:rFonts w:cs="Arial"/>
        </w:rPr>
        <w:t>the</w:t>
      </w:r>
      <w:r w:rsidRPr="00D41A21">
        <w:rPr>
          <w:rFonts w:cs="Arial"/>
          <w:spacing w:val="-5"/>
        </w:rPr>
        <w:t xml:space="preserve"> </w:t>
      </w:r>
      <w:r w:rsidRPr="00D41A21">
        <w:rPr>
          <w:rFonts w:cs="Arial"/>
        </w:rPr>
        <w:t>completed</w:t>
      </w:r>
      <w:r w:rsidRPr="00D41A21">
        <w:rPr>
          <w:rFonts w:cs="Arial"/>
          <w:spacing w:val="-4"/>
        </w:rPr>
        <w:t xml:space="preserve"> </w:t>
      </w:r>
      <w:r w:rsidRPr="00D41A21">
        <w:rPr>
          <w:rFonts w:cs="Arial"/>
        </w:rPr>
        <w:t>space</w:t>
      </w:r>
      <w:r w:rsidRPr="00D41A21">
        <w:rPr>
          <w:rFonts w:cs="Arial"/>
          <w:spacing w:val="-5"/>
        </w:rPr>
        <w:t xml:space="preserve"> </w:t>
      </w:r>
      <w:r w:rsidRPr="00D41A21">
        <w:rPr>
          <w:rFonts w:cs="Arial"/>
          <w:spacing w:val="-1"/>
        </w:rPr>
        <w:t>will</w:t>
      </w:r>
      <w:r w:rsidRPr="00D41A21">
        <w:rPr>
          <w:rFonts w:cs="Arial"/>
          <w:spacing w:val="-5"/>
        </w:rPr>
        <w:t xml:space="preserve"> </w:t>
      </w:r>
      <w:r w:rsidRPr="00D41A21">
        <w:rPr>
          <w:rFonts w:cs="Arial"/>
        </w:rPr>
        <w:t>be</w:t>
      </w:r>
      <w:r w:rsidRPr="00D41A21">
        <w:rPr>
          <w:rFonts w:cs="Arial"/>
          <w:spacing w:val="-4"/>
        </w:rPr>
        <w:t xml:space="preserve"> </w:t>
      </w:r>
      <w:r w:rsidRPr="00D41A21">
        <w:rPr>
          <w:rFonts w:cs="Arial"/>
          <w:spacing w:val="-1"/>
        </w:rPr>
        <w:t>available</w:t>
      </w:r>
      <w:r w:rsidRPr="00D41A21">
        <w:rPr>
          <w:rFonts w:cs="Arial"/>
          <w:spacing w:val="-4"/>
        </w:rPr>
        <w:t xml:space="preserve"> </w:t>
      </w:r>
      <w:r w:rsidRPr="00D41A21">
        <w:rPr>
          <w:rFonts w:cs="Arial"/>
          <w:spacing w:val="-1"/>
        </w:rPr>
        <w:t>and</w:t>
      </w:r>
      <w:r w:rsidRPr="00D41A21">
        <w:rPr>
          <w:rFonts w:cs="Arial"/>
          <w:spacing w:val="-2"/>
        </w:rPr>
        <w:t xml:space="preserve"> </w:t>
      </w:r>
      <w:r w:rsidRPr="00D41A21">
        <w:rPr>
          <w:rFonts w:cs="Arial"/>
        </w:rPr>
        <w:t>usable</w:t>
      </w:r>
      <w:r w:rsidRPr="00D41A21">
        <w:rPr>
          <w:rFonts w:cs="Arial"/>
          <w:spacing w:val="-5"/>
        </w:rPr>
        <w:t xml:space="preserve"> </w:t>
      </w:r>
      <w:r w:rsidRPr="00D41A21">
        <w:rPr>
          <w:rFonts w:cs="Arial"/>
          <w:spacing w:val="-1"/>
        </w:rPr>
        <w:t>when</w:t>
      </w:r>
      <w:r w:rsidRPr="00D41A21">
        <w:rPr>
          <w:rFonts w:cs="Arial"/>
          <w:spacing w:val="-6"/>
        </w:rPr>
        <w:t xml:space="preserve"> </w:t>
      </w:r>
      <w:r w:rsidRPr="00D41A21">
        <w:rPr>
          <w:rFonts w:cs="Arial"/>
        </w:rPr>
        <w:t>needed</w:t>
      </w:r>
      <w:r w:rsidRPr="00D41A21">
        <w:rPr>
          <w:rFonts w:cs="Arial"/>
          <w:spacing w:val="-5"/>
        </w:rPr>
        <w:t xml:space="preserve"> </w:t>
      </w:r>
      <w:r w:rsidRPr="00D41A21">
        <w:rPr>
          <w:rFonts w:cs="Arial"/>
        </w:rPr>
        <w:t>by</w:t>
      </w:r>
      <w:r w:rsidRPr="00D41A21">
        <w:rPr>
          <w:rFonts w:cs="Arial"/>
          <w:spacing w:val="-9"/>
        </w:rPr>
        <w:t xml:space="preserve"> </w:t>
      </w:r>
      <w:r w:rsidRPr="00D41A21">
        <w:rPr>
          <w:rFonts w:cs="Arial"/>
        </w:rPr>
        <w:t>students.</w:t>
      </w:r>
    </w:p>
    <w:p w14:paraId="0A3E8AAD" w14:textId="77777777" w:rsidR="001C48D8" w:rsidRPr="00D41A21" w:rsidRDefault="001C48D8" w:rsidP="00CC32BB">
      <w:pPr>
        <w:pStyle w:val="BodyText"/>
        <w:widowControl w:val="0"/>
        <w:numPr>
          <w:ilvl w:val="2"/>
          <w:numId w:val="123"/>
        </w:numPr>
        <w:tabs>
          <w:tab w:val="left" w:pos="1011"/>
        </w:tabs>
        <w:kinsoku w:val="0"/>
        <w:overflowPunct w:val="0"/>
        <w:autoSpaceDE w:val="0"/>
        <w:autoSpaceDN w:val="0"/>
        <w:adjustRightInd w:val="0"/>
        <w:spacing w:before="8" w:after="0"/>
        <w:ind w:left="2880" w:right="316"/>
        <w:rPr>
          <w:rFonts w:cs="Arial"/>
        </w:rPr>
      </w:pPr>
      <w:r w:rsidRPr="00D41A21">
        <w:rPr>
          <w:rFonts w:cs="Arial"/>
        </w:rPr>
        <w:t>all</w:t>
      </w:r>
      <w:r w:rsidRPr="00D41A21">
        <w:rPr>
          <w:rFonts w:cs="Arial"/>
          <w:spacing w:val="-5"/>
        </w:rPr>
        <w:t xml:space="preserve"> </w:t>
      </w:r>
      <w:r w:rsidRPr="00D41A21">
        <w:rPr>
          <w:rFonts w:cs="Arial"/>
        </w:rPr>
        <w:t>classroom, laboratory,</w:t>
      </w:r>
      <w:r w:rsidRPr="00D41A21">
        <w:rPr>
          <w:rFonts w:cs="Arial"/>
          <w:spacing w:val="-6"/>
        </w:rPr>
        <w:t xml:space="preserve"> </w:t>
      </w:r>
      <w:r w:rsidRPr="00D41A21">
        <w:rPr>
          <w:rFonts w:cs="Arial"/>
          <w:spacing w:val="-1"/>
        </w:rPr>
        <w:t>and</w:t>
      </w:r>
      <w:r w:rsidRPr="00D41A21">
        <w:rPr>
          <w:rFonts w:cs="Arial"/>
          <w:spacing w:val="-6"/>
        </w:rPr>
        <w:t xml:space="preserve"> </w:t>
      </w:r>
      <w:r w:rsidRPr="00D41A21">
        <w:rPr>
          <w:rFonts w:cs="Arial"/>
        </w:rPr>
        <w:t>storage</w:t>
      </w:r>
      <w:r w:rsidRPr="00D41A21">
        <w:rPr>
          <w:rFonts w:cs="Arial"/>
          <w:spacing w:val="-6"/>
        </w:rPr>
        <w:t xml:space="preserve"> </w:t>
      </w:r>
      <w:r w:rsidRPr="00D41A21">
        <w:rPr>
          <w:rFonts w:cs="Arial"/>
        </w:rPr>
        <w:t>space</w:t>
      </w:r>
      <w:r w:rsidRPr="00D41A21">
        <w:rPr>
          <w:rFonts w:cs="Arial"/>
          <w:spacing w:val="-6"/>
        </w:rPr>
        <w:t xml:space="preserve"> </w:t>
      </w:r>
      <w:r w:rsidRPr="00D41A21">
        <w:rPr>
          <w:rFonts w:cs="Arial"/>
        </w:rPr>
        <w:t>needed</w:t>
      </w:r>
      <w:r w:rsidRPr="00D41A21">
        <w:rPr>
          <w:rFonts w:cs="Arial"/>
          <w:spacing w:val="-7"/>
        </w:rPr>
        <w:t xml:space="preserve"> </w:t>
      </w:r>
      <w:r w:rsidRPr="00D41A21">
        <w:rPr>
          <w:rFonts w:cs="Arial"/>
        </w:rPr>
        <w:t>for</w:t>
      </w:r>
      <w:r w:rsidRPr="00D41A21">
        <w:rPr>
          <w:rFonts w:cs="Arial"/>
          <w:spacing w:val="-7"/>
        </w:rPr>
        <w:t xml:space="preserve"> </w:t>
      </w:r>
      <w:r w:rsidRPr="00D41A21">
        <w:rPr>
          <w:rFonts w:cs="Arial"/>
        </w:rPr>
        <w:t>the</w:t>
      </w:r>
      <w:r w:rsidRPr="00D41A21">
        <w:rPr>
          <w:rFonts w:cs="Arial"/>
          <w:spacing w:val="-8"/>
        </w:rPr>
        <w:t xml:space="preserve"> </w:t>
      </w:r>
      <w:r w:rsidRPr="00D41A21">
        <w:rPr>
          <w:rFonts w:cs="Arial"/>
        </w:rPr>
        <w:t>full</w:t>
      </w:r>
      <w:r w:rsidRPr="00D41A21">
        <w:rPr>
          <w:rFonts w:cs="Arial"/>
          <w:spacing w:val="-6"/>
        </w:rPr>
        <w:t xml:space="preserve"> </w:t>
      </w:r>
      <w:r w:rsidRPr="00D41A21">
        <w:rPr>
          <w:rFonts w:cs="Arial"/>
        </w:rPr>
        <w:t>implementation</w:t>
      </w:r>
      <w:r w:rsidRPr="00D41A21">
        <w:rPr>
          <w:rFonts w:cs="Arial"/>
          <w:spacing w:val="-8"/>
        </w:rPr>
        <w:t xml:space="preserve"> </w:t>
      </w:r>
      <w:r w:rsidRPr="00D41A21">
        <w:rPr>
          <w:rFonts w:cs="Arial"/>
        </w:rPr>
        <w:t>of</w:t>
      </w:r>
      <w:r w:rsidRPr="00D41A21">
        <w:rPr>
          <w:rFonts w:cs="Arial"/>
          <w:spacing w:val="-5"/>
        </w:rPr>
        <w:t xml:space="preserve"> </w:t>
      </w:r>
      <w:r w:rsidRPr="00D41A21">
        <w:rPr>
          <w:rFonts w:cs="Arial"/>
        </w:rPr>
        <w:t>the</w:t>
      </w:r>
      <w:r w:rsidRPr="00D41A21">
        <w:rPr>
          <w:rFonts w:cs="Arial"/>
          <w:spacing w:val="-8"/>
        </w:rPr>
        <w:t xml:space="preserve"> </w:t>
      </w:r>
      <w:r w:rsidRPr="00D41A21">
        <w:rPr>
          <w:rFonts w:cs="Arial"/>
        </w:rPr>
        <w:t>program</w:t>
      </w:r>
      <w:r w:rsidRPr="00D41A21">
        <w:rPr>
          <w:rFonts w:cs="Arial"/>
          <w:spacing w:val="28"/>
          <w:w w:val="99"/>
        </w:rPr>
        <w:t xml:space="preserve"> </w:t>
      </w:r>
      <w:r w:rsidRPr="00D41A21">
        <w:rPr>
          <w:rFonts w:cs="Arial"/>
          <w:spacing w:val="-1"/>
        </w:rPr>
        <w:t>and</w:t>
      </w:r>
      <w:r w:rsidRPr="00D41A21">
        <w:rPr>
          <w:rFonts w:cs="Arial"/>
          <w:spacing w:val="-6"/>
        </w:rPr>
        <w:t xml:space="preserve"> </w:t>
      </w:r>
      <w:r w:rsidRPr="00D41A21">
        <w:rPr>
          <w:rFonts w:cs="Arial"/>
        </w:rPr>
        <w:t>provide</w:t>
      </w:r>
      <w:r w:rsidRPr="00D41A21">
        <w:rPr>
          <w:rFonts w:cs="Arial"/>
          <w:spacing w:val="-7"/>
        </w:rPr>
        <w:t xml:space="preserve"> </w:t>
      </w:r>
      <w:r w:rsidRPr="00D41A21">
        <w:rPr>
          <w:rFonts w:cs="Arial"/>
        </w:rPr>
        <w:t>a</w:t>
      </w:r>
      <w:r w:rsidRPr="00D41A21">
        <w:rPr>
          <w:rFonts w:cs="Arial"/>
          <w:spacing w:val="-7"/>
        </w:rPr>
        <w:t xml:space="preserve"> </w:t>
      </w:r>
      <w:r w:rsidRPr="00D41A21">
        <w:rPr>
          <w:rFonts w:cs="Arial"/>
        </w:rPr>
        <w:t>timeline</w:t>
      </w:r>
      <w:r w:rsidRPr="00D41A21">
        <w:rPr>
          <w:rFonts w:cs="Arial"/>
          <w:spacing w:val="-5"/>
        </w:rPr>
        <w:t xml:space="preserve"> </w:t>
      </w:r>
      <w:r w:rsidRPr="00D41A21">
        <w:rPr>
          <w:rFonts w:cs="Arial"/>
        </w:rPr>
        <w:t>for</w:t>
      </w:r>
      <w:r w:rsidRPr="00D41A21">
        <w:rPr>
          <w:rFonts w:cs="Arial"/>
          <w:spacing w:val="-7"/>
        </w:rPr>
        <w:t xml:space="preserve"> </w:t>
      </w:r>
      <w:r w:rsidRPr="00D41A21">
        <w:rPr>
          <w:rFonts w:cs="Arial"/>
          <w:spacing w:val="-1"/>
        </w:rPr>
        <w:t>occupancy.</w:t>
      </w:r>
    </w:p>
    <w:p w14:paraId="1C5AC0D4" w14:textId="77777777" w:rsidR="001C48D8" w:rsidRPr="00D41A21" w:rsidRDefault="001C48D8" w:rsidP="00CC32BB">
      <w:pPr>
        <w:pStyle w:val="BodyText"/>
        <w:widowControl w:val="0"/>
        <w:numPr>
          <w:ilvl w:val="2"/>
          <w:numId w:val="123"/>
        </w:numPr>
        <w:tabs>
          <w:tab w:val="left" w:pos="1011"/>
        </w:tabs>
        <w:kinsoku w:val="0"/>
        <w:overflowPunct w:val="0"/>
        <w:autoSpaceDE w:val="0"/>
        <w:autoSpaceDN w:val="0"/>
        <w:adjustRightInd w:val="0"/>
        <w:spacing w:before="8" w:after="0"/>
        <w:ind w:left="2880"/>
        <w:rPr>
          <w:rFonts w:cs="Arial"/>
        </w:rPr>
      </w:pPr>
      <w:r w:rsidRPr="00D41A21">
        <w:rPr>
          <w:rFonts w:cs="Arial"/>
          <w:spacing w:val="1"/>
        </w:rPr>
        <w:t>any</w:t>
      </w:r>
      <w:r w:rsidRPr="00D41A21">
        <w:rPr>
          <w:rFonts w:cs="Arial"/>
          <w:spacing w:val="-10"/>
        </w:rPr>
        <w:t xml:space="preserve"> </w:t>
      </w:r>
      <w:r w:rsidRPr="00D41A21">
        <w:rPr>
          <w:rFonts w:cs="Arial"/>
        </w:rPr>
        <w:t>classroom</w:t>
      </w:r>
      <w:r w:rsidRPr="00D41A21">
        <w:rPr>
          <w:rFonts w:cs="Arial"/>
          <w:spacing w:val="-3"/>
        </w:rPr>
        <w:t xml:space="preserve"> </w:t>
      </w:r>
      <w:r w:rsidRPr="00D41A21">
        <w:rPr>
          <w:rFonts w:cs="Arial"/>
          <w:spacing w:val="-1"/>
        </w:rPr>
        <w:t>and</w:t>
      </w:r>
      <w:r w:rsidRPr="00D41A21">
        <w:rPr>
          <w:rFonts w:cs="Arial"/>
          <w:spacing w:val="-7"/>
        </w:rPr>
        <w:t xml:space="preserve"> </w:t>
      </w:r>
      <w:r w:rsidRPr="00D41A21">
        <w:rPr>
          <w:rFonts w:cs="Arial"/>
        </w:rPr>
        <w:t>laboratory</w:t>
      </w:r>
      <w:r w:rsidRPr="00D41A21">
        <w:rPr>
          <w:rFonts w:cs="Arial"/>
          <w:spacing w:val="-9"/>
        </w:rPr>
        <w:t xml:space="preserve"> </w:t>
      </w:r>
      <w:r w:rsidRPr="00D41A21">
        <w:rPr>
          <w:rFonts w:cs="Arial"/>
        </w:rPr>
        <w:t>space</w:t>
      </w:r>
      <w:r w:rsidRPr="00D41A21">
        <w:rPr>
          <w:rFonts w:cs="Arial"/>
          <w:spacing w:val="-4"/>
        </w:rPr>
        <w:t xml:space="preserve"> </w:t>
      </w:r>
      <w:r w:rsidRPr="00D41A21">
        <w:rPr>
          <w:rFonts w:cs="Arial"/>
        </w:rPr>
        <w:t>that</w:t>
      </w:r>
      <w:r w:rsidRPr="00D41A21">
        <w:rPr>
          <w:rFonts w:cs="Arial"/>
          <w:spacing w:val="-7"/>
        </w:rPr>
        <w:t xml:space="preserve"> </w:t>
      </w:r>
      <w:r w:rsidRPr="00D41A21">
        <w:rPr>
          <w:rFonts w:cs="Arial"/>
          <w:spacing w:val="-1"/>
        </w:rPr>
        <w:t>is</w:t>
      </w:r>
      <w:r w:rsidRPr="00D41A21">
        <w:rPr>
          <w:rFonts w:cs="Arial"/>
          <w:spacing w:val="-3"/>
        </w:rPr>
        <w:t xml:space="preserve"> </w:t>
      </w:r>
      <w:r w:rsidRPr="00D41A21">
        <w:rPr>
          <w:rFonts w:cs="Arial"/>
        </w:rPr>
        <w:t>dedicated</w:t>
      </w:r>
      <w:r w:rsidRPr="00D41A21">
        <w:rPr>
          <w:rFonts w:cs="Arial"/>
          <w:spacing w:val="-7"/>
        </w:rPr>
        <w:t xml:space="preserve"> </w:t>
      </w:r>
      <w:r w:rsidRPr="00D41A21">
        <w:rPr>
          <w:rFonts w:cs="Arial"/>
        </w:rPr>
        <w:t>to</w:t>
      </w:r>
      <w:r w:rsidRPr="00D41A21">
        <w:rPr>
          <w:rFonts w:cs="Arial"/>
          <w:spacing w:val="-5"/>
        </w:rPr>
        <w:t xml:space="preserve"> </w:t>
      </w:r>
      <w:r w:rsidRPr="00D41A21">
        <w:rPr>
          <w:rFonts w:cs="Arial"/>
        </w:rPr>
        <w:t>the</w:t>
      </w:r>
      <w:r w:rsidRPr="00D41A21">
        <w:rPr>
          <w:rFonts w:cs="Arial"/>
          <w:spacing w:val="-7"/>
        </w:rPr>
        <w:t xml:space="preserve"> </w:t>
      </w:r>
      <w:r w:rsidRPr="00D41A21">
        <w:rPr>
          <w:rFonts w:cs="Arial"/>
        </w:rPr>
        <w:t>program.</w:t>
      </w:r>
    </w:p>
    <w:p w14:paraId="60A43E69" w14:textId="77777777" w:rsidR="001C48D8" w:rsidRPr="00D41A21" w:rsidRDefault="001C48D8" w:rsidP="00CC32BB">
      <w:pPr>
        <w:numPr>
          <w:ilvl w:val="2"/>
          <w:numId w:val="123"/>
        </w:numPr>
        <w:spacing w:before="8"/>
        <w:ind w:left="2880"/>
        <w:rPr>
          <w:rFonts w:cs="Arial"/>
        </w:rPr>
      </w:pPr>
      <w:r w:rsidRPr="00D41A21">
        <w:rPr>
          <w:rFonts w:cs="Arial"/>
        </w:rPr>
        <w:t>the adequacy of faculty and staff office spaces to facilitate student advising, confidential meetings, office equipment, documents storage, and confidential materials security.</w:t>
      </w:r>
    </w:p>
    <w:p w14:paraId="17FB213B" w14:textId="77777777" w:rsidR="001C48D8" w:rsidRPr="00D41A21" w:rsidRDefault="001C48D8" w:rsidP="00CC32BB">
      <w:pPr>
        <w:numPr>
          <w:ilvl w:val="2"/>
          <w:numId w:val="123"/>
        </w:numPr>
        <w:spacing w:before="8" w:line="264" w:lineRule="auto"/>
        <w:ind w:left="2880"/>
        <w:rPr>
          <w:rFonts w:cs="Arial"/>
        </w:rPr>
      </w:pPr>
      <w:r w:rsidRPr="00D41A21">
        <w:rPr>
          <w:rFonts w:cs="Arial"/>
        </w:rPr>
        <w:t>the space is supportive of effective teaching and learning: access to current technology, access to safety features, good repair, cleanliness, temperature control, etc.</w:t>
      </w:r>
    </w:p>
    <w:p w14:paraId="18369B2B" w14:textId="77777777" w:rsidR="001C48D8" w:rsidRPr="00D41A21" w:rsidRDefault="001C48D8" w:rsidP="00CC32BB">
      <w:pPr>
        <w:numPr>
          <w:ilvl w:val="2"/>
          <w:numId w:val="123"/>
        </w:numPr>
        <w:spacing w:before="8" w:line="264" w:lineRule="auto"/>
        <w:ind w:left="2880"/>
        <w:rPr>
          <w:rFonts w:cs="Arial"/>
        </w:rPr>
      </w:pPr>
      <w:r w:rsidRPr="00D41A21">
        <w:rPr>
          <w:rFonts w:cs="Arial"/>
        </w:rPr>
        <w:t xml:space="preserve">the adequacy of opportunities students will have access to laboratory space outside of scheduled class time for practice of clinical skills. </w:t>
      </w:r>
    </w:p>
    <w:p w14:paraId="01EB8615" w14:textId="77777777" w:rsidR="001C48D8" w:rsidRPr="00D41A21" w:rsidRDefault="001C48D8" w:rsidP="00CC32BB">
      <w:pPr>
        <w:numPr>
          <w:ilvl w:val="2"/>
          <w:numId w:val="123"/>
        </w:numPr>
        <w:spacing w:before="8" w:line="264" w:lineRule="auto"/>
        <w:ind w:left="2880"/>
        <w:rPr>
          <w:rFonts w:cs="Arial"/>
        </w:rPr>
      </w:pPr>
      <w:r w:rsidRPr="00D41A21">
        <w:rPr>
          <w:rFonts w:cs="Arial"/>
        </w:rPr>
        <w:t xml:space="preserve">the adequacy of equipment and space to meet the needs of each core faculty member, including space need for core faculty to fulfill their scholarly agendas*. </w:t>
      </w:r>
    </w:p>
    <w:p w14:paraId="438395B7" w14:textId="77777777" w:rsidR="001C48D8" w:rsidRPr="00D41A21" w:rsidRDefault="001C48D8" w:rsidP="00CC32BB">
      <w:pPr>
        <w:pStyle w:val="BodyText"/>
        <w:widowControl w:val="0"/>
        <w:numPr>
          <w:ilvl w:val="2"/>
          <w:numId w:val="123"/>
        </w:numPr>
        <w:tabs>
          <w:tab w:val="left" w:pos="1011"/>
        </w:tabs>
        <w:kinsoku w:val="0"/>
        <w:overflowPunct w:val="0"/>
        <w:autoSpaceDE w:val="0"/>
        <w:autoSpaceDN w:val="0"/>
        <w:adjustRightInd w:val="0"/>
        <w:spacing w:before="8" w:after="0" w:line="243" w:lineRule="exact"/>
        <w:ind w:left="2880"/>
        <w:rPr>
          <w:rFonts w:cs="Arial"/>
        </w:rPr>
      </w:pPr>
      <w:r w:rsidRPr="00D41A21">
        <w:rPr>
          <w:rFonts w:cs="Arial"/>
          <w:spacing w:val="-1"/>
        </w:rPr>
        <w:t>provide</w:t>
      </w:r>
      <w:r w:rsidRPr="00D41A21">
        <w:rPr>
          <w:rFonts w:cs="Arial"/>
          <w:spacing w:val="-7"/>
        </w:rPr>
        <w:t xml:space="preserve"> </w:t>
      </w:r>
      <w:r w:rsidRPr="00D41A21">
        <w:rPr>
          <w:rFonts w:cs="Arial"/>
        </w:rPr>
        <w:t>documentation</w:t>
      </w:r>
      <w:r w:rsidRPr="00D41A21">
        <w:rPr>
          <w:rFonts w:cs="Arial"/>
          <w:spacing w:val="-4"/>
        </w:rPr>
        <w:t xml:space="preserve"> </w:t>
      </w:r>
      <w:r w:rsidRPr="00D41A21">
        <w:rPr>
          <w:rFonts w:cs="Arial"/>
        </w:rPr>
        <w:t>of</w:t>
      </w:r>
      <w:r w:rsidRPr="00D41A21">
        <w:rPr>
          <w:rFonts w:cs="Arial"/>
          <w:spacing w:val="-4"/>
        </w:rPr>
        <w:t xml:space="preserve"> </w:t>
      </w:r>
      <w:r w:rsidRPr="00D41A21">
        <w:rPr>
          <w:rFonts w:cs="Arial"/>
          <w:spacing w:val="-1"/>
        </w:rPr>
        <w:t>plans</w:t>
      </w:r>
      <w:r w:rsidRPr="00D41A21">
        <w:rPr>
          <w:rFonts w:cs="Arial"/>
          <w:spacing w:val="-5"/>
        </w:rPr>
        <w:t xml:space="preserve"> </w:t>
      </w:r>
      <w:r w:rsidRPr="00D41A21">
        <w:rPr>
          <w:rFonts w:cs="Arial"/>
        </w:rPr>
        <w:t>for</w:t>
      </w:r>
      <w:r w:rsidRPr="00D41A21">
        <w:rPr>
          <w:rFonts w:cs="Arial"/>
          <w:spacing w:val="-7"/>
        </w:rPr>
        <w:t xml:space="preserve"> </w:t>
      </w:r>
      <w:r w:rsidRPr="00D41A21">
        <w:rPr>
          <w:rFonts w:cs="Arial"/>
        </w:rPr>
        <w:t>occupancy</w:t>
      </w:r>
      <w:r w:rsidRPr="00D41A21">
        <w:rPr>
          <w:rFonts w:cs="Arial"/>
          <w:spacing w:val="-8"/>
        </w:rPr>
        <w:t xml:space="preserve"> </w:t>
      </w:r>
      <w:r w:rsidRPr="00D41A21">
        <w:rPr>
          <w:rFonts w:cs="Arial"/>
        </w:rPr>
        <w:t>of</w:t>
      </w:r>
      <w:r w:rsidRPr="00D41A21">
        <w:rPr>
          <w:rFonts w:cs="Arial"/>
          <w:spacing w:val="-5"/>
        </w:rPr>
        <w:t xml:space="preserve"> </w:t>
      </w:r>
      <w:r w:rsidRPr="00D41A21">
        <w:rPr>
          <w:rFonts w:cs="Arial"/>
          <w:spacing w:val="1"/>
        </w:rPr>
        <w:t>the</w:t>
      </w:r>
      <w:r w:rsidRPr="00D41A21">
        <w:rPr>
          <w:rFonts w:cs="Arial"/>
          <w:spacing w:val="-6"/>
        </w:rPr>
        <w:t xml:space="preserve"> </w:t>
      </w:r>
      <w:r w:rsidRPr="00D41A21">
        <w:rPr>
          <w:rFonts w:cs="Arial"/>
        </w:rPr>
        <w:t>research</w:t>
      </w:r>
      <w:r w:rsidRPr="00D41A21">
        <w:rPr>
          <w:rFonts w:cs="Arial"/>
          <w:spacing w:val="-6"/>
        </w:rPr>
        <w:t xml:space="preserve"> </w:t>
      </w:r>
      <w:r w:rsidRPr="00D41A21">
        <w:rPr>
          <w:rFonts w:cs="Arial"/>
        </w:rPr>
        <w:t>space</w:t>
      </w:r>
      <w:r w:rsidRPr="00D41A21">
        <w:rPr>
          <w:rFonts w:cs="Arial"/>
          <w:spacing w:val="-4"/>
        </w:rPr>
        <w:t xml:space="preserve"> </w:t>
      </w:r>
      <w:r w:rsidRPr="00D41A21">
        <w:rPr>
          <w:rFonts w:cs="Arial"/>
        </w:rPr>
        <w:t>as</w:t>
      </w:r>
      <w:r w:rsidRPr="00D41A21">
        <w:rPr>
          <w:rFonts w:cs="Arial"/>
          <w:spacing w:val="-5"/>
        </w:rPr>
        <w:t xml:space="preserve"> </w:t>
      </w:r>
      <w:r w:rsidRPr="00D41A21">
        <w:rPr>
          <w:rFonts w:cs="Arial"/>
          <w:spacing w:val="-1"/>
        </w:rPr>
        <w:t>the</w:t>
      </w:r>
      <w:r w:rsidRPr="00D41A21">
        <w:rPr>
          <w:rFonts w:cs="Arial"/>
          <w:spacing w:val="-6"/>
        </w:rPr>
        <w:t xml:space="preserve"> </w:t>
      </w:r>
      <w:r w:rsidRPr="00D41A21">
        <w:rPr>
          <w:rFonts w:cs="Arial"/>
        </w:rPr>
        <w:t>core</w:t>
      </w:r>
      <w:r w:rsidRPr="00D41A21">
        <w:rPr>
          <w:rFonts w:cs="Arial"/>
          <w:spacing w:val="-2"/>
        </w:rPr>
        <w:t xml:space="preserve"> </w:t>
      </w:r>
      <w:r w:rsidRPr="00D41A21">
        <w:rPr>
          <w:rFonts w:cs="Arial"/>
        </w:rPr>
        <w:t>faculty</w:t>
      </w:r>
      <w:r w:rsidRPr="00D41A21">
        <w:rPr>
          <w:rFonts w:cs="Arial"/>
          <w:spacing w:val="-9"/>
        </w:rPr>
        <w:t xml:space="preserve"> </w:t>
      </w:r>
      <w:r w:rsidRPr="00D41A21">
        <w:rPr>
          <w:rFonts w:cs="Arial"/>
        </w:rPr>
        <w:t>are</w:t>
      </w:r>
      <w:r w:rsidRPr="00D41A21">
        <w:rPr>
          <w:rFonts w:cs="Arial"/>
          <w:spacing w:val="-4"/>
        </w:rPr>
        <w:t xml:space="preserve"> </w:t>
      </w:r>
      <w:r w:rsidRPr="00D41A21">
        <w:rPr>
          <w:rFonts w:cs="Arial"/>
        </w:rPr>
        <w:t>hired</w:t>
      </w:r>
      <w:r w:rsidRPr="00D41A21">
        <w:rPr>
          <w:rFonts w:cs="Arial"/>
          <w:spacing w:val="52"/>
          <w:w w:val="99"/>
        </w:rPr>
        <w:t xml:space="preserve"> </w:t>
      </w:r>
      <w:r w:rsidRPr="00D41A21">
        <w:rPr>
          <w:rFonts w:cs="Arial"/>
        </w:rPr>
        <w:t>through</w:t>
      </w:r>
      <w:r w:rsidRPr="00D41A21">
        <w:rPr>
          <w:rFonts w:cs="Arial"/>
          <w:spacing w:val="-8"/>
        </w:rPr>
        <w:t xml:space="preserve"> </w:t>
      </w:r>
      <w:r w:rsidRPr="00D41A21">
        <w:rPr>
          <w:rFonts w:cs="Arial"/>
        </w:rPr>
        <w:t>the</w:t>
      </w:r>
      <w:r w:rsidRPr="00D41A21">
        <w:rPr>
          <w:rFonts w:cs="Arial"/>
          <w:spacing w:val="-7"/>
        </w:rPr>
        <w:t xml:space="preserve"> </w:t>
      </w:r>
      <w:r w:rsidRPr="00D41A21">
        <w:rPr>
          <w:rFonts w:cs="Arial"/>
          <w:spacing w:val="-1"/>
        </w:rPr>
        <w:t>full</w:t>
      </w:r>
      <w:r w:rsidRPr="00D41A21">
        <w:rPr>
          <w:rFonts w:cs="Arial"/>
          <w:spacing w:val="-6"/>
        </w:rPr>
        <w:t xml:space="preserve"> </w:t>
      </w:r>
      <w:r w:rsidRPr="00D41A21">
        <w:rPr>
          <w:rFonts w:cs="Arial"/>
        </w:rPr>
        <w:t>implementation</w:t>
      </w:r>
      <w:r w:rsidRPr="00D41A21">
        <w:rPr>
          <w:rFonts w:cs="Arial"/>
          <w:spacing w:val="-6"/>
        </w:rPr>
        <w:t xml:space="preserve"> </w:t>
      </w:r>
      <w:r w:rsidRPr="00D41A21">
        <w:rPr>
          <w:rFonts w:cs="Arial"/>
        </w:rPr>
        <w:t>of</w:t>
      </w:r>
      <w:r w:rsidRPr="00D41A21">
        <w:rPr>
          <w:rFonts w:cs="Arial"/>
          <w:spacing w:val="-5"/>
        </w:rPr>
        <w:t xml:space="preserve"> </w:t>
      </w:r>
      <w:r w:rsidRPr="00D41A21">
        <w:rPr>
          <w:rFonts w:cs="Arial"/>
          <w:spacing w:val="-1"/>
        </w:rPr>
        <w:t>the</w:t>
      </w:r>
      <w:r w:rsidRPr="00D41A21">
        <w:rPr>
          <w:rFonts w:cs="Arial"/>
          <w:spacing w:val="-6"/>
        </w:rPr>
        <w:t xml:space="preserve"> </w:t>
      </w:r>
      <w:r w:rsidRPr="00D41A21">
        <w:rPr>
          <w:rFonts w:cs="Arial"/>
        </w:rPr>
        <w:t>program.</w:t>
      </w:r>
    </w:p>
    <w:p w14:paraId="2A136F44" w14:textId="77777777" w:rsidR="001C48D8" w:rsidRPr="00D41A21" w:rsidRDefault="001C48D8" w:rsidP="00CC32BB">
      <w:pPr>
        <w:pStyle w:val="BodyText"/>
        <w:widowControl w:val="0"/>
        <w:numPr>
          <w:ilvl w:val="2"/>
          <w:numId w:val="123"/>
        </w:numPr>
        <w:kinsoku w:val="0"/>
        <w:overflowPunct w:val="0"/>
        <w:autoSpaceDE w:val="0"/>
        <w:autoSpaceDN w:val="0"/>
        <w:adjustRightInd w:val="0"/>
        <w:spacing w:before="8" w:after="0" w:line="228" w:lineRule="exact"/>
        <w:ind w:left="2880" w:right="282"/>
        <w:rPr>
          <w:rFonts w:cs="Arial"/>
        </w:rPr>
      </w:pPr>
      <w:r w:rsidRPr="00D41A21">
        <w:rPr>
          <w:rFonts w:cs="Arial"/>
        </w:rPr>
        <w:t>if</w:t>
      </w:r>
      <w:r w:rsidRPr="00D41A21">
        <w:rPr>
          <w:rFonts w:cs="Arial"/>
          <w:spacing w:val="-5"/>
        </w:rPr>
        <w:t xml:space="preserve"> </w:t>
      </w:r>
      <w:r w:rsidRPr="00D41A21">
        <w:rPr>
          <w:rFonts w:cs="Arial"/>
          <w:spacing w:val="-1"/>
        </w:rPr>
        <w:t>plans</w:t>
      </w:r>
      <w:r w:rsidRPr="00D41A21">
        <w:rPr>
          <w:rFonts w:cs="Arial"/>
          <w:spacing w:val="-6"/>
        </w:rPr>
        <w:t xml:space="preserve"> </w:t>
      </w:r>
      <w:r w:rsidRPr="00D41A21">
        <w:rPr>
          <w:rFonts w:cs="Arial"/>
        </w:rPr>
        <w:t>for</w:t>
      </w:r>
      <w:r w:rsidRPr="00D41A21">
        <w:rPr>
          <w:rFonts w:cs="Arial"/>
          <w:spacing w:val="-6"/>
        </w:rPr>
        <w:t xml:space="preserve"> </w:t>
      </w:r>
      <w:r w:rsidRPr="00D41A21">
        <w:rPr>
          <w:rFonts w:cs="Arial"/>
        </w:rPr>
        <w:t>space</w:t>
      </w:r>
      <w:r w:rsidRPr="00D41A21">
        <w:rPr>
          <w:rFonts w:cs="Arial"/>
          <w:spacing w:val="-6"/>
        </w:rPr>
        <w:t xml:space="preserve"> </w:t>
      </w:r>
      <w:r w:rsidRPr="00D41A21">
        <w:rPr>
          <w:rFonts w:cs="Arial"/>
          <w:spacing w:val="-1"/>
        </w:rPr>
        <w:t>are</w:t>
      </w:r>
      <w:r w:rsidRPr="00D41A21">
        <w:rPr>
          <w:rFonts w:cs="Arial"/>
          <w:spacing w:val="-5"/>
        </w:rPr>
        <w:t xml:space="preserve"> </w:t>
      </w:r>
      <w:r w:rsidRPr="00D41A21">
        <w:rPr>
          <w:rFonts w:cs="Arial"/>
        </w:rPr>
        <w:t>delayed,</w:t>
      </w:r>
      <w:r w:rsidRPr="00D41A21">
        <w:rPr>
          <w:rFonts w:cs="Arial"/>
          <w:spacing w:val="-4"/>
        </w:rPr>
        <w:t xml:space="preserve"> </w:t>
      </w:r>
      <w:r w:rsidRPr="00D41A21">
        <w:rPr>
          <w:rFonts w:cs="Arial"/>
        </w:rPr>
        <w:t>provide</w:t>
      </w:r>
      <w:r w:rsidRPr="00D41A21">
        <w:rPr>
          <w:rFonts w:cs="Arial"/>
          <w:spacing w:val="-4"/>
        </w:rPr>
        <w:t xml:space="preserve"> </w:t>
      </w:r>
      <w:r w:rsidRPr="00D41A21">
        <w:rPr>
          <w:rFonts w:cs="Arial"/>
        </w:rPr>
        <w:t>the</w:t>
      </w:r>
      <w:r w:rsidRPr="00D41A21">
        <w:rPr>
          <w:rFonts w:cs="Arial"/>
          <w:spacing w:val="-5"/>
        </w:rPr>
        <w:t xml:space="preserve"> </w:t>
      </w:r>
      <w:r w:rsidRPr="00D41A21">
        <w:rPr>
          <w:rFonts w:cs="Arial"/>
        </w:rPr>
        <w:t>contingency</w:t>
      </w:r>
      <w:r w:rsidRPr="00D41A21">
        <w:rPr>
          <w:rFonts w:cs="Arial"/>
          <w:spacing w:val="-7"/>
        </w:rPr>
        <w:t xml:space="preserve"> </w:t>
      </w:r>
      <w:r w:rsidRPr="00D41A21">
        <w:rPr>
          <w:rFonts w:cs="Arial"/>
          <w:spacing w:val="-1"/>
        </w:rPr>
        <w:t>plan</w:t>
      </w:r>
      <w:r w:rsidRPr="00D41A21">
        <w:rPr>
          <w:rFonts w:cs="Arial"/>
          <w:spacing w:val="-6"/>
        </w:rPr>
        <w:t xml:space="preserve"> </w:t>
      </w:r>
      <w:r w:rsidRPr="00D41A21">
        <w:rPr>
          <w:rFonts w:cs="Arial"/>
          <w:spacing w:val="-1"/>
        </w:rPr>
        <w:t>to</w:t>
      </w:r>
      <w:r w:rsidRPr="00D41A21">
        <w:rPr>
          <w:rFonts w:cs="Arial"/>
          <w:spacing w:val="-5"/>
        </w:rPr>
        <w:t xml:space="preserve"> </w:t>
      </w:r>
      <w:r w:rsidRPr="00D41A21">
        <w:rPr>
          <w:rFonts w:cs="Arial"/>
        </w:rPr>
        <w:t>ensure</w:t>
      </w:r>
      <w:r w:rsidRPr="00D41A21">
        <w:rPr>
          <w:rFonts w:cs="Arial"/>
          <w:spacing w:val="-4"/>
        </w:rPr>
        <w:t xml:space="preserve"> </w:t>
      </w:r>
      <w:r w:rsidRPr="00D41A21">
        <w:rPr>
          <w:rFonts w:cs="Arial"/>
        </w:rPr>
        <w:t>adequate</w:t>
      </w:r>
      <w:r w:rsidRPr="00D41A21">
        <w:rPr>
          <w:rFonts w:cs="Arial"/>
          <w:spacing w:val="-5"/>
        </w:rPr>
        <w:t xml:space="preserve"> </w:t>
      </w:r>
      <w:r w:rsidRPr="00D41A21">
        <w:rPr>
          <w:rFonts w:cs="Arial"/>
          <w:spacing w:val="1"/>
        </w:rPr>
        <w:t>and</w:t>
      </w:r>
      <w:r w:rsidRPr="00D41A21">
        <w:rPr>
          <w:rFonts w:cs="Arial"/>
          <w:spacing w:val="-7"/>
        </w:rPr>
        <w:t xml:space="preserve"> </w:t>
      </w:r>
      <w:r w:rsidRPr="00D41A21">
        <w:rPr>
          <w:rFonts w:cs="Arial"/>
        </w:rPr>
        <w:t>appropriate</w:t>
      </w:r>
      <w:r w:rsidRPr="00D41A21">
        <w:rPr>
          <w:rFonts w:cs="Arial"/>
          <w:spacing w:val="-4"/>
        </w:rPr>
        <w:t xml:space="preserve"> </w:t>
      </w:r>
      <w:r w:rsidRPr="00D41A21">
        <w:rPr>
          <w:rFonts w:cs="Arial"/>
        </w:rPr>
        <w:t>space</w:t>
      </w:r>
      <w:r w:rsidRPr="00D41A21">
        <w:rPr>
          <w:rFonts w:cs="Arial"/>
          <w:spacing w:val="40"/>
          <w:w w:val="99"/>
        </w:rPr>
        <w:t xml:space="preserve"> </w:t>
      </w:r>
      <w:r w:rsidRPr="00D41A21">
        <w:rPr>
          <w:rFonts w:cs="Arial"/>
        </w:rPr>
        <w:t>for</w:t>
      </w:r>
      <w:r w:rsidRPr="00D41A21">
        <w:rPr>
          <w:rFonts w:cs="Arial"/>
          <w:spacing w:val="-5"/>
        </w:rPr>
        <w:t xml:space="preserve"> </w:t>
      </w:r>
      <w:r w:rsidRPr="00D41A21">
        <w:rPr>
          <w:rFonts w:cs="Arial"/>
        </w:rPr>
        <w:t>the</w:t>
      </w:r>
      <w:r w:rsidRPr="00D41A21">
        <w:rPr>
          <w:rFonts w:cs="Arial"/>
          <w:spacing w:val="-5"/>
        </w:rPr>
        <w:t xml:space="preserve"> </w:t>
      </w:r>
      <w:r w:rsidRPr="00D41A21">
        <w:rPr>
          <w:rFonts w:cs="Arial"/>
        </w:rPr>
        <w:t>first</w:t>
      </w:r>
      <w:r w:rsidRPr="00D41A21">
        <w:rPr>
          <w:rFonts w:cs="Arial"/>
          <w:spacing w:val="-3"/>
        </w:rPr>
        <w:t xml:space="preserve"> </w:t>
      </w:r>
      <w:r w:rsidRPr="00D41A21">
        <w:rPr>
          <w:rFonts w:cs="Arial"/>
          <w:spacing w:val="-2"/>
        </w:rPr>
        <w:t>year</w:t>
      </w:r>
      <w:r w:rsidRPr="00D41A21">
        <w:rPr>
          <w:rFonts w:cs="Arial"/>
          <w:spacing w:val="-4"/>
        </w:rPr>
        <w:t xml:space="preserve"> </w:t>
      </w:r>
      <w:r w:rsidRPr="00D41A21">
        <w:rPr>
          <w:rFonts w:cs="Arial"/>
        </w:rPr>
        <w:t>of</w:t>
      </w:r>
      <w:r w:rsidRPr="00D41A21">
        <w:rPr>
          <w:rFonts w:cs="Arial"/>
          <w:spacing w:val="-3"/>
        </w:rPr>
        <w:t xml:space="preserve"> </w:t>
      </w:r>
      <w:r w:rsidRPr="00D41A21">
        <w:rPr>
          <w:rFonts w:cs="Arial"/>
        </w:rPr>
        <w:t>the</w:t>
      </w:r>
      <w:r w:rsidRPr="00D41A21">
        <w:rPr>
          <w:rFonts w:cs="Arial"/>
          <w:spacing w:val="-5"/>
        </w:rPr>
        <w:t xml:space="preserve"> </w:t>
      </w:r>
      <w:r w:rsidRPr="00D41A21">
        <w:rPr>
          <w:rFonts w:cs="Arial"/>
        </w:rPr>
        <w:t>program</w:t>
      </w:r>
      <w:r w:rsidRPr="00D41A21">
        <w:rPr>
          <w:rFonts w:cs="Arial"/>
          <w:spacing w:val="2"/>
        </w:rPr>
        <w:t xml:space="preserve"> </w:t>
      </w:r>
      <w:r w:rsidRPr="00D41A21">
        <w:rPr>
          <w:rFonts w:cs="Arial"/>
          <w:spacing w:val="-1"/>
        </w:rPr>
        <w:t>that</w:t>
      </w:r>
      <w:r w:rsidRPr="00D41A21">
        <w:rPr>
          <w:rFonts w:cs="Arial"/>
          <w:spacing w:val="-5"/>
        </w:rPr>
        <w:t xml:space="preserve"> </w:t>
      </w:r>
      <w:r w:rsidRPr="00D41A21">
        <w:rPr>
          <w:rFonts w:cs="Arial"/>
          <w:spacing w:val="-1"/>
        </w:rPr>
        <w:t>will</w:t>
      </w:r>
      <w:r w:rsidRPr="00D41A21">
        <w:rPr>
          <w:rFonts w:cs="Arial"/>
          <w:spacing w:val="-6"/>
        </w:rPr>
        <w:t xml:space="preserve"> </w:t>
      </w:r>
      <w:r w:rsidRPr="00D41A21">
        <w:rPr>
          <w:rFonts w:cs="Arial"/>
        </w:rPr>
        <w:t>be</w:t>
      </w:r>
      <w:r w:rsidRPr="00D41A21">
        <w:rPr>
          <w:rFonts w:cs="Arial"/>
          <w:spacing w:val="-3"/>
        </w:rPr>
        <w:t xml:space="preserve"> </w:t>
      </w:r>
      <w:r w:rsidRPr="00D41A21">
        <w:rPr>
          <w:rFonts w:cs="Arial"/>
          <w:spacing w:val="-1"/>
        </w:rPr>
        <w:t>available</w:t>
      </w:r>
      <w:r w:rsidRPr="00D41A21">
        <w:rPr>
          <w:rFonts w:cs="Arial"/>
          <w:spacing w:val="-5"/>
        </w:rPr>
        <w:t xml:space="preserve"> </w:t>
      </w:r>
      <w:r w:rsidRPr="00D41A21">
        <w:rPr>
          <w:rFonts w:cs="Arial"/>
          <w:spacing w:val="-1"/>
        </w:rPr>
        <w:t>at</w:t>
      </w:r>
      <w:r w:rsidRPr="00D41A21">
        <w:rPr>
          <w:rFonts w:cs="Arial"/>
          <w:spacing w:val="-3"/>
        </w:rPr>
        <w:t xml:space="preserve"> </w:t>
      </w:r>
      <w:r w:rsidRPr="00D41A21">
        <w:rPr>
          <w:rFonts w:cs="Arial"/>
          <w:spacing w:val="-1"/>
        </w:rPr>
        <w:t>the</w:t>
      </w:r>
      <w:r w:rsidRPr="00D41A21">
        <w:rPr>
          <w:rFonts w:cs="Arial"/>
          <w:spacing w:val="-5"/>
        </w:rPr>
        <w:t xml:space="preserve"> </w:t>
      </w:r>
      <w:r w:rsidRPr="00D41A21">
        <w:rPr>
          <w:rFonts w:cs="Arial"/>
          <w:spacing w:val="1"/>
        </w:rPr>
        <w:t>time</w:t>
      </w:r>
      <w:r w:rsidRPr="00D41A21">
        <w:rPr>
          <w:rFonts w:cs="Arial"/>
          <w:spacing w:val="-5"/>
        </w:rPr>
        <w:t xml:space="preserve"> </w:t>
      </w:r>
      <w:r w:rsidRPr="00D41A21">
        <w:rPr>
          <w:rFonts w:cs="Arial"/>
          <w:spacing w:val="-1"/>
        </w:rPr>
        <w:t>of</w:t>
      </w:r>
      <w:r w:rsidRPr="00D41A21">
        <w:rPr>
          <w:rFonts w:cs="Arial"/>
          <w:spacing w:val="-3"/>
        </w:rPr>
        <w:t xml:space="preserve"> </w:t>
      </w:r>
      <w:r w:rsidRPr="00D41A21">
        <w:rPr>
          <w:rFonts w:cs="Arial"/>
          <w:spacing w:val="-1"/>
        </w:rPr>
        <w:t>the</w:t>
      </w:r>
      <w:r w:rsidRPr="00D41A21">
        <w:rPr>
          <w:rFonts w:cs="Arial"/>
          <w:spacing w:val="-4"/>
        </w:rPr>
        <w:t xml:space="preserve"> </w:t>
      </w:r>
      <w:r w:rsidRPr="00D41A21">
        <w:rPr>
          <w:rFonts w:cs="Arial"/>
        </w:rPr>
        <w:t>Candidacy</w:t>
      </w:r>
      <w:r w:rsidRPr="00D41A21">
        <w:rPr>
          <w:rFonts w:cs="Arial"/>
          <w:spacing w:val="-6"/>
        </w:rPr>
        <w:t xml:space="preserve"> </w:t>
      </w:r>
      <w:r w:rsidRPr="00D41A21">
        <w:rPr>
          <w:rFonts w:cs="Arial"/>
        </w:rPr>
        <w:t>Visit.</w:t>
      </w:r>
    </w:p>
    <w:p w14:paraId="46A04FC1" w14:textId="77777777" w:rsidR="001C48D8" w:rsidRPr="00D41A21" w:rsidRDefault="001C48D8" w:rsidP="001C48D8">
      <w:pPr>
        <w:pStyle w:val="BodyText"/>
        <w:widowControl w:val="0"/>
        <w:kinsoku w:val="0"/>
        <w:overflowPunct w:val="0"/>
        <w:autoSpaceDE w:val="0"/>
        <w:autoSpaceDN w:val="0"/>
        <w:adjustRightInd w:val="0"/>
        <w:spacing w:before="8" w:after="0" w:line="228" w:lineRule="exact"/>
        <w:ind w:left="2880" w:hanging="360"/>
        <w:rPr>
          <w:rFonts w:cs="Arial"/>
        </w:rPr>
      </w:pPr>
      <w:r w:rsidRPr="00D41A21">
        <w:rPr>
          <w:rFonts w:cs="Arial"/>
          <w:b/>
          <w:bCs/>
        </w:rPr>
        <w:t>Note</w:t>
      </w:r>
      <w:r w:rsidRPr="00D41A21">
        <w:rPr>
          <w:rFonts w:cs="Arial"/>
        </w:rPr>
        <w:t>:</w:t>
      </w:r>
      <w:r w:rsidRPr="00D41A21">
        <w:rPr>
          <w:rFonts w:cs="Arial"/>
          <w:spacing w:val="-7"/>
        </w:rPr>
        <w:t xml:space="preserve"> </w:t>
      </w:r>
      <w:r w:rsidRPr="00D41A21">
        <w:rPr>
          <w:rFonts w:cs="Arial"/>
        </w:rPr>
        <w:t>CAPTE</w:t>
      </w:r>
      <w:r w:rsidRPr="00D41A21">
        <w:rPr>
          <w:rFonts w:cs="Arial"/>
          <w:spacing w:val="-6"/>
        </w:rPr>
        <w:t xml:space="preserve"> </w:t>
      </w:r>
      <w:r w:rsidRPr="00D41A21">
        <w:rPr>
          <w:rFonts w:cs="Arial"/>
        </w:rPr>
        <w:t>expects</w:t>
      </w:r>
      <w:r w:rsidRPr="00D41A21">
        <w:rPr>
          <w:rFonts w:cs="Arial"/>
          <w:spacing w:val="-5"/>
        </w:rPr>
        <w:t xml:space="preserve"> </w:t>
      </w:r>
      <w:r w:rsidRPr="00D41A21">
        <w:rPr>
          <w:rFonts w:cs="Arial"/>
        </w:rPr>
        <w:t>that,</w:t>
      </w:r>
      <w:r w:rsidRPr="00D41A21">
        <w:rPr>
          <w:rFonts w:cs="Arial"/>
          <w:spacing w:val="-6"/>
        </w:rPr>
        <w:t xml:space="preserve"> </w:t>
      </w:r>
      <w:r w:rsidRPr="00D41A21">
        <w:rPr>
          <w:rFonts w:cs="Arial"/>
          <w:spacing w:val="-1"/>
        </w:rPr>
        <w:t>at</w:t>
      </w:r>
      <w:r w:rsidRPr="00D41A21">
        <w:rPr>
          <w:rFonts w:cs="Arial"/>
          <w:spacing w:val="-6"/>
        </w:rPr>
        <w:t xml:space="preserve"> </w:t>
      </w:r>
      <w:r w:rsidRPr="00D41A21">
        <w:rPr>
          <w:rFonts w:cs="Arial"/>
        </w:rPr>
        <w:t>a</w:t>
      </w:r>
      <w:r w:rsidRPr="00D41A21">
        <w:rPr>
          <w:rFonts w:cs="Arial"/>
          <w:spacing w:val="-4"/>
        </w:rPr>
        <w:t xml:space="preserve"> </w:t>
      </w:r>
      <w:r w:rsidRPr="00D41A21">
        <w:rPr>
          <w:rFonts w:cs="Arial"/>
        </w:rPr>
        <w:t>minimum,</w:t>
      </w:r>
      <w:r w:rsidRPr="00D41A21">
        <w:rPr>
          <w:rFonts w:cs="Arial"/>
          <w:spacing w:val="-6"/>
        </w:rPr>
        <w:t xml:space="preserve"> </w:t>
      </w:r>
      <w:r w:rsidRPr="00D41A21">
        <w:rPr>
          <w:rFonts w:cs="Arial"/>
          <w:spacing w:val="-1"/>
        </w:rPr>
        <w:t>the</w:t>
      </w:r>
      <w:r w:rsidRPr="00D41A21">
        <w:rPr>
          <w:rFonts w:cs="Arial"/>
          <w:spacing w:val="-6"/>
        </w:rPr>
        <w:t xml:space="preserve"> </w:t>
      </w:r>
      <w:r w:rsidRPr="00D41A21">
        <w:rPr>
          <w:rFonts w:cs="Arial"/>
          <w:spacing w:val="-1"/>
        </w:rPr>
        <w:t>program</w:t>
      </w:r>
      <w:r w:rsidRPr="00D41A21">
        <w:rPr>
          <w:rFonts w:cs="Arial"/>
          <w:spacing w:val="-3"/>
        </w:rPr>
        <w:t xml:space="preserve"> </w:t>
      </w:r>
      <w:r w:rsidRPr="00D41A21">
        <w:rPr>
          <w:rFonts w:cs="Arial"/>
          <w:spacing w:val="-1"/>
        </w:rPr>
        <w:t>has</w:t>
      </w:r>
      <w:r w:rsidRPr="00D41A21">
        <w:rPr>
          <w:rFonts w:cs="Arial"/>
          <w:spacing w:val="-5"/>
        </w:rPr>
        <w:t xml:space="preserve"> </w:t>
      </w:r>
      <w:r w:rsidRPr="00D41A21">
        <w:rPr>
          <w:rFonts w:cs="Arial"/>
          <w:spacing w:val="-1"/>
        </w:rPr>
        <w:t>appropriate</w:t>
      </w:r>
      <w:r w:rsidRPr="00D41A21">
        <w:rPr>
          <w:rFonts w:cs="Arial"/>
          <w:spacing w:val="-6"/>
        </w:rPr>
        <w:t xml:space="preserve"> </w:t>
      </w:r>
      <w:r w:rsidRPr="00D41A21">
        <w:rPr>
          <w:rFonts w:cs="Arial"/>
        </w:rPr>
        <w:t>space</w:t>
      </w:r>
      <w:r w:rsidRPr="00D41A21">
        <w:rPr>
          <w:rFonts w:cs="Arial"/>
          <w:spacing w:val="-6"/>
        </w:rPr>
        <w:t xml:space="preserve"> and equipment to implement the first year of the program at the time </w:t>
      </w:r>
      <w:r w:rsidRPr="00D41A21">
        <w:rPr>
          <w:rFonts w:cs="Arial"/>
          <w:spacing w:val="-1"/>
        </w:rPr>
        <w:t>of</w:t>
      </w:r>
      <w:r w:rsidRPr="00D41A21">
        <w:rPr>
          <w:rFonts w:cs="Arial"/>
          <w:spacing w:val="-4"/>
        </w:rPr>
        <w:t xml:space="preserve"> </w:t>
      </w:r>
      <w:r w:rsidRPr="00D41A21">
        <w:rPr>
          <w:rFonts w:cs="Arial"/>
          <w:spacing w:val="-1"/>
        </w:rPr>
        <w:t>AFC</w:t>
      </w:r>
      <w:r w:rsidRPr="00D41A21">
        <w:rPr>
          <w:rFonts w:cs="Arial"/>
          <w:spacing w:val="-5"/>
        </w:rPr>
        <w:t xml:space="preserve"> </w:t>
      </w:r>
      <w:r w:rsidRPr="00D41A21">
        <w:rPr>
          <w:rFonts w:cs="Arial"/>
        </w:rPr>
        <w:t>submission. If</w:t>
      </w:r>
      <w:r w:rsidRPr="00D41A21">
        <w:rPr>
          <w:rFonts w:cs="Arial"/>
          <w:spacing w:val="-5"/>
        </w:rPr>
        <w:t xml:space="preserve"> </w:t>
      </w:r>
      <w:r w:rsidRPr="00D41A21">
        <w:rPr>
          <w:rFonts w:cs="Arial"/>
          <w:spacing w:val="-1"/>
        </w:rPr>
        <w:t>plans</w:t>
      </w:r>
      <w:r w:rsidRPr="00D41A21">
        <w:rPr>
          <w:rFonts w:cs="Arial"/>
          <w:spacing w:val="-6"/>
        </w:rPr>
        <w:t xml:space="preserve"> </w:t>
      </w:r>
      <w:r w:rsidRPr="00D41A21">
        <w:rPr>
          <w:rFonts w:cs="Arial"/>
        </w:rPr>
        <w:t>for</w:t>
      </w:r>
      <w:r w:rsidRPr="00D41A21">
        <w:rPr>
          <w:rFonts w:cs="Arial"/>
          <w:spacing w:val="-6"/>
        </w:rPr>
        <w:t xml:space="preserve"> </w:t>
      </w:r>
      <w:r w:rsidRPr="00D41A21">
        <w:rPr>
          <w:rFonts w:cs="Arial"/>
        </w:rPr>
        <w:t>space</w:t>
      </w:r>
      <w:r w:rsidRPr="00D41A21">
        <w:rPr>
          <w:rFonts w:cs="Arial"/>
          <w:spacing w:val="-6"/>
        </w:rPr>
        <w:t xml:space="preserve"> </w:t>
      </w:r>
      <w:r w:rsidRPr="00D41A21">
        <w:rPr>
          <w:rFonts w:cs="Arial"/>
          <w:spacing w:val="-1"/>
        </w:rPr>
        <w:t>are</w:t>
      </w:r>
      <w:r w:rsidRPr="00D41A21">
        <w:rPr>
          <w:rFonts w:cs="Arial"/>
          <w:spacing w:val="-5"/>
        </w:rPr>
        <w:t xml:space="preserve"> </w:t>
      </w:r>
      <w:r w:rsidRPr="00D41A21">
        <w:rPr>
          <w:rFonts w:cs="Arial"/>
        </w:rPr>
        <w:t>delayed,</w:t>
      </w:r>
      <w:r w:rsidRPr="00D41A21">
        <w:rPr>
          <w:rFonts w:cs="Arial"/>
          <w:spacing w:val="-4"/>
        </w:rPr>
        <w:t xml:space="preserve"> </w:t>
      </w:r>
      <w:r w:rsidRPr="00D41A21">
        <w:rPr>
          <w:rFonts w:cs="Arial"/>
        </w:rPr>
        <w:t>contingency</w:t>
      </w:r>
      <w:r w:rsidRPr="00D41A21">
        <w:rPr>
          <w:rFonts w:cs="Arial"/>
          <w:spacing w:val="-7"/>
        </w:rPr>
        <w:t xml:space="preserve"> </w:t>
      </w:r>
      <w:r w:rsidRPr="00D41A21">
        <w:rPr>
          <w:rFonts w:cs="Arial"/>
          <w:spacing w:val="-1"/>
        </w:rPr>
        <w:t xml:space="preserve">plans must be in place that </w:t>
      </w:r>
      <w:r w:rsidRPr="00D41A21">
        <w:rPr>
          <w:rFonts w:cs="Arial"/>
        </w:rPr>
        <w:t>ensures</w:t>
      </w:r>
      <w:r w:rsidRPr="00D41A21">
        <w:rPr>
          <w:rFonts w:cs="Arial"/>
          <w:spacing w:val="-4"/>
        </w:rPr>
        <w:t xml:space="preserve"> </w:t>
      </w:r>
      <w:r w:rsidRPr="00D41A21">
        <w:rPr>
          <w:rFonts w:cs="Arial"/>
        </w:rPr>
        <w:t>adequate</w:t>
      </w:r>
      <w:r w:rsidRPr="00D41A21">
        <w:rPr>
          <w:rFonts w:cs="Arial"/>
          <w:spacing w:val="-5"/>
        </w:rPr>
        <w:t xml:space="preserve"> </w:t>
      </w:r>
      <w:r w:rsidRPr="00D41A21">
        <w:rPr>
          <w:rFonts w:cs="Arial"/>
          <w:spacing w:val="1"/>
        </w:rPr>
        <w:t>and</w:t>
      </w:r>
      <w:r w:rsidRPr="00D41A21">
        <w:rPr>
          <w:rFonts w:cs="Arial"/>
          <w:spacing w:val="-7"/>
        </w:rPr>
        <w:t xml:space="preserve"> </w:t>
      </w:r>
      <w:r w:rsidRPr="00D41A21">
        <w:rPr>
          <w:rFonts w:cs="Arial"/>
        </w:rPr>
        <w:t>appropriate</w:t>
      </w:r>
      <w:r w:rsidRPr="00D41A21">
        <w:rPr>
          <w:rFonts w:cs="Arial"/>
          <w:spacing w:val="-4"/>
        </w:rPr>
        <w:t xml:space="preserve"> </w:t>
      </w:r>
      <w:r w:rsidRPr="00D41A21">
        <w:rPr>
          <w:rFonts w:cs="Arial"/>
        </w:rPr>
        <w:t>space</w:t>
      </w:r>
      <w:r w:rsidRPr="00D41A21">
        <w:rPr>
          <w:rFonts w:cs="Arial"/>
          <w:spacing w:val="40"/>
          <w:w w:val="99"/>
        </w:rPr>
        <w:t xml:space="preserve"> </w:t>
      </w:r>
      <w:r w:rsidRPr="00D41A21">
        <w:rPr>
          <w:rFonts w:cs="Arial"/>
        </w:rPr>
        <w:t>for</w:t>
      </w:r>
      <w:r w:rsidRPr="00D41A21">
        <w:rPr>
          <w:rFonts w:cs="Arial"/>
          <w:spacing w:val="-5"/>
        </w:rPr>
        <w:t xml:space="preserve"> </w:t>
      </w:r>
      <w:r w:rsidRPr="00D41A21">
        <w:rPr>
          <w:rFonts w:cs="Arial"/>
        </w:rPr>
        <w:t>the</w:t>
      </w:r>
      <w:r w:rsidRPr="00D41A21">
        <w:rPr>
          <w:rFonts w:cs="Arial"/>
          <w:spacing w:val="-5"/>
        </w:rPr>
        <w:t xml:space="preserve"> </w:t>
      </w:r>
      <w:r w:rsidRPr="00D41A21">
        <w:rPr>
          <w:rFonts w:cs="Arial"/>
        </w:rPr>
        <w:t>first</w:t>
      </w:r>
      <w:r w:rsidRPr="00D41A21">
        <w:rPr>
          <w:rFonts w:cs="Arial"/>
          <w:spacing w:val="-3"/>
        </w:rPr>
        <w:t xml:space="preserve"> </w:t>
      </w:r>
      <w:r w:rsidRPr="00D41A21">
        <w:rPr>
          <w:rFonts w:cs="Arial"/>
          <w:spacing w:val="-2"/>
        </w:rPr>
        <w:t>year</w:t>
      </w:r>
      <w:r w:rsidRPr="00D41A21">
        <w:rPr>
          <w:rFonts w:cs="Arial"/>
          <w:spacing w:val="-4"/>
        </w:rPr>
        <w:t xml:space="preserve"> </w:t>
      </w:r>
      <w:r w:rsidRPr="00D41A21">
        <w:rPr>
          <w:rFonts w:cs="Arial"/>
        </w:rPr>
        <w:t>of</w:t>
      </w:r>
      <w:r w:rsidRPr="00D41A21">
        <w:rPr>
          <w:rFonts w:cs="Arial"/>
          <w:spacing w:val="-3"/>
        </w:rPr>
        <w:t xml:space="preserve"> </w:t>
      </w:r>
      <w:r w:rsidRPr="00D41A21">
        <w:rPr>
          <w:rFonts w:cs="Arial"/>
        </w:rPr>
        <w:t>the</w:t>
      </w:r>
      <w:r w:rsidRPr="00D41A21">
        <w:rPr>
          <w:rFonts w:cs="Arial"/>
          <w:spacing w:val="-5"/>
        </w:rPr>
        <w:t xml:space="preserve"> </w:t>
      </w:r>
      <w:r w:rsidRPr="00D41A21">
        <w:rPr>
          <w:rFonts w:cs="Arial"/>
        </w:rPr>
        <w:t>program</w:t>
      </w:r>
      <w:r w:rsidRPr="00D41A21">
        <w:rPr>
          <w:rFonts w:cs="Arial"/>
          <w:spacing w:val="2"/>
        </w:rPr>
        <w:t xml:space="preserve"> </w:t>
      </w:r>
      <w:r w:rsidRPr="00D41A21">
        <w:rPr>
          <w:rFonts w:cs="Arial"/>
          <w:spacing w:val="-1"/>
        </w:rPr>
        <w:t>that</w:t>
      </w:r>
      <w:r w:rsidRPr="00D41A21">
        <w:rPr>
          <w:rFonts w:cs="Arial"/>
          <w:spacing w:val="-5"/>
        </w:rPr>
        <w:t xml:space="preserve"> </w:t>
      </w:r>
      <w:r w:rsidRPr="00D41A21">
        <w:rPr>
          <w:rFonts w:cs="Arial"/>
          <w:spacing w:val="-1"/>
        </w:rPr>
        <w:t>will</w:t>
      </w:r>
      <w:r w:rsidRPr="00D41A21">
        <w:rPr>
          <w:rFonts w:cs="Arial"/>
          <w:spacing w:val="-6"/>
        </w:rPr>
        <w:t xml:space="preserve"> </w:t>
      </w:r>
      <w:r w:rsidRPr="00D41A21">
        <w:rPr>
          <w:rFonts w:cs="Arial"/>
        </w:rPr>
        <w:t>be</w:t>
      </w:r>
      <w:r w:rsidRPr="00D41A21">
        <w:rPr>
          <w:rFonts w:cs="Arial"/>
          <w:spacing w:val="-3"/>
        </w:rPr>
        <w:t xml:space="preserve"> </w:t>
      </w:r>
      <w:r w:rsidRPr="00D41A21">
        <w:rPr>
          <w:rFonts w:cs="Arial"/>
          <w:spacing w:val="-1"/>
        </w:rPr>
        <w:t>available</w:t>
      </w:r>
      <w:r w:rsidRPr="00D41A21">
        <w:rPr>
          <w:rFonts w:cs="Arial"/>
          <w:spacing w:val="-5"/>
        </w:rPr>
        <w:t xml:space="preserve"> </w:t>
      </w:r>
      <w:r w:rsidRPr="00D41A21">
        <w:rPr>
          <w:rFonts w:cs="Arial"/>
          <w:spacing w:val="-1"/>
        </w:rPr>
        <w:t>by</w:t>
      </w:r>
      <w:r w:rsidRPr="00D41A21">
        <w:rPr>
          <w:rFonts w:cs="Arial"/>
          <w:spacing w:val="-3"/>
        </w:rPr>
        <w:t xml:space="preserve"> </w:t>
      </w:r>
      <w:r w:rsidRPr="00D41A21">
        <w:rPr>
          <w:rFonts w:cs="Arial"/>
          <w:spacing w:val="-1"/>
        </w:rPr>
        <w:t>the</w:t>
      </w:r>
      <w:r w:rsidRPr="00D41A21">
        <w:rPr>
          <w:rFonts w:cs="Arial"/>
          <w:spacing w:val="-5"/>
        </w:rPr>
        <w:t xml:space="preserve"> </w:t>
      </w:r>
      <w:r w:rsidRPr="00D41A21">
        <w:rPr>
          <w:rFonts w:cs="Arial"/>
          <w:spacing w:val="1"/>
        </w:rPr>
        <w:t>time</w:t>
      </w:r>
      <w:r w:rsidRPr="00D41A21">
        <w:rPr>
          <w:rFonts w:cs="Arial"/>
          <w:spacing w:val="-5"/>
        </w:rPr>
        <w:t xml:space="preserve"> </w:t>
      </w:r>
      <w:r w:rsidRPr="00D41A21">
        <w:rPr>
          <w:rFonts w:cs="Arial"/>
          <w:spacing w:val="-1"/>
        </w:rPr>
        <w:t>of</w:t>
      </w:r>
      <w:r w:rsidRPr="00D41A21">
        <w:rPr>
          <w:rFonts w:cs="Arial"/>
          <w:spacing w:val="-3"/>
        </w:rPr>
        <w:t xml:space="preserve"> </w:t>
      </w:r>
      <w:r w:rsidRPr="00D41A21">
        <w:rPr>
          <w:rFonts w:cs="Arial"/>
          <w:spacing w:val="-1"/>
        </w:rPr>
        <w:t>the</w:t>
      </w:r>
      <w:r w:rsidRPr="00D41A21">
        <w:rPr>
          <w:rFonts w:cs="Arial"/>
          <w:spacing w:val="-4"/>
        </w:rPr>
        <w:t xml:space="preserve"> </w:t>
      </w:r>
      <w:r w:rsidRPr="00D41A21">
        <w:rPr>
          <w:rFonts w:cs="Arial"/>
        </w:rPr>
        <w:t>Candidacy</w:t>
      </w:r>
      <w:r w:rsidRPr="00D41A21">
        <w:rPr>
          <w:rFonts w:cs="Arial"/>
          <w:spacing w:val="-6"/>
        </w:rPr>
        <w:t xml:space="preserve"> </w:t>
      </w:r>
      <w:r w:rsidRPr="00D41A21">
        <w:rPr>
          <w:rFonts w:cs="Arial"/>
        </w:rPr>
        <w:t>Visit.</w:t>
      </w:r>
    </w:p>
    <w:p w14:paraId="0F2086F8" w14:textId="77777777" w:rsidR="001C48D8" w:rsidRPr="00D41A21" w:rsidRDefault="001C48D8" w:rsidP="00CC32BB">
      <w:pPr>
        <w:pStyle w:val="ListParagraph"/>
        <w:widowControl w:val="0"/>
        <w:numPr>
          <w:ilvl w:val="1"/>
          <w:numId w:val="123"/>
        </w:numPr>
        <w:tabs>
          <w:tab w:val="left" w:pos="939"/>
        </w:tabs>
        <w:autoSpaceDE w:val="0"/>
        <w:autoSpaceDN w:val="0"/>
        <w:spacing w:before="13"/>
        <w:ind w:left="1530" w:hanging="540"/>
        <w:contextualSpacing w:val="0"/>
        <w:rPr>
          <w:rFonts w:cs="Arial"/>
        </w:rPr>
      </w:pPr>
      <w:r w:rsidRPr="00D41A21">
        <w:rPr>
          <w:rFonts w:cs="Arial"/>
          <w:spacing w:val="-2"/>
        </w:rPr>
        <w:t>Equipment.</w:t>
      </w:r>
    </w:p>
    <w:p w14:paraId="6DE68220" w14:textId="77777777" w:rsidR="001C48D8" w:rsidRPr="00D41A21" w:rsidRDefault="001C48D8" w:rsidP="00CC32BB">
      <w:pPr>
        <w:pStyle w:val="BodyText"/>
        <w:numPr>
          <w:ilvl w:val="0"/>
          <w:numId w:val="125"/>
        </w:numPr>
        <w:tabs>
          <w:tab w:val="left" w:pos="1170"/>
        </w:tabs>
        <w:kinsoku w:val="0"/>
        <w:overflowPunct w:val="0"/>
        <w:autoSpaceDE w:val="0"/>
        <w:autoSpaceDN w:val="0"/>
        <w:adjustRightInd w:val="0"/>
        <w:spacing w:before="8" w:after="0" w:line="228" w:lineRule="exact"/>
        <w:ind w:left="2880" w:right="193"/>
        <w:rPr>
          <w:rFonts w:cs="Arial"/>
        </w:rPr>
      </w:pPr>
      <w:r w:rsidRPr="00D41A21">
        <w:rPr>
          <w:rFonts w:cs="Arial"/>
        </w:rPr>
        <w:t>equipment</w:t>
      </w:r>
      <w:r w:rsidRPr="00D41A21">
        <w:rPr>
          <w:rFonts w:cs="Arial"/>
          <w:spacing w:val="-7"/>
        </w:rPr>
        <w:t xml:space="preserve"> </w:t>
      </w:r>
      <w:r w:rsidRPr="00D41A21">
        <w:rPr>
          <w:rFonts w:cs="Arial"/>
        </w:rPr>
        <w:t>and</w:t>
      </w:r>
      <w:r w:rsidRPr="00D41A21">
        <w:rPr>
          <w:rFonts w:cs="Arial"/>
          <w:spacing w:val="-6"/>
        </w:rPr>
        <w:t xml:space="preserve"> </w:t>
      </w:r>
      <w:r w:rsidRPr="00D41A21">
        <w:rPr>
          <w:rFonts w:cs="Arial"/>
          <w:spacing w:val="-1"/>
        </w:rPr>
        <w:t>materials</w:t>
      </w:r>
      <w:r w:rsidRPr="00D41A21">
        <w:rPr>
          <w:rFonts w:cs="Arial"/>
          <w:spacing w:val="-6"/>
        </w:rPr>
        <w:t xml:space="preserve"> </w:t>
      </w:r>
      <w:r w:rsidRPr="00D41A21">
        <w:rPr>
          <w:rFonts w:cs="Arial"/>
          <w:spacing w:val="-1"/>
        </w:rPr>
        <w:t>available</w:t>
      </w:r>
      <w:r w:rsidRPr="00D41A21">
        <w:rPr>
          <w:rFonts w:cs="Arial"/>
          <w:spacing w:val="-6"/>
        </w:rPr>
        <w:t xml:space="preserve"> </w:t>
      </w:r>
      <w:r w:rsidRPr="00D41A21">
        <w:rPr>
          <w:rFonts w:cs="Arial"/>
        </w:rPr>
        <w:t>for</w:t>
      </w:r>
      <w:r w:rsidRPr="00D41A21">
        <w:rPr>
          <w:rFonts w:cs="Arial"/>
          <w:spacing w:val="-7"/>
        </w:rPr>
        <w:t xml:space="preserve"> </w:t>
      </w:r>
      <w:r w:rsidRPr="00D41A21">
        <w:rPr>
          <w:rFonts w:cs="Arial"/>
        </w:rPr>
        <w:t>the</w:t>
      </w:r>
      <w:r w:rsidRPr="00D41A21">
        <w:rPr>
          <w:rFonts w:cs="Arial"/>
          <w:spacing w:val="-6"/>
        </w:rPr>
        <w:t xml:space="preserve"> </w:t>
      </w:r>
      <w:r w:rsidRPr="00D41A21">
        <w:rPr>
          <w:rFonts w:cs="Arial"/>
        </w:rPr>
        <w:t>support</w:t>
      </w:r>
      <w:r w:rsidRPr="00D41A21">
        <w:rPr>
          <w:rFonts w:cs="Arial"/>
          <w:spacing w:val="-4"/>
        </w:rPr>
        <w:t xml:space="preserve"> </w:t>
      </w:r>
      <w:r w:rsidRPr="00D41A21">
        <w:rPr>
          <w:rFonts w:cs="Arial"/>
        </w:rPr>
        <w:t>of</w:t>
      </w:r>
      <w:r w:rsidRPr="00D41A21">
        <w:rPr>
          <w:rFonts w:cs="Arial"/>
          <w:spacing w:val="-4"/>
        </w:rPr>
        <w:t xml:space="preserve"> </w:t>
      </w:r>
      <w:r w:rsidRPr="00D41A21">
        <w:rPr>
          <w:rFonts w:cs="Arial"/>
          <w:spacing w:val="-1"/>
        </w:rPr>
        <w:t>the</w:t>
      </w:r>
      <w:r w:rsidRPr="00D41A21">
        <w:rPr>
          <w:rFonts w:cs="Arial"/>
          <w:spacing w:val="-7"/>
        </w:rPr>
        <w:t xml:space="preserve"> </w:t>
      </w:r>
      <w:r w:rsidRPr="00D41A21">
        <w:rPr>
          <w:rFonts w:cs="Arial"/>
          <w:spacing w:val="1"/>
        </w:rPr>
        <w:t>program,</w:t>
      </w:r>
      <w:r w:rsidRPr="00D41A21">
        <w:rPr>
          <w:rFonts w:cs="Arial"/>
          <w:spacing w:val="-6"/>
        </w:rPr>
        <w:t xml:space="preserve"> </w:t>
      </w:r>
      <w:r w:rsidRPr="00D41A21">
        <w:rPr>
          <w:rFonts w:cs="Arial"/>
          <w:spacing w:val="-1"/>
        </w:rPr>
        <w:t>including</w:t>
      </w:r>
      <w:r w:rsidRPr="00D41A21">
        <w:rPr>
          <w:rFonts w:cs="Arial"/>
          <w:spacing w:val="76"/>
          <w:w w:val="99"/>
        </w:rPr>
        <w:t xml:space="preserve"> </w:t>
      </w:r>
      <w:r w:rsidRPr="00D41A21">
        <w:rPr>
          <w:rFonts w:cs="Arial"/>
        </w:rPr>
        <w:t>equipment</w:t>
      </w:r>
      <w:r w:rsidRPr="00D41A21">
        <w:rPr>
          <w:rFonts w:cs="Arial"/>
          <w:spacing w:val="-7"/>
        </w:rPr>
        <w:t xml:space="preserve"> </w:t>
      </w:r>
      <w:r w:rsidRPr="00D41A21">
        <w:rPr>
          <w:rFonts w:cs="Arial"/>
          <w:spacing w:val="-1"/>
        </w:rPr>
        <w:t>and</w:t>
      </w:r>
      <w:r w:rsidRPr="00D41A21">
        <w:rPr>
          <w:rFonts w:cs="Arial"/>
          <w:spacing w:val="-5"/>
        </w:rPr>
        <w:t xml:space="preserve"> </w:t>
      </w:r>
      <w:r w:rsidRPr="00D41A21">
        <w:rPr>
          <w:rFonts w:cs="Arial"/>
        </w:rPr>
        <w:t>supplies</w:t>
      </w:r>
      <w:r w:rsidRPr="00D41A21">
        <w:rPr>
          <w:rFonts w:cs="Arial"/>
          <w:spacing w:val="-5"/>
        </w:rPr>
        <w:t xml:space="preserve"> </w:t>
      </w:r>
      <w:r w:rsidRPr="00D41A21">
        <w:rPr>
          <w:rFonts w:cs="Arial"/>
          <w:spacing w:val="-1"/>
        </w:rPr>
        <w:t>loaned</w:t>
      </w:r>
      <w:r w:rsidRPr="00D41A21">
        <w:rPr>
          <w:rFonts w:cs="Arial"/>
          <w:spacing w:val="-5"/>
        </w:rPr>
        <w:t xml:space="preserve"> </w:t>
      </w:r>
      <w:r w:rsidRPr="00D41A21">
        <w:rPr>
          <w:rFonts w:cs="Arial"/>
        </w:rPr>
        <w:t>by</w:t>
      </w:r>
      <w:r w:rsidRPr="00D41A21">
        <w:rPr>
          <w:rFonts w:cs="Arial"/>
          <w:spacing w:val="-7"/>
        </w:rPr>
        <w:t xml:space="preserve"> </w:t>
      </w:r>
      <w:r w:rsidRPr="00D41A21">
        <w:rPr>
          <w:rFonts w:cs="Arial"/>
          <w:spacing w:val="-1"/>
        </w:rPr>
        <w:t>vendors</w:t>
      </w:r>
      <w:r w:rsidRPr="00D41A21">
        <w:rPr>
          <w:rFonts w:cs="Arial"/>
          <w:spacing w:val="-5"/>
        </w:rPr>
        <w:t xml:space="preserve"> </w:t>
      </w:r>
      <w:r w:rsidRPr="00D41A21">
        <w:rPr>
          <w:rFonts w:cs="Arial"/>
        </w:rPr>
        <w:t>or</w:t>
      </w:r>
      <w:r w:rsidRPr="00D41A21">
        <w:rPr>
          <w:rFonts w:cs="Arial"/>
          <w:spacing w:val="-3"/>
        </w:rPr>
        <w:t xml:space="preserve"> </w:t>
      </w:r>
      <w:r w:rsidRPr="00D41A21">
        <w:rPr>
          <w:rFonts w:cs="Arial"/>
        </w:rPr>
        <w:t>by</w:t>
      </w:r>
      <w:r w:rsidRPr="00D41A21">
        <w:rPr>
          <w:rFonts w:cs="Arial"/>
          <w:spacing w:val="-10"/>
        </w:rPr>
        <w:t xml:space="preserve"> </w:t>
      </w:r>
      <w:r w:rsidRPr="00D41A21">
        <w:rPr>
          <w:rFonts w:cs="Arial"/>
        </w:rPr>
        <w:t>facilities</w:t>
      </w:r>
      <w:r w:rsidRPr="00D41A21">
        <w:rPr>
          <w:rFonts w:cs="Arial"/>
          <w:spacing w:val="-5"/>
        </w:rPr>
        <w:t xml:space="preserve"> </w:t>
      </w:r>
      <w:r w:rsidRPr="00D41A21">
        <w:rPr>
          <w:rFonts w:cs="Arial"/>
          <w:spacing w:val="-1"/>
        </w:rPr>
        <w:t>other</w:t>
      </w:r>
      <w:r w:rsidRPr="00D41A21">
        <w:rPr>
          <w:rFonts w:cs="Arial"/>
          <w:spacing w:val="-6"/>
        </w:rPr>
        <w:t xml:space="preserve"> </w:t>
      </w:r>
      <w:r w:rsidRPr="00D41A21">
        <w:rPr>
          <w:rFonts w:cs="Arial"/>
        </w:rPr>
        <w:t>than</w:t>
      </w:r>
      <w:r w:rsidRPr="00D41A21">
        <w:rPr>
          <w:rFonts w:cs="Arial"/>
          <w:spacing w:val="-4"/>
        </w:rPr>
        <w:t xml:space="preserve"> </w:t>
      </w:r>
      <w:r w:rsidRPr="00D41A21">
        <w:rPr>
          <w:rFonts w:cs="Arial"/>
          <w:spacing w:val="-1"/>
        </w:rPr>
        <w:t>the</w:t>
      </w:r>
      <w:r w:rsidRPr="00D41A21">
        <w:rPr>
          <w:rFonts w:cs="Arial"/>
          <w:spacing w:val="-5"/>
        </w:rPr>
        <w:t xml:space="preserve"> </w:t>
      </w:r>
      <w:r w:rsidRPr="00D41A21">
        <w:rPr>
          <w:rFonts w:cs="Arial"/>
        </w:rPr>
        <w:t>institution.</w:t>
      </w:r>
    </w:p>
    <w:p w14:paraId="3F1B0202" w14:textId="77777777" w:rsidR="001C48D8" w:rsidRPr="00D41A21" w:rsidRDefault="001C48D8" w:rsidP="00CC32BB">
      <w:pPr>
        <w:pStyle w:val="BodyText"/>
        <w:numPr>
          <w:ilvl w:val="0"/>
          <w:numId w:val="125"/>
        </w:numPr>
        <w:tabs>
          <w:tab w:val="left" w:pos="1161"/>
        </w:tabs>
        <w:kinsoku w:val="0"/>
        <w:overflowPunct w:val="0"/>
        <w:autoSpaceDE w:val="0"/>
        <w:autoSpaceDN w:val="0"/>
        <w:adjustRightInd w:val="0"/>
        <w:spacing w:before="8" w:after="0"/>
        <w:ind w:left="2880" w:right="512"/>
        <w:rPr>
          <w:rFonts w:cs="Arial"/>
        </w:rPr>
      </w:pPr>
      <w:r w:rsidRPr="00D41A21">
        <w:rPr>
          <w:rFonts w:cs="Arial"/>
        </w:rPr>
        <w:t>indicate</w:t>
      </w:r>
      <w:r w:rsidRPr="00D41A21">
        <w:rPr>
          <w:rFonts w:cs="Arial"/>
          <w:spacing w:val="-6"/>
        </w:rPr>
        <w:t xml:space="preserve"> </w:t>
      </w:r>
      <w:r w:rsidRPr="00D41A21">
        <w:rPr>
          <w:rFonts w:cs="Arial"/>
        </w:rPr>
        <w:t>whether</w:t>
      </w:r>
      <w:r w:rsidRPr="00D41A21">
        <w:rPr>
          <w:rFonts w:cs="Arial"/>
          <w:spacing w:val="-7"/>
        </w:rPr>
        <w:t xml:space="preserve"> </w:t>
      </w:r>
      <w:r w:rsidRPr="00D41A21">
        <w:rPr>
          <w:rFonts w:cs="Arial"/>
        </w:rPr>
        <w:t>the</w:t>
      </w:r>
      <w:r w:rsidRPr="00D41A21">
        <w:rPr>
          <w:rFonts w:cs="Arial"/>
          <w:spacing w:val="-7"/>
        </w:rPr>
        <w:t xml:space="preserve"> </w:t>
      </w:r>
      <w:r w:rsidRPr="00D41A21">
        <w:rPr>
          <w:rFonts w:cs="Arial"/>
        </w:rPr>
        <w:t>program</w:t>
      </w:r>
      <w:r w:rsidRPr="00D41A21">
        <w:rPr>
          <w:rFonts w:cs="Arial"/>
          <w:spacing w:val="-3"/>
        </w:rPr>
        <w:t xml:space="preserve"> </w:t>
      </w:r>
      <w:r w:rsidRPr="00D41A21">
        <w:rPr>
          <w:rFonts w:cs="Arial"/>
          <w:spacing w:val="-1"/>
        </w:rPr>
        <w:t>has</w:t>
      </w:r>
      <w:r w:rsidRPr="00D41A21">
        <w:rPr>
          <w:rFonts w:cs="Arial"/>
          <w:spacing w:val="-6"/>
        </w:rPr>
        <w:t xml:space="preserve"> </w:t>
      </w:r>
      <w:r w:rsidRPr="00D41A21">
        <w:rPr>
          <w:rFonts w:cs="Arial"/>
          <w:spacing w:val="-1"/>
        </w:rPr>
        <w:t>acquired,</w:t>
      </w:r>
      <w:r w:rsidRPr="00D41A21">
        <w:rPr>
          <w:rFonts w:cs="Arial"/>
          <w:spacing w:val="-7"/>
        </w:rPr>
        <w:t xml:space="preserve"> </w:t>
      </w:r>
      <w:r w:rsidRPr="00D41A21">
        <w:rPr>
          <w:rFonts w:cs="Arial"/>
          <w:spacing w:val="-1"/>
        </w:rPr>
        <w:t>or</w:t>
      </w:r>
      <w:r w:rsidRPr="00D41A21">
        <w:rPr>
          <w:rFonts w:cs="Arial"/>
          <w:spacing w:val="-5"/>
        </w:rPr>
        <w:t xml:space="preserve"> </w:t>
      </w:r>
      <w:r w:rsidRPr="00D41A21">
        <w:rPr>
          <w:rFonts w:cs="Arial"/>
          <w:spacing w:val="-1"/>
        </w:rPr>
        <w:t>has</w:t>
      </w:r>
      <w:r w:rsidRPr="00D41A21">
        <w:rPr>
          <w:rFonts w:cs="Arial"/>
          <w:spacing w:val="-6"/>
        </w:rPr>
        <w:t xml:space="preserve"> </w:t>
      </w:r>
      <w:r w:rsidRPr="00D41A21">
        <w:rPr>
          <w:rFonts w:cs="Arial"/>
        </w:rPr>
        <w:t>on</w:t>
      </w:r>
      <w:r w:rsidRPr="00D41A21">
        <w:rPr>
          <w:rFonts w:cs="Arial"/>
          <w:spacing w:val="-5"/>
        </w:rPr>
        <w:t xml:space="preserve"> </w:t>
      </w:r>
      <w:r w:rsidRPr="00D41A21">
        <w:rPr>
          <w:rFonts w:cs="Arial"/>
        </w:rPr>
        <w:t>order,</w:t>
      </w:r>
      <w:r w:rsidRPr="00D41A21">
        <w:rPr>
          <w:rFonts w:cs="Arial"/>
          <w:spacing w:val="-7"/>
        </w:rPr>
        <w:t xml:space="preserve"> </w:t>
      </w:r>
      <w:r w:rsidRPr="00D41A21">
        <w:rPr>
          <w:rFonts w:cs="Arial"/>
        </w:rPr>
        <w:t>equipment,</w:t>
      </w:r>
      <w:r w:rsidRPr="00D41A21">
        <w:rPr>
          <w:rFonts w:cs="Arial"/>
          <w:spacing w:val="-7"/>
        </w:rPr>
        <w:t xml:space="preserve"> </w:t>
      </w:r>
      <w:r w:rsidRPr="00D41A21">
        <w:rPr>
          <w:rFonts w:cs="Arial"/>
          <w:spacing w:val="-1"/>
        </w:rPr>
        <w:t>technology,</w:t>
      </w:r>
      <w:r w:rsidRPr="00D41A21">
        <w:rPr>
          <w:rFonts w:cs="Arial"/>
          <w:spacing w:val="-5"/>
        </w:rPr>
        <w:t xml:space="preserve"> </w:t>
      </w:r>
      <w:r w:rsidRPr="00D41A21">
        <w:rPr>
          <w:rFonts w:cs="Arial"/>
          <w:spacing w:val="-1"/>
        </w:rPr>
        <w:t>and</w:t>
      </w:r>
      <w:r w:rsidRPr="00D41A21">
        <w:rPr>
          <w:rFonts w:cs="Arial"/>
          <w:spacing w:val="-5"/>
        </w:rPr>
        <w:t xml:space="preserve"> </w:t>
      </w:r>
      <w:r w:rsidRPr="00D41A21">
        <w:rPr>
          <w:rFonts w:cs="Arial"/>
          <w:spacing w:val="1"/>
        </w:rPr>
        <w:t>materials</w:t>
      </w:r>
      <w:r w:rsidRPr="00D41A21">
        <w:rPr>
          <w:rFonts w:cs="Arial"/>
          <w:spacing w:val="60"/>
          <w:w w:val="99"/>
        </w:rPr>
        <w:t xml:space="preserve"> </w:t>
      </w:r>
      <w:r w:rsidRPr="00D41A21">
        <w:rPr>
          <w:rFonts w:cs="Arial"/>
        </w:rPr>
        <w:t>needed</w:t>
      </w:r>
      <w:r w:rsidRPr="00D41A21">
        <w:rPr>
          <w:rFonts w:cs="Arial"/>
          <w:spacing w:val="-6"/>
        </w:rPr>
        <w:t xml:space="preserve"> </w:t>
      </w:r>
      <w:r w:rsidRPr="00D41A21">
        <w:rPr>
          <w:rFonts w:cs="Arial"/>
        </w:rPr>
        <w:t>to</w:t>
      </w:r>
      <w:r w:rsidRPr="00D41A21">
        <w:rPr>
          <w:rFonts w:cs="Arial"/>
          <w:spacing w:val="-5"/>
        </w:rPr>
        <w:t xml:space="preserve"> </w:t>
      </w:r>
      <w:r w:rsidRPr="00D41A21">
        <w:rPr>
          <w:rFonts w:cs="Arial"/>
        </w:rPr>
        <w:t>meet</w:t>
      </w:r>
      <w:r w:rsidRPr="00D41A21">
        <w:rPr>
          <w:rFonts w:cs="Arial"/>
          <w:spacing w:val="-5"/>
        </w:rPr>
        <w:t xml:space="preserve"> </w:t>
      </w:r>
      <w:r w:rsidRPr="00D41A21">
        <w:rPr>
          <w:rFonts w:cs="Arial"/>
          <w:spacing w:val="-1"/>
        </w:rPr>
        <w:t>the</w:t>
      </w:r>
      <w:r w:rsidRPr="00D41A21">
        <w:rPr>
          <w:rFonts w:cs="Arial"/>
          <w:spacing w:val="-6"/>
        </w:rPr>
        <w:t xml:space="preserve"> </w:t>
      </w:r>
      <w:r w:rsidRPr="00D41A21">
        <w:rPr>
          <w:rFonts w:cs="Arial"/>
        </w:rPr>
        <w:t>curricular</w:t>
      </w:r>
      <w:r w:rsidRPr="00D41A21">
        <w:rPr>
          <w:rFonts w:cs="Arial"/>
          <w:spacing w:val="-5"/>
        </w:rPr>
        <w:t xml:space="preserve"> </w:t>
      </w:r>
      <w:r w:rsidRPr="00D41A21">
        <w:rPr>
          <w:rFonts w:cs="Arial"/>
        </w:rPr>
        <w:t>goals</w:t>
      </w:r>
      <w:r w:rsidRPr="00D41A21">
        <w:rPr>
          <w:rFonts w:cs="Arial"/>
          <w:spacing w:val="-5"/>
        </w:rPr>
        <w:t xml:space="preserve"> </w:t>
      </w:r>
      <w:r w:rsidRPr="00D41A21">
        <w:rPr>
          <w:rFonts w:cs="Arial"/>
        </w:rPr>
        <w:t>of</w:t>
      </w:r>
      <w:r w:rsidRPr="00D41A21">
        <w:rPr>
          <w:rFonts w:cs="Arial"/>
          <w:spacing w:val="-3"/>
        </w:rPr>
        <w:t xml:space="preserve"> </w:t>
      </w:r>
      <w:r w:rsidRPr="00D41A21">
        <w:rPr>
          <w:rFonts w:cs="Arial"/>
          <w:spacing w:val="-1"/>
        </w:rPr>
        <w:t>the</w:t>
      </w:r>
      <w:r w:rsidRPr="00D41A21">
        <w:rPr>
          <w:rFonts w:cs="Arial"/>
          <w:spacing w:val="-5"/>
        </w:rPr>
        <w:t xml:space="preserve"> </w:t>
      </w:r>
      <w:r w:rsidRPr="00D41A21">
        <w:rPr>
          <w:rFonts w:cs="Arial"/>
        </w:rPr>
        <w:t>first</w:t>
      </w:r>
      <w:r w:rsidRPr="00D41A21">
        <w:rPr>
          <w:rFonts w:cs="Arial"/>
          <w:spacing w:val="-4"/>
        </w:rPr>
        <w:t xml:space="preserve"> </w:t>
      </w:r>
      <w:r w:rsidRPr="00D41A21">
        <w:rPr>
          <w:rFonts w:cs="Arial"/>
          <w:spacing w:val="-1"/>
        </w:rPr>
        <w:t>year</w:t>
      </w:r>
      <w:r w:rsidRPr="00D41A21">
        <w:rPr>
          <w:rFonts w:cs="Arial"/>
          <w:spacing w:val="-5"/>
        </w:rPr>
        <w:t xml:space="preserve"> </w:t>
      </w:r>
      <w:r w:rsidRPr="00D41A21">
        <w:rPr>
          <w:rFonts w:cs="Arial"/>
        </w:rPr>
        <w:t>of</w:t>
      </w:r>
      <w:r w:rsidRPr="00D41A21">
        <w:rPr>
          <w:rFonts w:cs="Arial"/>
          <w:spacing w:val="-4"/>
        </w:rPr>
        <w:t xml:space="preserve"> </w:t>
      </w:r>
      <w:r w:rsidRPr="00D41A21">
        <w:rPr>
          <w:rFonts w:cs="Arial"/>
        </w:rPr>
        <w:t>the</w:t>
      </w:r>
      <w:r w:rsidRPr="00D41A21">
        <w:rPr>
          <w:rFonts w:cs="Arial"/>
          <w:spacing w:val="-5"/>
        </w:rPr>
        <w:t xml:space="preserve"> </w:t>
      </w:r>
      <w:r w:rsidRPr="00D41A21">
        <w:rPr>
          <w:rFonts w:cs="Arial"/>
        </w:rPr>
        <w:t>program.</w:t>
      </w:r>
    </w:p>
    <w:p w14:paraId="0A28CE49" w14:textId="77777777" w:rsidR="001C48D8" w:rsidRPr="00D41A21" w:rsidRDefault="001C48D8" w:rsidP="00CC32BB">
      <w:pPr>
        <w:pStyle w:val="BodyText"/>
        <w:numPr>
          <w:ilvl w:val="0"/>
          <w:numId w:val="125"/>
        </w:numPr>
        <w:tabs>
          <w:tab w:val="left" w:pos="1170"/>
        </w:tabs>
        <w:kinsoku w:val="0"/>
        <w:overflowPunct w:val="0"/>
        <w:autoSpaceDE w:val="0"/>
        <w:autoSpaceDN w:val="0"/>
        <w:adjustRightInd w:val="0"/>
        <w:spacing w:before="8" w:after="0" w:line="228" w:lineRule="exact"/>
        <w:ind w:left="2880" w:right="294"/>
        <w:rPr>
          <w:rFonts w:cs="Arial"/>
        </w:rPr>
      </w:pPr>
      <w:r w:rsidRPr="00D41A21">
        <w:rPr>
          <w:rFonts w:cs="Arial"/>
        </w:rPr>
        <w:lastRenderedPageBreak/>
        <w:t>the</w:t>
      </w:r>
      <w:r w:rsidRPr="00D41A21">
        <w:rPr>
          <w:rFonts w:cs="Arial"/>
          <w:spacing w:val="-6"/>
        </w:rPr>
        <w:t xml:space="preserve"> </w:t>
      </w:r>
      <w:r w:rsidRPr="00D41A21">
        <w:rPr>
          <w:rFonts w:cs="Arial"/>
        </w:rPr>
        <w:t>process</w:t>
      </w:r>
      <w:r w:rsidRPr="00D41A21">
        <w:rPr>
          <w:rFonts w:cs="Arial"/>
          <w:spacing w:val="-5"/>
        </w:rPr>
        <w:t xml:space="preserve"> </w:t>
      </w:r>
      <w:r w:rsidRPr="00D41A21">
        <w:rPr>
          <w:rFonts w:cs="Arial"/>
        </w:rPr>
        <w:t>used</w:t>
      </w:r>
      <w:r w:rsidRPr="00D41A21">
        <w:rPr>
          <w:rFonts w:cs="Arial"/>
          <w:spacing w:val="-4"/>
        </w:rPr>
        <w:t xml:space="preserve"> </w:t>
      </w:r>
      <w:r w:rsidRPr="00D41A21">
        <w:rPr>
          <w:rFonts w:cs="Arial"/>
        </w:rPr>
        <w:t>to</w:t>
      </w:r>
      <w:r w:rsidRPr="00D41A21">
        <w:rPr>
          <w:rFonts w:cs="Arial"/>
          <w:spacing w:val="-6"/>
        </w:rPr>
        <w:t xml:space="preserve"> </w:t>
      </w:r>
      <w:r w:rsidRPr="00D41A21">
        <w:rPr>
          <w:rFonts w:cs="Arial"/>
        </w:rPr>
        <w:t>ensure</w:t>
      </w:r>
      <w:r w:rsidRPr="00D41A21">
        <w:rPr>
          <w:rFonts w:cs="Arial"/>
          <w:spacing w:val="-3"/>
        </w:rPr>
        <w:t xml:space="preserve"> </w:t>
      </w:r>
      <w:r w:rsidRPr="00D41A21">
        <w:rPr>
          <w:rFonts w:cs="Arial"/>
        </w:rPr>
        <w:t>that</w:t>
      </w:r>
      <w:r w:rsidRPr="00D41A21">
        <w:rPr>
          <w:rFonts w:cs="Arial"/>
          <w:spacing w:val="-6"/>
        </w:rPr>
        <w:t xml:space="preserve"> </w:t>
      </w:r>
      <w:r w:rsidRPr="00D41A21">
        <w:rPr>
          <w:rFonts w:cs="Arial"/>
        </w:rPr>
        <w:t>equipment</w:t>
      </w:r>
      <w:r w:rsidRPr="00D41A21">
        <w:rPr>
          <w:rFonts w:cs="Arial"/>
          <w:spacing w:val="-6"/>
        </w:rPr>
        <w:t xml:space="preserve"> </w:t>
      </w:r>
      <w:r w:rsidRPr="00D41A21">
        <w:rPr>
          <w:rFonts w:cs="Arial"/>
          <w:spacing w:val="-1"/>
        </w:rPr>
        <w:t>is</w:t>
      </w:r>
      <w:r w:rsidRPr="00D41A21">
        <w:rPr>
          <w:rFonts w:cs="Arial"/>
          <w:spacing w:val="-5"/>
        </w:rPr>
        <w:t xml:space="preserve"> </w:t>
      </w:r>
      <w:r w:rsidRPr="00D41A21">
        <w:rPr>
          <w:rFonts w:cs="Arial"/>
          <w:spacing w:val="-1"/>
        </w:rPr>
        <w:t>in</w:t>
      </w:r>
      <w:r w:rsidRPr="00D41A21">
        <w:rPr>
          <w:rFonts w:cs="Arial"/>
          <w:spacing w:val="-6"/>
        </w:rPr>
        <w:t xml:space="preserve"> </w:t>
      </w:r>
      <w:r w:rsidRPr="00D41A21">
        <w:rPr>
          <w:rFonts w:cs="Arial"/>
        </w:rPr>
        <w:t>safe</w:t>
      </w:r>
      <w:r w:rsidRPr="00D41A21">
        <w:rPr>
          <w:rFonts w:cs="Arial"/>
          <w:spacing w:val="-4"/>
        </w:rPr>
        <w:t xml:space="preserve"> </w:t>
      </w:r>
      <w:r w:rsidRPr="00D41A21">
        <w:rPr>
          <w:rFonts w:cs="Arial"/>
        </w:rPr>
        <w:t>working</w:t>
      </w:r>
      <w:r w:rsidRPr="00D41A21">
        <w:rPr>
          <w:rFonts w:cs="Arial"/>
          <w:spacing w:val="-5"/>
        </w:rPr>
        <w:t xml:space="preserve"> </w:t>
      </w:r>
      <w:r w:rsidRPr="00D41A21">
        <w:rPr>
          <w:rFonts w:cs="Arial"/>
        </w:rPr>
        <w:t xml:space="preserve">order </w:t>
      </w:r>
      <w:r w:rsidRPr="00D41A21">
        <w:rPr>
          <w:rFonts w:cs="Arial"/>
          <w:spacing w:val="-1"/>
        </w:rPr>
        <w:t>sufficient</w:t>
      </w:r>
      <w:r w:rsidRPr="00D41A21">
        <w:rPr>
          <w:rFonts w:cs="Arial"/>
          <w:spacing w:val="-4"/>
        </w:rPr>
        <w:t xml:space="preserve"> </w:t>
      </w:r>
      <w:r w:rsidRPr="00D41A21">
        <w:rPr>
          <w:rFonts w:cs="Arial"/>
          <w:spacing w:val="-1"/>
        </w:rPr>
        <w:t>in</w:t>
      </w:r>
      <w:r w:rsidRPr="00D41A21">
        <w:rPr>
          <w:rFonts w:cs="Arial"/>
          <w:spacing w:val="-4"/>
        </w:rPr>
        <w:t xml:space="preserve"> </w:t>
      </w:r>
      <w:r w:rsidRPr="00D41A21">
        <w:rPr>
          <w:rFonts w:cs="Arial"/>
        </w:rPr>
        <w:t>number</w:t>
      </w:r>
      <w:r w:rsidRPr="00D41A21">
        <w:rPr>
          <w:rFonts w:cs="Arial"/>
          <w:spacing w:val="-5"/>
        </w:rPr>
        <w:t xml:space="preserve"> </w:t>
      </w:r>
      <w:r w:rsidRPr="00D41A21">
        <w:rPr>
          <w:rFonts w:cs="Arial"/>
          <w:spacing w:val="-1"/>
        </w:rPr>
        <w:t>and</w:t>
      </w:r>
      <w:r w:rsidRPr="00D41A21">
        <w:rPr>
          <w:rFonts w:cs="Arial"/>
          <w:spacing w:val="40"/>
          <w:w w:val="99"/>
        </w:rPr>
        <w:t xml:space="preserve"> </w:t>
      </w:r>
      <w:r w:rsidRPr="00D41A21">
        <w:rPr>
          <w:rFonts w:cs="Arial"/>
          <w:spacing w:val="-1"/>
        </w:rPr>
        <w:t>reflective</w:t>
      </w:r>
      <w:r w:rsidRPr="00D41A21">
        <w:rPr>
          <w:rFonts w:cs="Arial"/>
          <w:spacing w:val="-8"/>
        </w:rPr>
        <w:t xml:space="preserve"> </w:t>
      </w:r>
      <w:r w:rsidRPr="00D41A21">
        <w:rPr>
          <w:rFonts w:cs="Arial"/>
        </w:rPr>
        <w:t>of</w:t>
      </w:r>
      <w:r w:rsidRPr="00D41A21">
        <w:rPr>
          <w:rFonts w:cs="Arial"/>
          <w:spacing w:val="-7"/>
        </w:rPr>
        <w:t xml:space="preserve"> </w:t>
      </w:r>
      <w:r w:rsidRPr="00D41A21">
        <w:rPr>
          <w:rFonts w:cs="Arial"/>
        </w:rPr>
        <w:t>contemporary</w:t>
      </w:r>
      <w:r w:rsidRPr="00D41A21">
        <w:rPr>
          <w:rFonts w:cs="Arial"/>
          <w:spacing w:val="-9"/>
        </w:rPr>
        <w:t xml:space="preserve"> </w:t>
      </w:r>
      <w:r w:rsidRPr="00D41A21">
        <w:rPr>
          <w:rFonts w:cs="Arial"/>
          <w:spacing w:val="-1"/>
        </w:rPr>
        <w:t>PT</w:t>
      </w:r>
      <w:r w:rsidRPr="00D41A21">
        <w:rPr>
          <w:rFonts w:cs="Arial"/>
          <w:spacing w:val="-6"/>
        </w:rPr>
        <w:t xml:space="preserve"> </w:t>
      </w:r>
      <w:r w:rsidRPr="00D41A21">
        <w:rPr>
          <w:rFonts w:cs="Arial"/>
        </w:rPr>
        <w:t>practice, and available when needed.</w:t>
      </w:r>
    </w:p>
    <w:p w14:paraId="5A7E8BE7" w14:textId="77777777" w:rsidR="001C48D8" w:rsidRPr="00D41A21" w:rsidRDefault="001C48D8" w:rsidP="00CC32BB">
      <w:pPr>
        <w:pStyle w:val="BodyText"/>
        <w:numPr>
          <w:ilvl w:val="0"/>
          <w:numId w:val="125"/>
        </w:numPr>
        <w:tabs>
          <w:tab w:val="left" w:pos="1170"/>
        </w:tabs>
        <w:kinsoku w:val="0"/>
        <w:overflowPunct w:val="0"/>
        <w:autoSpaceDE w:val="0"/>
        <w:autoSpaceDN w:val="0"/>
        <w:adjustRightInd w:val="0"/>
        <w:spacing w:before="8" w:after="0" w:line="228" w:lineRule="exact"/>
        <w:ind w:left="2880" w:right="375"/>
        <w:rPr>
          <w:rFonts w:cs="Arial"/>
        </w:rPr>
      </w:pPr>
      <w:r w:rsidRPr="00D41A21">
        <w:rPr>
          <w:rFonts w:cs="Arial"/>
        </w:rPr>
        <w:t>access</w:t>
      </w:r>
      <w:r w:rsidRPr="00D41A21">
        <w:rPr>
          <w:rFonts w:cs="Arial"/>
          <w:spacing w:val="-7"/>
        </w:rPr>
        <w:t xml:space="preserve"> </w:t>
      </w:r>
      <w:r w:rsidRPr="00D41A21">
        <w:rPr>
          <w:rFonts w:cs="Arial"/>
        </w:rPr>
        <w:t>to</w:t>
      </w:r>
      <w:r w:rsidRPr="00D41A21">
        <w:rPr>
          <w:rFonts w:cs="Arial"/>
          <w:spacing w:val="-7"/>
        </w:rPr>
        <w:t xml:space="preserve"> </w:t>
      </w:r>
      <w:r w:rsidRPr="00D41A21">
        <w:rPr>
          <w:rFonts w:cs="Arial"/>
        </w:rPr>
        <w:t>equipment</w:t>
      </w:r>
      <w:r w:rsidRPr="00D41A21">
        <w:rPr>
          <w:rFonts w:cs="Arial"/>
          <w:spacing w:val="-8"/>
        </w:rPr>
        <w:t xml:space="preserve"> </w:t>
      </w:r>
      <w:r w:rsidRPr="00D41A21">
        <w:rPr>
          <w:rFonts w:cs="Arial"/>
        </w:rPr>
        <w:t>being</w:t>
      </w:r>
      <w:r w:rsidRPr="00D41A21">
        <w:rPr>
          <w:rFonts w:cs="Arial"/>
          <w:spacing w:val="-8"/>
        </w:rPr>
        <w:t xml:space="preserve"> </w:t>
      </w:r>
      <w:r w:rsidRPr="00D41A21">
        <w:rPr>
          <w:rFonts w:cs="Arial"/>
        </w:rPr>
        <w:t>borrowed/loaned</w:t>
      </w:r>
      <w:r w:rsidRPr="00D41A21">
        <w:rPr>
          <w:rFonts w:cs="Arial"/>
          <w:spacing w:val="-7"/>
        </w:rPr>
        <w:t xml:space="preserve"> </w:t>
      </w:r>
      <w:r w:rsidRPr="00D41A21">
        <w:rPr>
          <w:rFonts w:cs="Arial"/>
        </w:rPr>
        <w:t>or</w:t>
      </w:r>
      <w:r w:rsidRPr="00D41A21">
        <w:rPr>
          <w:rFonts w:cs="Arial"/>
          <w:spacing w:val="-8"/>
        </w:rPr>
        <w:t xml:space="preserve"> </w:t>
      </w:r>
      <w:r w:rsidRPr="00D41A21">
        <w:rPr>
          <w:rFonts w:cs="Arial"/>
        </w:rPr>
        <w:t>used</w:t>
      </w:r>
      <w:r w:rsidRPr="00D41A21">
        <w:rPr>
          <w:rFonts w:cs="Arial"/>
          <w:spacing w:val="-8"/>
        </w:rPr>
        <w:t xml:space="preserve"> </w:t>
      </w:r>
      <w:r w:rsidRPr="00D41A21">
        <w:rPr>
          <w:rFonts w:cs="Arial"/>
        </w:rPr>
        <w:t>off-site.</w:t>
      </w:r>
    </w:p>
    <w:p w14:paraId="43C9FE66" w14:textId="77777777" w:rsidR="001C48D8" w:rsidRPr="00D41A21" w:rsidRDefault="001C48D8" w:rsidP="00CC32BB">
      <w:pPr>
        <w:pStyle w:val="BodyText"/>
        <w:widowControl w:val="0"/>
        <w:numPr>
          <w:ilvl w:val="0"/>
          <w:numId w:val="125"/>
        </w:numPr>
        <w:tabs>
          <w:tab w:val="left" w:pos="471"/>
        </w:tabs>
        <w:kinsoku w:val="0"/>
        <w:overflowPunct w:val="0"/>
        <w:autoSpaceDE w:val="0"/>
        <w:autoSpaceDN w:val="0"/>
        <w:adjustRightInd w:val="0"/>
        <w:spacing w:before="8" w:after="0"/>
        <w:ind w:left="2880" w:right="839"/>
        <w:rPr>
          <w:rFonts w:cs="Arial"/>
        </w:rPr>
      </w:pPr>
      <w:r w:rsidRPr="00D41A21">
        <w:rPr>
          <w:rFonts w:cs="Arial"/>
          <w:spacing w:val="-1"/>
        </w:rPr>
        <w:t>provide</w:t>
      </w:r>
      <w:r w:rsidRPr="00D41A21">
        <w:rPr>
          <w:rFonts w:cs="Arial"/>
          <w:spacing w:val="-7"/>
        </w:rPr>
        <w:t xml:space="preserve"> </w:t>
      </w:r>
      <w:r w:rsidRPr="00D41A21">
        <w:rPr>
          <w:rFonts w:cs="Arial"/>
        </w:rPr>
        <w:t>a</w:t>
      </w:r>
      <w:r w:rsidRPr="00D41A21">
        <w:rPr>
          <w:rFonts w:cs="Arial"/>
          <w:spacing w:val="-6"/>
        </w:rPr>
        <w:t xml:space="preserve"> </w:t>
      </w:r>
      <w:r w:rsidRPr="00D41A21">
        <w:rPr>
          <w:rFonts w:cs="Arial"/>
          <w:spacing w:val="-1"/>
        </w:rPr>
        <w:t>plan</w:t>
      </w:r>
      <w:r w:rsidRPr="00D41A21">
        <w:rPr>
          <w:rFonts w:cs="Arial"/>
          <w:spacing w:val="-6"/>
        </w:rPr>
        <w:t xml:space="preserve"> </w:t>
      </w:r>
      <w:r w:rsidRPr="00D41A21">
        <w:rPr>
          <w:rFonts w:cs="Arial"/>
        </w:rPr>
        <w:t>for</w:t>
      </w:r>
      <w:r w:rsidRPr="00D41A21">
        <w:rPr>
          <w:rFonts w:cs="Arial"/>
          <w:spacing w:val="-7"/>
        </w:rPr>
        <w:t xml:space="preserve"> </w:t>
      </w:r>
      <w:r w:rsidRPr="00D41A21">
        <w:rPr>
          <w:rFonts w:cs="Arial"/>
        </w:rPr>
        <w:t>acquisition</w:t>
      </w:r>
      <w:r w:rsidRPr="00D41A21">
        <w:rPr>
          <w:rFonts w:cs="Arial"/>
          <w:spacing w:val="-6"/>
        </w:rPr>
        <w:t xml:space="preserve"> </w:t>
      </w:r>
      <w:r w:rsidRPr="00D41A21">
        <w:rPr>
          <w:rFonts w:cs="Arial"/>
        </w:rPr>
        <w:t>of</w:t>
      </w:r>
      <w:r w:rsidRPr="00D41A21">
        <w:rPr>
          <w:rFonts w:cs="Arial"/>
          <w:spacing w:val="-5"/>
        </w:rPr>
        <w:t xml:space="preserve"> </w:t>
      </w:r>
      <w:r w:rsidRPr="00D41A21">
        <w:rPr>
          <w:rFonts w:cs="Arial"/>
        </w:rPr>
        <w:t>equipment</w:t>
      </w:r>
      <w:r w:rsidRPr="00D41A21">
        <w:rPr>
          <w:rFonts w:cs="Arial"/>
          <w:spacing w:val="-6"/>
        </w:rPr>
        <w:t xml:space="preserve"> </w:t>
      </w:r>
      <w:r w:rsidRPr="00D41A21">
        <w:rPr>
          <w:rFonts w:cs="Arial"/>
        </w:rPr>
        <w:t>and</w:t>
      </w:r>
      <w:r w:rsidRPr="00D41A21">
        <w:rPr>
          <w:rFonts w:cs="Arial"/>
          <w:spacing w:val="-7"/>
        </w:rPr>
        <w:t xml:space="preserve"> </w:t>
      </w:r>
      <w:r w:rsidRPr="00D41A21">
        <w:rPr>
          <w:rFonts w:cs="Arial"/>
        </w:rPr>
        <w:t>materials</w:t>
      </w:r>
      <w:r w:rsidRPr="00D41A21">
        <w:rPr>
          <w:rFonts w:cs="Arial"/>
          <w:spacing w:val="-5"/>
        </w:rPr>
        <w:t xml:space="preserve"> </w:t>
      </w:r>
      <w:r w:rsidRPr="00D41A21">
        <w:rPr>
          <w:rFonts w:cs="Arial"/>
        </w:rPr>
        <w:t>for</w:t>
      </w:r>
      <w:r w:rsidRPr="00D41A21">
        <w:rPr>
          <w:rFonts w:cs="Arial"/>
          <w:spacing w:val="-7"/>
        </w:rPr>
        <w:t xml:space="preserve"> </w:t>
      </w:r>
      <w:r w:rsidRPr="00D41A21">
        <w:rPr>
          <w:rFonts w:cs="Arial"/>
        </w:rPr>
        <w:t>the</w:t>
      </w:r>
      <w:r w:rsidRPr="00D41A21">
        <w:rPr>
          <w:rFonts w:cs="Arial"/>
          <w:spacing w:val="-6"/>
        </w:rPr>
        <w:t xml:space="preserve"> </w:t>
      </w:r>
      <w:r w:rsidRPr="00D41A21">
        <w:rPr>
          <w:rFonts w:cs="Arial"/>
        </w:rPr>
        <w:t>continued</w:t>
      </w:r>
      <w:r w:rsidRPr="00D41A21">
        <w:rPr>
          <w:rFonts w:cs="Arial"/>
          <w:spacing w:val="-7"/>
        </w:rPr>
        <w:t xml:space="preserve"> </w:t>
      </w:r>
      <w:r w:rsidRPr="00D41A21">
        <w:rPr>
          <w:rFonts w:cs="Arial"/>
        </w:rPr>
        <w:t>implementation</w:t>
      </w:r>
      <w:r w:rsidRPr="00D41A21">
        <w:rPr>
          <w:rFonts w:cs="Arial"/>
          <w:spacing w:val="-6"/>
        </w:rPr>
        <w:t xml:space="preserve"> </w:t>
      </w:r>
      <w:r w:rsidRPr="00D41A21">
        <w:rPr>
          <w:rFonts w:cs="Arial"/>
        </w:rPr>
        <w:t>of</w:t>
      </w:r>
      <w:r w:rsidRPr="00D41A21">
        <w:rPr>
          <w:rFonts w:cs="Arial"/>
          <w:spacing w:val="-5"/>
        </w:rPr>
        <w:t xml:space="preserve"> </w:t>
      </w:r>
      <w:r w:rsidRPr="00D41A21">
        <w:rPr>
          <w:rFonts w:cs="Arial"/>
        </w:rPr>
        <w:t>the program,</w:t>
      </w:r>
      <w:r w:rsidRPr="00D41A21">
        <w:rPr>
          <w:rFonts w:cs="Arial"/>
          <w:spacing w:val="-8"/>
        </w:rPr>
        <w:t xml:space="preserve"> </w:t>
      </w:r>
      <w:r w:rsidRPr="00D41A21">
        <w:rPr>
          <w:rFonts w:cs="Arial"/>
          <w:spacing w:val="-1"/>
        </w:rPr>
        <w:t>including</w:t>
      </w:r>
      <w:r w:rsidRPr="00D41A21">
        <w:rPr>
          <w:rFonts w:cs="Arial"/>
          <w:spacing w:val="-7"/>
        </w:rPr>
        <w:t xml:space="preserve"> </w:t>
      </w:r>
      <w:r w:rsidRPr="00D41A21">
        <w:rPr>
          <w:rFonts w:cs="Arial"/>
        </w:rPr>
        <w:t>the</w:t>
      </w:r>
      <w:r w:rsidRPr="00D41A21">
        <w:rPr>
          <w:rFonts w:cs="Arial"/>
          <w:spacing w:val="-6"/>
        </w:rPr>
        <w:t xml:space="preserve"> </w:t>
      </w:r>
      <w:r w:rsidRPr="00D41A21">
        <w:rPr>
          <w:rFonts w:cs="Arial"/>
        </w:rPr>
        <w:t>timeline</w:t>
      </w:r>
      <w:r w:rsidRPr="00D41A21">
        <w:rPr>
          <w:rFonts w:cs="Arial"/>
          <w:spacing w:val="-7"/>
        </w:rPr>
        <w:t xml:space="preserve"> </w:t>
      </w:r>
      <w:r w:rsidRPr="00D41A21">
        <w:rPr>
          <w:rFonts w:cs="Arial"/>
          <w:spacing w:val="-1"/>
        </w:rPr>
        <w:t>to</w:t>
      </w:r>
      <w:r w:rsidRPr="00D41A21">
        <w:rPr>
          <w:rFonts w:cs="Arial"/>
          <w:spacing w:val="-5"/>
        </w:rPr>
        <w:t xml:space="preserve"> </w:t>
      </w:r>
      <w:r w:rsidRPr="00D41A21">
        <w:rPr>
          <w:rFonts w:cs="Arial"/>
        </w:rPr>
        <w:t>acquire</w:t>
      </w:r>
      <w:r w:rsidRPr="00D41A21">
        <w:rPr>
          <w:rFonts w:cs="Arial"/>
          <w:spacing w:val="-8"/>
        </w:rPr>
        <w:t xml:space="preserve"> </w:t>
      </w:r>
      <w:r w:rsidRPr="00D41A21">
        <w:rPr>
          <w:rFonts w:cs="Arial"/>
        </w:rPr>
        <w:t>the</w:t>
      </w:r>
      <w:r w:rsidRPr="00D41A21">
        <w:rPr>
          <w:rFonts w:cs="Arial"/>
          <w:spacing w:val="-7"/>
        </w:rPr>
        <w:t xml:space="preserve"> </w:t>
      </w:r>
      <w:r w:rsidRPr="00D41A21">
        <w:rPr>
          <w:rFonts w:cs="Arial"/>
        </w:rPr>
        <w:t>additional</w:t>
      </w:r>
      <w:r w:rsidRPr="00D41A21">
        <w:rPr>
          <w:rFonts w:cs="Arial"/>
          <w:spacing w:val="-8"/>
        </w:rPr>
        <w:t xml:space="preserve"> </w:t>
      </w:r>
      <w:r w:rsidRPr="00D41A21">
        <w:rPr>
          <w:rFonts w:cs="Arial"/>
        </w:rPr>
        <w:t>items.</w:t>
      </w:r>
    </w:p>
    <w:p w14:paraId="373174F5" w14:textId="77777777" w:rsidR="001C48D8" w:rsidRPr="00D41A21" w:rsidRDefault="001C48D8" w:rsidP="00CC32BB">
      <w:pPr>
        <w:pStyle w:val="BodyText"/>
        <w:numPr>
          <w:ilvl w:val="0"/>
          <w:numId w:val="125"/>
        </w:numPr>
        <w:tabs>
          <w:tab w:val="left" w:pos="1170"/>
        </w:tabs>
        <w:kinsoku w:val="0"/>
        <w:overflowPunct w:val="0"/>
        <w:autoSpaceDE w:val="0"/>
        <w:autoSpaceDN w:val="0"/>
        <w:adjustRightInd w:val="0"/>
        <w:spacing w:before="8" w:after="0" w:line="228" w:lineRule="exact"/>
        <w:ind w:left="2880" w:right="375"/>
        <w:rPr>
          <w:rFonts w:cs="Arial"/>
        </w:rPr>
      </w:pPr>
      <w:r w:rsidRPr="00D41A21">
        <w:rPr>
          <w:rFonts w:cs="Arial"/>
        </w:rPr>
        <w:t>the</w:t>
      </w:r>
      <w:r w:rsidRPr="00D41A21">
        <w:rPr>
          <w:rFonts w:cs="Arial"/>
          <w:spacing w:val="-8"/>
        </w:rPr>
        <w:t xml:space="preserve"> </w:t>
      </w:r>
      <w:r w:rsidRPr="00D41A21">
        <w:rPr>
          <w:rFonts w:cs="Arial"/>
        </w:rPr>
        <w:t>contingency</w:t>
      </w:r>
      <w:r w:rsidRPr="00D41A21">
        <w:rPr>
          <w:rFonts w:cs="Arial"/>
          <w:spacing w:val="-9"/>
        </w:rPr>
        <w:t xml:space="preserve"> </w:t>
      </w:r>
      <w:r w:rsidRPr="00D41A21">
        <w:rPr>
          <w:rFonts w:cs="Arial"/>
        </w:rPr>
        <w:t>plan</w:t>
      </w:r>
      <w:r w:rsidRPr="00D41A21">
        <w:rPr>
          <w:rFonts w:cs="Arial"/>
          <w:spacing w:val="36"/>
          <w:w w:val="99"/>
        </w:rPr>
        <w:t xml:space="preserve"> </w:t>
      </w:r>
      <w:r w:rsidRPr="00D41A21">
        <w:rPr>
          <w:rFonts w:cs="Arial"/>
        </w:rPr>
        <w:t>should</w:t>
      </w:r>
      <w:r w:rsidRPr="00D41A21">
        <w:rPr>
          <w:rFonts w:cs="Arial"/>
          <w:spacing w:val="-9"/>
        </w:rPr>
        <w:t xml:space="preserve"> </w:t>
      </w:r>
      <w:r w:rsidRPr="00D41A21">
        <w:rPr>
          <w:rFonts w:cs="Arial"/>
        </w:rPr>
        <w:t>borrowed/loaned</w:t>
      </w:r>
      <w:r w:rsidRPr="00D41A21">
        <w:rPr>
          <w:rFonts w:cs="Arial"/>
          <w:spacing w:val="-8"/>
        </w:rPr>
        <w:t xml:space="preserve"> </w:t>
      </w:r>
      <w:r w:rsidRPr="00D41A21">
        <w:rPr>
          <w:rFonts w:cs="Arial"/>
        </w:rPr>
        <w:t>equipment</w:t>
      </w:r>
      <w:r w:rsidRPr="00D41A21">
        <w:rPr>
          <w:rFonts w:cs="Arial"/>
          <w:spacing w:val="-8"/>
        </w:rPr>
        <w:t xml:space="preserve"> </w:t>
      </w:r>
      <w:r w:rsidRPr="00D41A21">
        <w:rPr>
          <w:rFonts w:cs="Arial"/>
          <w:spacing w:val="-1"/>
        </w:rPr>
        <w:t>not</w:t>
      </w:r>
      <w:r w:rsidRPr="00D41A21">
        <w:rPr>
          <w:rFonts w:cs="Arial"/>
          <w:spacing w:val="-6"/>
        </w:rPr>
        <w:t xml:space="preserve"> </w:t>
      </w:r>
      <w:r w:rsidRPr="00D41A21">
        <w:rPr>
          <w:rFonts w:cs="Arial"/>
        </w:rPr>
        <w:t>be</w:t>
      </w:r>
      <w:r w:rsidRPr="00D41A21">
        <w:rPr>
          <w:rFonts w:cs="Arial"/>
          <w:spacing w:val="-6"/>
        </w:rPr>
        <w:t xml:space="preserve"> </w:t>
      </w:r>
      <w:r w:rsidRPr="00D41A21">
        <w:rPr>
          <w:rFonts w:cs="Arial"/>
          <w:spacing w:val="-1"/>
        </w:rPr>
        <w:t>available</w:t>
      </w:r>
      <w:r w:rsidRPr="00D41A21">
        <w:rPr>
          <w:rFonts w:cs="Arial"/>
          <w:spacing w:val="-3"/>
        </w:rPr>
        <w:t xml:space="preserve"> </w:t>
      </w:r>
      <w:r w:rsidRPr="00D41A21">
        <w:rPr>
          <w:rFonts w:cs="Arial"/>
        </w:rPr>
        <w:t>for</w:t>
      </w:r>
      <w:r w:rsidRPr="00D41A21">
        <w:rPr>
          <w:rFonts w:cs="Arial"/>
          <w:spacing w:val="-8"/>
        </w:rPr>
        <w:t xml:space="preserve"> </w:t>
      </w:r>
      <w:r w:rsidRPr="00D41A21">
        <w:rPr>
          <w:rFonts w:cs="Arial"/>
          <w:spacing w:val="-1"/>
        </w:rPr>
        <w:t>remediation</w:t>
      </w:r>
      <w:r w:rsidRPr="00D41A21">
        <w:rPr>
          <w:rFonts w:cs="Arial"/>
          <w:spacing w:val="-6"/>
        </w:rPr>
        <w:t xml:space="preserve"> </w:t>
      </w:r>
      <w:r w:rsidRPr="00D41A21">
        <w:rPr>
          <w:rFonts w:cs="Arial"/>
        </w:rPr>
        <w:t>and</w:t>
      </w:r>
      <w:r w:rsidRPr="00D41A21">
        <w:rPr>
          <w:rFonts w:cs="Arial"/>
          <w:spacing w:val="-8"/>
        </w:rPr>
        <w:t xml:space="preserve"> </w:t>
      </w:r>
      <w:r w:rsidRPr="00D41A21">
        <w:rPr>
          <w:rFonts w:cs="Arial"/>
        </w:rPr>
        <w:t>testing.</w:t>
      </w:r>
    </w:p>
    <w:p w14:paraId="7F60B60A" w14:textId="77777777" w:rsidR="001C48D8" w:rsidRPr="00D41A21" w:rsidRDefault="001C48D8" w:rsidP="00CC32BB">
      <w:pPr>
        <w:pStyle w:val="BodyText"/>
        <w:numPr>
          <w:ilvl w:val="0"/>
          <w:numId w:val="125"/>
        </w:numPr>
        <w:tabs>
          <w:tab w:val="left" w:pos="1170"/>
        </w:tabs>
        <w:kinsoku w:val="0"/>
        <w:overflowPunct w:val="0"/>
        <w:autoSpaceDE w:val="0"/>
        <w:autoSpaceDN w:val="0"/>
        <w:adjustRightInd w:val="0"/>
        <w:spacing w:before="8" w:after="0"/>
        <w:ind w:left="2880" w:right="193"/>
        <w:rPr>
          <w:rFonts w:cs="Arial"/>
        </w:rPr>
      </w:pPr>
      <w:r w:rsidRPr="00D41A21">
        <w:rPr>
          <w:rFonts w:cs="Arial"/>
        </w:rPr>
        <w:t>the</w:t>
      </w:r>
      <w:r w:rsidRPr="00D41A21">
        <w:rPr>
          <w:rFonts w:cs="Arial"/>
          <w:spacing w:val="-7"/>
        </w:rPr>
        <w:t xml:space="preserve"> </w:t>
      </w:r>
      <w:r w:rsidRPr="00D41A21">
        <w:rPr>
          <w:rFonts w:cs="Arial"/>
        </w:rPr>
        <w:t>opportunities</w:t>
      </w:r>
      <w:r w:rsidRPr="00D41A21">
        <w:rPr>
          <w:rFonts w:cs="Arial"/>
          <w:spacing w:val="-6"/>
        </w:rPr>
        <w:t xml:space="preserve"> </w:t>
      </w:r>
      <w:r w:rsidRPr="00D41A21">
        <w:rPr>
          <w:rFonts w:cs="Arial"/>
          <w:spacing w:val="-1"/>
        </w:rPr>
        <w:t>students</w:t>
      </w:r>
      <w:r w:rsidRPr="00D41A21">
        <w:rPr>
          <w:rFonts w:cs="Arial"/>
          <w:spacing w:val="-4"/>
        </w:rPr>
        <w:t xml:space="preserve"> </w:t>
      </w:r>
      <w:r w:rsidRPr="00D41A21">
        <w:rPr>
          <w:rFonts w:cs="Arial"/>
          <w:spacing w:val="-1"/>
        </w:rPr>
        <w:t>have</w:t>
      </w:r>
      <w:r w:rsidRPr="00D41A21">
        <w:rPr>
          <w:rFonts w:cs="Arial"/>
          <w:spacing w:val="-7"/>
        </w:rPr>
        <w:t xml:space="preserve"> </w:t>
      </w:r>
      <w:r w:rsidRPr="00D41A21">
        <w:rPr>
          <w:rFonts w:cs="Arial"/>
        </w:rPr>
        <w:t>for</w:t>
      </w:r>
      <w:r w:rsidRPr="00D41A21">
        <w:rPr>
          <w:rFonts w:cs="Arial"/>
          <w:spacing w:val="-7"/>
        </w:rPr>
        <w:t xml:space="preserve"> </w:t>
      </w:r>
      <w:r w:rsidRPr="00D41A21">
        <w:rPr>
          <w:rFonts w:cs="Arial"/>
        </w:rPr>
        <w:t>access</w:t>
      </w:r>
      <w:r w:rsidRPr="00D41A21">
        <w:rPr>
          <w:rFonts w:cs="Arial"/>
          <w:spacing w:val="-5"/>
        </w:rPr>
        <w:t xml:space="preserve"> </w:t>
      </w:r>
      <w:r w:rsidRPr="00D41A21">
        <w:rPr>
          <w:rFonts w:cs="Arial"/>
        </w:rPr>
        <w:t>to</w:t>
      </w:r>
      <w:r w:rsidRPr="00D41A21">
        <w:rPr>
          <w:rFonts w:cs="Arial"/>
          <w:spacing w:val="-2"/>
        </w:rPr>
        <w:t xml:space="preserve"> </w:t>
      </w:r>
      <w:r w:rsidRPr="00D41A21">
        <w:rPr>
          <w:rFonts w:cs="Arial"/>
        </w:rPr>
        <w:t>equipment</w:t>
      </w:r>
      <w:r w:rsidRPr="00D41A21">
        <w:rPr>
          <w:rFonts w:cs="Arial"/>
          <w:spacing w:val="-7"/>
        </w:rPr>
        <w:t xml:space="preserve"> </w:t>
      </w:r>
      <w:r w:rsidRPr="00D41A21">
        <w:rPr>
          <w:rFonts w:cs="Arial"/>
        </w:rPr>
        <w:t>and</w:t>
      </w:r>
      <w:r w:rsidRPr="00D41A21">
        <w:rPr>
          <w:rFonts w:cs="Arial"/>
          <w:spacing w:val="-6"/>
        </w:rPr>
        <w:t xml:space="preserve"> </w:t>
      </w:r>
      <w:r w:rsidRPr="00D41A21">
        <w:rPr>
          <w:rFonts w:cs="Arial"/>
          <w:spacing w:val="-1"/>
        </w:rPr>
        <w:t>materials</w:t>
      </w:r>
      <w:r w:rsidRPr="00D41A21">
        <w:rPr>
          <w:rFonts w:cs="Arial"/>
          <w:spacing w:val="-4"/>
        </w:rPr>
        <w:t xml:space="preserve"> </w:t>
      </w:r>
      <w:r w:rsidRPr="00D41A21">
        <w:rPr>
          <w:rFonts w:cs="Arial"/>
        </w:rPr>
        <w:t>for</w:t>
      </w:r>
      <w:r w:rsidRPr="00D41A21">
        <w:rPr>
          <w:rFonts w:cs="Arial"/>
          <w:spacing w:val="-7"/>
        </w:rPr>
        <w:t xml:space="preserve"> </w:t>
      </w:r>
      <w:r w:rsidRPr="00D41A21">
        <w:rPr>
          <w:rFonts w:cs="Arial"/>
          <w:spacing w:val="-1"/>
        </w:rPr>
        <w:t>practice</w:t>
      </w:r>
      <w:r w:rsidRPr="00D41A21">
        <w:rPr>
          <w:rFonts w:cs="Arial"/>
          <w:spacing w:val="-5"/>
        </w:rPr>
        <w:t xml:space="preserve"> </w:t>
      </w:r>
      <w:r w:rsidRPr="00D41A21">
        <w:rPr>
          <w:rFonts w:cs="Arial"/>
        </w:rPr>
        <w:t>outside</w:t>
      </w:r>
      <w:r w:rsidRPr="00D41A21">
        <w:rPr>
          <w:rFonts w:cs="Arial"/>
          <w:spacing w:val="-7"/>
        </w:rPr>
        <w:t xml:space="preserve"> </w:t>
      </w:r>
      <w:r w:rsidRPr="00D41A21">
        <w:rPr>
          <w:rFonts w:cs="Arial"/>
        </w:rPr>
        <w:t>of</w:t>
      </w:r>
      <w:r w:rsidRPr="00D41A21">
        <w:rPr>
          <w:rFonts w:cs="Arial"/>
          <w:spacing w:val="72"/>
          <w:w w:val="99"/>
        </w:rPr>
        <w:t xml:space="preserve"> </w:t>
      </w:r>
      <w:r w:rsidRPr="00D41A21">
        <w:rPr>
          <w:rFonts w:cs="Arial"/>
        </w:rPr>
        <w:t>scheduled</w:t>
      </w:r>
      <w:r w:rsidRPr="00D41A21">
        <w:rPr>
          <w:rFonts w:cs="Arial"/>
          <w:spacing w:val="-11"/>
        </w:rPr>
        <w:t xml:space="preserve"> </w:t>
      </w:r>
      <w:r w:rsidRPr="00D41A21">
        <w:rPr>
          <w:rFonts w:cs="Arial"/>
        </w:rPr>
        <w:t>class</w:t>
      </w:r>
      <w:r w:rsidRPr="00D41A21">
        <w:rPr>
          <w:rFonts w:cs="Arial"/>
          <w:spacing w:val="-9"/>
        </w:rPr>
        <w:t xml:space="preserve"> </w:t>
      </w:r>
      <w:r w:rsidRPr="00D41A21">
        <w:rPr>
          <w:rFonts w:cs="Arial"/>
        </w:rPr>
        <w:t>times.</w:t>
      </w:r>
    </w:p>
    <w:p w14:paraId="3C349212" w14:textId="77777777" w:rsidR="001C48D8" w:rsidRPr="00D41A21" w:rsidRDefault="001C48D8" w:rsidP="00CC32BB">
      <w:pPr>
        <w:pStyle w:val="BodyText"/>
        <w:numPr>
          <w:ilvl w:val="0"/>
          <w:numId w:val="125"/>
        </w:numPr>
        <w:tabs>
          <w:tab w:val="left" w:pos="1170"/>
        </w:tabs>
        <w:kinsoku w:val="0"/>
        <w:overflowPunct w:val="0"/>
        <w:autoSpaceDE w:val="0"/>
        <w:autoSpaceDN w:val="0"/>
        <w:adjustRightInd w:val="0"/>
        <w:spacing w:before="8" w:after="0"/>
        <w:ind w:left="2880"/>
        <w:rPr>
          <w:rFonts w:cs="Arial"/>
        </w:rPr>
      </w:pPr>
      <w:r w:rsidRPr="00D41A21">
        <w:rPr>
          <w:rFonts w:cs="Arial"/>
        </w:rPr>
        <w:t>the equipment and materials available are sufficient to meet the needs of students according to the maximum planned class size.</w:t>
      </w:r>
    </w:p>
    <w:p w14:paraId="47D4A0DE" w14:textId="77777777" w:rsidR="001C48D8" w:rsidRPr="00D41A21" w:rsidRDefault="001C48D8" w:rsidP="00CC32BB">
      <w:pPr>
        <w:pStyle w:val="ListParagraph"/>
        <w:widowControl w:val="0"/>
        <w:numPr>
          <w:ilvl w:val="0"/>
          <w:numId w:val="123"/>
        </w:numPr>
        <w:tabs>
          <w:tab w:val="left" w:pos="939"/>
        </w:tabs>
        <w:autoSpaceDE w:val="0"/>
        <w:autoSpaceDN w:val="0"/>
        <w:spacing w:before="8"/>
        <w:contextualSpacing w:val="0"/>
        <w:rPr>
          <w:rFonts w:cs="Arial"/>
        </w:rPr>
      </w:pPr>
      <w:r w:rsidRPr="00D41A21">
        <w:rPr>
          <w:rFonts w:cs="Arial"/>
          <w:spacing w:val="-2"/>
        </w:rPr>
        <w:t>Technology</w:t>
      </w:r>
    </w:p>
    <w:p w14:paraId="432C46CE" w14:textId="77777777" w:rsidR="001C48D8" w:rsidRPr="00D41A21" w:rsidRDefault="001C48D8" w:rsidP="00CC32BB">
      <w:pPr>
        <w:numPr>
          <w:ilvl w:val="2"/>
          <w:numId w:val="123"/>
        </w:numPr>
        <w:spacing w:before="8"/>
        <w:ind w:left="2880"/>
        <w:rPr>
          <w:rFonts w:cs="Arial"/>
        </w:rPr>
      </w:pPr>
      <w:r w:rsidRPr="00D41A21">
        <w:rPr>
          <w:rFonts w:cs="Arial"/>
        </w:rPr>
        <w:t xml:space="preserve">the instructional technology resources available to meet the needs of the first year of the program. </w:t>
      </w:r>
    </w:p>
    <w:p w14:paraId="14A524BB" w14:textId="77777777" w:rsidR="001C48D8" w:rsidRPr="00D41A21" w:rsidRDefault="001C48D8" w:rsidP="00CC32BB">
      <w:pPr>
        <w:numPr>
          <w:ilvl w:val="2"/>
          <w:numId w:val="123"/>
        </w:numPr>
        <w:spacing w:before="8"/>
        <w:ind w:left="2880"/>
        <w:rPr>
          <w:rFonts w:cs="Arial"/>
        </w:rPr>
      </w:pPr>
      <w:r w:rsidRPr="00D41A21">
        <w:rPr>
          <w:rFonts w:eastAsia="Arial" w:cs="Arial"/>
        </w:rPr>
        <w:t xml:space="preserve">the adequacy of the available instructional technology. </w:t>
      </w:r>
    </w:p>
    <w:p w14:paraId="1E7ECFE2" w14:textId="77777777" w:rsidR="001C48D8" w:rsidRPr="00D41A21" w:rsidRDefault="001C48D8" w:rsidP="00CC32BB">
      <w:pPr>
        <w:pStyle w:val="BodyText"/>
        <w:widowControl w:val="0"/>
        <w:numPr>
          <w:ilvl w:val="2"/>
          <w:numId w:val="123"/>
        </w:numPr>
        <w:tabs>
          <w:tab w:val="left" w:pos="1011"/>
        </w:tabs>
        <w:kinsoku w:val="0"/>
        <w:overflowPunct w:val="0"/>
        <w:autoSpaceDE w:val="0"/>
        <w:autoSpaceDN w:val="0"/>
        <w:adjustRightInd w:val="0"/>
        <w:spacing w:before="8" w:after="0"/>
        <w:ind w:left="2880" w:right="426"/>
        <w:rPr>
          <w:rFonts w:cs="Arial"/>
        </w:rPr>
      </w:pPr>
      <w:r w:rsidRPr="00D41A21">
        <w:rPr>
          <w:rFonts w:cs="Arial"/>
        </w:rPr>
        <w:t>use</w:t>
      </w:r>
      <w:r w:rsidRPr="00D41A21">
        <w:rPr>
          <w:rFonts w:cs="Arial"/>
          <w:spacing w:val="-3"/>
        </w:rPr>
        <w:t xml:space="preserve"> </w:t>
      </w:r>
      <w:r w:rsidRPr="00D41A21">
        <w:rPr>
          <w:rFonts w:cs="Arial"/>
        </w:rPr>
        <w:t>technology</w:t>
      </w:r>
      <w:r w:rsidRPr="00D41A21">
        <w:rPr>
          <w:rFonts w:cs="Arial"/>
          <w:spacing w:val="-9"/>
        </w:rPr>
        <w:t xml:space="preserve"> </w:t>
      </w:r>
      <w:r w:rsidRPr="00D41A21">
        <w:rPr>
          <w:rFonts w:cs="Arial"/>
        </w:rPr>
        <w:t>for</w:t>
      </w:r>
      <w:r w:rsidRPr="00D41A21">
        <w:rPr>
          <w:rFonts w:cs="Arial"/>
          <w:spacing w:val="-6"/>
        </w:rPr>
        <w:t xml:space="preserve"> </w:t>
      </w:r>
      <w:r w:rsidRPr="00D41A21">
        <w:rPr>
          <w:rFonts w:cs="Arial"/>
        </w:rPr>
        <w:t>instructional</w:t>
      </w:r>
      <w:r w:rsidRPr="00D41A21">
        <w:rPr>
          <w:rFonts w:cs="Arial"/>
          <w:spacing w:val="-5"/>
        </w:rPr>
        <w:t xml:space="preserve"> </w:t>
      </w:r>
      <w:r w:rsidRPr="00D41A21">
        <w:rPr>
          <w:rFonts w:cs="Arial"/>
          <w:spacing w:val="-1"/>
        </w:rPr>
        <w:t>and</w:t>
      </w:r>
      <w:r w:rsidRPr="00D41A21">
        <w:rPr>
          <w:rFonts w:cs="Arial"/>
          <w:spacing w:val="-4"/>
        </w:rPr>
        <w:t xml:space="preserve"> </w:t>
      </w:r>
      <w:r w:rsidRPr="00D41A21">
        <w:rPr>
          <w:rFonts w:cs="Arial"/>
        </w:rPr>
        <w:t>other</w:t>
      </w:r>
      <w:r w:rsidRPr="00D41A21">
        <w:rPr>
          <w:rFonts w:cs="Arial"/>
          <w:spacing w:val="-6"/>
        </w:rPr>
        <w:t xml:space="preserve"> </w:t>
      </w:r>
      <w:r w:rsidRPr="00D41A21">
        <w:rPr>
          <w:rFonts w:cs="Arial"/>
        </w:rPr>
        <w:t xml:space="preserve">purposes </w:t>
      </w:r>
      <w:r w:rsidRPr="00D41A21">
        <w:rPr>
          <w:rFonts w:cs="Arial"/>
          <w:spacing w:val="-1"/>
        </w:rPr>
        <w:t>in</w:t>
      </w:r>
      <w:r w:rsidRPr="00D41A21">
        <w:rPr>
          <w:rFonts w:cs="Arial"/>
          <w:spacing w:val="-6"/>
        </w:rPr>
        <w:t xml:space="preserve"> </w:t>
      </w:r>
      <w:r w:rsidRPr="00D41A21">
        <w:rPr>
          <w:rFonts w:cs="Arial"/>
        </w:rPr>
        <w:t>the</w:t>
      </w:r>
      <w:r w:rsidRPr="00D41A21">
        <w:rPr>
          <w:rFonts w:cs="Arial"/>
          <w:spacing w:val="-6"/>
        </w:rPr>
        <w:t xml:space="preserve"> </w:t>
      </w:r>
      <w:r w:rsidRPr="00D41A21">
        <w:rPr>
          <w:rFonts w:cs="Arial"/>
        </w:rPr>
        <w:t>first</w:t>
      </w:r>
      <w:r w:rsidRPr="00D41A21">
        <w:rPr>
          <w:rFonts w:cs="Arial"/>
          <w:spacing w:val="-4"/>
        </w:rPr>
        <w:t xml:space="preserve"> </w:t>
      </w:r>
      <w:r w:rsidRPr="00D41A21">
        <w:rPr>
          <w:rFonts w:cs="Arial"/>
          <w:spacing w:val="-1"/>
        </w:rPr>
        <w:t>year</w:t>
      </w:r>
      <w:r w:rsidRPr="00D41A21">
        <w:rPr>
          <w:rFonts w:cs="Arial"/>
          <w:spacing w:val="-6"/>
        </w:rPr>
        <w:t xml:space="preserve"> </w:t>
      </w:r>
      <w:r w:rsidRPr="00D41A21">
        <w:rPr>
          <w:rFonts w:cs="Arial"/>
        </w:rPr>
        <w:t>of</w:t>
      </w:r>
      <w:r w:rsidRPr="00D41A21">
        <w:rPr>
          <w:rFonts w:cs="Arial"/>
          <w:spacing w:val="38"/>
          <w:w w:val="99"/>
        </w:rPr>
        <w:t xml:space="preserve"> </w:t>
      </w:r>
      <w:r w:rsidRPr="00D41A21">
        <w:rPr>
          <w:rFonts w:cs="Arial"/>
        </w:rPr>
        <w:t>the</w:t>
      </w:r>
      <w:r w:rsidRPr="00D41A21">
        <w:rPr>
          <w:rFonts w:cs="Arial"/>
          <w:spacing w:val="-7"/>
        </w:rPr>
        <w:t xml:space="preserve"> </w:t>
      </w:r>
      <w:r w:rsidRPr="00D41A21">
        <w:rPr>
          <w:rFonts w:cs="Arial"/>
        </w:rPr>
        <w:t>program</w:t>
      </w:r>
      <w:r w:rsidRPr="00D41A21">
        <w:rPr>
          <w:rFonts w:cs="Arial"/>
          <w:spacing w:val="-2"/>
        </w:rPr>
        <w:t xml:space="preserve"> </w:t>
      </w:r>
      <w:r w:rsidRPr="00D41A21">
        <w:rPr>
          <w:rFonts w:cs="Arial"/>
          <w:spacing w:val="-1"/>
        </w:rPr>
        <w:t>and</w:t>
      </w:r>
      <w:r w:rsidRPr="00D41A21">
        <w:rPr>
          <w:rFonts w:cs="Arial"/>
          <w:spacing w:val="-5"/>
        </w:rPr>
        <w:t xml:space="preserve"> </w:t>
      </w:r>
      <w:r w:rsidRPr="00D41A21">
        <w:rPr>
          <w:rFonts w:cs="Arial"/>
          <w:spacing w:val="-1"/>
        </w:rPr>
        <w:t>when</w:t>
      </w:r>
      <w:r w:rsidRPr="00D41A21">
        <w:rPr>
          <w:rFonts w:cs="Arial"/>
          <w:spacing w:val="-6"/>
        </w:rPr>
        <w:t xml:space="preserve"> </w:t>
      </w:r>
      <w:r w:rsidRPr="00D41A21">
        <w:rPr>
          <w:rFonts w:cs="Arial"/>
        </w:rPr>
        <w:t>the</w:t>
      </w:r>
      <w:r w:rsidRPr="00D41A21">
        <w:rPr>
          <w:rFonts w:cs="Arial"/>
          <w:spacing w:val="-6"/>
        </w:rPr>
        <w:t xml:space="preserve"> </w:t>
      </w:r>
      <w:r w:rsidRPr="00D41A21">
        <w:rPr>
          <w:rFonts w:cs="Arial"/>
        </w:rPr>
        <w:t>program</w:t>
      </w:r>
      <w:r w:rsidRPr="00D41A21">
        <w:rPr>
          <w:rFonts w:cs="Arial"/>
          <w:spacing w:val="-3"/>
        </w:rPr>
        <w:t xml:space="preserve"> </w:t>
      </w:r>
      <w:r w:rsidRPr="00D41A21">
        <w:rPr>
          <w:rFonts w:cs="Arial"/>
          <w:spacing w:val="-1"/>
        </w:rPr>
        <w:t>is</w:t>
      </w:r>
      <w:r w:rsidRPr="00D41A21">
        <w:rPr>
          <w:rFonts w:cs="Arial"/>
          <w:spacing w:val="-6"/>
        </w:rPr>
        <w:t xml:space="preserve"> </w:t>
      </w:r>
      <w:r w:rsidRPr="00D41A21">
        <w:rPr>
          <w:rFonts w:cs="Arial"/>
        </w:rPr>
        <w:t>fully</w:t>
      </w:r>
      <w:r w:rsidRPr="00D41A21">
        <w:rPr>
          <w:rFonts w:cs="Arial"/>
          <w:spacing w:val="-7"/>
        </w:rPr>
        <w:t xml:space="preserve"> </w:t>
      </w:r>
      <w:r w:rsidRPr="00D41A21">
        <w:rPr>
          <w:rFonts w:cs="Arial"/>
        </w:rPr>
        <w:t>implemented.</w:t>
      </w:r>
    </w:p>
    <w:p w14:paraId="01F9E28D" w14:textId="77777777" w:rsidR="001C48D8" w:rsidRPr="00D41A21" w:rsidRDefault="001C48D8" w:rsidP="00CC32BB">
      <w:pPr>
        <w:pStyle w:val="BodyText"/>
        <w:widowControl w:val="0"/>
        <w:numPr>
          <w:ilvl w:val="2"/>
          <w:numId w:val="123"/>
        </w:numPr>
        <w:tabs>
          <w:tab w:val="left" w:pos="1011"/>
        </w:tabs>
        <w:kinsoku w:val="0"/>
        <w:overflowPunct w:val="0"/>
        <w:autoSpaceDE w:val="0"/>
        <w:autoSpaceDN w:val="0"/>
        <w:adjustRightInd w:val="0"/>
        <w:spacing w:before="8" w:after="0"/>
        <w:ind w:left="2880" w:right="426"/>
        <w:rPr>
          <w:rFonts w:cs="Arial"/>
        </w:rPr>
      </w:pPr>
      <w:r w:rsidRPr="00D41A21">
        <w:rPr>
          <w:rFonts w:cs="Arial"/>
          <w:spacing w:val="-1"/>
        </w:rPr>
        <w:t>provide</w:t>
      </w:r>
      <w:r w:rsidRPr="00D41A21">
        <w:rPr>
          <w:rFonts w:cs="Arial"/>
          <w:spacing w:val="-6"/>
        </w:rPr>
        <w:t xml:space="preserve"> </w:t>
      </w:r>
      <w:r w:rsidRPr="00D41A21">
        <w:rPr>
          <w:rFonts w:cs="Arial"/>
        </w:rPr>
        <w:t>a</w:t>
      </w:r>
      <w:r w:rsidRPr="00D41A21">
        <w:rPr>
          <w:rFonts w:cs="Arial"/>
          <w:spacing w:val="-4"/>
        </w:rPr>
        <w:t xml:space="preserve"> </w:t>
      </w:r>
      <w:r w:rsidRPr="00D41A21">
        <w:rPr>
          <w:rFonts w:cs="Arial"/>
          <w:spacing w:val="-1"/>
        </w:rPr>
        <w:t>plan</w:t>
      </w:r>
      <w:r w:rsidRPr="00D41A21">
        <w:rPr>
          <w:rFonts w:cs="Arial"/>
          <w:spacing w:val="-7"/>
        </w:rPr>
        <w:t xml:space="preserve"> </w:t>
      </w:r>
      <w:r w:rsidRPr="00D41A21">
        <w:rPr>
          <w:rFonts w:cs="Arial"/>
        </w:rPr>
        <w:t>for</w:t>
      </w:r>
      <w:r w:rsidRPr="00D41A21">
        <w:rPr>
          <w:rFonts w:cs="Arial"/>
          <w:spacing w:val="-6"/>
        </w:rPr>
        <w:t xml:space="preserve"> </w:t>
      </w:r>
      <w:r w:rsidRPr="00D41A21">
        <w:rPr>
          <w:rFonts w:cs="Arial"/>
        </w:rPr>
        <w:t>the</w:t>
      </w:r>
      <w:r w:rsidRPr="00D41A21">
        <w:rPr>
          <w:rFonts w:cs="Arial"/>
          <w:spacing w:val="-4"/>
        </w:rPr>
        <w:t xml:space="preserve"> </w:t>
      </w:r>
      <w:r w:rsidRPr="00D41A21">
        <w:rPr>
          <w:rFonts w:cs="Arial"/>
        </w:rPr>
        <w:t>acquisition</w:t>
      </w:r>
      <w:r w:rsidRPr="00D41A21">
        <w:rPr>
          <w:rFonts w:cs="Arial"/>
          <w:spacing w:val="-7"/>
        </w:rPr>
        <w:t xml:space="preserve"> </w:t>
      </w:r>
      <w:r w:rsidRPr="00D41A21">
        <w:rPr>
          <w:rFonts w:cs="Arial"/>
          <w:spacing w:val="-1"/>
        </w:rPr>
        <w:t>of</w:t>
      </w:r>
      <w:r w:rsidRPr="00D41A21">
        <w:rPr>
          <w:rFonts w:cs="Arial"/>
          <w:spacing w:val="-4"/>
        </w:rPr>
        <w:t xml:space="preserve"> </w:t>
      </w:r>
      <w:r w:rsidRPr="00D41A21">
        <w:rPr>
          <w:rFonts w:cs="Arial"/>
        </w:rPr>
        <w:t>technology</w:t>
      </w:r>
      <w:r w:rsidRPr="00D41A21">
        <w:rPr>
          <w:rFonts w:cs="Arial"/>
          <w:spacing w:val="-7"/>
        </w:rPr>
        <w:t xml:space="preserve"> </w:t>
      </w:r>
      <w:r w:rsidRPr="00D41A21">
        <w:rPr>
          <w:rFonts w:cs="Arial"/>
        </w:rPr>
        <w:t>through</w:t>
      </w:r>
      <w:r w:rsidRPr="00D41A21">
        <w:rPr>
          <w:rFonts w:cs="Arial"/>
          <w:spacing w:val="-5"/>
        </w:rPr>
        <w:t xml:space="preserve"> </w:t>
      </w:r>
      <w:r w:rsidRPr="00D41A21">
        <w:rPr>
          <w:rFonts w:cs="Arial"/>
          <w:spacing w:val="-1"/>
        </w:rPr>
        <w:t>the</w:t>
      </w:r>
      <w:r w:rsidRPr="00D41A21">
        <w:rPr>
          <w:rFonts w:cs="Arial"/>
          <w:spacing w:val="-6"/>
        </w:rPr>
        <w:t xml:space="preserve"> </w:t>
      </w:r>
      <w:r w:rsidRPr="00D41A21">
        <w:rPr>
          <w:rFonts w:cs="Arial"/>
        </w:rPr>
        <w:t>full</w:t>
      </w:r>
      <w:r w:rsidRPr="00D41A21">
        <w:rPr>
          <w:rFonts w:cs="Arial"/>
          <w:spacing w:val="-2"/>
        </w:rPr>
        <w:t xml:space="preserve"> </w:t>
      </w:r>
      <w:r w:rsidRPr="00D41A21">
        <w:rPr>
          <w:rFonts w:cs="Arial"/>
        </w:rPr>
        <w:t>implementation</w:t>
      </w:r>
      <w:r w:rsidRPr="00D41A21">
        <w:rPr>
          <w:rFonts w:cs="Arial"/>
          <w:spacing w:val="-5"/>
        </w:rPr>
        <w:t xml:space="preserve"> </w:t>
      </w:r>
      <w:r w:rsidRPr="00D41A21">
        <w:rPr>
          <w:rFonts w:cs="Arial"/>
        </w:rPr>
        <w:t>of</w:t>
      </w:r>
      <w:r w:rsidRPr="00D41A21">
        <w:rPr>
          <w:rFonts w:cs="Arial"/>
          <w:spacing w:val="-5"/>
        </w:rPr>
        <w:t xml:space="preserve"> </w:t>
      </w:r>
      <w:r w:rsidRPr="00D41A21">
        <w:rPr>
          <w:rFonts w:cs="Arial"/>
          <w:spacing w:val="-1"/>
        </w:rPr>
        <w:t>the</w:t>
      </w:r>
      <w:r w:rsidRPr="00D41A21">
        <w:rPr>
          <w:rFonts w:cs="Arial"/>
          <w:spacing w:val="-6"/>
        </w:rPr>
        <w:t xml:space="preserve"> </w:t>
      </w:r>
      <w:r w:rsidRPr="00D41A21">
        <w:rPr>
          <w:rFonts w:cs="Arial"/>
        </w:rPr>
        <w:t>program</w:t>
      </w:r>
    </w:p>
    <w:p w14:paraId="6A74FFB4" w14:textId="77777777" w:rsidR="001C48D8" w:rsidRPr="00D41A21" w:rsidRDefault="001C48D8" w:rsidP="00CC32BB">
      <w:pPr>
        <w:pStyle w:val="ListParagraph"/>
        <w:widowControl w:val="0"/>
        <w:numPr>
          <w:ilvl w:val="0"/>
          <w:numId w:val="123"/>
        </w:numPr>
        <w:tabs>
          <w:tab w:val="left" w:pos="939"/>
        </w:tabs>
        <w:autoSpaceDE w:val="0"/>
        <w:autoSpaceDN w:val="0"/>
        <w:spacing w:before="8"/>
        <w:contextualSpacing w:val="0"/>
        <w:rPr>
          <w:rFonts w:cs="Arial"/>
        </w:rPr>
      </w:pPr>
      <w:r w:rsidRPr="00D41A21">
        <w:rPr>
          <w:rFonts w:cs="Arial"/>
          <w:spacing w:val="-2"/>
        </w:rPr>
        <w:t>Instruction</w:t>
      </w:r>
      <w:r w:rsidRPr="00D41A21">
        <w:rPr>
          <w:rFonts w:cs="Arial"/>
          <w:spacing w:val="7"/>
        </w:rPr>
        <w:t xml:space="preserve"> </w:t>
      </w:r>
      <w:r w:rsidRPr="00D41A21">
        <w:rPr>
          <w:rFonts w:cs="Arial"/>
          <w:spacing w:val="-2"/>
        </w:rPr>
        <w:t xml:space="preserve">materials, </w:t>
      </w:r>
      <w:r w:rsidRPr="00D41A21">
        <w:rPr>
          <w:rFonts w:cs="Arial"/>
        </w:rPr>
        <w:t>Library</w:t>
      </w:r>
      <w:r w:rsidRPr="00D41A21">
        <w:rPr>
          <w:rFonts w:cs="Arial"/>
          <w:spacing w:val="-8"/>
        </w:rPr>
        <w:t xml:space="preserve"> </w:t>
      </w:r>
      <w:r w:rsidRPr="00D41A21">
        <w:rPr>
          <w:rFonts w:cs="Arial"/>
        </w:rPr>
        <w:t>and</w:t>
      </w:r>
      <w:r w:rsidRPr="00D41A21">
        <w:rPr>
          <w:rFonts w:cs="Arial"/>
          <w:spacing w:val="-7"/>
        </w:rPr>
        <w:t xml:space="preserve"> </w:t>
      </w:r>
      <w:r w:rsidRPr="00D41A21">
        <w:rPr>
          <w:rFonts w:cs="Arial"/>
        </w:rPr>
        <w:t>learning</w:t>
      </w:r>
      <w:r w:rsidRPr="00D41A21">
        <w:rPr>
          <w:rFonts w:cs="Arial"/>
          <w:spacing w:val="-8"/>
        </w:rPr>
        <w:t xml:space="preserve"> </w:t>
      </w:r>
      <w:r w:rsidRPr="00D41A21">
        <w:rPr>
          <w:rFonts w:cs="Arial"/>
          <w:spacing w:val="-2"/>
        </w:rPr>
        <w:t xml:space="preserve">resources, </w:t>
      </w:r>
      <w:r w:rsidRPr="00D41A21">
        <w:rPr>
          <w:rFonts w:cs="Arial"/>
        </w:rPr>
        <w:t>Student</w:t>
      </w:r>
      <w:r w:rsidRPr="00D41A21">
        <w:rPr>
          <w:rFonts w:cs="Arial"/>
          <w:spacing w:val="-11"/>
        </w:rPr>
        <w:t xml:space="preserve"> </w:t>
      </w:r>
      <w:r w:rsidRPr="00D41A21">
        <w:rPr>
          <w:rFonts w:cs="Arial"/>
        </w:rPr>
        <w:t>services.</w:t>
      </w:r>
    </w:p>
    <w:p w14:paraId="25829D59" w14:textId="77777777" w:rsidR="001C48D8" w:rsidRPr="00D41A21" w:rsidRDefault="001C48D8" w:rsidP="00CC32BB">
      <w:pPr>
        <w:pStyle w:val="NoSpacing"/>
        <w:numPr>
          <w:ilvl w:val="0"/>
          <w:numId w:val="127"/>
        </w:numPr>
      </w:pPr>
      <w:r w:rsidRPr="00D41A21">
        <w:t>the</w:t>
      </w:r>
      <w:r w:rsidRPr="00D41A21">
        <w:rPr>
          <w:spacing w:val="-8"/>
        </w:rPr>
        <w:t xml:space="preserve"> </w:t>
      </w:r>
      <w:r w:rsidRPr="00D41A21">
        <w:t>library</w:t>
      </w:r>
      <w:r w:rsidRPr="00D41A21">
        <w:rPr>
          <w:spacing w:val="-11"/>
        </w:rPr>
        <w:t xml:space="preserve"> </w:t>
      </w:r>
      <w:r w:rsidRPr="00D41A21">
        <w:t>resources currently</w:t>
      </w:r>
      <w:r w:rsidRPr="00D41A21">
        <w:rPr>
          <w:spacing w:val="-9"/>
        </w:rPr>
        <w:t xml:space="preserve"> </w:t>
      </w:r>
      <w:r w:rsidRPr="00D41A21">
        <w:rPr>
          <w:spacing w:val="-1"/>
        </w:rPr>
        <w:t>available,</w:t>
      </w:r>
      <w:r w:rsidRPr="00D41A21">
        <w:rPr>
          <w:spacing w:val="-9"/>
        </w:rPr>
        <w:t xml:space="preserve"> </w:t>
      </w:r>
      <w:r w:rsidRPr="00D41A21">
        <w:t>including</w:t>
      </w:r>
      <w:r w:rsidRPr="00D41A21">
        <w:rPr>
          <w:spacing w:val="-8"/>
        </w:rPr>
        <w:t xml:space="preserve"> </w:t>
      </w:r>
      <w:r w:rsidRPr="00D41A21">
        <w:t>the</w:t>
      </w:r>
      <w:r w:rsidRPr="00D41A21">
        <w:rPr>
          <w:spacing w:val="48"/>
          <w:w w:val="99"/>
        </w:rPr>
        <w:t xml:space="preserve"> </w:t>
      </w:r>
      <w:r w:rsidRPr="00D41A21">
        <w:t>accessibility</w:t>
      </w:r>
      <w:r w:rsidRPr="00D41A21">
        <w:rPr>
          <w:spacing w:val="-13"/>
        </w:rPr>
        <w:t xml:space="preserve"> </w:t>
      </w:r>
      <w:r w:rsidRPr="00D41A21">
        <w:t>of</w:t>
      </w:r>
      <w:r w:rsidRPr="00D41A21">
        <w:rPr>
          <w:spacing w:val="-8"/>
        </w:rPr>
        <w:t xml:space="preserve"> </w:t>
      </w:r>
      <w:r w:rsidRPr="00D41A21">
        <w:rPr>
          <w:spacing w:val="-1"/>
        </w:rPr>
        <w:t>these</w:t>
      </w:r>
      <w:r w:rsidRPr="00D41A21">
        <w:rPr>
          <w:spacing w:val="-10"/>
        </w:rPr>
        <w:t xml:space="preserve"> </w:t>
      </w:r>
      <w:r w:rsidRPr="00D41A21">
        <w:t>resources.</w:t>
      </w:r>
    </w:p>
    <w:p w14:paraId="1EDB1A9A" w14:textId="77777777" w:rsidR="001C48D8" w:rsidRPr="00D41A21" w:rsidRDefault="001C48D8" w:rsidP="00CC32BB">
      <w:pPr>
        <w:pStyle w:val="NoSpacing"/>
        <w:numPr>
          <w:ilvl w:val="0"/>
          <w:numId w:val="126"/>
        </w:numPr>
        <w:tabs>
          <w:tab w:val="left" w:pos="1170"/>
        </w:tabs>
        <w:kinsoku w:val="0"/>
        <w:overflowPunct w:val="0"/>
        <w:autoSpaceDE w:val="0"/>
        <w:autoSpaceDN w:val="0"/>
        <w:adjustRightInd w:val="0"/>
        <w:spacing w:before="8" w:line="242" w:lineRule="exact"/>
        <w:rPr>
          <w:rFonts w:cs="Arial"/>
        </w:rPr>
      </w:pPr>
      <w:r w:rsidRPr="00D41A21">
        <w:rPr>
          <w:rFonts w:cs="Arial"/>
          <w:spacing w:val="-1"/>
        </w:rPr>
        <w:t>the</w:t>
      </w:r>
      <w:r w:rsidRPr="00D41A21">
        <w:rPr>
          <w:rFonts w:cs="Arial"/>
          <w:spacing w:val="-5"/>
        </w:rPr>
        <w:t xml:space="preserve"> </w:t>
      </w:r>
      <w:r w:rsidRPr="00D41A21">
        <w:rPr>
          <w:rFonts w:cs="Arial"/>
        </w:rPr>
        <w:t>adequacy</w:t>
      </w:r>
      <w:r w:rsidRPr="00D41A21">
        <w:rPr>
          <w:rFonts w:cs="Arial"/>
          <w:spacing w:val="-7"/>
        </w:rPr>
        <w:t xml:space="preserve"> </w:t>
      </w:r>
      <w:r w:rsidRPr="00D41A21">
        <w:rPr>
          <w:rFonts w:cs="Arial"/>
        </w:rPr>
        <w:t>of</w:t>
      </w:r>
      <w:r w:rsidRPr="00D41A21">
        <w:rPr>
          <w:rFonts w:cs="Arial"/>
          <w:spacing w:val="-5"/>
        </w:rPr>
        <w:t xml:space="preserve"> </w:t>
      </w:r>
      <w:r w:rsidRPr="00D41A21">
        <w:rPr>
          <w:rFonts w:cs="Arial"/>
          <w:spacing w:val="-1"/>
        </w:rPr>
        <w:t>the</w:t>
      </w:r>
      <w:r w:rsidRPr="00D41A21">
        <w:rPr>
          <w:rFonts w:cs="Arial"/>
          <w:spacing w:val="-6"/>
        </w:rPr>
        <w:t xml:space="preserve"> </w:t>
      </w:r>
      <w:r w:rsidRPr="00D41A21">
        <w:rPr>
          <w:rFonts w:cs="Arial"/>
        </w:rPr>
        <w:t>library</w:t>
      </w:r>
      <w:r w:rsidRPr="00D41A21">
        <w:rPr>
          <w:rFonts w:cs="Arial"/>
          <w:spacing w:val="-9"/>
        </w:rPr>
        <w:t xml:space="preserve"> </w:t>
      </w:r>
      <w:r w:rsidRPr="00D41A21">
        <w:rPr>
          <w:rFonts w:cs="Arial"/>
        </w:rPr>
        <w:t>resources</w:t>
      </w:r>
      <w:r w:rsidRPr="00D41A21">
        <w:rPr>
          <w:rFonts w:cs="Arial"/>
          <w:spacing w:val="-6"/>
        </w:rPr>
        <w:t xml:space="preserve"> </w:t>
      </w:r>
      <w:r w:rsidRPr="00D41A21">
        <w:rPr>
          <w:rFonts w:cs="Arial"/>
        </w:rPr>
        <w:t>and</w:t>
      </w:r>
      <w:r w:rsidRPr="00D41A21">
        <w:rPr>
          <w:rFonts w:cs="Arial"/>
          <w:spacing w:val="-6"/>
        </w:rPr>
        <w:t xml:space="preserve"> </w:t>
      </w:r>
      <w:r w:rsidRPr="00D41A21">
        <w:rPr>
          <w:rFonts w:cs="Arial"/>
        </w:rPr>
        <w:t>remote</w:t>
      </w:r>
      <w:r w:rsidRPr="00D41A21">
        <w:rPr>
          <w:rFonts w:cs="Arial"/>
          <w:spacing w:val="-6"/>
        </w:rPr>
        <w:t xml:space="preserve"> </w:t>
      </w:r>
      <w:r w:rsidRPr="00D41A21">
        <w:rPr>
          <w:rFonts w:cs="Arial"/>
        </w:rPr>
        <w:t>accessibility</w:t>
      </w:r>
      <w:r w:rsidRPr="00D41A21">
        <w:rPr>
          <w:rFonts w:cs="Arial"/>
          <w:spacing w:val="-10"/>
        </w:rPr>
        <w:t xml:space="preserve"> </w:t>
      </w:r>
      <w:r w:rsidRPr="00D41A21">
        <w:rPr>
          <w:rFonts w:cs="Arial"/>
        </w:rPr>
        <w:t>for</w:t>
      </w:r>
      <w:r w:rsidRPr="00D41A21">
        <w:rPr>
          <w:rFonts w:cs="Arial"/>
          <w:spacing w:val="-6"/>
        </w:rPr>
        <w:t xml:space="preserve"> </w:t>
      </w:r>
      <w:r w:rsidRPr="00D41A21">
        <w:rPr>
          <w:rFonts w:cs="Arial"/>
        </w:rPr>
        <w:t>the</w:t>
      </w:r>
      <w:r w:rsidRPr="00D41A21">
        <w:rPr>
          <w:rFonts w:cs="Arial"/>
          <w:spacing w:val="-5"/>
        </w:rPr>
        <w:t xml:space="preserve"> </w:t>
      </w:r>
      <w:r w:rsidRPr="00D41A21">
        <w:rPr>
          <w:rFonts w:cs="Arial"/>
        </w:rPr>
        <w:t>program</w:t>
      </w:r>
      <w:r w:rsidRPr="00D41A21">
        <w:rPr>
          <w:rFonts w:cs="Arial"/>
          <w:spacing w:val="-1"/>
        </w:rPr>
        <w:t xml:space="preserve"> needed</w:t>
      </w:r>
      <w:r w:rsidRPr="00D41A21">
        <w:rPr>
          <w:rFonts w:cs="Arial"/>
          <w:spacing w:val="-7"/>
        </w:rPr>
        <w:t xml:space="preserve"> to meet the goals of the program, faculty, and students </w:t>
      </w:r>
      <w:r w:rsidRPr="00D41A21">
        <w:rPr>
          <w:rFonts w:cs="Arial"/>
        </w:rPr>
        <w:t>for</w:t>
      </w:r>
      <w:r w:rsidRPr="00D41A21">
        <w:rPr>
          <w:rFonts w:cs="Arial"/>
          <w:spacing w:val="-6"/>
        </w:rPr>
        <w:t xml:space="preserve"> </w:t>
      </w:r>
      <w:r w:rsidRPr="00D41A21">
        <w:rPr>
          <w:rFonts w:cs="Arial"/>
        </w:rPr>
        <w:t>the</w:t>
      </w:r>
      <w:r w:rsidRPr="00D41A21">
        <w:rPr>
          <w:rFonts w:cs="Arial"/>
          <w:spacing w:val="68"/>
          <w:w w:val="99"/>
        </w:rPr>
        <w:t xml:space="preserve"> </w:t>
      </w:r>
      <w:r w:rsidRPr="00D41A21">
        <w:rPr>
          <w:rFonts w:cs="Arial"/>
        </w:rPr>
        <w:t>full</w:t>
      </w:r>
      <w:r w:rsidRPr="00D41A21">
        <w:rPr>
          <w:rFonts w:cs="Arial"/>
          <w:spacing w:val="-9"/>
        </w:rPr>
        <w:t xml:space="preserve"> </w:t>
      </w:r>
      <w:r w:rsidRPr="00D41A21">
        <w:rPr>
          <w:rFonts w:cs="Arial"/>
        </w:rPr>
        <w:t>implementation</w:t>
      </w:r>
      <w:r w:rsidRPr="00D41A21">
        <w:rPr>
          <w:rFonts w:cs="Arial"/>
          <w:spacing w:val="-9"/>
        </w:rPr>
        <w:t xml:space="preserve"> </w:t>
      </w:r>
      <w:r w:rsidRPr="00D41A21">
        <w:rPr>
          <w:rFonts w:cs="Arial"/>
          <w:spacing w:val="-1"/>
        </w:rPr>
        <w:t>of</w:t>
      </w:r>
      <w:r w:rsidRPr="00D41A21">
        <w:rPr>
          <w:rFonts w:cs="Arial"/>
          <w:spacing w:val="-6"/>
        </w:rPr>
        <w:t xml:space="preserve"> </w:t>
      </w:r>
      <w:r w:rsidRPr="00D41A21">
        <w:rPr>
          <w:rFonts w:cs="Arial"/>
        </w:rPr>
        <w:t>the</w:t>
      </w:r>
      <w:r w:rsidRPr="00D41A21">
        <w:rPr>
          <w:rFonts w:cs="Arial"/>
          <w:spacing w:val="-8"/>
        </w:rPr>
        <w:t xml:space="preserve"> </w:t>
      </w:r>
      <w:r w:rsidRPr="00D41A21">
        <w:rPr>
          <w:rFonts w:cs="Arial"/>
        </w:rPr>
        <w:t>program.</w:t>
      </w:r>
    </w:p>
    <w:p w14:paraId="5698536C" w14:textId="77777777" w:rsidR="001C48D8" w:rsidRPr="00D41A21" w:rsidRDefault="001C48D8" w:rsidP="00CC32BB">
      <w:pPr>
        <w:pStyle w:val="NoSpacing"/>
        <w:numPr>
          <w:ilvl w:val="0"/>
          <w:numId w:val="126"/>
        </w:numPr>
        <w:tabs>
          <w:tab w:val="left" w:pos="1170"/>
        </w:tabs>
        <w:kinsoku w:val="0"/>
        <w:overflowPunct w:val="0"/>
        <w:autoSpaceDE w:val="0"/>
        <w:autoSpaceDN w:val="0"/>
        <w:adjustRightInd w:val="0"/>
        <w:spacing w:before="8" w:line="242" w:lineRule="exact"/>
        <w:rPr>
          <w:rFonts w:cs="Arial"/>
        </w:rPr>
      </w:pPr>
      <w:r w:rsidRPr="00D41A21">
        <w:rPr>
          <w:rFonts w:cs="Arial"/>
        </w:rPr>
        <w:t>Provide the</w:t>
      </w:r>
      <w:r w:rsidRPr="00D41A21">
        <w:rPr>
          <w:rFonts w:cs="Arial"/>
          <w:spacing w:val="-5"/>
        </w:rPr>
        <w:t xml:space="preserve"> </w:t>
      </w:r>
      <w:r w:rsidRPr="00D41A21">
        <w:rPr>
          <w:rFonts w:cs="Arial"/>
          <w:spacing w:val="-1"/>
        </w:rPr>
        <w:t>plan</w:t>
      </w:r>
      <w:r w:rsidRPr="00D41A21">
        <w:rPr>
          <w:rFonts w:cs="Arial"/>
          <w:spacing w:val="-6"/>
        </w:rPr>
        <w:t xml:space="preserve"> </w:t>
      </w:r>
      <w:r w:rsidRPr="00D41A21">
        <w:rPr>
          <w:rFonts w:cs="Arial"/>
        </w:rPr>
        <w:t>to</w:t>
      </w:r>
      <w:r w:rsidRPr="00D41A21">
        <w:rPr>
          <w:rFonts w:cs="Arial"/>
          <w:spacing w:val="-4"/>
        </w:rPr>
        <w:t xml:space="preserve"> </w:t>
      </w:r>
      <w:r w:rsidRPr="00D41A21">
        <w:rPr>
          <w:rFonts w:cs="Arial"/>
        </w:rPr>
        <w:t>acquire</w:t>
      </w:r>
      <w:r w:rsidRPr="00D41A21">
        <w:rPr>
          <w:rFonts w:cs="Arial"/>
          <w:spacing w:val="-4"/>
        </w:rPr>
        <w:t xml:space="preserve"> </w:t>
      </w:r>
      <w:r w:rsidRPr="00D41A21">
        <w:rPr>
          <w:rFonts w:cs="Arial"/>
        </w:rPr>
        <w:t>and/or</w:t>
      </w:r>
      <w:r w:rsidRPr="00D41A21">
        <w:rPr>
          <w:rFonts w:cs="Arial"/>
          <w:spacing w:val="-6"/>
        </w:rPr>
        <w:t xml:space="preserve"> </w:t>
      </w:r>
      <w:r w:rsidRPr="00D41A21">
        <w:rPr>
          <w:rFonts w:cs="Arial"/>
          <w:spacing w:val="-1"/>
        </w:rPr>
        <w:t>provide</w:t>
      </w:r>
      <w:r w:rsidRPr="00D41A21">
        <w:rPr>
          <w:rFonts w:cs="Arial"/>
          <w:spacing w:val="-7"/>
        </w:rPr>
        <w:t xml:space="preserve"> </w:t>
      </w:r>
      <w:r w:rsidRPr="00D41A21">
        <w:rPr>
          <w:rFonts w:cs="Arial"/>
        </w:rPr>
        <w:t>access</w:t>
      </w:r>
      <w:r w:rsidRPr="00D41A21">
        <w:rPr>
          <w:rFonts w:cs="Arial"/>
          <w:spacing w:val="-5"/>
        </w:rPr>
        <w:t xml:space="preserve"> </w:t>
      </w:r>
      <w:r w:rsidRPr="00D41A21">
        <w:rPr>
          <w:rFonts w:cs="Arial"/>
        </w:rPr>
        <w:t>to</w:t>
      </w:r>
      <w:r w:rsidRPr="00D41A21">
        <w:rPr>
          <w:rFonts w:cs="Arial"/>
          <w:spacing w:val="-6"/>
        </w:rPr>
        <w:t xml:space="preserve"> </w:t>
      </w:r>
      <w:r w:rsidRPr="00D41A21">
        <w:rPr>
          <w:rFonts w:cs="Arial"/>
        </w:rPr>
        <w:t>the</w:t>
      </w:r>
      <w:r w:rsidRPr="00D41A21">
        <w:rPr>
          <w:rFonts w:cs="Arial"/>
          <w:spacing w:val="-6"/>
        </w:rPr>
        <w:t xml:space="preserve"> </w:t>
      </w:r>
      <w:r w:rsidRPr="00D41A21">
        <w:rPr>
          <w:rFonts w:cs="Arial"/>
        </w:rPr>
        <w:t>needed</w:t>
      </w:r>
      <w:r w:rsidRPr="00D41A21">
        <w:rPr>
          <w:rFonts w:cs="Arial"/>
          <w:spacing w:val="-6"/>
        </w:rPr>
        <w:t xml:space="preserve"> </w:t>
      </w:r>
      <w:r w:rsidRPr="00D41A21">
        <w:rPr>
          <w:rFonts w:cs="Arial"/>
          <w:spacing w:val="-1"/>
        </w:rPr>
        <w:t>learning</w:t>
      </w:r>
      <w:r w:rsidRPr="00D41A21">
        <w:rPr>
          <w:rFonts w:cs="Arial"/>
          <w:spacing w:val="-6"/>
        </w:rPr>
        <w:t xml:space="preserve"> </w:t>
      </w:r>
      <w:r w:rsidRPr="00D41A21">
        <w:rPr>
          <w:rFonts w:cs="Arial"/>
        </w:rPr>
        <w:t>resources</w:t>
      </w:r>
      <w:r w:rsidRPr="00D41A21">
        <w:rPr>
          <w:rFonts w:cs="Arial"/>
          <w:spacing w:val="-5"/>
        </w:rPr>
        <w:t xml:space="preserve"> </w:t>
      </w:r>
      <w:r w:rsidRPr="00D41A21">
        <w:rPr>
          <w:rFonts w:cs="Arial"/>
          <w:spacing w:val="-1"/>
        </w:rPr>
        <w:t>in</w:t>
      </w:r>
      <w:r w:rsidRPr="00D41A21">
        <w:rPr>
          <w:rFonts w:cs="Arial"/>
          <w:spacing w:val="-6"/>
        </w:rPr>
        <w:t xml:space="preserve"> </w:t>
      </w:r>
      <w:r w:rsidRPr="00D41A21">
        <w:rPr>
          <w:rFonts w:cs="Arial"/>
        </w:rPr>
        <w:t>a</w:t>
      </w:r>
      <w:r w:rsidRPr="00D41A21">
        <w:rPr>
          <w:rFonts w:cs="Arial"/>
          <w:spacing w:val="-5"/>
        </w:rPr>
        <w:t xml:space="preserve"> </w:t>
      </w:r>
      <w:r w:rsidRPr="00D41A21">
        <w:rPr>
          <w:rFonts w:cs="Arial"/>
        </w:rPr>
        <w:t>timely</w:t>
      </w:r>
      <w:r w:rsidRPr="00D41A21">
        <w:rPr>
          <w:rFonts w:cs="Arial"/>
          <w:spacing w:val="-9"/>
        </w:rPr>
        <w:t xml:space="preserve"> </w:t>
      </w:r>
      <w:r w:rsidRPr="00D41A21">
        <w:rPr>
          <w:rFonts w:cs="Arial"/>
        </w:rPr>
        <w:t>manner.</w:t>
      </w:r>
    </w:p>
    <w:p w14:paraId="2CC52908" w14:textId="77777777" w:rsidR="001C48D8" w:rsidRPr="00D41A21" w:rsidRDefault="001C48D8" w:rsidP="00CC32BB">
      <w:pPr>
        <w:pStyle w:val="NoSpacing"/>
        <w:numPr>
          <w:ilvl w:val="0"/>
          <w:numId w:val="126"/>
        </w:numPr>
        <w:tabs>
          <w:tab w:val="left" w:pos="1170"/>
        </w:tabs>
        <w:kinsoku w:val="0"/>
        <w:overflowPunct w:val="0"/>
        <w:autoSpaceDE w:val="0"/>
        <w:autoSpaceDN w:val="0"/>
        <w:adjustRightInd w:val="0"/>
        <w:spacing w:before="8" w:line="242" w:lineRule="exact"/>
        <w:rPr>
          <w:rFonts w:cs="Arial"/>
        </w:rPr>
      </w:pPr>
      <w:r w:rsidRPr="00D41A21">
        <w:rPr>
          <w:rFonts w:cs="Arial"/>
        </w:rPr>
        <w:t>the</w:t>
      </w:r>
      <w:r w:rsidRPr="00D41A21">
        <w:rPr>
          <w:rFonts w:cs="Arial"/>
          <w:spacing w:val="-7"/>
        </w:rPr>
        <w:t xml:space="preserve"> </w:t>
      </w:r>
      <w:r w:rsidRPr="00D41A21">
        <w:rPr>
          <w:rFonts w:cs="Arial"/>
        </w:rPr>
        <w:t>academic,</w:t>
      </w:r>
      <w:r w:rsidRPr="00D41A21">
        <w:rPr>
          <w:rFonts w:cs="Arial"/>
          <w:spacing w:val="-7"/>
        </w:rPr>
        <w:t xml:space="preserve"> </w:t>
      </w:r>
      <w:r w:rsidRPr="00D41A21">
        <w:rPr>
          <w:rFonts w:cs="Arial"/>
          <w:spacing w:val="-1"/>
        </w:rPr>
        <w:t>counseling,</w:t>
      </w:r>
      <w:r w:rsidRPr="00D41A21">
        <w:rPr>
          <w:rFonts w:cs="Arial"/>
          <w:spacing w:val="-7"/>
        </w:rPr>
        <w:t xml:space="preserve"> </w:t>
      </w:r>
      <w:r w:rsidRPr="00D41A21">
        <w:rPr>
          <w:rFonts w:cs="Arial"/>
        </w:rPr>
        <w:t>health,</w:t>
      </w:r>
      <w:r w:rsidRPr="00D41A21">
        <w:rPr>
          <w:rFonts w:cs="Arial"/>
          <w:spacing w:val="-7"/>
        </w:rPr>
        <w:t xml:space="preserve"> </w:t>
      </w:r>
      <w:r w:rsidRPr="00D41A21">
        <w:rPr>
          <w:rFonts w:cs="Arial"/>
        </w:rPr>
        <w:t>disability,</w:t>
      </w:r>
      <w:r w:rsidRPr="00D41A21">
        <w:rPr>
          <w:rFonts w:cs="Arial"/>
          <w:spacing w:val="-5"/>
        </w:rPr>
        <w:t xml:space="preserve"> </w:t>
      </w:r>
      <w:r w:rsidRPr="00D41A21">
        <w:rPr>
          <w:rFonts w:cs="Arial"/>
          <w:spacing w:val="-1"/>
        </w:rPr>
        <w:t>and</w:t>
      </w:r>
      <w:r w:rsidRPr="00D41A21">
        <w:rPr>
          <w:rFonts w:cs="Arial"/>
          <w:spacing w:val="-6"/>
        </w:rPr>
        <w:t xml:space="preserve"> </w:t>
      </w:r>
      <w:r w:rsidRPr="00D41A21">
        <w:rPr>
          <w:rFonts w:cs="Arial"/>
        </w:rPr>
        <w:t>financial</w:t>
      </w:r>
      <w:r w:rsidRPr="00D41A21">
        <w:rPr>
          <w:rFonts w:cs="Arial"/>
          <w:spacing w:val="-8"/>
        </w:rPr>
        <w:t xml:space="preserve"> </w:t>
      </w:r>
      <w:r w:rsidRPr="00D41A21">
        <w:rPr>
          <w:rFonts w:cs="Arial"/>
        </w:rPr>
        <w:t>aid</w:t>
      </w:r>
      <w:r w:rsidRPr="00D41A21">
        <w:rPr>
          <w:rFonts w:cs="Arial"/>
          <w:spacing w:val="-7"/>
        </w:rPr>
        <w:t xml:space="preserve"> </w:t>
      </w:r>
      <w:r w:rsidRPr="00D41A21">
        <w:rPr>
          <w:rFonts w:cs="Arial"/>
        </w:rPr>
        <w:t>services that</w:t>
      </w:r>
      <w:r w:rsidRPr="00D41A21">
        <w:rPr>
          <w:rFonts w:cs="Arial"/>
          <w:spacing w:val="-5"/>
        </w:rPr>
        <w:t xml:space="preserve"> </w:t>
      </w:r>
      <w:r w:rsidRPr="00D41A21">
        <w:rPr>
          <w:rFonts w:cs="Arial"/>
        </w:rPr>
        <w:t>will</w:t>
      </w:r>
      <w:r w:rsidRPr="00D41A21">
        <w:rPr>
          <w:rFonts w:cs="Arial"/>
          <w:spacing w:val="-7"/>
        </w:rPr>
        <w:t xml:space="preserve"> </w:t>
      </w:r>
      <w:r w:rsidRPr="00D41A21">
        <w:rPr>
          <w:rFonts w:cs="Arial"/>
        </w:rPr>
        <w:t>be</w:t>
      </w:r>
      <w:r w:rsidRPr="00D41A21">
        <w:rPr>
          <w:rFonts w:cs="Arial"/>
          <w:spacing w:val="-6"/>
        </w:rPr>
        <w:t xml:space="preserve"> </w:t>
      </w:r>
      <w:r w:rsidRPr="00D41A21">
        <w:rPr>
          <w:rFonts w:cs="Arial"/>
          <w:spacing w:val="-1"/>
        </w:rPr>
        <w:t>available</w:t>
      </w:r>
      <w:r w:rsidRPr="00D41A21">
        <w:rPr>
          <w:rFonts w:cs="Arial"/>
          <w:spacing w:val="-7"/>
        </w:rPr>
        <w:t xml:space="preserve"> </w:t>
      </w:r>
      <w:r w:rsidRPr="00D41A21">
        <w:rPr>
          <w:rFonts w:cs="Arial"/>
          <w:spacing w:val="-1"/>
        </w:rPr>
        <w:t>to</w:t>
      </w:r>
      <w:r w:rsidRPr="00D41A21">
        <w:rPr>
          <w:rFonts w:cs="Arial"/>
          <w:spacing w:val="64"/>
          <w:w w:val="99"/>
        </w:rPr>
        <w:t xml:space="preserve"> </w:t>
      </w:r>
      <w:r w:rsidRPr="00D41A21">
        <w:rPr>
          <w:rFonts w:cs="Arial"/>
        </w:rPr>
        <w:t>program</w:t>
      </w:r>
      <w:r w:rsidRPr="00D41A21">
        <w:rPr>
          <w:rFonts w:cs="Arial"/>
          <w:spacing w:val="-4"/>
        </w:rPr>
        <w:t xml:space="preserve"> </w:t>
      </w:r>
      <w:r w:rsidRPr="00D41A21">
        <w:rPr>
          <w:rFonts w:cs="Arial"/>
          <w:spacing w:val="-1"/>
        </w:rPr>
        <w:t>students,</w:t>
      </w:r>
      <w:r w:rsidRPr="00D41A21">
        <w:rPr>
          <w:rFonts w:cs="Arial"/>
          <w:spacing w:val="-8"/>
        </w:rPr>
        <w:t xml:space="preserve"> </w:t>
      </w:r>
      <w:r w:rsidRPr="00D41A21">
        <w:rPr>
          <w:rFonts w:cs="Arial"/>
          <w:spacing w:val="-1"/>
        </w:rPr>
        <w:t>including</w:t>
      </w:r>
      <w:r w:rsidRPr="00D41A21">
        <w:rPr>
          <w:rFonts w:cs="Arial"/>
          <w:spacing w:val="-7"/>
        </w:rPr>
        <w:t xml:space="preserve"> </w:t>
      </w:r>
      <w:r w:rsidRPr="00D41A21">
        <w:rPr>
          <w:rFonts w:cs="Arial"/>
          <w:spacing w:val="-1"/>
        </w:rPr>
        <w:t>the</w:t>
      </w:r>
      <w:r w:rsidRPr="00D41A21">
        <w:rPr>
          <w:rFonts w:cs="Arial"/>
          <w:spacing w:val="-6"/>
        </w:rPr>
        <w:t xml:space="preserve"> </w:t>
      </w:r>
      <w:r w:rsidRPr="00D41A21">
        <w:rPr>
          <w:rFonts w:cs="Arial"/>
        </w:rPr>
        <w:t>accessibility</w:t>
      </w:r>
      <w:r w:rsidRPr="00D41A21">
        <w:rPr>
          <w:rFonts w:cs="Arial"/>
          <w:spacing w:val="-8"/>
        </w:rPr>
        <w:t xml:space="preserve"> </w:t>
      </w:r>
      <w:r w:rsidRPr="00D41A21">
        <w:rPr>
          <w:rFonts w:cs="Arial"/>
        </w:rPr>
        <w:t>of</w:t>
      </w:r>
      <w:r w:rsidRPr="00D41A21">
        <w:rPr>
          <w:rFonts w:cs="Arial"/>
          <w:spacing w:val="-6"/>
        </w:rPr>
        <w:t xml:space="preserve"> </w:t>
      </w:r>
      <w:r w:rsidRPr="00D41A21">
        <w:rPr>
          <w:rFonts w:cs="Arial"/>
          <w:spacing w:val="-1"/>
        </w:rPr>
        <w:t>these</w:t>
      </w:r>
      <w:r w:rsidRPr="00D41A21">
        <w:rPr>
          <w:rFonts w:cs="Arial"/>
          <w:spacing w:val="-5"/>
        </w:rPr>
        <w:t xml:space="preserve"> </w:t>
      </w:r>
      <w:r w:rsidRPr="00D41A21">
        <w:rPr>
          <w:rFonts w:cs="Arial"/>
        </w:rPr>
        <w:t>services</w:t>
      </w:r>
      <w:r w:rsidRPr="00D41A21">
        <w:rPr>
          <w:rFonts w:cs="Arial"/>
          <w:spacing w:val="-7"/>
        </w:rPr>
        <w:t xml:space="preserve"> </w:t>
      </w:r>
      <w:r w:rsidRPr="00D41A21">
        <w:rPr>
          <w:rFonts w:cs="Arial"/>
        </w:rPr>
        <w:t>for</w:t>
      </w:r>
      <w:r w:rsidRPr="00D41A21">
        <w:rPr>
          <w:rFonts w:cs="Arial"/>
          <w:spacing w:val="-7"/>
        </w:rPr>
        <w:t xml:space="preserve"> </w:t>
      </w:r>
      <w:r w:rsidRPr="00D41A21">
        <w:rPr>
          <w:rFonts w:cs="Arial"/>
        </w:rPr>
        <w:t>the</w:t>
      </w:r>
      <w:r w:rsidRPr="00D41A21">
        <w:rPr>
          <w:rFonts w:cs="Arial"/>
          <w:spacing w:val="-6"/>
        </w:rPr>
        <w:t xml:space="preserve"> </w:t>
      </w:r>
      <w:r w:rsidRPr="00D41A21">
        <w:rPr>
          <w:rFonts w:cs="Arial"/>
        </w:rPr>
        <w:t>physical</w:t>
      </w:r>
      <w:r w:rsidRPr="00D41A21">
        <w:rPr>
          <w:rFonts w:cs="Arial"/>
          <w:spacing w:val="-7"/>
        </w:rPr>
        <w:t xml:space="preserve"> </w:t>
      </w:r>
      <w:r w:rsidRPr="00D41A21">
        <w:rPr>
          <w:rFonts w:cs="Arial"/>
        </w:rPr>
        <w:t>therapist</w:t>
      </w:r>
      <w:r w:rsidRPr="00D41A21">
        <w:rPr>
          <w:rFonts w:cs="Arial"/>
          <w:spacing w:val="-5"/>
        </w:rPr>
        <w:t xml:space="preserve"> </w:t>
      </w:r>
      <w:r w:rsidRPr="00D41A21">
        <w:rPr>
          <w:rFonts w:cs="Arial"/>
        </w:rPr>
        <w:t>assistant</w:t>
      </w:r>
      <w:r w:rsidRPr="00D41A21">
        <w:rPr>
          <w:rFonts w:cs="Arial"/>
          <w:spacing w:val="54"/>
          <w:w w:val="99"/>
        </w:rPr>
        <w:t xml:space="preserve"> </w:t>
      </w:r>
      <w:r w:rsidRPr="00D41A21">
        <w:rPr>
          <w:rFonts w:cs="Arial"/>
        </w:rPr>
        <w:t>students.</w:t>
      </w:r>
    </w:p>
    <w:p w14:paraId="22C3E6BC" w14:textId="288427C4" w:rsidR="001C48D8" w:rsidRPr="00EF2CFB" w:rsidRDefault="001C48D8" w:rsidP="001C48D8">
      <w:pPr>
        <w:pStyle w:val="BodyText"/>
        <w:kinsoku w:val="0"/>
        <w:overflowPunct w:val="0"/>
        <w:spacing w:before="8" w:line="242" w:lineRule="auto"/>
        <w:ind w:left="2160" w:right="359"/>
        <w:rPr>
          <w:rFonts w:cs="Arial"/>
        </w:rPr>
      </w:pPr>
      <w:r w:rsidRPr="00D41A21">
        <w:rPr>
          <w:rFonts w:cs="Arial"/>
          <w:b/>
          <w:bCs/>
        </w:rPr>
        <w:t>NOTE:</w:t>
      </w:r>
      <w:r w:rsidRPr="00D41A21">
        <w:rPr>
          <w:rFonts w:cs="Arial"/>
          <w:b/>
          <w:bCs/>
          <w:spacing w:val="43"/>
        </w:rPr>
        <w:t xml:space="preserve"> </w:t>
      </w:r>
      <w:r w:rsidRPr="00D41A21">
        <w:rPr>
          <w:rFonts w:cs="Arial"/>
        </w:rPr>
        <w:t>Accessibility</w:t>
      </w:r>
      <w:r w:rsidRPr="00D41A21">
        <w:rPr>
          <w:rFonts w:cs="Arial"/>
          <w:spacing w:val="-7"/>
        </w:rPr>
        <w:t xml:space="preserve"> </w:t>
      </w:r>
      <w:r w:rsidRPr="00D41A21">
        <w:rPr>
          <w:rFonts w:cs="Arial"/>
        </w:rPr>
        <w:t>of</w:t>
      </w:r>
      <w:r w:rsidRPr="00D41A21">
        <w:rPr>
          <w:rFonts w:cs="Arial"/>
          <w:spacing w:val="-5"/>
        </w:rPr>
        <w:t xml:space="preserve"> </w:t>
      </w:r>
      <w:r w:rsidRPr="00D41A21">
        <w:rPr>
          <w:rFonts w:cs="Arial"/>
        </w:rPr>
        <w:t>these</w:t>
      </w:r>
      <w:r w:rsidRPr="00D41A21">
        <w:rPr>
          <w:rFonts w:cs="Arial"/>
          <w:spacing w:val="-7"/>
        </w:rPr>
        <w:t xml:space="preserve"> </w:t>
      </w:r>
      <w:r w:rsidRPr="00D41A21">
        <w:rPr>
          <w:rFonts w:cs="Arial"/>
          <w:spacing w:val="-1"/>
        </w:rPr>
        <w:t>services</w:t>
      </w:r>
      <w:r w:rsidRPr="00D41A21">
        <w:rPr>
          <w:rFonts w:cs="Arial"/>
          <w:spacing w:val="-6"/>
        </w:rPr>
        <w:t xml:space="preserve"> </w:t>
      </w:r>
      <w:r w:rsidRPr="00D41A21">
        <w:rPr>
          <w:rFonts w:cs="Arial"/>
        </w:rPr>
        <w:t>for</w:t>
      </w:r>
      <w:r w:rsidRPr="00D41A21">
        <w:rPr>
          <w:rFonts w:cs="Arial"/>
          <w:spacing w:val="-6"/>
        </w:rPr>
        <w:t xml:space="preserve"> </w:t>
      </w:r>
      <w:r w:rsidRPr="00D41A21">
        <w:rPr>
          <w:rFonts w:cs="Arial"/>
        </w:rPr>
        <w:t>students</w:t>
      </w:r>
      <w:r w:rsidRPr="00D41A21">
        <w:rPr>
          <w:rFonts w:cs="Arial"/>
          <w:spacing w:val="-6"/>
        </w:rPr>
        <w:t xml:space="preserve"> </w:t>
      </w:r>
      <w:r w:rsidRPr="00D41A21">
        <w:rPr>
          <w:rFonts w:cs="Arial"/>
        </w:rPr>
        <w:t>taking</w:t>
      </w:r>
      <w:r w:rsidRPr="00D41A21">
        <w:rPr>
          <w:rFonts w:cs="Arial"/>
          <w:spacing w:val="-6"/>
        </w:rPr>
        <w:t xml:space="preserve"> </w:t>
      </w:r>
      <w:r w:rsidRPr="00D41A21">
        <w:rPr>
          <w:rFonts w:cs="Arial"/>
        </w:rPr>
        <w:t>distance</w:t>
      </w:r>
      <w:r w:rsidRPr="00D41A21">
        <w:rPr>
          <w:rFonts w:cs="Arial"/>
          <w:spacing w:val="-7"/>
        </w:rPr>
        <w:t xml:space="preserve"> </w:t>
      </w:r>
      <w:r w:rsidRPr="00D41A21">
        <w:rPr>
          <w:rFonts w:cs="Arial"/>
        </w:rPr>
        <w:t>education</w:t>
      </w:r>
      <w:r w:rsidRPr="00D41A21">
        <w:rPr>
          <w:rFonts w:cs="Arial"/>
          <w:spacing w:val="-5"/>
        </w:rPr>
        <w:t xml:space="preserve"> </w:t>
      </w:r>
      <w:r w:rsidRPr="00D41A21">
        <w:rPr>
          <w:rFonts w:cs="Arial"/>
        </w:rPr>
        <w:t>courses</w:t>
      </w:r>
      <w:r w:rsidRPr="00D41A21">
        <w:rPr>
          <w:rFonts w:cs="Arial"/>
          <w:spacing w:val="-5"/>
        </w:rPr>
        <w:t xml:space="preserve"> </w:t>
      </w:r>
      <w:r w:rsidRPr="00D41A21">
        <w:rPr>
          <w:rFonts w:cs="Arial"/>
          <w:spacing w:val="-1"/>
        </w:rPr>
        <w:t>is</w:t>
      </w:r>
      <w:r w:rsidRPr="00D41A21">
        <w:rPr>
          <w:rFonts w:cs="Arial"/>
          <w:spacing w:val="-6"/>
        </w:rPr>
        <w:t xml:space="preserve"> </w:t>
      </w:r>
      <w:r w:rsidRPr="00D41A21">
        <w:rPr>
          <w:rFonts w:cs="Arial"/>
        </w:rPr>
        <w:t>requested</w:t>
      </w:r>
      <w:r w:rsidRPr="00D41A21">
        <w:rPr>
          <w:rFonts w:cs="Arial"/>
          <w:spacing w:val="-6"/>
        </w:rPr>
        <w:t xml:space="preserve"> </w:t>
      </w:r>
      <w:r w:rsidRPr="00D41A21">
        <w:rPr>
          <w:rFonts w:cs="Arial"/>
          <w:spacing w:val="-1"/>
        </w:rPr>
        <w:t>in</w:t>
      </w:r>
      <w:r w:rsidR="00D41A21">
        <w:rPr>
          <w:rFonts w:cs="Arial"/>
          <w:spacing w:val="-1"/>
        </w:rPr>
        <w:t xml:space="preserve"> </w:t>
      </w:r>
      <w:r w:rsidRPr="00D41A21">
        <w:rPr>
          <w:rFonts w:cs="Arial"/>
          <w:spacing w:val="-1"/>
        </w:rPr>
        <w:t>6</w:t>
      </w:r>
      <w:r w:rsidR="00D41A21">
        <w:rPr>
          <w:rFonts w:cs="Arial"/>
          <w:spacing w:val="-1"/>
        </w:rPr>
        <w:t>F</w:t>
      </w:r>
      <w:r w:rsidRPr="00D41A21">
        <w:rPr>
          <w:rFonts w:cs="Arial"/>
          <w:spacing w:val="-1"/>
        </w:rPr>
        <w:t>.</w:t>
      </w:r>
    </w:p>
    <w:p w14:paraId="50777112" w14:textId="61C26720" w:rsidR="001C48D8" w:rsidRPr="00EF2CFB" w:rsidRDefault="00F626AF" w:rsidP="00F626AF">
      <w:pPr>
        <w:pStyle w:val="NoSpacing"/>
        <w:ind w:left="720"/>
      </w:pPr>
      <w:r w:rsidRPr="00A009BD">
        <w:rPr>
          <w:rStyle w:val="Strong"/>
        </w:rPr>
        <w:t>(   )</w:t>
      </w:r>
      <w:r>
        <w:rPr>
          <w:rStyle w:val="Strong"/>
        </w:rPr>
        <w:t xml:space="preserve"> </w:t>
      </w:r>
      <w:r w:rsidR="001C48D8" w:rsidRPr="00437645">
        <w:t xml:space="preserve">If any student achievement </w:t>
      </w:r>
      <w:r w:rsidR="001C48D8">
        <w:t xml:space="preserve">measure </w:t>
      </w:r>
      <w:r w:rsidR="001C48D8" w:rsidRPr="00437645">
        <w:t>(Elements 1C1 and 1C2) or expected program outcome</w:t>
      </w:r>
      <w:r w:rsidR="001C48D8">
        <w:rPr>
          <w:strike/>
        </w:rPr>
        <w:t xml:space="preserve"> </w:t>
      </w:r>
      <w:r w:rsidR="001C48D8" w:rsidRPr="00437645">
        <w:t>fall below the CAPTE-required or program-expected levels or if there is a downward trend, document the process that will be used to assess and address the performance deficits.</w:t>
      </w:r>
    </w:p>
    <w:p w14:paraId="275B86A3" w14:textId="113990EA" w:rsidR="00B91A29" w:rsidRPr="008F4B75" w:rsidRDefault="00B91A29" w:rsidP="001C48D8">
      <w:pPr>
        <w:pStyle w:val="crg3"/>
        <w:ind w:left="360" w:hanging="360"/>
        <w:rPr>
          <w:rStyle w:val="Strong"/>
        </w:rPr>
      </w:pPr>
    </w:p>
    <w:p w14:paraId="7D48EFCE" w14:textId="77777777" w:rsidR="00B91A29" w:rsidRPr="008F4B75" w:rsidRDefault="00B91A29" w:rsidP="00B91A29">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91A29" w:rsidRPr="008F4B75" w14:paraId="2DB13968" w14:textId="77777777" w:rsidTr="002D13C0">
        <w:trPr>
          <w:tblCellSpacing w:w="0" w:type="dxa"/>
          <w:jc w:val="center"/>
        </w:trPr>
        <w:tc>
          <w:tcPr>
            <w:tcW w:w="2667" w:type="pct"/>
            <w:shd w:val="clear" w:color="auto" w:fill="F0EAAC"/>
          </w:tcPr>
          <w:p w14:paraId="7224B4CF" w14:textId="77777777" w:rsidR="00B91A29" w:rsidRDefault="00B91A29"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5395686" w14:textId="77777777" w:rsidR="00B91A29" w:rsidRPr="008F4B75" w:rsidRDefault="00B91A29"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03B906C2" w14:textId="77777777" w:rsidR="00B91A29" w:rsidRDefault="00B91A29"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6C44FD2B" w14:textId="77777777" w:rsidR="00B91A29" w:rsidRPr="008F4B75" w:rsidRDefault="00B91A29"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91A29" w:rsidRPr="008F4B75" w14:paraId="283FD14E" w14:textId="77777777" w:rsidTr="002D13C0">
        <w:trPr>
          <w:trHeight w:val="932"/>
          <w:tblCellSpacing w:w="0" w:type="dxa"/>
          <w:jc w:val="center"/>
        </w:trPr>
        <w:tc>
          <w:tcPr>
            <w:tcW w:w="2667" w:type="pct"/>
          </w:tcPr>
          <w:p w14:paraId="02F41C15" w14:textId="77777777" w:rsidR="00B91A29" w:rsidRDefault="00B91A29" w:rsidP="002D13C0">
            <w:pPr>
              <w:pStyle w:val="evaluation"/>
              <w:numPr>
                <w:ilvl w:val="0"/>
                <w:numId w:val="0"/>
              </w:numPr>
              <w:tabs>
                <w:tab w:val="clear" w:pos="144"/>
                <w:tab w:val="left" w:pos="0"/>
              </w:tabs>
            </w:pPr>
          </w:p>
          <w:p w14:paraId="69E6082D" w14:textId="77777777" w:rsidR="00B91A29" w:rsidRPr="008F4B75" w:rsidRDefault="00B91A29" w:rsidP="002D13C0">
            <w:pPr>
              <w:pStyle w:val="evaluation"/>
              <w:numPr>
                <w:ilvl w:val="0"/>
                <w:numId w:val="0"/>
              </w:numPr>
              <w:tabs>
                <w:tab w:val="clear" w:pos="144"/>
                <w:tab w:val="left" w:pos="0"/>
              </w:tabs>
            </w:pPr>
          </w:p>
        </w:tc>
        <w:tc>
          <w:tcPr>
            <w:tcW w:w="2333" w:type="pct"/>
          </w:tcPr>
          <w:p w14:paraId="38D4892E" w14:textId="77777777" w:rsidR="00B91A29" w:rsidRDefault="00B91A29" w:rsidP="002D13C0">
            <w:pPr>
              <w:tabs>
                <w:tab w:val="left" w:pos="315"/>
              </w:tabs>
              <w:ind w:left="315" w:hanging="315"/>
              <w:rPr>
                <w:rFonts w:eastAsia="Arial Unicode MS" w:cs="Arial"/>
                <w:sz w:val="18"/>
                <w:szCs w:val="18"/>
              </w:rPr>
            </w:pPr>
          </w:p>
          <w:p w14:paraId="4C9F8A98" w14:textId="77777777" w:rsidR="00B91A29" w:rsidRDefault="00B91A29" w:rsidP="002D13C0">
            <w:pPr>
              <w:tabs>
                <w:tab w:val="left" w:pos="315"/>
              </w:tabs>
              <w:ind w:left="315" w:hanging="315"/>
              <w:rPr>
                <w:rFonts w:eastAsia="Arial Unicode MS" w:cs="Arial"/>
                <w:sz w:val="18"/>
                <w:szCs w:val="18"/>
              </w:rPr>
            </w:pPr>
          </w:p>
          <w:p w14:paraId="1F94BDBD" w14:textId="77777777" w:rsidR="00B91A29" w:rsidRPr="008F4B75" w:rsidRDefault="00B91A29" w:rsidP="002D13C0">
            <w:pPr>
              <w:tabs>
                <w:tab w:val="left" w:pos="315"/>
              </w:tabs>
              <w:ind w:left="315" w:hanging="315"/>
            </w:pPr>
          </w:p>
        </w:tc>
      </w:tr>
    </w:tbl>
    <w:p w14:paraId="334D686A" w14:textId="77777777" w:rsidR="00B91A29" w:rsidRPr="008F4B75" w:rsidRDefault="00B91A29" w:rsidP="00B91A29">
      <w:pPr>
        <w:pStyle w:val="standard"/>
        <w:spacing w:after="0"/>
        <w:rPr>
          <w:b/>
          <w:bCs w:val="0"/>
        </w:rPr>
      </w:pPr>
    </w:p>
    <w:p w14:paraId="3BAB847F" w14:textId="77777777" w:rsidR="00B91A29" w:rsidRDefault="00B91A29" w:rsidP="00B91A29">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3E06DBBF" w14:textId="77777777" w:rsidR="00B91A29" w:rsidRPr="00945983" w:rsidRDefault="00B91A29" w:rsidP="00B91A29">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2828FF89" w14:textId="77777777" w:rsidR="00B91A29" w:rsidRPr="00945983" w:rsidRDefault="00B91A29" w:rsidP="00B91A29">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47DFF9BE" w14:textId="77777777" w:rsidR="00B91A29" w:rsidRPr="00945983" w:rsidRDefault="00B91A29" w:rsidP="00B91A29">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767CD918" w14:textId="77777777" w:rsidR="00B91A29" w:rsidRPr="00945983" w:rsidRDefault="00B91A29" w:rsidP="00B91A29">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2EA15D37" w14:textId="77777777" w:rsidR="00B91A29" w:rsidRPr="0099041D" w:rsidRDefault="00B91A29" w:rsidP="00B91A29">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99041D">
        <w:rPr>
          <w:rStyle w:val="Strong"/>
          <w:color w:val="9CC2E5"/>
        </w:rPr>
        <w:t xml:space="preserve"> </w:t>
      </w:r>
    </w:p>
    <w:p w14:paraId="7F81C53E" w14:textId="77777777" w:rsidR="00B91A29" w:rsidRPr="008F4B75" w:rsidRDefault="00B91A29" w:rsidP="00B91A29">
      <w:pPr>
        <w:pStyle w:val="standard"/>
        <w:spacing w:after="0"/>
        <w:rPr>
          <w:b/>
        </w:rPr>
      </w:pPr>
    </w:p>
    <w:p w14:paraId="3078D98E" w14:textId="77777777" w:rsidR="00B91A29" w:rsidRPr="008F4B75" w:rsidRDefault="00B91A29" w:rsidP="00B91A29">
      <w:pPr>
        <w:pStyle w:val="standard"/>
        <w:spacing w:after="0"/>
        <w:rPr>
          <w:b/>
        </w:rPr>
      </w:pPr>
      <w:r>
        <w:rPr>
          <w:b/>
        </w:rPr>
        <w:t>Document</w:t>
      </w:r>
      <w:r w:rsidRPr="008F4B75">
        <w:rPr>
          <w:b/>
        </w:rPr>
        <w:t xml:space="preserve"> Reviewers request the following information to be made available to on-site review team.  </w:t>
      </w:r>
    </w:p>
    <w:p w14:paraId="273EE425" w14:textId="77777777" w:rsidR="00B91A29" w:rsidRPr="00843149" w:rsidRDefault="00B91A29" w:rsidP="00B91A29">
      <w:pPr>
        <w:pStyle w:val="directions"/>
        <w:spacing w:after="0"/>
        <w:jc w:val="both"/>
        <w:rPr>
          <w:rStyle w:val="Strong"/>
          <w:b w:val="0"/>
          <w:bCs w:val="0"/>
        </w:rPr>
      </w:pPr>
      <w:r w:rsidRPr="00843149">
        <w:rPr>
          <w:rStyle w:val="Strong"/>
        </w:rPr>
        <w:t>List the information to be provided, if applicable (add additional lines as needed):</w:t>
      </w:r>
    </w:p>
    <w:p w14:paraId="32C324D3" w14:textId="77777777" w:rsidR="00B91A29" w:rsidRPr="008F4B75" w:rsidRDefault="00B91A29" w:rsidP="00CC32BB">
      <w:pPr>
        <w:pStyle w:val="ListParagraph"/>
        <w:numPr>
          <w:ilvl w:val="0"/>
          <w:numId w:val="37"/>
        </w:numPr>
        <w:ind w:right="446"/>
        <w:jc w:val="both"/>
        <w:rPr>
          <w:rFonts w:cs="Arial"/>
          <w:sz w:val="18"/>
          <w:szCs w:val="18"/>
        </w:rPr>
      </w:pPr>
      <w:r w:rsidRPr="008F4B75">
        <w:rPr>
          <w:rFonts w:cs="Arial"/>
          <w:sz w:val="18"/>
          <w:szCs w:val="18"/>
        </w:rPr>
        <w:lastRenderedPageBreak/>
        <w:t xml:space="preserve">Item:   </w:t>
      </w:r>
    </w:p>
    <w:p w14:paraId="03689423" w14:textId="77777777" w:rsidR="00B91A29" w:rsidRPr="008F4B75" w:rsidRDefault="00B91A29" w:rsidP="00CC32BB">
      <w:pPr>
        <w:pStyle w:val="ListParagraph"/>
        <w:numPr>
          <w:ilvl w:val="0"/>
          <w:numId w:val="37"/>
        </w:numPr>
        <w:ind w:left="749" w:right="446"/>
        <w:jc w:val="both"/>
        <w:rPr>
          <w:rFonts w:cs="Arial"/>
          <w:sz w:val="18"/>
          <w:szCs w:val="18"/>
        </w:rPr>
      </w:pPr>
      <w:r w:rsidRPr="008F4B75">
        <w:rPr>
          <w:rFonts w:cs="Arial"/>
          <w:sz w:val="18"/>
          <w:szCs w:val="18"/>
        </w:rPr>
        <w:t>Item:</w:t>
      </w:r>
    </w:p>
    <w:p w14:paraId="5E07C241" w14:textId="77777777" w:rsidR="00B91A29" w:rsidRPr="008F4B75" w:rsidRDefault="00B91A29" w:rsidP="00B91A29">
      <w:pPr>
        <w:pStyle w:val="standard"/>
        <w:spacing w:after="0"/>
        <w:ind w:left="792"/>
        <w:rPr>
          <w:b/>
        </w:rPr>
      </w:pPr>
    </w:p>
    <w:p w14:paraId="6AB412A6" w14:textId="77777777" w:rsidR="00B91A29" w:rsidRPr="008F4B75" w:rsidRDefault="00B91A29" w:rsidP="00B91A2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193C5EBF" w14:textId="77777777" w:rsidR="00B91A29" w:rsidRPr="008F4B75" w:rsidRDefault="00B91A29" w:rsidP="00B91A2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C0B8334" w14:textId="77777777" w:rsidR="00B91A29" w:rsidRPr="008F4B75" w:rsidRDefault="00B91A29" w:rsidP="00B91A29">
      <w:pPr>
        <w:pStyle w:val="standard"/>
        <w:spacing w:after="0"/>
        <w:rPr>
          <w:b/>
        </w:rPr>
      </w:pPr>
    </w:p>
    <w:p w14:paraId="20B5361D" w14:textId="77777777" w:rsidR="00B91A29" w:rsidRPr="008F4B75" w:rsidRDefault="00B91A29" w:rsidP="00B91A29">
      <w:pPr>
        <w:pStyle w:val="standard"/>
        <w:spacing w:after="0"/>
        <w:rPr>
          <w:b/>
        </w:rPr>
      </w:pPr>
      <w:r w:rsidRPr="008F4B75">
        <w:rPr>
          <w:b/>
        </w:rPr>
        <w:t>************************************************************************************************************************************</w:t>
      </w:r>
    </w:p>
    <w:p w14:paraId="62E9B04E" w14:textId="77777777" w:rsidR="00B91A29" w:rsidRDefault="00B91A29" w:rsidP="00B91A29">
      <w:pPr>
        <w:pStyle w:val="directions"/>
        <w:spacing w:after="0"/>
        <w:jc w:val="both"/>
        <w:rPr>
          <w:b/>
          <w:sz w:val="22"/>
          <w:szCs w:val="22"/>
        </w:rPr>
      </w:pPr>
      <w:r w:rsidRPr="008F4B75">
        <w:rPr>
          <w:b/>
          <w:sz w:val="22"/>
          <w:szCs w:val="22"/>
        </w:rPr>
        <w:t>ON-SITE REVIEW TEAM COMMENTS:</w:t>
      </w:r>
    </w:p>
    <w:p w14:paraId="3A1D7BE6" w14:textId="77777777" w:rsidR="00B91A29" w:rsidRPr="008F4B75" w:rsidRDefault="00B91A29" w:rsidP="00B91A29">
      <w:pPr>
        <w:pStyle w:val="standard"/>
        <w:spacing w:after="0"/>
        <w:rPr>
          <w:b/>
        </w:rPr>
      </w:pPr>
    </w:p>
    <w:p w14:paraId="1826FF0C" w14:textId="4DC40508" w:rsidR="00B91A29" w:rsidRPr="008F4B75" w:rsidRDefault="00211C6A" w:rsidP="00B91A29">
      <w:pPr>
        <w:pStyle w:val="standard"/>
        <w:spacing w:after="0"/>
        <w:rPr>
          <w:i/>
        </w:rPr>
      </w:pPr>
      <w:r>
        <w:rPr>
          <w:b/>
        </w:rPr>
        <w:t>Required Documentation</w:t>
      </w:r>
      <w:r w:rsidR="00B91A29" w:rsidRPr="008F4B75">
        <w:t>:</w:t>
      </w:r>
      <w:r w:rsidR="00B91A29" w:rsidRPr="0087405B">
        <w:rPr>
          <w:rStyle w:val="CommentReference"/>
          <w:i/>
          <w:iCs/>
        </w:rPr>
        <w:t xml:space="preserve"> </w:t>
      </w:r>
      <w:r w:rsidR="00B91A29" w:rsidRPr="00D672A8">
        <w:rPr>
          <w:rStyle w:val="Strong"/>
          <w:i/>
          <w:iCs/>
        </w:rPr>
        <w:t>Use a check (X)</w:t>
      </w:r>
      <w:r w:rsidR="00B91A29">
        <w:rPr>
          <w:rStyle w:val="Strong"/>
          <w:i/>
          <w:iCs/>
        </w:rPr>
        <w:t xml:space="preserve"> </w:t>
      </w:r>
      <w:r w:rsidR="00B91A29" w:rsidRPr="00747556">
        <w:rPr>
          <w:rStyle w:val="Strong"/>
          <w:i/>
          <w:iCs/>
        </w:rPr>
        <w:t>or (NA) to</w:t>
      </w:r>
      <w:r w:rsidR="00B91A29" w:rsidRPr="00D672A8">
        <w:rPr>
          <w:rStyle w:val="Strong"/>
          <w:i/>
          <w:iCs/>
        </w:rPr>
        <w:t xml:space="preserve"> indicate that the program included the required material(s) and identified appropriately.</w:t>
      </w:r>
    </w:p>
    <w:p w14:paraId="7F60D471" w14:textId="77777777" w:rsidR="00947162" w:rsidRPr="00B10F1A" w:rsidRDefault="00947162" w:rsidP="00947162">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40C2F101" w14:textId="77777777" w:rsidR="00947162" w:rsidRPr="00947162" w:rsidRDefault="00947162" w:rsidP="00947162">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11A49A3E" w14:textId="77777777" w:rsidR="00947162" w:rsidRPr="00947162" w:rsidRDefault="00947162" w:rsidP="00947162">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49251F83" w14:textId="77777777" w:rsidR="00B91A29" w:rsidRPr="008F4B75" w:rsidRDefault="00B91A29" w:rsidP="00B91A29">
      <w:pPr>
        <w:pStyle w:val="standard"/>
        <w:spacing w:after="0"/>
        <w:rPr>
          <w:rStyle w:val="Strong"/>
        </w:rPr>
      </w:pPr>
    </w:p>
    <w:p w14:paraId="3036CA32" w14:textId="77777777" w:rsidR="00B91A29" w:rsidRPr="008F4B75" w:rsidRDefault="00B91A29" w:rsidP="00B91A29">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91A29" w:rsidRPr="008F4B75" w14:paraId="7760F105" w14:textId="77777777" w:rsidTr="002D13C0">
        <w:trPr>
          <w:tblCellSpacing w:w="0" w:type="dxa"/>
          <w:jc w:val="center"/>
        </w:trPr>
        <w:tc>
          <w:tcPr>
            <w:tcW w:w="2667" w:type="pct"/>
            <w:shd w:val="clear" w:color="auto" w:fill="B4C6E7"/>
          </w:tcPr>
          <w:p w14:paraId="40F79F54" w14:textId="77777777" w:rsidR="00B91A29" w:rsidRDefault="00B91A29"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6A83812" w14:textId="77777777" w:rsidR="00B91A29" w:rsidRPr="008F4B75" w:rsidRDefault="00B91A29"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2E7C1396" w14:textId="77777777" w:rsidR="00B91A29" w:rsidRDefault="00B91A29"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69081D82" w14:textId="77777777" w:rsidR="00B91A29" w:rsidRPr="008F4B75" w:rsidRDefault="00B91A29"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91A29" w:rsidRPr="008F4B75" w14:paraId="1DB1264D" w14:textId="77777777" w:rsidTr="002D13C0">
        <w:trPr>
          <w:trHeight w:val="932"/>
          <w:tblCellSpacing w:w="0" w:type="dxa"/>
          <w:jc w:val="center"/>
        </w:trPr>
        <w:tc>
          <w:tcPr>
            <w:tcW w:w="2667" w:type="pct"/>
          </w:tcPr>
          <w:p w14:paraId="5D0B4320" w14:textId="77777777" w:rsidR="00B91A29" w:rsidRDefault="00B91A29" w:rsidP="002D13C0">
            <w:pPr>
              <w:pStyle w:val="evaluation"/>
              <w:numPr>
                <w:ilvl w:val="0"/>
                <w:numId w:val="0"/>
              </w:numPr>
              <w:tabs>
                <w:tab w:val="clear" w:pos="144"/>
                <w:tab w:val="left" w:pos="0"/>
              </w:tabs>
            </w:pPr>
          </w:p>
          <w:p w14:paraId="141B1BA3" w14:textId="77777777" w:rsidR="00B91A29" w:rsidRPr="008F4B75" w:rsidRDefault="00B91A29" w:rsidP="002D13C0">
            <w:pPr>
              <w:pStyle w:val="evaluation"/>
              <w:numPr>
                <w:ilvl w:val="0"/>
                <w:numId w:val="0"/>
              </w:numPr>
              <w:tabs>
                <w:tab w:val="clear" w:pos="144"/>
                <w:tab w:val="left" w:pos="0"/>
              </w:tabs>
            </w:pPr>
          </w:p>
        </w:tc>
        <w:tc>
          <w:tcPr>
            <w:tcW w:w="2333" w:type="pct"/>
          </w:tcPr>
          <w:p w14:paraId="6EFFFD1A" w14:textId="77777777" w:rsidR="00B91A29" w:rsidRDefault="00B91A29" w:rsidP="002D13C0">
            <w:pPr>
              <w:tabs>
                <w:tab w:val="left" w:pos="315"/>
              </w:tabs>
              <w:ind w:left="315" w:hanging="315"/>
              <w:rPr>
                <w:rFonts w:eastAsia="Arial Unicode MS" w:cs="Arial"/>
                <w:sz w:val="18"/>
                <w:szCs w:val="18"/>
              </w:rPr>
            </w:pPr>
          </w:p>
          <w:p w14:paraId="6D9DB3D2" w14:textId="77777777" w:rsidR="00B91A29" w:rsidRDefault="00B91A29" w:rsidP="002D13C0">
            <w:pPr>
              <w:tabs>
                <w:tab w:val="left" w:pos="315"/>
              </w:tabs>
              <w:ind w:left="315" w:hanging="315"/>
              <w:rPr>
                <w:rFonts w:eastAsia="Arial Unicode MS" w:cs="Arial"/>
                <w:sz w:val="18"/>
                <w:szCs w:val="18"/>
              </w:rPr>
            </w:pPr>
          </w:p>
          <w:p w14:paraId="56087659" w14:textId="77777777" w:rsidR="00B91A29" w:rsidRPr="008F4B75" w:rsidRDefault="00B91A29" w:rsidP="002D13C0">
            <w:pPr>
              <w:tabs>
                <w:tab w:val="left" w:pos="315"/>
              </w:tabs>
              <w:ind w:left="315" w:hanging="315"/>
            </w:pPr>
          </w:p>
        </w:tc>
      </w:tr>
    </w:tbl>
    <w:p w14:paraId="30171604" w14:textId="77777777" w:rsidR="00B91A29" w:rsidRPr="008F4B75" w:rsidRDefault="00B91A29" w:rsidP="00B91A29">
      <w:pPr>
        <w:pStyle w:val="standard"/>
        <w:spacing w:after="0"/>
        <w:rPr>
          <w:rStyle w:val="Strong"/>
        </w:rPr>
      </w:pPr>
    </w:p>
    <w:p w14:paraId="00B45A38" w14:textId="77777777" w:rsidR="00B91A29" w:rsidRPr="008F4B75" w:rsidRDefault="00B91A29" w:rsidP="00B91A2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1F5C3C1" w14:textId="77777777" w:rsidR="00B91A29" w:rsidRPr="008F4B75" w:rsidRDefault="00B91A29" w:rsidP="00B91A2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C63796F" w14:textId="77777777" w:rsidR="00B91A29" w:rsidRPr="008F4B75" w:rsidRDefault="00B91A29" w:rsidP="00B91A29">
      <w:pPr>
        <w:pStyle w:val="standard"/>
        <w:spacing w:after="0"/>
        <w:rPr>
          <w:b/>
        </w:rPr>
      </w:pPr>
    </w:p>
    <w:p w14:paraId="3F36971D" w14:textId="77777777" w:rsidR="00B91A29" w:rsidRPr="008F4B75" w:rsidRDefault="00B91A29" w:rsidP="00B91A29">
      <w:pPr>
        <w:pStyle w:val="standard"/>
        <w:spacing w:after="0"/>
        <w:rPr>
          <w:b/>
        </w:rPr>
      </w:pPr>
      <w:r w:rsidRPr="008F4B75">
        <w:rPr>
          <w:b/>
        </w:rPr>
        <w:t>The on-site review team requests the program submit as part of its institutional response following information:</w:t>
      </w:r>
    </w:p>
    <w:p w14:paraId="2C501877" w14:textId="77777777" w:rsidR="00B91A29" w:rsidRPr="000A52F2" w:rsidRDefault="00B91A29" w:rsidP="00B91A29">
      <w:pPr>
        <w:pStyle w:val="directions"/>
        <w:spacing w:after="0"/>
        <w:jc w:val="both"/>
        <w:rPr>
          <w:rStyle w:val="Strong"/>
          <w:b w:val="0"/>
          <w:bCs w:val="0"/>
        </w:rPr>
      </w:pPr>
      <w:r w:rsidRPr="000A52F2">
        <w:rPr>
          <w:rStyle w:val="Strong"/>
        </w:rPr>
        <w:t>List the information to be provided, if applicable (add additional lines as needed):</w:t>
      </w:r>
    </w:p>
    <w:p w14:paraId="17C75A69" w14:textId="77777777" w:rsidR="00B91A29" w:rsidRPr="008F4B75" w:rsidRDefault="00B91A29" w:rsidP="00CC32BB">
      <w:pPr>
        <w:pStyle w:val="ListParagraph"/>
        <w:numPr>
          <w:ilvl w:val="0"/>
          <w:numId w:val="36"/>
        </w:numPr>
        <w:ind w:right="446"/>
        <w:jc w:val="both"/>
        <w:rPr>
          <w:rFonts w:cs="Arial"/>
          <w:sz w:val="18"/>
          <w:szCs w:val="18"/>
        </w:rPr>
      </w:pPr>
      <w:r w:rsidRPr="008F4B75">
        <w:rPr>
          <w:rFonts w:cs="Arial"/>
          <w:sz w:val="18"/>
          <w:szCs w:val="18"/>
        </w:rPr>
        <w:t xml:space="preserve">Item:  </w:t>
      </w:r>
    </w:p>
    <w:p w14:paraId="55E42511" w14:textId="77777777" w:rsidR="00B91A29" w:rsidRPr="00EA53C3" w:rsidRDefault="00B91A29" w:rsidP="00CC32BB">
      <w:pPr>
        <w:pStyle w:val="ListParagraph"/>
        <w:numPr>
          <w:ilvl w:val="0"/>
          <w:numId w:val="36"/>
        </w:numPr>
        <w:ind w:left="749" w:right="446"/>
        <w:jc w:val="both"/>
        <w:rPr>
          <w:rFonts w:cs="Arial"/>
          <w:sz w:val="18"/>
          <w:szCs w:val="18"/>
        </w:rPr>
      </w:pPr>
      <w:r w:rsidRPr="008F4B75">
        <w:rPr>
          <w:rFonts w:cs="Arial"/>
          <w:sz w:val="18"/>
          <w:szCs w:val="18"/>
        </w:rPr>
        <w:t>Item:</w:t>
      </w:r>
    </w:p>
    <w:p w14:paraId="2C6EDC7C" w14:textId="77777777" w:rsidR="00B91A29" w:rsidRPr="008F4B75" w:rsidRDefault="00B91A29" w:rsidP="00B91A29">
      <w:pPr>
        <w:pStyle w:val="directions"/>
        <w:spacing w:after="0"/>
        <w:jc w:val="both"/>
        <w:rPr>
          <w:b/>
          <w:sz w:val="22"/>
          <w:szCs w:val="22"/>
          <w:highlight w:val="yellow"/>
        </w:rPr>
      </w:pPr>
    </w:p>
    <w:p w14:paraId="340D5CAF" w14:textId="77777777" w:rsidR="00B91A29" w:rsidRPr="008F4B75" w:rsidRDefault="00B91A29" w:rsidP="00B91A29">
      <w:pPr>
        <w:pStyle w:val="standard"/>
        <w:spacing w:after="0"/>
        <w:rPr>
          <w:b/>
        </w:rPr>
      </w:pPr>
      <w:r w:rsidRPr="008F4B75">
        <w:rPr>
          <w:b/>
        </w:rPr>
        <w:t>************************************************************************************************************************************</w:t>
      </w:r>
    </w:p>
    <w:p w14:paraId="7FA98508" w14:textId="77777777" w:rsidR="00B91A29" w:rsidRPr="008F4B75" w:rsidRDefault="00B91A29" w:rsidP="00B91A29">
      <w:pPr>
        <w:pStyle w:val="directions"/>
        <w:spacing w:after="0"/>
        <w:jc w:val="both"/>
        <w:rPr>
          <w:b/>
        </w:rPr>
      </w:pPr>
      <w:r w:rsidRPr="008F4B75">
        <w:rPr>
          <w:b/>
        </w:rPr>
        <w:t xml:space="preserve">INSTITUTION </w:t>
      </w:r>
      <w:r>
        <w:rPr>
          <w:b/>
        </w:rPr>
        <w:t>COMMENTS</w:t>
      </w:r>
      <w:r w:rsidRPr="008F4B75">
        <w:rPr>
          <w:b/>
        </w:rPr>
        <w:t>:</w:t>
      </w:r>
    </w:p>
    <w:p w14:paraId="25616D7B" w14:textId="77777777" w:rsidR="00B91A29" w:rsidRPr="005B1383" w:rsidRDefault="00B91A29" w:rsidP="00B91A2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5B1DEFA" w14:textId="77777777" w:rsidR="00B91A29" w:rsidRPr="008F4B75" w:rsidRDefault="00B91A29" w:rsidP="00B91A2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3C3E7C0" w14:textId="77777777" w:rsidR="00B91A29" w:rsidRPr="00AF49D8" w:rsidRDefault="00B91A29" w:rsidP="00B91A2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7D9E7CCC" w14:textId="77777777" w:rsidR="00B91A29" w:rsidRPr="005B1383" w:rsidRDefault="00B91A29" w:rsidP="00B91A2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60538EE" w14:textId="77777777" w:rsidR="00716E6C" w:rsidRDefault="00716E6C" w:rsidP="00DA2A9A">
      <w:pPr>
        <w:spacing w:after="160" w:line="259" w:lineRule="auto"/>
        <w:rPr>
          <w:rFonts w:cs="Arial"/>
          <w:color w:val="000000"/>
          <w:sz w:val="20"/>
          <w:szCs w:val="20"/>
        </w:rPr>
      </w:pPr>
    </w:p>
    <w:p w14:paraId="39EE7F68" w14:textId="77777777" w:rsidR="006D335B" w:rsidRPr="00EF2CFB" w:rsidRDefault="006D335B" w:rsidP="006D335B">
      <w:pPr>
        <w:pStyle w:val="NoSpacing"/>
        <w:ind w:left="720" w:hanging="540"/>
        <w:rPr>
          <w:rFonts w:cs="Arial"/>
        </w:rPr>
      </w:pPr>
      <w:r w:rsidRPr="00EF2CFB">
        <w:rPr>
          <w:rFonts w:cs="Arial"/>
          <w:b/>
          <w:spacing w:val="-4"/>
        </w:rPr>
        <w:t>2D7</w:t>
      </w:r>
      <w:r w:rsidRPr="00EF2CFB">
        <w:rPr>
          <w:rFonts w:cs="Arial"/>
          <w:b/>
        </w:rPr>
        <w:tab/>
      </w:r>
      <w:r w:rsidRPr="00EF2CFB">
        <w:rPr>
          <w:rFonts w:cs="Arial"/>
        </w:rPr>
        <w:t>Program policies</w:t>
      </w:r>
      <w:r>
        <w:rPr>
          <w:rFonts w:cs="Arial"/>
        </w:rPr>
        <w:t>*</w:t>
      </w:r>
      <w:r w:rsidRPr="00EF2CFB">
        <w:rPr>
          <w:rFonts w:cs="Arial"/>
        </w:rPr>
        <w:t xml:space="preserve"> and procedures</w:t>
      </w:r>
      <w:r>
        <w:rPr>
          <w:rFonts w:cs="Arial"/>
        </w:rPr>
        <w:t>*</w:t>
      </w:r>
      <w:r w:rsidRPr="00EF2CFB">
        <w:rPr>
          <w:rFonts w:cs="Arial"/>
        </w:rPr>
        <w:t>, as well as relevant institutional policies and procedures, meet program</w:t>
      </w:r>
      <w:r w:rsidRPr="00EF2CFB">
        <w:rPr>
          <w:rFonts w:cs="Arial"/>
          <w:spacing w:val="-2"/>
        </w:rPr>
        <w:t xml:space="preserve"> </w:t>
      </w:r>
      <w:r w:rsidRPr="00EF2CFB">
        <w:rPr>
          <w:rFonts w:cs="Arial"/>
        </w:rPr>
        <w:t>needs.</w:t>
      </w:r>
      <w:r w:rsidRPr="00EF2CFB">
        <w:rPr>
          <w:rFonts w:cs="Arial"/>
          <w:spacing w:val="-4"/>
        </w:rPr>
        <w:t xml:space="preserve"> </w:t>
      </w:r>
      <w:r w:rsidRPr="00EF2CFB">
        <w:rPr>
          <w:rFonts w:cs="Arial"/>
        </w:rPr>
        <w:t>This</w:t>
      </w:r>
      <w:r w:rsidRPr="00EF2CFB">
        <w:rPr>
          <w:rFonts w:cs="Arial"/>
          <w:spacing w:val="-3"/>
        </w:rPr>
        <w:t xml:space="preserve"> </w:t>
      </w:r>
      <w:r w:rsidRPr="00EF2CFB">
        <w:rPr>
          <w:rFonts w:cs="Arial"/>
        </w:rPr>
        <w:t>includes</w:t>
      </w:r>
      <w:r w:rsidRPr="00EF2CFB">
        <w:rPr>
          <w:rFonts w:cs="Arial"/>
          <w:spacing w:val="-3"/>
        </w:rPr>
        <w:t xml:space="preserve"> </w:t>
      </w:r>
      <w:r w:rsidRPr="00EF2CFB">
        <w:rPr>
          <w:rFonts w:cs="Arial"/>
        </w:rPr>
        <w:t>analysis</w:t>
      </w:r>
      <w:r w:rsidRPr="00EF2CFB">
        <w:rPr>
          <w:rFonts w:cs="Arial"/>
          <w:spacing w:val="-3"/>
        </w:rPr>
        <w:t xml:space="preserve"> </w:t>
      </w:r>
      <w:r w:rsidRPr="00EF2CFB">
        <w:rPr>
          <w:rFonts w:cs="Arial"/>
        </w:rPr>
        <w:t>of</w:t>
      </w:r>
      <w:r w:rsidRPr="00EF2CFB">
        <w:rPr>
          <w:rFonts w:cs="Arial"/>
          <w:spacing w:val="-4"/>
        </w:rPr>
        <w:t xml:space="preserve"> </w:t>
      </w:r>
      <w:r w:rsidRPr="00EF2CFB">
        <w:rPr>
          <w:rFonts w:cs="Arial"/>
        </w:rPr>
        <w:t>the</w:t>
      </w:r>
      <w:r w:rsidRPr="00EF2CFB">
        <w:rPr>
          <w:rFonts w:cs="Arial"/>
          <w:spacing w:val="-4"/>
        </w:rPr>
        <w:t xml:space="preserve"> </w:t>
      </w:r>
      <w:r w:rsidRPr="00EF2CFB">
        <w:rPr>
          <w:rFonts w:cs="Arial"/>
        </w:rPr>
        <w:t>extent</w:t>
      </w:r>
      <w:r w:rsidRPr="00EF2CFB">
        <w:rPr>
          <w:rFonts w:cs="Arial"/>
          <w:spacing w:val="-4"/>
        </w:rPr>
        <w:t xml:space="preserve"> </w:t>
      </w:r>
      <w:r w:rsidRPr="00EF2CFB">
        <w:rPr>
          <w:rFonts w:cs="Arial"/>
        </w:rPr>
        <w:t>to</w:t>
      </w:r>
      <w:r w:rsidRPr="00EF2CFB">
        <w:rPr>
          <w:rFonts w:cs="Arial"/>
          <w:spacing w:val="-2"/>
        </w:rPr>
        <w:t xml:space="preserve"> </w:t>
      </w:r>
      <w:r w:rsidRPr="00EF2CFB">
        <w:rPr>
          <w:rFonts w:cs="Arial"/>
        </w:rPr>
        <w:t>which</w:t>
      </w:r>
      <w:r w:rsidRPr="00EF2CFB">
        <w:rPr>
          <w:rFonts w:cs="Arial"/>
          <w:spacing w:val="-2"/>
        </w:rPr>
        <w:t xml:space="preserve"> </w:t>
      </w:r>
      <w:r w:rsidRPr="00EF2CFB">
        <w:rPr>
          <w:rFonts w:cs="Arial"/>
        </w:rPr>
        <w:t>program</w:t>
      </w:r>
      <w:r w:rsidRPr="00EF2CFB">
        <w:rPr>
          <w:rFonts w:cs="Arial"/>
          <w:spacing w:val="-4"/>
        </w:rPr>
        <w:t xml:space="preserve"> </w:t>
      </w:r>
      <w:r w:rsidRPr="00EF2CFB">
        <w:rPr>
          <w:rFonts w:cs="Arial"/>
        </w:rPr>
        <w:t>practices</w:t>
      </w:r>
      <w:r>
        <w:rPr>
          <w:rFonts w:cs="Arial"/>
        </w:rPr>
        <w:t>*</w:t>
      </w:r>
      <w:r w:rsidRPr="00EF2CFB">
        <w:rPr>
          <w:rFonts w:cs="Arial"/>
          <w:spacing w:val="-3"/>
        </w:rPr>
        <w:t xml:space="preserve"> </w:t>
      </w:r>
      <w:r w:rsidRPr="00EF2CFB">
        <w:rPr>
          <w:rFonts w:cs="Arial"/>
        </w:rPr>
        <w:t>adhere</w:t>
      </w:r>
      <w:r w:rsidRPr="00EF2CFB">
        <w:rPr>
          <w:rFonts w:cs="Arial"/>
          <w:spacing w:val="-4"/>
        </w:rPr>
        <w:t xml:space="preserve"> </w:t>
      </w:r>
      <w:r w:rsidRPr="00EF2CFB">
        <w:rPr>
          <w:rFonts w:cs="Arial"/>
        </w:rPr>
        <w:t>to</w:t>
      </w:r>
      <w:r w:rsidRPr="00EF2CFB">
        <w:rPr>
          <w:rFonts w:cs="Arial"/>
          <w:spacing w:val="-2"/>
        </w:rPr>
        <w:t xml:space="preserve"> </w:t>
      </w:r>
      <w:r w:rsidRPr="00EF2CFB">
        <w:rPr>
          <w:rFonts w:cs="Arial"/>
        </w:rPr>
        <w:t>policies and procedures.</w:t>
      </w:r>
    </w:p>
    <w:p w14:paraId="265AA5DA" w14:textId="77777777" w:rsidR="00716E6C" w:rsidRPr="00597675" w:rsidRDefault="00716E6C" w:rsidP="00716E6C">
      <w:pPr>
        <w:keepNext/>
        <w:keepLines/>
        <w:ind w:left="907" w:hanging="907"/>
        <w:rPr>
          <w:rFonts w:eastAsia="Times New Roman" w:cs="Arial"/>
        </w:rPr>
      </w:pPr>
    </w:p>
    <w:p w14:paraId="7E9968EB" w14:textId="77777777" w:rsidR="00716E6C" w:rsidRPr="008F4B75" w:rsidRDefault="00716E6C" w:rsidP="00716E6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E5AFF92" w14:textId="77777777" w:rsidR="00716E6C" w:rsidRPr="008F4B75" w:rsidRDefault="00716E6C" w:rsidP="00716E6C">
      <w:pPr>
        <w:pStyle w:val="directions"/>
        <w:spacing w:after="0"/>
        <w:ind w:left="0" w:firstLine="0"/>
        <w:jc w:val="both"/>
        <w:rPr>
          <w:b/>
        </w:rPr>
      </w:pPr>
    </w:p>
    <w:p w14:paraId="640B7C26" w14:textId="434B2D8C" w:rsidR="00716E6C" w:rsidRPr="008F4B75" w:rsidRDefault="00716E6C" w:rsidP="00716E6C">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27A69E2A" w14:textId="5B7B437B" w:rsidR="00716E6C" w:rsidRPr="009476C9" w:rsidRDefault="00716E6C" w:rsidP="00716E6C">
      <w:pPr>
        <w:pStyle w:val="standard"/>
        <w:spacing w:after="0"/>
        <w:rPr>
          <w:i/>
        </w:rPr>
      </w:pPr>
      <w:r w:rsidRPr="00A009BD">
        <w:rPr>
          <w:rStyle w:val="Strong"/>
        </w:rPr>
        <w:t>(   )</w:t>
      </w:r>
      <w:r>
        <w:rPr>
          <w:rStyle w:val="Strong"/>
        </w:rPr>
        <w:t xml:space="preserve"> </w:t>
      </w:r>
      <w:r>
        <w:t>Program Assessment Matrix</w:t>
      </w:r>
    </w:p>
    <w:p w14:paraId="3E0E7B5D" w14:textId="77777777" w:rsidR="00716E6C" w:rsidRPr="008F4B75" w:rsidRDefault="00716E6C" w:rsidP="00716E6C">
      <w:pPr>
        <w:pStyle w:val="standard"/>
        <w:spacing w:after="0"/>
        <w:ind w:left="1080"/>
      </w:pPr>
    </w:p>
    <w:p w14:paraId="4C9F6AE9" w14:textId="77777777" w:rsidR="00716E6C" w:rsidRDefault="00716E6C" w:rsidP="00716E6C">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4247018B" w14:textId="1C2BFF73" w:rsidR="002D384D" w:rsidRPr="002D384D" w:rsidRDefault="00716E6C" w:rsidP="002D384D">
      <w:pPr>
        <w:pStyle w:val="crg3"/>
        <w:ind w:left="360" w:hanging="360"/>
        <w:rPr>
          <w:rFonts w:ascii="Arial" w:hAnsi="Arial"/>
          <w:color w:val="000000"/>
          <w:sz w:val="18"/>
          <w:szCs w:val="20"/>
        </w:rPr>
      </w:pPr>
      <w:r w:rsidRPr="00A009BD">
        <w:rPr>
          <w:rStyle w:val="Strong"/>
        </w:rPr>
        <w:t>(   )</w:t>
      </w:r>
      <w:r>
        <w:rPr>
          <w:rStyle w:val="Strong"/>
        </w:rPr>
        <w:t xml:space="preserve"> </w:t>
      </w:r>
      <w:r w:rsidR="002D384D" w:rsidRPr="002D384D">
        <w:rPr>
          <w:rFonts w:ascii="Arial" w:hAnsi="Arial"/>
          <w:color w:val="000000"/>
          <w:sz w:val="18"/>
          <w:szCs w:val="20"/>
        </w:rPr>
        <w:tab/>
        <w:t>Provide a process for analysis of the information to be collected that will be used to determine the extent to which program policies and procedures, as well as relevant institutional policies and procedures, meet program needs. This includes analysis of the extent to which practices adhere to policies and procedures.</w:t>
      </w:r>
    </w:p>
    <w:p w14:paraId="7F1434CB" w14:textId="4C37B265" w:rsidR="00716E6C" w:rsidRDefault="00506B74" w:rsidP="002D384D">
      <w:pPr>
        <w:pStyle w:val="crg3"/>
        <w:ind w:left="360" w:hanging="360"/>
        <w:rPr>
          <w:rFonts w:ascii="Arial" w:hAnsi="Arial"/>
          <w:color w:val="000000"/>
          <w:sz w:val="18"/>
          <w:szCs w:val="20"/>
        </w:rPr>
      </w:pPr>
      <w:r w:rsidRPr="00A009BD">
        <w:rPr>
          <w:rStyle w:val="Strong"/>
        </w:rPr>
        <w:t>(   )</w:t>
      </w:r>
      <w:r w:rsidR="002D384D" w:rsidRPr="002D384D">
        <w:rPr>
          <w:rFonts w:ascii="Arial" w:hAnsi="Arial"/>
          <w:color w:val="000000"/>
          <w:sz w:val="18"/>
          <w:szCs w:val="20"/>
        </w:rPr>
        <w:tab/>
        <w:t>If any student achievement measure (Elements 1C1 and 1C2) or expected program outcome fall below the CAPTE-required or program-expected levels or if there is a downward trend, document the process used to assess and address the performance deficits.</w:t>
      </w:r>
    </w:p>
    <w:p w14:paraId="5F0C6A42" w14:textId="77777777" w:rsidR="00506B74" w:rsidRPr="008F4B75" w:rsidRDefault="00506B74" w:rsidP="002D384D">
      <w:pPr>
        <w:pStyle w:val="crg3"/>
        <w:ind w:left="360" w:hanging="360"/>
        <w:rPr>
          <w:rStyle w:val="Strong"/>
        </w:rPr>
      </w:pPr>
    </w:p>
    <w:p w14:paraId="453A4D40" w14:textId="77777777" w:rsidR="00716E6C" w:rsidRPr="008F4B75" w:rsidRDefault="00716E6C" w:rsidP="00716E6C">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16E6C" w:rsidRPr="008F4B75" w14:paraId="2977DBB5" w14:textId="77777777" w:rsidTr="002D13C0">
        <w:trPr>
          <w:tblCellSpacing w:w="0" w:type="dxa"/>
          <w:jc w:val="center"/>
        </w:trPr>
        <w:tc>
          <w:tcPr>
            <w:tcW w:w="2667" w:type="pct"/>
            <w:shd w:val="clear" w:color="auto" w:fill="F0EAAC"/>
          </w:tcPr>
          <w:p w14:paraId="68B273AD" w14:textId="77777777" w:rsidR="00716E6C" w:rsidRDefault="00716E6C"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10CB57A" w14:textId="77777777" w:rsidR="00716E6C" w:rsidRPr="008F4B75" w:rsidRDefault="00716E6C" w:rsidP="002D13C0">
            <w:pPr>
              <w:pStyle w:val="evaluation"/>
              <w:numPr>
                <w:ilvl w:val="0"/>
                <w:numId w:val="0"/>
              </w:numPr>
              <w:tabs>
                <w:tab w:val="clear" w:pos="144"/>
                <w:tab w:val="left" w:pos="0"/>
              </w:tabs>
              <w:jc w:val="center"/>
              <w:rPr>
                <w:rFonts w:eastAsia="Arial Unicode MS"/>
                <w:b/>
              </w:rPr>
            </w:pPr>
            <w:r w:rsidRPr="008F4B75">
              <w:lastRenderedPageBreak/>
              <w:t>List evidence that verified support for compliance with the Required Element:</w:t>
            </w:r>
          </w:p>
        </w:tc>
        <w:tc>
          <w:tcPr>
            <w:tcW w:w="2333" w:type="pct"/>
            <w:shd w:val="clear" w:color="auto" w:fill="F0EAAC"/>
          </w:tcPr>
          <w:p w14:paraId="7F9AC5EF" w14:textId="77777777" w:rsidR="00716E6C" w:rsidRDefault="00716E6C" w:rsidP="002D13C0">
            <w:pPr>
              <w:jc w:val="center"/>
              <w:rPr>
                <w:rFonts w:eastAsia="Arial Unicode MS" w:cs="Arial"/>
                <w:b/>
                <w:sz w:val="18"/>
                <w:szCs w:val="18"/>
              </w:rPr>
            </w:pPr>
            <w:r w:rsidRPr="008F4B75">
              <w:rPr>
                <w:rFonts w:eastAsia="Arial Unicode MS" w:cs="Arial"/>
                <w:b/>
                <w:sz w:val="18"/>
                <w:szCs w:val="18"/>
              </w:rPr>
              <w:lastRenderedPageBreak/>
              <w:t>Missing, Incomplete, or Conflicting Evidence:</w:t>
            </w:r>
          </w:p>
          <w:p w14:paraId="6FA86000" w14:textId="77777777" w:rsidR="00716E6C" w:rsidRPr="008F4B75" w:rsidRDefault="00716E6C" w:rsidP="002D13C0">
            <w:pPr>
              <w:tabs>
                <w:tab w:val="left" w:pos="0"/>
              </w:tabs>
              <w:jc w:val="center"/>
              <w:rPr>
                <w:rFonts w:eastAsia="Arial Unicode MS" w:cs="Arial"/>
                <w:b/>
                <w:sz w:val="18"/>
                <w:szCs w:val="18"/>
              </w:rPr>
            </w:pPr>
            <w:r w:rsidRPr="008F4B75">
              <w:rPr>
                <w:rFonts w:cs="Arial"/>
                <w:bCs/>
                <w:sz w:val="18"/>
                <w:szCs w:val="18"/>
              </w:rPr>
              <w:lastRenderedPageBreak/>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16E6C" w:rsidRPr="008F4B75" w14:paraId="7FD8075D" w14:textId="77777777" w:rsidTr="002D13C0">
        <w:trPr>
          <w:trHeight w:val="932"/>
          <w:tblCellSpacing w:w="0" w:type="dxa"/>
          <w:jc w:val="center"/>
        </w:trPr>
        <w:tc>
          <w:tcPr>
            <w:tcW w:w="2667" w:type="pct"/>
          </w:tcPr>
          <w:p w14:paraId="76348465" w14:textId="77777777" w:rsidR="00716E6C" w:rsidRDefault="00716E6C" w:rsidP="002D13C0">
            <w:pPr>
              <w:pStyle w:val="evaluation"/>
              <w:numPr>
                <w:ilvl w:val="0"/>
                <w:numId w:val="0"/>
              </w:numPr>
              <w:tabs>
                <w:tab w:val="clear" w:pos="144"/>
                <w:tab w:val="left" w:pos="0"/>
              </w:tabs>
            </w:pPr>
          </w:p>
          <w:p w14:paraId="57C80822" w14:textId="77777777" w:rsidR="00716E6C" w:rsidRPr="008F4B75" w:rsidRDefault="00716E6C" w:rsidP="002D13C0">
            <w:pPr>
              <w:pStyle w:val="evaluation"/>
              <w:numPr>
                <w:ilvl w:val="0"/>
                <w:numId w:val="0"/>
              </w:numPr>
              <w:tabs>
                <w:tab w:val="clear" w:pos="144"/>
                <w:tab w:val="left" w:pos="0"/>
              </w:tabs>
            </w:pPr>
          </w:p>
        </w:tc>
        <w:tc>
          <w:tcPr>
            <w:tcW w:w="2333" w:type="pct"/>
          </w:tcPr>
          <w:p w14:paraId="2FECDA7E" w14:textId="77777777" w:rsidR="00716E6C" w:rsidRDefault="00716E6C" w:rsidP="002D13C0">
            <w:pPr>
              <w:tabs>
                <w:tab w:val="left" w:pos="315"/>
              </w:tabs>
              <w:ind w:left="315" w:hanging="315"/>
              <w:rPr>
                <w:rFonts w:eastAsia="Arial Unicode MS" w:cs="Arial"/>
                <w:sz w:val="18"/>
                <w:szCs w:val="18"/>
              </w:rPr>
            </w:pPr>
          </w:p>
          <w:p w14:paraId="2C86DAF5" w14:textId="77777777" w:rsidR="00716E6C" w:rsidRDefault="00716E6C" w:rsidP="002D13C0">
            <w:pPr>
              <w:tabs>
                <w:tab w:val="left" w:pos="315"/>
              </w:tabs>
              <w:ind w:left="315" w:hanging="315"/>
              <w:rPr>
                <w:rFonts w:eastAsia="Arial Unicode MS" w:cs="Arial"/>
                <w:sz w:val="18"/>
                <w:szCs w:val="18"/>
              </w:rPr>
            </w:pPr>
          </w:p>
          <w:p w14:paraId="4C8AB1E9" w14:textId="77777777" w:rsidR="00716E6C" w:rsidRPr="008F4B75" w:rsidRDefault="00716E6C" w:rsidP="002D13C0">
            <w:pPr>
              <w:tabs>
                <w:tab w:val="left" w:pos="315"/>
              </w:tabs>
              <w:ind w:left="315" w:hanging="315"/>
            </w:pPr>
          </w:p>
        </w:tc>
      </w:tr>
    </w:tbl>
    <w:p w14:paraId="1D9F852E" w14:textId="77777777" w:rsidR="00716E6C" w:rsidRPr="008F4B75" w:rsidRDefault="00716E6C" w:rsidP="00716E6C">
      <w:pPr>
        <w:pStyle w:val="standard"/>
        <w:spacing w:after="0"/>
        <w:rPr>
          <w:b/>
          <w:bCs w:val="0"/>
        </w:rPr>
      </w:pPr>
    </w:p>
    <w:p w14:paraId="0BC4FC12" w14:textId="77777777" w:rsidR="00716E6C" w:rsidRDefault="00716E6C" w:rsidP="00716E6C">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1F070786" w14:textId="77777777" w:rsidR="00716E6C" w:rsidRPr="00945983" w:rsidRDefault="00716E6C" w:rsidP="00716E6C">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6BB85002" w14:textId="77777777" w:rsidR="00716E6C" w:rsidRPr="00945983" w:rsidRDefault="00716E6C" w:rsidP="00716E6C">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18E23CA3" w14:textId="77777777" w:rsidR="00716E6C" w:rsidRPr="00945983" w:rsidRDefault="00716E6C" w:rsidP="00716E6C">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3A3CFFDF" w14:textId="77777777" w:rsidR="00716E6C" w:rsidRPr="00945983" w:rsidRDefault="00716E6C" w:rsidP="00716E6C">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130F2DD" w14:textId="77777777" w:rsidR="00716E6C" w:rsidRPr="0099041D" w:rsidRDefault="00716E6C" w:rsidP="00716E6C">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99041D">
        <w:rPr>
          <w:rStyle w:val="Strong"/>
          <w:color w:val="9CC2E5"/>
        </w:rPr>
        <w:t xml:space="preserve"> </w:t>
      </w:r>
    </w:p>
    <w:p w14:paraId="5DE1F4DB" w14:textId="77777777" w:rsidR="00716E6C" w:rsidRPr="008F4B75" w:rsidRDefault="00716E6C" w:rsidP="00716E6C">
      <w:pPr>
        <w:pStyle w:val="standard"/>
        <w:spacing w:after="0"/>
        <w:rPr>
          <w:b/>
        </w:rPr>
      </w:pPr>
    </w:p>
    <w:p w14:paraId="407B56F7" w14:textId="77777777" w:rsidR="00716E6C" w:rsidRPr="008F4B75" w:rsidRDefault="00716E6C" w:rsidP="00716E6C">
      <w:pPr>
        <w:pStyle w:val="standard"/>
        <w:spacing w:after="0"/>
        <w:rPr>
          <w:b/>
        </w:rPr>
      </w:pPr>
      <w:r>
        <w:rPr>
          <w:b/>
        </w:rPr>
        <w:t>Document</w:t>
      </w:r>
      <w:r w:rsidRPr="008F4B75">
        <w:rPr>
          <w:b/>
        </w:rPr>
        <w:t xml:space="preserve"> Reviewers request the following information to be made available to on-site review team.  </w:t>
      </w:r>
    </w:p>
    <w:p w14:paraId="56C420AA" w14:textId="77777777" w:rsidR="00716E6C" w:rsidRPr="00843149" w:rsidRDefault="00716E6C" w:rsidP="00716E6C">
      <w:pPr>
        <w:pStyle w:val="directions"/>
        <w:spacing w:after="0"/>
        <w:jc w:val="both"/>
        <w:rPr>
          <w:rStyle w:val="Strong"/>
          <w:b w:val="0"/>
          <w:bCs w:val="0"/>
        </w:rPr>
      </w:pPr>
      <w:r w:rsidRPr="00843149">
        <w:rPr>
          <w:rStyle w:val="Strong"/>
        </w:rPr>
        <w:t>List the information to be provided, if applicable (add additional lines as needed):</w:t>
      </w:r>
    </w:p>
    <w:p w14:paraId="3D25F8EB" w14:textId="77777777" w:rsidR="00716E6C" w:rsidRPr="008F4B75" w:rsidRDefault="00716E6C" w:rsidP="00CC32BB">
      <w:pPr>
        <w:pStyle w:val="ListParagraph"/>
        <w:numPr>
          <w:ilvl w:val="0"/>
          <w:numId w:val="37"/>
        </w:numPr>
        <w:ind w:right="446"/>
        <w:jc w:val="both"/>
        <w:rPr>
          <w:rFonts w:cs="Arial"/>
          <w:sz w:val="18"/>
          <w:szCs w:val="18"/>
        </w:rPr>
      </w:pPr>
      <w:r w:rsidRPr="008F4B75">
        <w:rPr>
          <w:rFonts w:cs="Arial"/>
          <w:sz w:val="18"/>
          <w:szCs w:val="18"/>
        </w:rPr>
        <w:t xml:space="preserve">Item:   </w:t>
      </w:r>
    </w:p>
    <w:p w14:paraId="74CB1D12" w14:textId="77777777" w:rsidR="00716E6C" w:rsidRPr="008F4B75" w:rsidRDefault="00716E6C" w:rsidP="00CC32BB">
      <w:pPr>
        <w:pStyle w:val="ListParagraph"/>
        <w:numPr>
          <w:ilvl w:val="0"/>
          <w:numId w:val="37"/>
        </w:numPr>
        <w:ind w:left="749" w:right="446"/>
        <w:jc w:val="both"/>
        <w:rPr>
          <w:rFonts w:cs="Arial"/>
          <w:sz w:val="18"/>
          <w:szCs w:val="18"/>
        </w:rPr>
      </w:pPr>
      <w:r w:rsidRPr="008F4B75">
        <w:rPr>
          <w:rFonts w:cs="Arial"/>
          <w:sz w:val="18"/>
          <w:szCs w:val="18"/>
        </w:rPr>
        <w:t>Item:</w:t>
      </w:r>
    </w:p>
    <w:p w14:paraId="2F27233E" w14:textId="77777777" w:rsidR="00716E6C" w:rsidRPr="008F4B75" w:rsidRDefault="00716E6C" w:rsidP="00716E6C">
      <w:pPr>
        <w:pStyle w:val="standard"/>
        <w:spacing w:after="0"/>
        <w:ind w:left="792"/>
        <w:rPr>
          <w:b/>
        </w:rPr>
      </w:pPr>
    </w:p>
    <w:p w14:paraId="0B7FC3FD" w14:textId="77777777" w:rsidR="00716E6C" w:rsidRPr="008F4B75" w:rsidRDefault="00716E6C" w:rsidP="00716E6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F8E78CF" w14:textId="77777777" w:rsidR="00716E6C" w:rsidRPr="008F4B75" w:rsidRDefault="00716E6C" w:rsidP="00716E6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7BD6401" w14:textId="77777777" w:rsidR="00716E6C" w:rsidRPr="008F4B75" w:rsidRDefault="00716E6C" w:rsidP="00716E6C">
      <w:pPr>
        <w:pStyle w:val="standard"/>
        <w:spacing w:after="0"/>
        <w:rPr>
          <w:b/>
        </w:rPr>
      </w:pPr>
    </w:p>
    <w:p w14:paraId="17B26D28" w14:textId="77777777" w:rsidR="00716E6C" w:rsidRPr="008F4B75" w:rsidRDefault="00716E6C" w:rsidP="00716E6C">
      <w:pPr>
        <w:pStyle w:val="standard"/>
        <w:spacing w:after="0"/>
        <w:rPr>
          <w:b/>
        </w:rPr>
      </w:pPr>
      <w:r w:rsidRPr="008F4B75">
        <w:rPr>
          <w:b/>
        </w:rPr>
        <w:t>************************************************************************************************************************************</w:t>
      </w:r>
    </w:p>
    <w:p w14:paraId="33125580" w14:textId="77777777" w:rsidR="00716E6C" w:rsidRDefault="00716E6C" w:rsidP="00716E6C">
      <w:pPr>
        <w:pStyle w:val="directions"/>
        <w:spacing w:after="0"/>
        <w:jc w:val="both"/>
        <w:rPr>
          <w:b/>
          <w:sz w:val="22"/>
          <w:szCs w:val="22"/>
        </w:rPr>
      </w:pPr>
      <w:r w:rsidRPr="008F4B75">
        <w:rPr>
          <w:b/>
          <w:sz w:val="22"/>
          <w:szCs w:val="22"/>
        </w:rPr>
        <w:t>ON-SITE REVIEW TEAM COMMENTS:</w:t>
      </w:r>
    </w:p>
    <w:p w14:paraId="6166CB4B" w14:textId="77777777" w:rsidR="00716E6C" w:rsidRPr="008F4B75" w:rsidRDefault="00716E6C" w:rsidP="00716E6C">
      <w:pPr>
        <w:pStyle w:val="standard"/>
        <w:spacing w:after="0"/>
        <w:rPr>
          <w:b/>
        </w:rPr>
      </w:pPr>
    </w:p>
    <w:p w14:paraId="3F91D423" w14:textId="0870A55F" w:rsidR="00716E6C" w:rsidRPr="008F4B75" w:rsidRDefault="00211C6A" w:rsidP="00716E6C">
      <w:pPr>
        <w:pStyle w:val="standard"/>
        <w:spacing w:after="0"/>
        <w:rPr>
          <w:i/>
        </w:rPr>
      </w:pPr>
      <w:r>
        <w:rPr>
          <w:b/>
        </w:rPr>
        <w:t>Required Documentation</w:t>
      </w:r>
      <w:r w:rsidR="00716E6C" w:rsidRPr="008F4B75">
        <w:t>:</w:t>
      </w:r>
      <w:r w:rsidR="00716E6C" w:rsidRPr="0087405B">
        <w:rPr>
          <w:rStyle w:val="CommentReference"/>
          <w:i/>
          <w:iCs/>
        </w:rPr>
        <w:t xml:space="preserve"> </w:t>
      </w:r>
      <w:r w:rsidR="00716E6C" w:rsidRPr="00D672A8">
        <w:rPr>
          <w:rStyle w:val="Strong"/>
          <w:i/>
          <w:iCs/>
        </w:rPr>
        <w:t>Use a check (X)</w:t>
      </w:r>
      <w:r w:rsidR="00716E6C">
        <w:rPr>
          <w:rStyle w:val="Strong"/>
          <w:i/>
          <w:iCs/>
        </w:rPr>
        <w:t xml:space="preserve"> </w:t>
      </w:r>
      <w:r w:rsidR="00716E6C" w:rsidRPr="00747556">
        <w:rPr>
          <w:rStyle w:val="Strong"/>
          <w:i/>
          <w:iCs/>
        </w:rPr>
        <w:t>or (NA) to</w:t>
      </w:r>
      <w:r w:rsidR="00716E6C" w:rsidRPr="00D672A8">
        <w:rPr>
          <w:rStyle w:val="Strong"/>
          <w:i/>
          <w:iCs/>
        </w:rPr>
        <w:t xml:space="preserve"> indicate that the program included the required material(s) and identified appropriately.</w:t>
      </w:r>
    </w:p>
    <w:p w14:paraId="72BDFF0F" w14:textId="77777777" w:rsidR="00947162" w:rsidRPr="00B10F1A" w:rsidRDefault="00947162" w:rsidP="00947162">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7DEEC7AD" w14:textId="77777777" w:rsidR="00947162" w:rsidRPr="00947162" w:rsidRDefault="00947162" w:rsidP="00947162">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4C6F20F9" w14:textId="77777777" w:rsidR="00947162" w:rsidRPr="00947162" w:rsidRDefault="00947162" w:rsidP="00947162">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64F11110" w14:textId="77777777" w:rsidR="00716E6C" w:rsidRPr="008F4B75" w:rsidRDefault="00716E6C" w:rsidP="00716E6C">
      <w:pPr>
        <w:pStyle w:val="standard"/>
        <w:spacing w:after="0"/>
        <w:rPr>
          <w:rStyle w:val="Strong"/>
        </w:rPr>
      </w:pPr>
    </w:p>
    <w:p w14:paraId="0F2883CF" w14:textId="77777777" w:rsidR="00716E6C" w:rsidRPr="008F4B75" w:rsidRDefault="00716E6C" w:rsidP="00716E6C">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16E6C" w:rsidRPr="008F4B75" w14:paraId="3983F1B3" w14:textId="77777777" w:rsidTr="002D13C0">
        <w:trPr>
          <w:tblCellSpacing w:w="0" w:type="dxa"/>
          <w:jc w:val="center"/>
        </w:trPr>
        <w:tc>
          <w:tcPr>
            <w:tcW w:w="2667" w:type="pct"/>
            <w:shd w:val="clear" w:color="auto" w:fill="B4C6E7"/>
          </w:tcPr>
          <w:p w14:paraId="20554C61" w14:textId="77777777" w:rsidR="00716E6C" w:rsidRDefault="00716E6C"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35FF737" w14:textId="77777777" w:rsidR="00716E6C" w:rsidRPr="008F4B75" w:rsidRDefault="00716E6C"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139BA185" w14:textId="77777777" w:rsidR="00716E6C" w:rsidRDefault="00716E6C"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5490290E" w14:textId="77777777" w:rsidR="00716E6C" w:rsidRPr="008F4B75" w:rsidRDefault="00716E6C"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16E6C" w:rsidRPr="008F4B75" w14:paraId="5729C365" w14:textId="77777777" w:rsidTr="002D13C0">
        <w:trPr>
          <w:trHeight w:val="932"/>
          <w:tblCellSpacing w:w="0" w:type="dxa"/>
          <w:jc w:val="center"/>
        </w:trPr>
        <w:tc>
          <w:tcPr>
            <w:tcW w:w="2667" w:type="pct"/>
          </w:tcPr>
          <w:p w14:paraId="15DC4449" w14:textId="77777777" w:rsidR="00716E6C" w:rsidRDefault="00716E6C" w:rsidP="002D13C0">
            <w:pPr>
              <w:pStyle w:val="evaluation"/>
              <w:numPr>
                <w:ilvl w:val="0"/>
                <w:numId w:val="0"/>
              </w:numPr>
              <w:tabs>
                <w:tab w:val="clear" w:pos="144"/>
                <w:tab w:val="left" w:pos="0"/>
              </w:tabs>
            </w:pPr>
          </w:p>
          <w:p w14:paraId="3E345958" w14:textId="77777777" w:rsidR="00716E6C" w:rsidRPr="008F4B75" w:rsidRDefault="00716E6C" w:rsidP="002D13C0">
            <w:pPr>
              <w:pStyle w:val="evaluation"/>
              <w:numPr>
                <w:ilvl w:val="0"/>
                <w:numId w:val="0"/>
              </w:numPr>
              <w:tabs>
                <w:tab w:val="clear" w:pos="144"/>
                <w:tab w:val="left" w:pos="0"/>
              </w:tabs>
            </w:pPr>
          </w:p>
        </w:tc>
        <w:tc>
          <w:tcPr>
            <w:tcW w:w="2333" w:type="pct"/>
          </w:tcPr>
          <w:p w14:paraId="795460FA" w14:textId="77777777" w:rsidR="00716E6C" w:rsidRDefault="00716E6C" w:rsidP="002D13C0">
            <w:pPr>
              <w:tabs>
                <w:tab w:val="left" w:pos="315"/>
              </w:tabs>
              <w:ind w:left="315" w:hanging="315"/>
              <w:rPr>
                <w:rFonts w:eastAsia="Arial Unicode MS" w:cs="Arial"/>
                <w:sz w:val="18"/>
                <w:szCs w:val="18"/>
              </w:rPr>
            </w:pPr>
          </w:p>
          <w:p w14:paraId="3519591F" w14:textId="77777777" w:rsidR="00716E6C" w:rsidRDefault="00716E6C" w:rsidP="002D13C0">
            <w:pPr>
              <w:tabs>
                <w:tab w:val="left" w:pos="315"/>
              </w:tabs>
              <w:ind w:left="315" w:hanging="315"/>
              <w:rPr>
                <w:rFonts w:eastAsia="Arial Unicode MS" w:cs="Arial"/>
                <w:sz w:val="18"/>
                <w:szCs w:val="18"/>
              </w:rPr>
            </w:pPr>
          </w:p>
          <w:p w14:paraId="287CCF4F" w14:textId="77777777" w:rsidR="00716E6C" w:rsidRPr="008F4B75" w:rsidRDefault="00716E6C" w:rsidP="002D13C0">
            <w:pPr>
              <w:tabs>
                <w:tab w:val="left" w:pos="315"/>
              </w:tabs>
              <w:ind w:left="315" w:hanging="315"/>
            </w:pPr>
          </w:p>
        </w:tc>
      </w:tr>
    </w:tbl>
    <w:p w14:paraId="7839CE48" w14:textId="77777777" w:rsidR="00716E6C" w:rsidRPr="008F4B75" w:rsidRDefault="00716E6C" w:rsidP="00716E6C">
      <w:pPr>
        <w:pStyle w:val="standard"/>
        <w:spacing w:after="0"/>
        <w:rPr>
          <w:rStyle w:val="Strong"/>
        </w:rPr>
      </w:pPr>
    </w:p>
    <w:p w14:paraId="5CABA321" w14:textId="77777777" w:rsidR="00716E6C" w:rsidRPr="008F4B75" w:rsidRDefault="00716E6C" w:rsidP="00716E6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F9E164F" w14:textId="77777777" w:rsidR="00716E6C" w:rsidRPr="008F4B75" w:rsidRDefault="00716E6C" w:rsidP="00716E6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ECAAF10" w14:textId="77777777" w:rsidR="00716E6C" w:rsidRPr="008F4B75" w:rsidRDefault="00716E6C" w:rsidP="00716E6C">
      <w:pPr>
        <w:pStyle w:val="standard"/>
        <w:spacing w:after="0"/>
        <w:rPr>
          <w:b/>
        </w:rPr>
      </w:pPr>
    </w:p>
    <w:p w14:paraId="30AAD4E7" w14:textId="77777777" w:rsidR="00716E6C" w:rsidRPr="008F4B75" w:rsidRDefault="00716E6C" w:rsidP="00716E6C">
      <w:pPr>
        <w:pStyle w:val="standard"/>
        <w:spacing w:after="0"/>
        <w:rPr>
          <w:b/>
        </w:rPr>
      </w:pPr>
      <w:r w:rsidRPr="008F4B75">
        <w:rPr>
          <w:b/>
        </w:rPr>
        <w:t>The on-site review team requests the program submit as part of its institutional response following information:</w:t>
      </w:r>
    </w:p>
    <w:p w14:paraId="24B65E76" w14:textId="77777777" w:rsidR="00716E6C" w:rsidRPr="000A52F2" w:rsidRDefault="00716E6C" w:rsidP="00716E6C">
      <w:pPr>
        <w:pStyle w:val="directions"/>
        <w:spacing w:after="0"/>
        <w:jc w:val="both"/>
        <w:rPr>
          <w:rStyle w:val="Strong"/>
          <w:b w:val="0"/>
          <w:bCs w:val="0"/>
        </w:rPr>
      </w:pPr>
      <w:r w:rsidRPr="000A52F2">
        <w:rPr>
          <w:rStyle w:val="Strong"/>
        </w:rPr>
        <w:t>List the information to be provided, if applicable (add additional lines as needed):</w:t>
      </w:r>
    </w:p>
    <w:p w14:paraId="0352A5B8" w14:textId="77777777" w:rsidR="00716E6C" w:rsidRPr="008F4B75" w:rsidRDefault="00716E6C" w:rsidP="00CC32BB">
      <w:pPr>
        <w:pStyle w:val="ListParagraph"/>
        <w:numPr>
          <w:ilvl w:val="0"/>
          <w:numId w:val="36"/>
        </w:numPr>
        <w:ind w:right="446"/>
        <w:jc w:val="both"/>
        <w:rPr>
          <w:rFonts w:cs="Arial"/>
          <w:sz w:val="18"/>
          <w:szCs w:val="18"/>
        </w:rPr>
      </w:pPr>
      <w:r w:rsidRPr="008F4B75">
        <w:rPr>
          <w:rFonts w:cs="Arial"/>
          <w:sz w:val="18"/>
          <w:szCs w:val="18"/>
        </w:rPr>
        <w:t xml:space="preserve">Item:  </w:t>
      </w:r>
    </w:p>
    <w:p w14:paraId="14AC36F3" w14:textId="77777777" w:rsidR="00716E6C" w:rsidRPr="00EA53C3" w:rsidRDefault="00716E6C" w:rsidP="00CC32BB">
      <w:pPr>
        <w:pStyle w:val="ListParagraph"/>
        <w:numPr>
          <w:ilvl w:val="0"/>
          <w:numId w:val="36"/>
        </w:numPr>
        <w:ind w:left="749" w:right="446"/>
        <w:jc w:val="both"/>
        <w:rPr>
          <w:rFonts w:cs="Arial"/>
          <w:sz w:val="18"/>
          <w:szCs w:val="18"/>
        </w:rPr>
      </w:pPr>
      <w:r w:rsidRPr="008F4B75">
        <w:rPr>
          <w:rFonts w:cs="Arial"/>
          <w:sz w:val="18"/>
          <w:szCs w:val="18"/>
        </w:rPr>
        <w:t>Item:</w:t>
      </w:r>
    </w:p>
    <w:p w14:paraId="2DC4B71C" w14:textId="77777777" w:rsidR="00716E6C" w:rsidRPr="008F4B75" w:rsidRDefault="00716E6C" w:rsidP="00716E6C">
      <w:pPr>
        <w:pStyle w:val="directions"/>
        <w:spacing w:after="0"/>
        <w:jc w:val="both"/>
        <w:rPr>
          <w:b/>
          <w:sz w:val="22"/>
          <w:szCs w:val="22"/>
          <w:highlight w:val="yellow"/>
        </w:rPr>
      </w:pPr>
    </w:p>
    <w:p w14:paraId="6EB18BCE" w14:textId="77777777" w:rsidR="00716E6C" w:rsidRPr="008F4B75" w:rsidRDefault="00716E6C" w:rsidP="00716E6C">
      <w:pPr>
        <w:pStyle w:val="standard"/>
        <w:spacing w:after="0"/>
        <w:rPr>
          <w:b/>
        </w:rPr>
      </w:pPr>
      <w:r w:rsidRPr="008F4B75">
        <w:rPr>
          <w:b/>
        </w:rPr>
        <w:t>************************************************************************************************************************************</w:t>
      </w:r>
    </w:p>
    <w:p w14:paraId="2C4D477D" w14:textId="77777777" w:rsidR="00716E6C" w:rsidRPr="008F4B75" w:rsidRDefault="00716E6C" w:rsidP="00716E6C">
      <w:pPr>
        <w:pStyle w:val="directions"/>
        <w:spacing w:after="0"/>
        <w:jc w:val="both"/>
        <w:rPr>
          <w:b/>
        </w:rPr>
      </w:pPr>
      <w:r w:rsidRPr="008F4B75">
        <w:rPr>
          <w:b/>
        </w:rPr>
        <w:t xml:space="preserve">INSTITUTION </w:t>
      </w:r>
      <w:r>
        <w:rPr>
          <w:b/>
        </w:rPr>
        <w:t>COMMENTS</w:t>
      </w:r>
      <w:r w:rsidRPr="008F4B75">
        <w:rPr>
          <w:b/>
        </w:rPr>
        <w:t>:</w:t>
      </w:r>
    </w:p>
    <w:p w14:paraId="2BBC3E62" w14:textId="77777777" w:rsidR="00716E6C" w:rsidRPr="005B1383" w:rsidRDefault="00716E6C" w:rsidP="00716E6C">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FB20360" w14:textId="77777777" w:rsidR="00716E6C" w:rsidRPr="008F4B75" w:rsidRDefault="00716E6C" w:rsidP="00716E6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B38688C" w14:textId="77777777" w:rsidR="00716E6C" w:rsidRPr="00AF49D8" w:rsidRDefault="00716E6C" w:rsidP="00716E6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5E0F8146" w14:textId="77777777" w:rsidR="00716E6C" w:rsidRPr="005B1383" w:rsidRDefault="00716E6C" w:rsidP="00716E6C">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AF9CB50" w14:textId="77777777" w:rsidR="00BA4334" w:rsidRDefault="00BA4334" w:rsidP="00DA2A9A">
      <w:pPr>
        <w:spacing w:after="160" w:line="259" w:lineRule="auto"/>
        <w:rPr>
          <w:rFonts w:cs="Arial"/>
          <w:color w:val="000000"/>
          <w:sz w:val="20"/>
          <w:szCs w:val="20"/>
        </w:rPr>
      </w:pPr>
    </w:p>
    <w:p w14:paraId="3D245CB1" w14:textId="65CEEEDD" w:rsidR="00BA4334" w:rsidRDefault="00337F43" w:rsidP="00BA4334">
      <w:pPr>
        <w:keepNext/>
        <w:keepLines/>
        <w:ind w:left="907" w:hanging="907"/>
        <w:rPr>
          <w:rFonts w:cs="Arial"/>
          <w:bCs/>
          <w:sz w:val="24"/>
        </w:rPr>
      </w:pPr>
      <w:r w:rsidRPr="00D41A21">
        <w:rPr>
          <w:rFonts w:cs="Arial"/>
          <w:b/>
          <w:sz w:val="24"/>
        </w:rPr>
        <w:lastRenderedPageBreak/>
        <w:t>2D8</w:t>
      </w:r>
      <w:r w:rsidRPr="00337F43">
        <w:rPr>
          <w:rFonts w:cs="Arial"/>
          <w:b/>
          <w:sz w:val="24"/>
        </w:rPr>
        <w:tab/>
      </w:r>
      <w:r w:rsidRPr="00337F43">
        <w:rPr>
          <w:rFonts w:cs="Arial"/>
          <w:bCs/>
          <w:sz w:val="24"/>
        </w:rPr>
        <w:t>The clinical sites available to the program are sufficient to provide the quality, quantity, and variety of expected experiences to prepare students for their roles and responsibilities as physical therapists.</w:t>
      </w:r>
    </w:p>
    <w:p w14:paraId="3F52E2CA" w14:textId="77777777" w:rsidR="00337F43" w:rsidRPr="00337F43" w:rsidRDefault="00337F43" w:rsidP="00BA4334">
      <w:pPr>
        <w:keepNext/>
        <w:keepLines/>
        <w:ind w:left="907" w:hanging="907"/>
        <w:rPr>
          <w:rFonts w:eastAsia="Times New Roman" w:cs="Arial"/>
          <w:bCs/>
        </w:rPr>
      </w:pPr>
    </w:p>
    <w:p w14:paraId="3704BD88"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BE7CBF8" w14:textId="77777777" w:rsidR="00BA4334" w:rsidRPr="008F4B75" w:rsidRDefault="00BA4334" w:rsidP="00BA4334">
      <w:pPr>
        <w:pStyle w:val="directions"/>
        <w:spacing w:after="0"/>
        <w:ind w:left="0" w:firstLine="0"/>
        <w:jc w:val="both"/>
        <w:rPr>
          <w:b/>
        </w:rPr>
      </w:pPr>
    </w:p>
    <w:p w14:paraId="1688C077" w14:textId="361F356B" w:rsidR="00BA4334" w:rsidRPr="008F4B75" w:rsidRDefault="00BA4334" w:rsidP="00BA4334">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174C40C4" w14:textId="36D42ABD" w:rsidR="00BA4334" w:rsidRPr="009476C9" w:rsidRDefault="00BA4334" w:rsidP="00BA4334">
      <w:pPr>
        <w:pStyle w:val="standard"/>
        <w:spacing w:after="0"/>
        <w:rPr>
          <w:i/>
        </w:rPr>
      </w:pPr>
      <w:r w:rsidRPr="00A009BD">
        <w:rPr>
          <w:rStyle w:val="Strong"/>
        </w:rPr>
        <w:t>(   )</w:t>
      </w:r>
      <w:r>
        <w:rPr>
          <w:rStyle w:val="Strong"/>
        </w:rPr>
        <w:t xml:space="preserve"> </w:t>
      </w:r>
      <w:r w:rsidR="00453770">
        <w:t>None required for this element</w:t>
      </w:r>
    </w:p>
    <w:p w14:paraId="635D6722" w14:textId="77777777" w:rsidR="00BA4334" w:rsidRPr="008F4B75" w:rsidRDefault="00BA4334" w:rsidP="00BA4334">
      <w:pPr>
        <w:pStyle w:val="standard"/>
        <w:spacing w:after="0"/>
        <w:ind w:left="1080"/>
      </w:pPr>
    </w:p>
    <w:p w14:paraId="114A6B94" w14:textId="77777777" w:rsidR="00BA4334" w:rsidRDefault="00BA4334" w:rsidP="00BA4334">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61705B6C" w14:textId="577D2D91" w:rsidR="008B50B8" w:rsidRPr="008B50B8" w:rsidRDefault="00BA4334" w:rsidP="008B50B8">
      <w:pPr>
        <w:pStyle w:val="crg3"/>
        <w:ind w:left="360" w:hanging="360"/>
        <w:rPr>
          <w:rFonts w:ascii="Arial" w:hAnsi="Arial"/>
          <w:color w:val="000000"/>
          <w:sz w:val="18"/>
          <w:szCs w:val="20"/>
        </w:rPr>
      </w:pPr>
      <w:r w:rsidRPr="00A009BD">
        <w:rPr>
          <w:rStyle w:val="Strong"/>
        </w:rPr>
        <w:t>(   )</w:t>
      </w:r>
      <w:r>
        <w:rPr>
          <w:rStyle w:val="Strong"/>
        </w:rPr>
        <w:t xml:space="preserve"> </w:t>
      </w:r>
      <w:r w:rsidR="00020883">
        <w:rPr>
          <w:rFonts w:ascii="Arial" w:hAnsi="Arial"/>
          <w:color w:val="000000"/>
          <w:sz w:val="18"/>
          <w:szCs w:val="20"/>
        </w:rPr>
        <w:t xml:space="preserve"> </w:t>
      </w:r>
      <w:r w:rsidR="008B50B8" w:rsidRPr="008B50B8">
        <w:rPr>
          <w:rFonts w:ascii="Arial" w:hAnsi="Arial"/>
          <w:color w:val="000000"/>
          <w:sz w:val="18"/>
          <w:szCs w:val="20"/>
        </w:rPr>
        <w:t>Describe the process that will be used by the program to determine that the clinical education sites of experiences for the students are consistent with the goals of the clinical education portion of the curriculum and with the objectives* of the individual clinical education course in the curriculum.</w:t>
      </w:r>
    </w:p>
    <w:p w14:paraId="2E703718" w14:textId="09CEFDF7" w:rsidR="008B50B8" w:rsidRPr="008B50B8" w:rsidRDefault="00020883" w:rsidP="008B50B8">
      <w:pPr>
        <w:pStyle w:val="crg3"/>
        <w:ind w:left="360" w:hanging="360"/>
        <w:rPr>
          <w:rFonts w:ascii="Arial" w:hAnsi="Arial"/>
          <w:color w:val="000000"/>
          <w:sz w:val="18"/>
          <w:szCs w:val="20"/>
        </w:rPr>
      </w:pPr>
      <w:r w:rsidRPr="00A009BD">
        <w:rPr>
          <w:rStyle w:val="Strong"/>
        </w:rPr>
        <w:t>(   )</w:t>
      </w:r>
      <w:r>
        <w:rPr>
          <w:rStyle w:val="Strong"/>
        </w:rPr>
        <w:t xml:space="preserve"> </w:t>
      </w:r>
      <w:r>
        <w:rPr>
          <w:rFonts w:ascii="Arial" w:hAnsi="Arial"/>
          <w:color w:val="000000"/>
          <w:sz w:val="18"/>
          <w:szCs w:val="20"/>
        </w:rPr>
        <w:t xml:space="preserve"> </w:t>
      </w:r>
      <w:r w:rsidR="008B50B8" w:rsidRPr="008B50B8">
        <w:rPr>
          <w:rFonts w:ascii="Arial" w:hAnsi="Arial"/>
          <w:color w:val="000000"/>
          <w:sz w:val="18"/>
          <w:szCs w:val="20"/>
        </w:rPr>
        <w:t>Describe how the program will ensure a sufficient number and variety of clinical education sites to support the goals of the clinical education portion of the curriculum and to meet the objectives of the individual clinical education courses in the curriculum.</w:t>
      </w:r>
    </w:p>
    <w:p w14:paraId="21FE6D09" w14:textId="64F1A8AC" w:rsidR="008B50B8" w:rsidRPr="008B50B8" w:rsidRDefault="00020883" w:rsidP="008B50B8">
      <w:pPr>
        <w:pStyle w:val="crg3"/>
        <w:ind w:left="360" w:hanging="360"/>
        <w:rPr>
          <w:rFonts w:ascii="Arial" w:hAnsi="Arial"/>
          <w:color w:val="000000"/>
          <w:sz w:val="18"/>
          <w:szCs w:val="20"/>
        </w:rPr>
      </w:pPr>
      <w:r w:rsidRPr="00A009BD">
        <w:rPr>
          <w:rStyle w:val="Strong"/>
        </w:rPr>
        <w:t>(   )</w:t>
      </w:r>
      <w:r>
        <w:rPr>
          <w:rStyle w:val="Strong"/>
        </w:rPr>
        <w:t xml:space="preserve"> </w:t>
      </w:r>
      <w:r>
        <w:rPr>
          <w:rFonts w:ascii="Arial" w:hAnsi="Arial"/>
          <w:color w:val="000000"/>
          <w:sz w:val="18"/>
          <w:szCs w:val="20"/>
        </w:rPr>
        <w:t xml:space="preserve"> </w:t>
      </w:r>
      <w:r w:rsidR="008B50B8" w:rsidRPr="008B50B8">
        <w:rPr>
          <w:rFonts w:ascii="Arial" w:hAnsi="Arial"/>
          <w:color w:val="000000"/>
          <w:sz w:val="18"/>
          <w:szCs w:val="20"/>
        </w:rPr>
        <w:t>Describe how the Program will ensure a sufficient number and variety of clinical education sites to support the goals of the clinical education portion of the curriculum and to meet the objectives of the individual clinical education courses in the curriculum.</w:t>
      </w:r>
    </w:p>
    <w:p w14:paraId="38A9B987" w14:textId="106D2B8D" w:rsidR="008B50B8" w:rsidRPr="008B50B8" w:rsidRDefault="00020883" w:rsidP="008B50B8">
      <w:pPr>
        <w:pStyle w:val="crg3"/>
        <w:ind w:left="360" w:hanging="360"/>
        <w:rPr>
          <w:rFonts w:ascii="Arial" w:hAnsi="Arial"/>
          <w:color w:val="000000"/>
          <w:sz w:val="18"/>
          <w:szCs w:val="20"/>
        </w:rPr>
      </w:pPr>
      <w:r w:rsidRPr="00A009BD">
        <w:rPr>
          <w:rStyle w:val="Strong"/>
        </w:rPr>
        <w:t>(   )</w:t>
      </w:r>
      <w:r>
        <w:rPr>
          <w:rStyle w:val="Strong"/>
        </w:rPr>
        <w:t xml:space="preserve"> </w:t>
      </w:r>
      <w:r>
        <w:rPr>
          <w:rFonts w:ascii="Arial" w:hAnsi="Arial"/>
          <w:color w:val="000000"/>
          <w:sz w:val="18"/>
          <w:szCs w:val="20"/>
        </w:rPr>
        <w:t xml:space="preserve"> </w:t>
      </w:r>
      <w:r w:rsidR="008B50B8" w:rsidRPr="008B50B8">
        <w:rPr>
          <w:rFonts w:ascii="Arial" w:hAnsi="Arial"/>
          <w:color w:val="000000"/>
          <w:sz w:val="18"/>
          <w:szCs w:val="20"/>
        </w:rPr>
        <w:t>Confirm that, at a minimum, there are sufficient clinical placements for 150% of the planned class size that will be appropriate for the first full-time* clinical education experience and any part-time experiences that precede it. For example, if the planned class size is 40, the program is expected to have fully executed written agreements with enough facilities and site-specific Letters of Intent to ensure 60 full-time clinical experiences in practice areas that support the first year of the program. At a minimum, this must include the first full-time clinical experience and any part-time experiences that precede it.</w:t>
      </w:r>
    </w:p>
    <w:p w14:paraId="623F3FEA" w14:textId="25488EE0" w:rsidR="008B50B8" w:rsidRPr="008B50B8" w:rsidRDefault="00020883" w:rsidP="008B50B8">
      <w:pPr>
        <w:pStyle w:val="crg3"/>
        <w:ind w:left="360" w:hanging="360"/>
        <w:rPr>
          <w:rFonts w:ascii="Arial" w:hAnsi="Arial"/>
          <w:color w:val="000000"/>
          <w:sz w:val="18"/>
          <w:szCs w:val="20"/>
        </w:rPr>
      </w:pPr>
      <w:r w:rsidRPr="00A009BD">
        <w:rPr>
          <w:rStyle w:val="Strong"/>
        </w:rPr>
        <w:t>(   )</w:t>
      </w:r>
      <w:r>
        <w:rPr>
          <w:rStyle w:val="Strong"/>
        </w:rPr>
        <w:t xml:space="preserve"> </w:t>
      </w:r>
      <w:r>
        <w:rPr>
          <w:rFonts w:ascii="Arial" w:hAnsi="Arial"/>
          <w:color w:val="000000"/>
          <w:sz w:val="18"/>
          <w:szCs w:val="20"/>
        </w:rPr>
        <w:t xml:space="preserve"> </w:t>
      </w:r>
      <w:r w:rsidR="008B50B8" w:rsidRPr="008B50B8">
        <w:rPr>
          <w:rFonts w:ascii="Arial" w:hAnsi="Arial"/>
          <w:color w:val="000000"/>
          <w:sz w:val="18"/>
          <w:szCs w:val="20"/>
        </w:rPr>
        <w:t>Describe the program’s expectations for the type of experience(s) appropriate for the first full-time clinical education experience and any part-time clinical experiences that may precede it.</w:t>
      </w:r>
    </w:p>
    <w:p w14:paraId="2F83E5FA" w14:textId="1A454847" w:rsidR="008B50B8" w:rsidRPr="008B50B8" w:rsidRDefault="00020883" w:rsidP="008B50B8">
      <w:pPr>
        <w:pStyle w:val="crg3"/>
        <w:ind w:left="360" w:hanging="360"/>
        <w:rPr>
          <w:rFonts w:ascii="Arial" w:hAnsi="Arial"/>
          <w:color w:val="000000"/>
          <w:sz w:val="18"/>
          <w:szCs w:val="20"/>
        </w:rPr>
      </w:pPr>
      <w:r w:rsidRPr="00A009BD">
        <w:rPr>
          <w:rStyle w:val="Strong"/>
        </w:rPr>
        <w:t>(   )</w:t>
      </w:r>
      <w:r>
        <w:rPr>
          <w:rStyle w:val="Strong"/>
        </w:rPr>
        <w:t xml:space="preserve"> </w:t>
      </w:r>
      <w:r>
        <w:rPr>
          <w:rFonts w:ascii="Arial" w:hAnsi="Arial"/>
          <w:color w:val="000000"/>
          <w:sz w:val="18"/>
          <w:szCs w:val="20"/>
        </w:rPr>
        <w:t xml:space="preserve"> </w:t>
      </w:r>
      <w:r w:rsidR="008B50B8" w:rsidRPr="008B50B8">
        <w:rPr>
          <w:rFonts w:ascii="Arial" w:hAnsi="Arial"/>
          <w:color w:val="000000"/>
          <w:sz w:val="18"/>
          <w:szCs w:val="20"/>
        </w:rPr>
        <w:t>Provide a summary of the number and array of clinical experiences that are expected to be available from the clinical facilities with which fully executed contracts and Letters of Intent (LOI) exist.</w:t>
      </w:r>
    </w:p>
    <w:p w14:paraId="721A65DC" w14:textId="411CF32F" w:rsidR="008B50B8" w:rsidRPr="008B50B8" w:rsidRDefault="00020883" w:rsidP="008B50B8">
      <w:pPr>
        <w:pStyle w:val="crg3"/>
        <w:ind w:left="360" w:hanging="360"/>
        <w:rPr>
          <w:rFonts w:ascii="Arial" w:hAnsi="Arial"/>
          <w:color w:val="000000"/>
          <w:sz w:val="18"/>
          <w:szCs w:val="20"/>
        </w:rPr>
      </w:pPr>
      <w:r w:rsidRPr="00A009BD">
        <w:rPr>
          <w:rStyle w:val="Strong"/>
        </w:rPr>
        <w:t>(   )</w:t>
      </w:r>
      <w:r>
        <w:rPr>
          <w:rStyle w:val="Strong"/>
        </w:rPr>
        <w:t xml:space="preserve"> </w:t>
      </w:r>
      <w:r>
        <w:rPr>
          <w:rFonts w:ascii="Arial" w:hAnsi="Arial"/>
          <w:color w:val="000000"/>
          <w:sz w:val="18"/>
          <w:szCs w:val="20"/>
        </w:rPr>
        <w:t xml:space="preserve"> </w:t>
      </w:r>
      <w:r w:rsidR="008B50B8" w:rsidRPr="008B50B8">
        <w:rPr>
          <w:rFonts w:ascii="Arial" w:hAnsi="Arial"/>
          <w:color w:val="000000"/>
          <w:sz w:val="18"/>
          <w:szCs w:val="20"/>
        </w:rPr>
        <w:t>Describe how the program has assessed if the clinical experiences available will meet program needs</w:t>
      </w:r>
    </w:p>
    <w:p w14:paraId="79C2920B" w14:textId="4367DE83" w:rsidR="008B50B8" w:rsidRPr="008B50B8" w:rsidRDefault="00020883" w:rsidP="008B50B8">
      <w:pPr>
        <w:pStyle w:val="crg3"/>
        <w:ind w:left="360" w:hanging="360"/>
        <w:rPr>
          <w:rFonts w:ascii="Arial" w:hAnsi="Arial"/>
          <w:color w:val="000000"/>
          <w:sz w:val="18"/>
          <w:szCs w:val="20"/>
        </w:rPr>
      </w:pPr>
      <w:r w:rsidRPr="00A009BD">
        <w:rPr>
          <w:rStyle w:val="Strong"/>
        </w:rPr>
        <w:t>(   )</w:t>
      </w:r>
      <w:r>
        <w:rPr>
          <w:rStyle w:val="Strong"/>
        </w:rPr>
        <w:t xml:space="preserve"> </w:t>
      </w:r>
      <w:r>
        <w:rPr>
          <w:rFonts w:ascii="Arial" w:hAnsi="Arial"/>
          <w:color w:val="000000"/>
          <w:sz w:val="18"/>
          <w:szCs w:val="20"/>
        </w:rPr>
        <w:t xml:space="preserve"> </w:t>
      </w:r>
      <w:r w:rsidR="008B50B8" w:rsidRPr="008B50B8">
        <w:rPr>
          <w:rFonts w:ascii="Arial" w:hAnsi="Arial"/>
          <w:color w:val="000000"/>
          <w:sz w:val="18"/>
          <w:szCs w:val="20"/>
        </w:rPr>
        <w:t>Describe the clinical education experiences that will be required for each student by the end of the program.</w:t>
      </w:r>
    </w:p>
    <w:p w14:paraId="3869AA34" w14:textId="7FE11E67" w:rsidR="008B50B8" w:rsidRPr="008B50B8" w:rsidRDefault="00020883" w:rsidP="008B50B8">
      <w:pPr>
        <w:pStyle w:val="crg3"/>
        <w:ind w:left="360" w:hanging="360"/>
        <w:rPr>
          <w:rFonts w:ascii="Arial" w:hAnsi="Arial"/>
          <w:color w:val="000000"/>
          <w:sz w:val="18"/>
          <w:szCs w:val="20"/>
        </w:rPr>
      </w:pPr>
      <w:r w:rsidRPr="00A009BD">
        <w:rPr>
          <w:rStyle w:val="Strong"/>
        </w:rPr>
        <w:t>(   )</w:t>
      </w:r>
      <w:r w:rsidR="008B50B8" w:rsidRPr="008B50B8">
        <w:rPr>
          <w:rFonts w:ascii="Arial" w:hAnsi="Arial"/>
          <w:color w:val="000000"/>
          <w:sz w:val="18"/>
          <w:szCs w:val="20"/>
        </w:rPr>
        <w:tab/>
        <w:t>Provide a summary of the number and array of clinical experiences the program expects will be needed for each clinical education course in order to meet the expectations of Element 6J and the expectations of the program – when the program is fully implemented.</w:t>
      </w:r>
    </w:p>
    <w:p w14:paraId="48B3709F" w14:textId="29343DE9" w:rsidR="008B50B8" w:rsidRPr="008B50B8" w:rsidRDefault="00020883" w:rsidP="008B50B8">
      <w:pPr>
        <w:pStyle w:val="crg3"/>
        <w:ind w:left="360" w:hanging="360"/>
        <w:rPr>
          <w:rFonts w:ascii="Arial" w:hAnsi="Arial"/>
          <w:color w:val="000000"/>
          <w:sz w:val="18"/>
          <w:szCs w:val="20"/>
        </w:rPr>
      </w:pPr>
      <w:r w:rsidRPr="00A009BD">
        <w:rPr>
          <w:rStyle w:val="Strong"/>
        </w:rPr>
        <w:t>(   )</w:t>
      </w:r>
      <w:r w:rsidR="008B50B8" w:rsidRPr="008B50B8">
        <w:rPr>
          <w:rFonts w:ascii="Arial" w:hAnsi="Arial"/>
          <w:color w:val="000000"/>
          <w:sz w:val="18"/>
          <w:szCs w:val="20"/>
        </w:rPr>
        <w:tab/>
        <w:t>Provide a detailed plan for obtaining sufficient additional clinical sites/placements to ensure all students meet the expectations of Element 6J and the expectations of the program.</w:t>
      </w:r>
    </w:p>
    <w:p w14:paraId="26F45489" w14:textId="2FEC3AC4" w:rsidR="008B50B8" w:rsidRPr="008B50B8" w:rsidRDefault="00020883" w:rsidP="008B50B8">
      <w:pPr>
        <w:pStyle w:val="crg3"/>
        <w:ind w:left="360" w:hanging="360"/>
        <w:rPr>
          <w:rFonts w:ascii="Arial" w:hAnsi="Arial"/>
          <w:color w:val="000000"/>
          <w:sz w:val="18"/>
          <w:szCs w:val="20"/>
        </w:rPr>
      </w:pPr>
      <w:r w:rsidRPr="00020883">
        <w:rPr>
          <w:rFonts w:ascii="Arial" w:hAnsi="Arial"/>
          <w:color w:val="000000"/>
          <w:sz w:val="18"/>
          <w:szCs w:val="20"/>
        </w:rPr>
        <w:t>(   )</w:t>
      </w:r>
      <w:r w:rsidR="008B50B8" w:rsidRPr="008B50B8">
        <w:rPr>
          <w:rFonts w:ascii="Arial" w:hAnsi="Arial"/>
          <w:color w:val="000000"/>
          <w:sz w:val="18"/>
          <w:szCs w:val="20"/>
        </w:rPr>
        <w:tab/>
        <w:t>Describe the planned annual process and timeline to determine the availability of clinical experiences for the upcoming academic year.</w:t>
      </w:r>
    </w:p>
    <w:p w14:paraId="065BDE45" w14:textId="08E210CC" w:rsidR="008B50B8" w:rsidRPr="008B50B8" w:rsidRDefault="00020883" w:rsidP="008B50B8">
      <w:pPr>
        <w:pStyle w:val="crg3"/>
        <w:ind w:left="360" w:hanging="360"/>
        <w:rPr>
          <w:rFonts w:ascii="Arial" w:hAnsi="Arial"/>
          <w:color w:val="000000"/>
          <w:sz w:val="18"/>
          <w:szCs w:val="20"/>
        </w:rPr>
      </w:pPr>
      <w:r w:rsidRPr="00A009BD">
        <w:rPr>
          <w:rStyle w:val="Strong"/>
        </w:rPr>
        <w:t>(   )</w:t>
      </w:r>
      <w:r w:rsidR="008B50B8" w:rsidRPr="008B50B8">
        <w:rPr>
          <w:rFonts w:ascii="Arial" w:hAnsi="Arial"/>
          <w:color w:val="000000"/>
          <w:sz w:val="18"/>
          <w:szCs w:val="20"/>
        </w:rPr>
        <w:tab/>
        <w:t>Describe how the program plans to monitor that each student has the required experiences.</w:t>
      </w:r>
    </w:p>
    <w:p w14:paraId="78CD816B" w14:textId="709DAF81" w:rsidR="00BA4334" w:rsidRDefault="00020883" w:rsidP="008B50B8">
      <w:pPr>
        <w:pStyle w:val="crg3"/>
        <w:ind w:left="360" w:hanging="360"/>
        <w:rPr>
          <w:rFonts w:ascii="Arial" w:hAnsi="Arial"/>
          <w:color w:val="000000"/>
          <w:sz w:val="18"/>
          <w:szCs w:val="20"/>
        </w:rPr>
      </w:pPr>
      <w:r w:rsidRPr="00A009BD">
        <w:rPr>
          <w:rStyle w:val="Strong"/>
        </w:rPr>
        <w:t>(   )</w:t>
      </w:r>
      <w:r w:rsidR="008B50B8" w:rsidRPr="008B50B8">
        <w:rPr>
          <w:rFonts w:ascii="Arial" w:hAnsi="Arial"/>
          <w:color w:val="000000"/>
          <w:sz w:val="18"/>
          <w:szCs w:val="20"/>
        </w:rPr>
        <w:tab/>
        <w:t>Describe how the program plans to monitor the adequacy of the number and variety of clinical education sites for the number of enrolled students</w:t>
      </w:r>
    </w:p>
    <w:p w14:paraId="49356CB0" w14:textId="77777777" w:rsidR="00020883" w:rsidRPr="008F4B75" w:rsidRDefault="00020883" w:rsidP="008B50B8">
      <w:pPr>
        <w:pStyle w:val="crg3"/>
        <w:ind w:left="360" w:hanging="360"/>
        <w:rPr>
          <w:rStyle w:val="Strong"/>
        </w:rPr>
      </w:pPr>
    </w:p>
    <w:p w14:paraId="7EEADAC1" w14:textId="77777777" w:rsidR="00BA4334" w:rsidRPr="008F4B75" w:rsidRDefault="00BA4334" w:rsidP="00BA4334">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A4334" w:rsidRPr="008F4B75" w14:paraId="60ADC1EC" w14:textId="77777777" w:rsidTr="002D13C0">
        <w:trPr>
          <w:tblCellSpacing w:w="0" w:type="dxa"/>
          <w:jc w:val="center"/>
        </w:trPr>
        <w:tc>
          <w:tcPr>
            <w:tcW w:w="2667" w:type="pct"/>
            <w:shd w:val="clear" w:color="auto" w:fill="F0EAAC"/>
          </w:tcPr>
          <w:p w14:paraId="12D72C1B" w14:textId="77777777" w:rsidR="00BA4334" w:rsidRDefault="00BA4334"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3C3C360" w14:textId="77777777" w:rsidR="00BA4334" w:rsidRPr="008F4B75" w:rsidRDefault="00BA4334"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682B2339" w14:textId="77777777" w:rsidR="00BA4334" w:rsidRDefault="00BA4334"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59F32A61" w14:textId="77777777" w:rsidR="00BA4334" w:rsidRPr="008F4B75" w:rsidRDefault="00BA4334"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A4334" w:rsidRPr="008F4B75" w14:paraId="008162BE" w14:textId="77777777" w:rsidTr="002D13C0">
        <w:trPr>
          <w:trHeight w:val="932"/>
          <w:tblCellSpacing w:w="0" w:type="dxa"/>
          <w:jc w:val="center"/>
        </w:trPr>
        <w:tc>
          <w:tcPr>
            <w:tcW w:w="2667" w:type="pct"/>
          </w:tcPr>
          <w:p w14:paraId="04F57027" w14:textId="77777777" w:rsidR="00BA4334" w:rsidRDefault="00BA4334" w:rsidP="002D13C0">
            <w:pPr>
              <w:pStyle w:val="evaluation"/>
              <w:numPr>
                <w:ilvl w:val="0"/>
                <w:numId w:val="0"/>
              </w:numPr>
              <w:tabs>
                <w:tab w:val="clear" w:pos="144"/>
                <w:tab w:val="left" w:pos="0"/>
              </w:tabs>
            </w:pPr>
          </w:p>
          <w:p w14:paraId="56DC2D7B" w14:textId="77777777" w:rsidR="00BA4334" w:rsidRPr="008F4B75" w:rsidRDefault="00BA4334" w:rsidP="002D13C0">
            <w:pPr>
              <w:pStyle w:val="evaluation"/>
              <w:numPr>
                <w:ilvl w:val="0"/>
                <w:numId w:val="0"/>
              </w:numPr>
              <w:tabs>
                <w:tab w:val="clear" w:pos="144"/>
                <w:tab w:val="left" w:pos="0"/>
              </w:tabs>
            </w:pPr>
          </w:p>
        </w:tc>
        <w:tc>
          <w:tcPr>
            <w:tcW w:w="2333" w:type="pct"/>
          </w:tcPr>
          <w:p w14:paraId="57C9B30E" w14:textId="77777777" w:rsidR="00BA4334" w:rsidRDefault="00BA4334" w:rsidP="002D13C0">
            <w:pPr>
              <w:tabs>
                <w:tab w:val="left" w:pos="315"/>
              </w:tabs>
              <w:ind w:left="315" w:hanging="315"/>
              <w:rPr>
                <w:rFonts w:eastAsia="Arial Unicode MS" w:cs="Arial"/>
                <w:sz w:val="18"/>
                <w:szCs w:val="18"/>
              </w:rPr>
            </w:pPr>
          </w:p>
          <w:p w14:paraId="6FE70516" w14:textId="77777777" w:rsidR="00BA4334" w:rsidRDefault="00BA4334" w:rsidP="002D13C0">
            <w:pPr>
              <w:tabs>
                <w:tab w:val="left" w:pos="315"/>
              </w:tabs>
              <w:ind w:left="315" w:hanging="315"/>
              <w:rPr>
                <w:rFonts w:eastAsia="Arial Unicode MS" w:cs="Arial"/>
                <w:sz w:val="18"/>
                <w:szCs w:val="18"/>
              </w:rPr>
            </w:pPr>
          </w:p>
          <w:p w14:paraId="0CBB1781" w14:textId="77777777" w:rsidR="00BA4334" w:rsidRPr="008F4B75" w:rsidRDefault="00BA4334" w:rsidP="002D13C0">
            <w:pPr>
              <w:tabs>
                <w:tab w:val="left" w:pos="315"/>
              </w:tabs>
              <w:ind w:left="315" w:hanging="315"/>
            </w:pPr>
          </w:p>
        </w:tc>
      </w:tr>
    </w:tbl>
    <w:p w14:paraId="7EB5D34F" w14:textId="77777777" w:rsidR="00BA4334" w:rsidRPr="008F4B75" w:rsidRDefault="00BA4334" w:rsidP="00BA4334">
      <w:pPr>
        <w:pStyle w:val="standard"/>
        <w:spacing w:after="0"/>
        <w:rPr>
          <w:b/>
          <w:bCs w:val="0"/>
        </w:rPr>
      </w:pPr>
    </w:p>
    <w:p w14:paraId="20787810" w14:textId="77777777" w:rsidR="00BA4334" w:rsidRDefault="00BA4334" w:rsidP="00BA4334">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48A2AE4A" w14:textId="77777777" w:rsidR="00BA4334" w:rsidRPr="00945983" w:rsidRDefault="00BA4334" w:rsidP="00BA4334">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24053ABB"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77AAD659"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6FEDF9EF"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179A2B5B" w14:textId="77777777" w:rsidR="00BA4334" w:rsidRPr="0099041D" w:rsidRDefault="00BA4334" w:rsidP="00BA4334">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99041D">
        <w:rPr>
          <w:rStyle w:val="Strong"/>
          <w:color w:val="9CC2E5"/>
        </w:rPr>
        <w:t xml:space="preserve"> </w:t>
      </w:r>
    </w:p>
    <w:p w14:paraId="107DFA55" w14:textId="77777777" w:rsidR="00BA4334" w:rsidRPr="008F4B75" w:rsidRDefault="00BA4334" w:rsidP="00BA4334">
      <w:pPr>
        <w:pStyle w:val="standard"/>
        <w:spacing w:after="0"/>
        <w:rPr>
          <w:b/>
        </w:rPr>
      </w:pPr>
    </w:p>
    <w:p w14:paraId="4BF9522A" w14:textId="77777777" w:rsidR="00BA4334" w:rsidRPr="008F4B75" w:rsidRDefault="00BA4334" w:rsidP="00BA4334">
      <w:pPr>
        <w:pStyle w:val="standard"/>
        <w:spacing w:after="0"/>
        <w:rPr>
          <w:b/>
        </w:rPr>
      </w:pPr>
      <w:r>
        <w:rPr>
          <w:b/>
        </w:rPr>
        <w:t>Document</w:t>
      </w:r>
      <w:r w:rsidRPr="008F4B75">
        <w:rPr>
          <w:b/>
        </w:rPr>
        <w:t xml:space="preserve"> Reviewers request the following information to be made available to on-site review team.  </w:t>
      </w:r>
    </w:p>
    <w:p w14:paraId="36D1F372" w14:textId="77777777" w:rsidR="00BA4334" w:rsidRPr="00843149" w:rsidRDefault="00BA4334" w:rsidP="00BA4334">
      <w:pPr>
        <w:pStyle w:val="directions"/>
        <w:spacing w:after="0"/>
        <w:jc w:val="both"/>
        <w:rPr>
          <w:rStyle w:val="Strong"/>
          <w:b w:val="0"/>
          <w:bCs w:val="0"/>
        </w:rPr>
      </w:pPr>
      <w:r w:rsidRPr="00843149">
        <w:rPr>
          <w:rStyle w:val="Strong"/>
        </w:rPr>
        <w:t>List the information to be provided, if applicable (add additional lines as needed):</w:t>
      </w:r>
    </w:p>
    <w:p w14:paraId="2F751C41" w14:textId="77777777" w:rsidR="00BA4334" w:rsidRPr="008F4B75" w:rsidRDefault="00BA4334" w:rsidP="00CC32BB">
      <w:pPr>
        <w:pStyle w:val="ListParagraph"/>
        <w:numPr>
          <w:ilvl w:val="0"/>
          <w:numId w:val="37"/>
        </w:numPr>
        <w:ind w:right="446"/>
        <w:jc w:val="both"/>
        <w:rPr>
          <w:rFonts w:cs="Arial"/>
          <w:sz w:val="18"/>
          <w:szCs w:val="18"/>
        </w:rPr>
      </w:pPr>
      <w:r w:rsidRPr="008F4B75">
        <w:rPr>
          <w:rFonts w:cs="Arial"/>
          <w:sz w:val="18"/>
          <w:szCs w:val="18"/>
        </w:rPr>
        <w:lastRenderedPageBreak/>
        <w:t xml:space="preserve">Item:   </w:t>
      </w:r>
    </w:p>
    <w:p w14:paraId="3AC9BA29" w14:textId="77777777" w:rsidR="00BA4334" w:rsidRPr="008F4B75" w:rsidRDefault="00BA4334" w:rsidP="00CC32BB">
      <w:pPr>
        <w:pStyle w:val="ListParagraph"/>
        <w:numPr>
          <w:ilvl w:val="0"/>
          <w:numId w:val="37"/>
        </w:numPr>
        <w:ind w:left="749" w:right="446"/>
        <w:jc w:val="both"/>
        <w:rPr>
          <w:rFonts w:cs="Arial"/>
          <w:sz w:val="18"/>
          <w:szCs w:val="18"/>
        </w:rPr>
      </w:pPr>
      <w:r w:rsidRPr="008F4B75">
        <w:rPr>
          <w:rFonts w:cs="Arial"/>
          <w:sz w:val="18"/>
          <w:szCs w:val="18"/>
        </w:rPr>
        <w:t>Item:</w:t>
      </w:r>
    </w:p>
    <w:p w14:paraId="67F79AD9" w14:textId="77777777" w:rsidR="00BA4334" w:rsidRPr="008F4B75" w:rsidRDefault="00BA4334" w:rsidP="00BA4334">
      <w:pPr>
        <w:pStyle w:val="standard"/>
        <w:spacing w:after="0"/>
        <w:ind w:left="792"/>
        <w:rPr>
          <w:b/>
        </w:rPr>
      </w:pPr>
    </w:p>
    <w:p w14:paraId="20FC5C83" w14:textId="77777777" w:rsidR="00BA4334" w:rsidRPr="008F4B75"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0C75D3BA"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F483AA6" w14:textId="77777777" w:rsidR="00BA4334" w:rsidRPr="008F4B75" w:rsidRDefault="00BA4334" w:rsidP="00BA4334">
      <w:pPr>
        <w:pStyle w:val="standard"/>
        <w:spacing w:after="0"/>
        <w:rPr>
          <w:b/>
        </w:rPr>
      </w:pPr>
    </w:p>
    <w:p w14:paraId="30FEAEFF" w14:textId="77777777" w:rsidR="00BA4334" w:rsidRPr="008F4B75" w:rsidRDefault="00BA4334" w:rsidP="00BA4334">
      <w:pPr>
        <w:pStyle w:val="standard"/>
        <w:spacing w:after="0"/>
        <w:rPr>
          <w:b/>
        </w:rPr>
      </w:pPr>
      <w:r w:rsidRPr="008F4B75">
        <w:rPr>
          <w:b/>
        </w:rPr>
        <w:t>************************************************************************************************************************************</w:t>
      </w:r>
    </w:p>
    <w:p w14:paraId="358C4B6C" w14:textId="77777777" w:rsidR="00BA4334" w:rsidRDefault="00BA4334" w:rsidP="00BA4334">
      <w:pPr>
        <w:pStyle w:val="directions"/>
        <w:spacing w:after="0"/>
        <w:jc w:val="both"/>
        <w:rPr>
          <w:b/>
          <w:sz w:val="22"/>
          <w:szCs w:val="22"/>
        </w:rPr>
      </w:pPr>
      <w:r w:rsidRPr="008F4B75">
        <w:rPr>
          <w:b/>
          <w:sz w:val="22"/>
          <w:szCs w:val="22"/>
        </w:rPr>
        <w:t>ON-SITE REVIEW TEAM COMMENTS:</w:t>
      </w:r>
    </w:p>
    <w:p w14:paraId="62363F74" w14:textId="77777777" w:rsidR="00BA4334" w:rsidRPr="008F4B75" w:rsidRDefault="00BA4334" w:rsidP="00BA4334">
      <w:pPr>
        <w:pStyle w:val="standard"/>
        <w:spacing w:after="0"/>
        <w:rPr>
          <w:b/>
        </w:rPr>
      </w:pPr>
    </w:p>
    <w:p w14:paraId="562D4172" w14:textId="5798A883" w:rsidR="00BA4334" w:rsidRPr="008F4B75" w:rsidRDefault="00211C6A" w:rsidP="00BA4334">
      <w:pPr>
        <w:pStyle w:val="standard"/>
        <w:spacing w:after="0"/>
        <w:rPr>
          <w:i/>
        </w:rPr>
      </w:pPr>
      <w:r>
        <w:rPr>
          <w:b/>
        </w:rPr>
        <w:t>Required Documentation</w:t>
      </w:r>
      <w:r w:rsidR="00BA4334" w:rsidRPr="008F4B75">
        <w:t>:</w:t>
      </w:r>
      <w:r w:rsidR="00BA4334" w:rsidRPr="0087405B">
        <w:rPr>
          <w:rStyle w:val="CommentReference"/>
          <w:i/>
          <w:iCs/>
        </w:rPr>
        <w:t xml:space="preserve"> </w:t>
      </w:r>
      <w:r w:rsidR="00BA4334" w:rsidRPr="00D672A8">
        <w:rPr>
          <w:rStyle w:val="Strong"/>
          <w:i/>
          <w:iCs/>
        </w:rPr>
        <w:t>Use a check (X)</w:t>
      </w:r>
      <w:r w:rsidR="00BA4334">
        <w:rPr>
          <w:rStyle w:val="Strong"/>
          <w:i/>
          <w:iCs/>
        </w:rPr>
        <w:t xml:space="preserve"> </w:t>
      </w:r>
      <w:r w:rsidR="00BA4334" w:rsidRPr="00747556">
        <w:rPr>
          <w:rStyle w:val="Strong"/>
          <w:i/>
          <w:iCs/>
        </w:rPr>
        <w:t>or (NA) to</w:t>
      </w:r>
      <w:r w:rsidR="00BA4334" w:rsidRPr="00D672A8">
        <w:rPr>
          <w:rStyle w:val="Strong"/>
          <w:i/>
          <w:iCs/>
        </w:rPr>
        <w:t xml:space="preserve"> indicate that the program included the required material(s) and identified appropriately.</w:t>
      </w:r>
    </w:p>
    <w:p w14:paraId="5E50C44D" w14:textId="77777777" w:rsidR="00947162" w:rsidRPr="00B10F1A" w:rsidRDefault="00947162" w:rsidP="00947162">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5B87A1A0" w14:textId="77777777" w:rsidR="00947162" w:rsidRPr="00947162" w:rsidRDefault="00947162" w:rsidP="00947162">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7D50674A" w14:textId="77777777" w:rsidR="00947162" w:rsidRPr="00947162" w:rsidRDefault="00947162" w:rsidP="00947162">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7084945A" w14:textId="77777777" w:rsidR="00BA4334" w:rsidRPr="008F4B75" w:rsidRDefault="00BA4334" w:rsidP="00BA4334">
      <w:pPr>
        <w:pStyle w:val="standard"/>
        <w:spacing w:after="0"/>
        <w:rPr>
          <w:rStyle w:val="Strong"/>
        </w:rPr>
      </w:pPr>
    </w:p>
    <w:p w14:paraId="293C306A" w14:textId="77777777" w:rsidR="00BA4334" w:rsidRPr="008F4B75" w:rsidRDefault="00BA4334" w:rsidP="00BA4334">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A4334" w:rsidRPr="008F4B75" w14:paraId="1AE049E4" w14:textId="77777777" w:rsidTr="002D13C0">
        <w:trPr>
          <w:tblCellSpacing w:w="0" w:type="dxa"/>
          <w:jc w:val="center"/>
        </w:trPr>
        <w:tc>
          <w:tcPr>
            <w:tcW w:w="2667" w:type="pct"/>
            <w:shd w:val="clear" w:color="auto" w:fill="B4C6E7"/>
          </w:tcPr>
          <w:p w14:paraId="051A25C2" w14:textId="77777777" w:rsidR="00BA4334" w:rsidRDefault="00BA4334"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7272F62" w14:textId="77777777" w:rsidR="00BA4334" w:rsidRPr="008F4B75" w:rsidRDefault="00BA4334"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1551AD61" w14:textId="77777777" w:rsidR="00BA4334" w:rsidRDefault="00BA4334"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79750F7E" w14:textId="77777777" w:rsidR="00BA4334" w:rsidRPr="008F4B75" w:rsidRDefault="00BA4334"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A4334" w:rsidRPr="008F4B75" w14:paraId="0F0FA0B6" w14:textId="77777777" w:rsidTr="002D13C0">
        <w:trPr>
          <w:trHeight w:val="932"/>
          <w:tblCellSpacing w:w="0" w:type="dxa"/>
          <w:jc w:val="center"/>
        </w:trPr>
        <w:tc>
          <w:tcPr>
            <w:tcW w:w="2667" w:type="pct"/>
          </w:tcPr>
          <w:p w14:paraId="297F5FB6" w14:textId="77777777" w:rsidR="00BA4334" w:rsidRDefault="00BA4334" w:rsidP="002D13C0">
            <w:pPr>
              <w:pStyle w:val="evaluation"/>
              <w:numPr>
                <w:ilvl w:val="0"/>
                <w:numId w:val="0"/>
              </w:numPr>
              <w:tabs>
                <w:tab w:val="clear" w:pos="144"/>
                <w:tab w:val="left" w:pos="0"/>
              </w:tabs>
            </w:pPr>
          </w:p>
          <w:p w14:paraId="16877F38" w14:textId="77777777" w:rsidR="00BA4334" w:rsidRPr="008F4B75" w:rsidRDefault="00BA4334" w:rsidP="002D13C0">
            <w:pPr>
              <w:pStyle w:val="evaluation"/>
              <w:numPr>
                <w:ilvl w:val="0"/>
                <w:numId w:val="0"/>
              </w:numPr>
              <w:tabs>
                <w:tab w:val="clear" w:pos="144"/>
                <w:tab w:val="left" w:pos="0"/>
              </w:tabs>
            </w:pPr>
          </w:p>
        </w:tc>
        <w:tc>
          <w:tcPr>
            <w:tcW w:w="2333" w:type="pct"/>
          </w:tcPr>
          <w:p w14:paraId="6728405D" w14:textId="77777777" w:rsidR="00BA4334" w:rsidRDefault="00BA4334" w:rsidP="002D13C0">
            <w:pPr>
              <w:tabs>
                <w:tab w:val="left" w:pos="315"/>
              </w:tabs>
              <w:ind w:left="315" w:hanging="315"/>
              <w:rPr>
                <w:rFonts w:eastAsia="Arial Unicode MS" w:cs="Arial"/>
                <w:sz w:val="18"/>
                <w:szCs w:val="18"/>
              </w:rPr>
            </w:pPr>
          </w:p>
          <w:p w14:paraId="0E3A1265" w14:textId="77777777" w:rsidR="00BA4334" w:rsidRDefault="00BA4334" w:rsidP="002D13C0">
            <w:pPr>
              <w:tabs>
                <w:tab w:val="left" w:pos="315"/>
              </w:tabs>
              <w:ind w:left="315" w:hanging="315"/>
              <w:rPr>
                <w:rFonts w:eastAsia="Arial Unicode MS" w:cs="Arial"/>
                <w:sz w:val="18"/>
                <w:szCs w:val="18"/>
              </w:rPr>
            </w:pPr>
          </w:p>
          <w:p w14:paraId="64E061AA" w14:textId="77777777" w:rsidR="00BA4334" w:rsidRPr="008F4B75" w:rsidRDefault="00BA4334" w:rsidP="002D13C0">
            <w:pPr>
              <w:tabs>
                <w:tab w:val="left" w:pos="315"/>
              </w:tabs>
              <w:ind w:left="315" w:hanging="315"/>
            </w:pPr>
          </w:p>
        </w:tc>
      </w:tr>
    </w:tbl>
    <w:p w14:paraId="65951372" w14:textId="77777777" w:rsidR="00BA4334" w:rsidRPr="008F4B75" w:rsidRDefault="00BA4334" w:rsidP="00BA4334">
      <w:pPr>
        <w:pStyle w:val="standard"/>
        <w:spacing w:after="0"/>
        <w:rPr>
          <w:rStyle w:val="Strong"/>
        </w:rPr>
      </w:pPr>
    </w:p>
    <w:p w14:paraId="2317F87F" w14:textId="77777777" w:rsidR="00BA4334" w:rsidRPr="008F4B75"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9A4F22E"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7EBCAF0" w14:textId="77777777" w:rsidR="00BA4334" w:rsidRPr="008F4B75" w:rsidRDefault="00BA4334" w:rsidP="00BA4334">
      <w:pPr>
        <w:pStyle w:val="standard"/>
        <w:spacing w:after="0"/>
        <w:rPr>
          <w:b/>
        </w:rPr>
      </w:pPr>
    </w:p>
    <w:p w14:paraId="2BD55F89" w14:textId="77777777" w:rsidR="00BA4334" w:rsidRPr="008F4B75" w:rsidRDefault="00BA4334" w:rsidP="00BA4334">
      <w:pPr>
        <w:pStyle w:val="standard"/>
        <w:spacing w:after="0"/>
        <w:rPr>
          <w:b/>
        </w:rPr>
      </w:pPr>
      <w:r w:rsidRPr="008F4B75">
        <w:rPr>
          <w:b/>
        </w:rPr>
        <w:t>The on-site review team requests the program submit as part of its institutional response following information:</w:t>
      </w:r>
    </w:p>
    <w:p w14:paraId="33BED879" w14:textId="77777777" w:rsidR="00BA4334" w:rsidRPr="000A52F2" w:rsidRDefault="00BA4334" w:rsidP="00BA4334">
      <w:pPr>
        <w:pStyle w:val="directions"/>
        <w:spacing w:after="0"/>
        <w:jc w:val="both"/>
        <w:rPr>
          <w:rStyle w:val="Strong"/>
          <w:b w:val="0"/>
          <w:bCs w:val="0"/>
        </w:rPr>
      </w:pPr>
      <w:r w:rsidRPr="000A52F2">
        <w:rPr>
          <w:rStyle w:val="Strong"/>
        </w:rPr>
        <w:t>List the information to be provided, if applicable (add additional lines as needed):</w:t>
      </w:r>
    </w:p>
    <w:p w14:paraId="3B835B4C" w14:textId="77777777" w:rsidR="00BA4334" w:rsidRPr="008F4B75" w:rsidRDefault="00BA4334" w:rsidP="00CC32BB">
      <w:pPr>
        <w:pStyle w:val="ListParagraph"/>
        <w:numPr>
          <w:ilvl w:val="0"/>
          <w:numId w:val="36"/>
        </w:numPr>
        <w:ind w:right="446"/>
        <w:jc w:val="both"/>
        <w:rPr>
          <w:rFonts w:cs="Arial"/>
          <w:sz w:val="18"/>
          <w:szCs w:val="18"/>
        </w:rPr>
      </w:pPr>
      <w:r w:rsidRPr="008F4B75">
        <w:rPr>
          <w:rFonts w:cs="Arial"/>
          <w:sz w:val="18"/>
          <w:szCs w:val="18"/>
        </w:rPr>
        <w:t xml:space="preserve">Item:  </w:t>
      </w:r>
    </w:p>
    <w:p w14:paraId="39523512" w14:textId="77777777" w:rsidR="00BA4334" w:rsidRPr="00EA53C3" w:rsidRDefault="00BA4334" w:rsidP="00CC32BB">
      <w:pPr>
        <w:pStyle w:val="ListParagraph"/>
        <w:numPr>
          <w:ilvl w:val="0"/>
          <w:numId w:val="36"/>
        </w:numPr>
        <w:ind w:left="749" w:right="446"/>
        <w:jc w:val="both"/>
        <w:rPr>
          <w:rFonts w:cs="Arial"/>
          <w:sz w:val="18"/>
          <w:szCs w:val="18"/>
        </w:rPr>
      </w:pPr>
      <w:r w:rsidRPr="008F4B75">
        <w:rPr>
          <w:rFonts w:cs="Arial"/>
          <w:sz w:val="18"/>
          <w:szCs w:val="18"/>
        </w:rPr>
        <w:t>Item:</w:t>
      </w:r>
    </w:p>
    <w:p w14:paraId="21CAD1CD" w14:textId="77777777" w:rsidR="00BA4334" w:rsidRPr="008F4B75" w:rsidRDefault="00BA4334" w:rsidP="00BA4334">
      <w:pPr>
        <w:pStyle w:val="directions"/>
        <w:spacing w:after="0"/>
        <w:jc w:val="both"/>
        <w:rPr>
          <w:b/>
          <w:sz w:val="22"/>
          <w:szCs w:val="22"/>
          <w:highlight w:val="yellow"/>
        </w:rPr>
      </w:pPr>
    </w:p>
    <w:p w14:paraId="7CDF6C47" w14:textId="77777777" w:rsidR="00BA4334" w:rsidRPr="008F4B75" w:rsidRDefault="00BA4334" w:rsidP="00BA4334">
      <w:pPr>
        <w:pStyle w:val="standard"/>
        <w:spacing w:after="0"/>
        <w:rPr>
          <w:b/>
        </w:rPr>
      </w:pPr>
      <w:r w:rsidRPr="008F4B75">
        <w:rPr>
          <w:b/>
        </w:rPr>
        <w:t>************************************************************************************************************************************</w:t>
      </w:r>
    </w:p>
    <w:p w14:paraId="2249D296" w14:textId="77777777" w:rsidR="00BA4334" w:rsidRPr="008F4B75" w:rsidRDefault="00BA4334" w:rsidP="00BA4334">
      <w:pPr>
        <w:pStyle w:val="directions"/>
        <w:spacing w:after="0"/>
        <w:jc w:val="both"/>
        <w:rPr>
          <w:b/>
        </w:rPr>
      </w:pPr>
      <w:r w:rsidRPr="008F4B75">
        <w:rPr>
          <w:b/>
        </w:rPr>
        <w:t xml:space="preserve">INSTITUTION </w:t>
      </w:r>
      <w:r>
        <w:rPr>
          <w:b/>
        </w:rPr>
        <w:t>COMMENTS</w:t>
      </w:r>
      <w:r w:rsidRPr="008F4B75">
        <w:rPr>
          <w:b/>
        </w:rPr>
        <w:t>:</w:t>
      </w:r>
    </w:p>
    <w:p w14:paraId="05208276" w14:textId="77777777" w:rsidR="00BA4334" w:rsidRPr="005B1383" w:rsidRDefault="00BA4334" w:rsidP="00BA433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B39A4A9"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D6EBF48" w14:textId="77777777" w:rsidR="00BA4334" w:rsidRPr="00AF49D8"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1CAD2FD5" w14:textId="77777777" w:rsidR="00BA4334" w:rsidRPr="005B1383" w:rsidRDefault="00BA4334" w:rsidP="00BA433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F01BC81" w14:textId="77777777" w:rsidR="00BA4334" w:rsidRDefault="00BA4334" w:rsidP="00DA2A9A">
      <w:pPr>
        <w:spacing w:after="160" w:line="259" w:lineRule="auto"/>
        <w:rPr>
          <w:rFonts w:cs="Arial"/>
          <w:color w:val="000000"/>
          <w:sz w:val="20"/>
          <w:szCs w:val="20"/>
        </w:rPr>
      </w:pPr>
    </w:p>
    <w:p w14:paraId="0B321DFD" w14:textId="168D0CB7" w:rsidR="00BA4334" w:rsidRDefault="00D752D0" w:rsidP="00BA4334">
      <w:pPr>
        <w:keepNext/>
        <w:keepLines/>
        <w:ind w:left="907" w:hanging="907"/>
        <w:rPr>
          <w:rFonts w:cs="Arial"/>
          <w:bCs/>
          <w:sz w:val="24"/>
        </w:rPr>
      </w:pPr>
      <w:r w:rsidRPr="00D752D0">
        <w:rPr>
          <w:rFonts w:cs="Arial"/>
          <w:b/>
          <w:sz w:val="24"/>
        </w:rPr>
        <w:t>2D9</w:t>
      </w:r>
      <w:r w:rsidRPr="00D752D0">
        <w:rPr>
          <w:rFonts w:cs="Arial"/>
          <w:b/>
          <w:sz w:val="24"/>
        </w:rPr>
        <w:tab/>
      </w:r>
      <w:r w:rsidRPr="00D752D0">
        <w:rPr>
          <w:rFonts w:cs="Arial"/>
          <w:bCs/>
          <w:sz w:val="24"/>
        </w:rPr>
        <w:t>There are effective written agreements between the institution and the clinical education sites that are current and describe the rights and responsibilities of both parties. 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 and client care and to responsibilities for supervision and evaluation of students; and the procedures to be followed in reviewing, revising, and terminating the agreement.</w:t>
      </w:r>
    </w:p>
    <w:p w14:paraId="245A8C9D" w14:textId="77777777" w:rsidR="00D752D0" w:rsidRPr="00597675" w:rsidRDefault="00D752D0" w:rsidP="00BA4334">
      <w:pPr>
        <w:keepNext/>
        <w:keepLines/>
        <w:ind w:left="907" w:hanging="907"/>
        <w:rPr>
          <w:rFonts w:eastAsia="Times New Roman" w:cs="Arial"/>
        </w:rPr>
      </w:pPr>
    </w:p>
    <w:p w14:paraId="1CB52317"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C0FFB53" w14:textId="77777777" w:rsidR="00BA4334" w:rsidRPr="008F4B75" w:rsidRDefault="00BA4334" w:rsidP="00BA4334">
      <w:pPr>
        <w:pStyle w:val="directions"/>
        <w:spacing w:after="0"/>
        <w:ind w:left="0" w:firstLine="0"/>
        <w:jc w:val="both"/>
        <w:rPr>
          <w:b/>
        </w:rPr>
      </w:pPr>
    </w:p>
    <w:p w14:paraId="3C29946A" w14:textId="66511060" w:rsidR="00BA4334" w:rsidRPr="008F4B75" w:rsidRDefault="00BA4334" w:rsidP="00BA4334">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222F8AB0" w14:textId="52F3EC71" w:rsidR="00BA4334" w:rsidRPr="009476C9" w:rsidRDefault="00BA4334" w:rsidP="00BA4334">
      <w:pPr>
        <w:pStyle w:val="standard"/>
        <w:spacing w:after="0"/>
        <w:rPr>
          <w:i/>
        </w:rPr>
      </w:pPr>
      <w:r w:rsidRPr="00A009BD">
        <w:rPr>
          <w:rStyle w:val="Strong"/>
        </w:rPr>
        <w:t>(   )</w:t>
      </w:r>
      <w:r>
        <w:rPr>
          <w:rStyle w:val="Strong"/>
        </w:rPr>
        <w:t xml:space="preserve"> </w:t>
      </w:r>
      <w:r w:rsidR="00D3785A">
        <w:t>None for this required element</w:t>
      </w:r>
    </w:p>
    <w:p w14:paraId="14E85629" w14:textId="77777777" w:rsidR="00BA4334" w:rsidRPr="008F4B75" w:rsidRDefault="00BA4334" w:rsidP="00BA4334">
      <w:pPr>
        <w:pStyle w:val="standard"/>
        <w:spacing w:after="0"/>
        <w:ind w:left="1080"/>
      </w:pPr>
    </w:p>
    <w:p w14:paraId="303E1CAA" w14:textId="77777777" w:rsidR="00BA4334" w:rsidRDefault="00BA4334" w:rsidP="00BA4334">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7BA69D57" w14:textId="74464819" w:rsidR="005E307F" w:rsidRPr="005E307F" w:rsidRDefault="00BA4334" w:rsidP="005E307F">
      <w:pPr>
        <w:pStyle w:val="crg3"/>
        <w:ind w:left="360" w:hanging="360"/>
        <w:rPr>
          <w:rFonts w:ascii="Arial" w:hAnsi="Arial"/>
          <w:color w:val="000000"/>
          <w:sz w:val="18"/>
          <w:szCs w:val="20"/>
        </w:rPr>
      </w:pPr>
      <w:r w:rsidRPr="00A009BD">
        <w:rPr>
          <w:rStyle w:val="Strong"/>
        </w:rPr>
        <w:t>(   )</w:t>
      </w:r>
      <w:r>
        <w:rPr>
          <w:rStyle w:val="Strong"/>
        </w:rPr>
        <w:t xml:space="preserve"> </w:t>
      </w:r>
      <w:r w:rsidR="005E307F">
        <w:rPr>
          <w:rFonts w:ascii="Arial" w:hAnsi="Arial"/>
          <w:color w:val="000000"/>
          <w:sz w:val="18"/>
          <w:szCs w:val="20"/>
        </w:rPr>
        <w:t xml:space="preserve"> </w:t>
      </w:r>
      <w:r w:rsidR="005E307F" w:rsidRPr="005E307F">
        <w:rPr>
          <w:rFonts w:ascii="Arial" w:hAnsi="Arial"/>
          <w:color w:val="000000"/>
          <w:sz w:val="18"/>
          <w:szCs w:val="20"/>
        </w:rPr>
        <w:t>Briefly describe the provisions of the clinical education contracts used by the program.</w:t>
      </w:r>
    </w:p>
    <w:p w14:paraId="41EF0FA9" w14:textId="00271BB4" w:rsidR="005E307F" w:rsidRPr="005E307F" w:rsidRDefault="005E307F" w:rsidP="005E307F">
      <w:pPr>
        <w:pStyle w:val="crg3"/>
        <w:ind w:left="360" w:hanging="360"/>
        <w:rPr>
          <w:rFonts w:ascii="Arial" w:hAnsi="Arial"/>
          <w:color w:val="000000"/>
          <w:sz w:val="18"/>
          <w:szCs w:val="20"/>
        </w:rPr>
      </w:pPr>
      <w:r w:rsidRPr="00A009BD">
        <w:rPr>
          <w:rStyle w:val="Strong"/>
        </w:rPr>
        <w:t>(   )</w:t>
      </w:r>
      <w:r w:rsidRPr="005E307F">
        <w:rPr>
          <w:rFonts w:ascii="Arial" w:hAnsi="Arial"/>
          <w:color w:val="000000"/>
          <w:sz w:val="18"/>
          <w:szCs w:val="20"/>
        </w:rPr>
        <w:tab/>
        <w:t>Describe how the program maintains the currency of written agreements with clinical education sites.</w:t>
      </w:r>
    </w:p>
    <w:p w14:paraId="0E2B7641" w14:textId="7C729FF6" w:rsidR="00BA4334" w:rsidRDefault="005E307F" w:rsidP="005E307F">
      <w:pPr>
        <w:pStyle w:val="crg3"/>
        <w:ind w:left="360" w:hanging="360"/>
        <w:rPr>
          <w:rFonts w:ascii="Arial" w:hAnsi="Arial"/>
          <w:color w:val="000000"/>
          <w:sz w:val="18"/>
          <w:szCs w:val="20"/>
        </w:rPr>
      </w:pPr>
      <w:r w:rsidRPr="00A009BD">
        <w:rPr>
          <w:rStyle w:val="Strong"/>
        </w:rPr>
        <w:lastRenderedPageBreak/>
        <w:t>(   )</w:t>
      </w:r>
      <w:r w:rsidRPr="005E307F">
        <w:rPr>
          <w:rFonts w:ascii="Arial" w:hAnsi="Arial"/>
          <w:color w:val="000000"/>
          <w:sz w:val="18"/>
          <w:szCs w:val="20"/>
        </w:rPr>
        <w:tab/>
        <w:t>Describe the process used to ensure that there are current written agreements between the institution and the clinical education sites.</w:t>
      </w:r>
    </w:p>
    <w:p w14:paraId="60C7EE9D" w14:textId="77777777" w:rsidR="003E2870" w:rsidRPr="008F4B75" w:rsidRDefault="003E2870" w:rsidP="005E307F">
      <w:pPr>
        <w:pStyle w:val="crg3"/>
        <w:ind w:left="360" w:hanging="360"/>
        <w:rPr>
          <w:rStyle w:val="Strong"/>
        </w:rPr>
      </w:pPr>
    </w:p>
    <w:p w14:paraId="34646319" w14:textId="77777777" w:rsidR="00BA4334" w:rsidRPr="008F4B75" w:rsidRDefault="00BA4334" w:rsidP="00BA4334">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A4334" w:rsidRPr="008F4B75" w14:paraId="239AB944" w14:textId="77777777" w:rsidTr="002D13C0">
        <w:trPr>
          <w:tblCellSpacing w:w="0" w:type="dxa"/>
          <w:jc w:val="center"/>
        </w:trPr>
        <w:tc>
          <w:tcPr>
            <w:tcW w:w="2667" w:type="pct"/>
            <w:shd w:val="clear" w:color="auto" w:fill="F0EAAC"/>
          </w:tcPr>
          <w:p w14:paraId="0A3A7480" w14:textId="77777777" w:rsidR="00BA4334" w:rsidRDefault="00BA4334"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F9411BC" w14:textId="77777777" w:rsidR="00BA4334" w:rsidRPr="008F4B75" w:rsidRDefault="00BA4334"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6E79652F" w14:textId="77777777" w:rsidR="00BA4334" w:rsidRDefault="00BA4334"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422BC112" w14:textId="77777777" w:rsidR="00BA4334" w:rsidRPr="008F4B75" w:rsidRDefault="00BA4334"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A4334" w:rsidRPr="008F4B75" w14:paraId="46917FE6" w14:textId="77777777" w:rsidTr="002D13C0">
        <w:trPr>
          <w:trHeight w:val="932"/>
          <w:tblCellSpacing w:w="0" w:type="dxa"/>
          <w:jc w:val="center"/>
        </w:trPr>
        <w:tc>
          <w:tcPr>
            <w:tcW w:w="2667" w:type="pct"/>
          </w:tcPr>
          <w:p w14:paraId="01C2247F" w14:textId="77777777" w:rsidR="00BA4334" w:rsidRDefault="00BA4334" w:rsidP="002D13C0">
            <w:pPr>
              <w:pStyle w:val="evaluation"/>
              <w:numPr>
                <w:ilvl w:val="0"/>
                <w:numId w:val="0"/>
              </w:numPr>
              <w:tabs>
                <w:tab w:val="clear" w:pos="144"/>
                <w:tab w:val="left" w:pos="0"/>
              </w:tabs>
            </w:pPr>
          </w:p>
          <w:p w14:paraId="0FFED7DC" w14:textId="77777777" w:rsidR="00BA4334" w:rsidRPr="008F4B75" w:rsidRDefault="00BA4334" w:rsidP="002D13C0">
            <w:pPr>
              <w:pStyle w:val="evaluation"/>
              <w:numPr>
                <w:ilvl w:val="0"/>
                <w:numId w:val="0"/>
              </w:numPr>
              <w:tabs>
                <w:tab w:val="clear" w:pos="144"/>
                <w:tab w:val="left" w:pos="0"/>
              </w:tabs>
            </w:pPr>
          </w:p>
        </w:tc>
        <w:tc>
          <w:tcPr>
            <w:tcW w:w="2333" w:type="pct"/>
          </w:tcPr>
          <w:p w14:paraId="3EABBD7C" w14:textId="77777777" w:rsidR="00BA4334" w:rsidRDefault="00BA4334" w:rsidP="002D13C0">
            <w:pPr>
              <w:tabs>
                <w:tab w:val="left" w:pos="315"/>
              </w:tabs>
              <w:ind w:left="315" w:hanging="315"/>
              <w:rPr>
                <w:rFonts w:eastAsia="Arial Unicode MS" w:cs="Arial"/>
                <w:sz w:val="18"/>
                <w:szCs w:val="18"/>
              </w:rPr>
            </w:pPr>
          </w:p>
          <w:p w14:paraId="5D910F1E" w14:textId="77777777" w:rsidR="00BA4334" w:rsidRDefault="00BA4334" w:rsidP="002D13C0">
            <w:pPr>
              <w:tabs>
                <w:tab w:val="left" w:pos="315"/>
              </w:tabs>
              <w:ind w:left="315" w:hanging="315"/>
              <w:rPr>
                <w:rFonts w:eastAsia="Arial Unicode MS" w:cs="Arial"/>
                <w:sz w:val="18"/>
                <w:szCs w:val="18"/>
              </w:rPr>
            </w:pPr>
          </w:p>
          <w:p w14:paraId="20FDE045" w14:textId="77777777" w:rsidR="00BA4334" w:rsidRPr="008F4B75" w:rsidRDefault="00BA4334" w:rsidP="002D13C0">
            <w:pPr>
              <w:tabs>
                <w:tab w:val="left" w:pos="315"/>
              </w:tabs>
              <w:ind w:left="315" w:hanging="315"/>
            </w:pPr>
          </w:p>
        </w:tc>
      </w:tr>
    </w:tbl>
    <w:p w14:paraId="56E4634F" w14:textId="77777777" w:rsidR="00BA4334" w:rsidRPr="008F4B75" w:rsidRDefault="00BA4334" w:rsidP="00BA4334">
      <w:pPr>
        <w:pStyle w:val="standard"/>
        <w:spacing w:after="0"/>
        <w:rPr>
          <w:b/>
          <w:bCs w:val="0"/>
        </w:rPr>
      </w:pPr>
    </w:p>
    <w:p w14:paraId="12C2B5DA" w14:textId="77777777" w:rsidR="00BA4334" w:rsidRDefault="00BA4334" w:rsidP="00BA4334">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52C7321A" w14:textId="77777777" w:rsidR="00BA4334" w:rsidRPr="00945983" w:rsidRDefault="00BA4334" w:rsidP="00BA4334">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3ED9FB58"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4B8C2806"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5AE84BD7"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1CB252E5" w14:textId="77777777" w:rsidR="00BA4334" w:rsidRPr="0099041D" w:rsidRDefault="00BA4334" w:rsidP="00BA4334">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99041D">
        <w:rPr>
          <w:rStyle w:val="Strong"/>
          <w:color w:val="9CC2E5"/>
        </w:rPr>
        <w:t xml:space="preserve"> </w:t>
      </w:r>
    </w:p>
    <w:p w14:paraId="0022E23A" w14:textId="77777777" w:rsidR="00BA4334" w:rsidRPr="008F4B75" w:rsidRDefault="00BA4334" w:rsidP="00BA4334">
      <w:pPr>
        <w:pStyle w:val="standard"/>
        <w:spacing w:after="0"/>
        <w:rPr>
          <w:b/>
        </w:rPr>
      </w:pPr>
    </w:p>
    <w:p w14:paraId="554D860A" w14:textId="77777777" w:rsidR="00BA4334" w:rsidRPr="008F4B75" w:rsidRDefault="00BA4334" w:rsidP="00BA4334">
      <w:pPr>
        <w:pStyle w:val="standard"/>
        <w:spacing w:after="0"/>
        <w:rPr>
          <w:b/>
        </w:rPr>
      </w:pPr>
      <w:r>
        <w:rPr>
          <w:b/>
        </w:rPr>
        <w:t>Document</w:t>
      </w:r>
      <w:r w:rsidRPr="008F4B75">
        <w:rPr>
          <w:b/>
        </w:rPr>
        <w:t xml:space="preserve"> Reviewers request the following information to be made available to on-site review team.  </w:t>
      </w:r>
    </w:p>
    <w:p w14:paraId="1A1C059A" w14:textId="77777777" w:rsidR="00BA4334" w:rsidRPr="00843149" w:rsidRDefault="00BA4334" w:rsidP="00BA4334">
      <w:pPr>
        <w:pStyle w:val="directions"/>
        <w:spacing w:after="0"/>
        <w:jc w:val="both"/>
        <w:rPr>
          <w:rStyle w:val="Strong"/>
          <w:b w:val="0"/>
          <w:bCs w:val="0"/>
        </w:rPr>
      </w:pPr>
      <w:r w:rsidRPr="00843149">
        <w:rPr>
          <w:rStyle w:val="Strong"/>
        </w:rPr>
        <w:t>List the information to be provided, if applicable (add additional lines as needed):</w:t>
      </w:r>
    </w:p>
    <w:p w14:paraId="400FB040" w14:textId="77777777" w:rsidR="00BA4334" w:rsidRPr="008F4B75" w:rsidRDefault="00BA4334" w:rsidP="00CC32BB">
      <w:pPr>
        <w:pStyle w:val="ListParagraph"/>
        <w:numPr>
          <w:ilvl w:val="0"/>
          <w:numId w:val="37"/>
        </w:numPr>
        <w:ind w:right="446"/>
        <w:jc w:val="both"/>
        <w:rPr>
          <w:rFonts w:cs="Arial"/>
          <w:sz w:val="18"/>
          <w:szCs w:val="18"/>
        </w:rPr>
      </w:pPr>
      <w:r w:rsidRPr="008F4B75">
        <w:rPr>
          <w:rFonts w:cs="Arial"/>
          <w:sz w:val="18"/>
          <w:szCs w:val="18"/>
        </w:rPr>
        <w:t xml:space="preserve">Item:   </w:t>
      </w:r>
    </w:p>
    <w:p w14:paraId="34E94FC8" w14:textId="77777777" w:rsidR="00BA4334" w:rsidRPr="008F4B75" w:rsidRDefault="00BA4334" w:rsidP="00CC32BB">
      <w:pPr>
        <w:pStyle w:val="ListParagraph"/>
        <w:numPr>
          <w:ilvl w:val="0"/>
          <w:numId w:val="37"/>
        </w:numPr>
        <w:ind w:left="749" w:right="446"/>
        <w:jc w:val="both"/>
        <w:rPr>
          <w:rFonts w:cs="Arial"/>
          <w:sz w:val="18"/>
          <w:szCs w:val="18"/>
        </w:rPr>
      </w:pPr>
      <w:r w:rsidRPr="008F4B75">
        <w:rPr>
          <w:rFonts w:cs="Arial"/>
          <w:sz w:val="18"/>
          <w:szCs w:val="18"/>
        </w:rPr>
        <w:t>Item:</w:t>
      </w:r>
    </w:p>
    <w:p w14:paraId="75A67EE6" w14:textId="77777777" w:rsidR="00BA4334" w:rsidRPr="008F4B75" w:rsidRDefault="00BA4334" w:rsidP="00BA4334">
      <w:pPr>
        <w:pStyle w:val="standard"/>
        <w:spacing w:after="0"/>
        <w:ind w:left="792"/>
        <w:rPr>
          <w:b/>
        </w:rPr>
      </w:pPr>
    </w:p>
    <w:p w14:paraId="0F5F3631" w14:textId="77777777" w:rsidR="00BA4334" w:rsidRPr="008F4B75"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2AEBA5C"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4303CFB" w14:textId="77777777" w:rsidR="00BA4334" w:rsidRPr="008F4B75" w:rsidRDefault="00BA4334" w:rsidP="00BA4334">
      <w:pPr>
        <w:pStyle w:val="standard"/>
        <w:spacing w:after="0"/>
        <w:rPr>
          <w:b/>
        </w:rPr>
      </w:pPr>
    </w:p>
    <w:p w14:paraId="19A02FB2" w14:textId="77777777" w:rsidR="00BA4334" w:rsidRPr="008F4B75" w:rsidRDefault="00BA4334" w:rsidP="00BA4334">
      <w:pPr>
        <w:pStyle w:val="standard"/>
        <w:spacing w:after="0"/>
        <w:rPr>
          <w:b/>
        </w:rPr>
      </w:pPr>
      <w:r w:rsidRPr="008F4B75">
        <w:rPr>
          <w:b/>
        </w:rPr>
        <w:t>************************************************************************************************************************************</w:t>
      </w:r>
    </w:p>
    <w:p w14:paraId="31527038" w14:textId="77777777" w:rsidR="00BA4334" w:rsidRDefault="00BA4334" w:rsidP="00BA4334">
      <w:pPr>
        <w:pStyle w:val="directions"/>
        <w:spacing w:after="0"/>
        <w:jc w:val="both"/>
        <w:rPr>
          <w:b/>
          <w:sz w:val="22"/>
          <w:szCs w:val="22"/>
        </w:rPr>
      </w:pPr>
      <w:r w:rsidRPr="008F4B75">
        <w:rPr>
          <w:b/>
          <w:sz w:val="22"/>
          <w:szCs w:val="22"/>
        </w:rPr>
        <w:t>ON-SITE REVIEW TEAM COMMENTS:</w:t>
      </w:r>
    </w:p>
    <w:p w14:paraId="42A7E2CB" w14:textId="77777777" w:rsidR="00BA4334" w:rsidRPr="008F4B75" w:rsidRDefault="00BA4334" w:rsidP="00BA4334">
      <w:pPr>
        <w:pStyle w:val="standard"/>
        <w:spacing w:after="0"/>
        <w:rPr>
          <w:b/>
        </w:rPr>
      </w:pPr>
    </w:p>
    <w:p w14:paraId="3DB46667" w14:textId="1F42F444" w:rsidR="00BA4334" w:rsidRPr="008F4B75" w:rsidRDefault="00211C6A" w:rsidP="00BA4334">
      <w:pPr>
        <w:pStyle w:val="standard"/>
        <w:spacing w:after="0"/>
        <w:rPr>
          <w:i/>
        </w:rPr>
      </w:pPr>
      <w:r>
        <w:rPr>
          <w:b/>
        </w:rPr>
        <w:t>Required Documentation</w:t>
      </w:r>
      <w:r w:rsidR="00BA4334" w:rsidRPr="008F4B75">
        <w:t>:</w:t>
      </w:r>
      <w:r w:rsidR="00BA4334" w:rsidRPr="0087405B">
        <w:rPr>
          <w:rStyle w:val="CommentReference"/>
          <w:i/>
          <w:iCs/>
        </w:rPr>
        <w:t xml:space="preserve"> </w:t>
      </w:r>
      <w:r w:rsidR="00BA4334" w:rsidRPr="00D672A8">
        <w:rPr>
          <w:rStyle w:val="Strong"/>
          <w:i/>
          <w:iCs/>
        </w:rPr>
        <w:t>Use a check (X)</w:t>
      </w:r>
      <w:r w:rsidR="00BA4334">
        <w:rPr>
          <w:rStyle w:val="Strong"/>
          <w:i/>
          <w:iCs/>
        </w:rPr>
        <w:t xml:space="preserve"> </w:t>
      </w:r>
      <w:r w:rsidR="00BA4334" w:rsidRPr="00747556">
        <w:rPr>
          <w:rStyle w:val="Strong"/>
          <w:i/>
          <w:iCs/>
        </w:rPr>
        <w:t>or (NA) to</w:t>
      </w:r>
      <w:r w:rsidR="00BA4334" w:rsidRPr="00D672A8">
        <w:rPr>
          <w:rStyle w:val="Strong"/>
          <w:i/>
          <w:iCs/>
        </w:rPr>
        <w:t xml:space="preserve"> indicate that the program included the required material(s) and identified appropriately.</w:t>
      </w:r>
    </w:p>
    <w:p w14:paraId="10977EDE" w14:textId="77777777" w:rsidR="00947162" w:rsidRPr="00B10F1A" w:rsidRDefault="00947162" w:rsidP="00947162">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1EEABD3A" w14:textId="77777777" w:rsidR="00947162" w:rsidRPr="00947162" w:rsidRDefault="00947162" w:rsidP="00947162">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2E6A24DA" w14:textId="77777777" w:rsidR="00947162" w:rsidRPr="00947162" w:rsidRDefault="00947162" w:rsidP="00947162">
      <w:pPr>
        <w:pStyle w:val="directions"/>
        <w:spacing w:after="0"/>
        <w:jc w:val="both"/>
        <w:rPr>
          <w:rStyle w:val="Strong"/>
          <w:b w:val="0"/>
          <w:bCs w:val="0"/>
        </w:rPr>
      </w:pPr>
      <w:r w:rsidRPr="00947162">
        <w:rPr>
          <w:rFonts w:eastAsia="SimSun"/>
          <w:b/>
          <w:bCs/>
        </w:rPr>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3BF840BD" w14:textId="77777777" w:rsidR="00BA4334" w:rsidRPr="008F4B75" w:rsidRDefault="00BA4334" w:rsidP="00BA4334">
      <w:pPr>
        <w:pStyle w:val="standard"/>
        <w:spacing w:after="0"/>
        <w:rPr>
          <w:rStyle w:val="Strong"/>
        </w:rPr>
      </w:pPr>
    </w:p>
    <w:p w14:paraId="3DD86382" w14:textId="77777777" w:rsidR="00BA4334" w:rsidRPr="008F4B75" w:rsidRDefault="00BA4334" w:rsidP="00BA4334">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A4334" w:rsidRPr="008F4B75" w14:paraId="5D770ABC" w14:textId="77777777" w:rsidTr="002D13C0">
        <w:trPr>
          <w:tblCellSpacing w:w="0" w:type="dxa"/>
          <w:jc w:val="center"/>
        </w:trPr>
        <w:tc>
          <w:tcPr>
            <w:tcW w:w="2667" w:type="pct"/>
            <w:shd w:val="clear" w:color="auto" w:fill="B4C6E7"/>
          </w:tcPr>
          <w:p w14:paraId="316E4BB1" w14:textId="77777777" w:rsidR="00BA4334" w:rsidRDefault="00BA4334"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F5A9A7E" w14:textId="77777777" w:rsidR="00BA4334" w:rsidRPr="008F4B75" w:rsidRDefault="00BA4334"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01E5C1C6" w14:textId="77777777" w:rsidR="00BA4334" w:rsidRDefault="00BA4334"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66476EEB" w14:textId="77777777" w:rsidR="00BA4334" w:rsidRPr="008F4B75" w:rsidRDefault="00BA4334"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A4334" w:rsidRPr="008F4B75" w14:paraId="34D0FFED" w14:textId="77777777" w:rsidTr="002D13C0">
        <w:trPr>
          <w:trHeight w:val="932"/>
          <w:tblCellSpacing w:w="0" w:type="dxa"/>
          <w:jc w:val="center"/>
        </w:trPr>
        <w:tc>
          <w:tcPr>
            <w:tcW w:w="2667" w:type="pct"/>
          </w:tcPr>
          <w:p w14:paraId="3AE3A537" w14:textId="77777777" w:rsidR="00BA4334" w:rsidRDefault="00BA4334" w:rsidP="002D13C0">
            <w:pPr>
              <w:pStyle w:val="evaluation"/>
              <w:numPr>
                <w:ilvl w:val="0"/>
                <w:numId w:val="0"/>
              </w:numPr>
              <w:tabs>
                <w:tab w:val="clear" w:pos="144"/>
                <w:tab w:val="left" w:pos="0"/>
              </w:tabs>
            </w:pPr>
          </w:p>
          <w:p w14:paraId="4A45FD6E" w14:textId="77777777" w:rsidR="00BA4334" w:rsidRPr="008F4B75" w:rsidRDefault="00BA4334" w:rsidP="002D13C0">
            <w:pPr>
              <w:pStyle w:val="evaluation"/>
              <w:numPr>
                <w:ilvl w:val="0"/>
                <w:numId w:val="0"/>
              </w:numPr>
              <w:tabs>
                <w:tab w:val="clear" w:pos="144"/>
                <w:tab w:val="left" w:pos="0"/>
              </w:tabs>
            </w:pPr>
          </w:p>
        </w:tc>
        <w:tc>
          <w:tcPr>
            <w:tcW w:w="2333" w:type="pct"/>
          </w:tcPr>
          <w:p w14:paraId="7A18459D" w14:textId="77777777" w:rsidR="00BA4334" w:rsidRDefault="00BA4334" w:rsidP="002D13C0">
            <w:pPr>
              <w:tabs>
                <w:tab w:val="left" w:pos="315"/>
              </w:tabs>
              <w:ind w:left="315" w:hanging="315"/>
              <w:rPr>
                <w:rFonts w:eastAsia="Arial Unicode MS" w:cs="Arial"/>
                <w:sz w:val="18"/>
                <w:szCs w:val="18"/>
              </w:rPr>
            </w:pPr>
          </w:p>
          <w:p w14:paraId="1033A461" w14:textId="77777777" w:rsidR="00BA4334" w:rsidRDefault="00BA4334" w:rsidP="002D13C0">
            <w:pPr>
              <w:tabs>
                <w:tab w:val="left" w:pos="315"/>
              </w:tabs>
              <w:ind w:left="315" w:hanging="315"/>
              <w:rPr>
                <w:rFonts w:eastAsia="Arial Unicode MS" w:cs="Arial"/>
                <w:sz w:val="18"/>
                <w:szCs w:val="18"/>
              </w:rPr>
            </w:pPr>
          </w:p>
          <w:p w14:paraId="2835D8F5" w14:textId="77777777" w:rsidR="00BA4334" w:rsidRPr="008F4B75" w:rsidRDefault="00BA4334" w:rsidP="002D13C0">
            <w:pPr>
              <w:tabs>
                <w:tab w:val="left" w:pos="315"/>
              </w:tabs>
              <w:ind w:left="315" w:hanging="315"/>
            </w:pPr>
          </w:p>
        </w:tc>
      </w:tr>
    </w:tbl>
    <w:p w14:paraId="50F70788" w14:textId="77777777" w:rsidR="00BA4334" w:rsidRPr="008F4B75" w:rsidRDefault="00BA4334" w:rsidP="00BA4334">
      <w:pPr>
        <w:pStyle w:val="standard"/>
        <w:spacing w:after="0"/>
        <w:rPr>
          <w:rStyle w:val="Strong"/>
        </w:rPr>
      </w:pPr>
    </w:p>
    <w:p w14:paraId="2FE8BD7B" w14:textId="77777777" w:rsidR="00BA4334" w:rsidRPr="008F4B75"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EB9DFB1"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BC75222" w14:textId="77777777" w:rsidR="00BA4334" w:rsidRPr="008F4B75" w:rsidRDefault="00BA4334" w:rsidP="00BA4334">
      <w:pPr>
        <w:pStyle w:val="standard"/>
        <w:spacing w:after="0"/>
        <w:rPr>
          <w:b/>
        </w:rPr>
      </w:pPr>
    </w:p>
    <w:p w14:paraId="78A6AB1B" w14:textId="77777777" w:rsidR="00BA4334" w:rsidRPr="008F4B75" w:rsidRDefault="00BA4334" w:rsidP="00BA4334">
      <w:pPr>
        <w:pStyle w:val="standard"/>
        <w:spacing w:after="0"/>
        <w:rPr>
          <w:b/>
        </w:rPr>
      </w:pPr>
      <w:r w:rsidRPr="008F4B75">
        <w:rPr>
          <w:b/>
        </w:rPr>
        <w:t>The on-site review team requests the program submit as part of its institutional response following information:</w:t>
      </w:r>
    </w:p>
    <w:p w14:paraId="2CFF12F6" w14:textId="77777777" w:rsidR="00BA4334" w:rsidRPr="000A52F2" w:rsidRDefault="00BA4334" w:rsidP="00BA4334">
      <w:pPr>
        <w:pStyle w:val="directions"/>
        <w:spacing w:after="0"/>
        <w:jc w:val="both"/>
        <w:rPr>
          <w:rStyle w:val="Strong"/>
          <w:b w:val="0"/>
          <w:bCs w:val="0"/>
        </w:rPr>
      </w:pPr>
      <w:r w:rsidRPr="000A52F2">
        <w:rPr>
          <w:rStyle w:val="Strong"/>
        </w:rPr>
        <w:t>List the information to be provided, if applicable (add additional lines as needed):</w:t>
      </w:r>
    </w:p>
    <w:p w14:paraId="50872D6D" w14:textId="77777777" w:rsidR="00BA4334" w:rsidRPr="008F4B75" w:rsidRDefault="00BA4334" w:rsidP="00CC32BB">
      <w:pPr>
        <w:pStyle w:val="ListParagraph"/>
        <w:numPr>
          <w:ilvl w:val="0"/>
          <w:numId w:val="36"/>
        </w:numPr>
        <w:ind w:right="446"/>
        <w:jc w:val="both"/>
        <w:rPr>
          <w:rFonts w:cs="Arial"/>
          <w:sz w:val="18"/>
          <w:szCs w:val="18"/>
        </w:rPr>
      </w:pPr>
      <w:r w:rsidRPr="008F4B75">
        <w:rPr>
          <w:rFonts w:cs="Arial"/>
          <w:sz w:val="18"/>
          <w:szCs w:val="18"/>
        </w:rPr>
        <w:t xml:space="preserve">Item:  </w:t>
      </w:r>
    </w:p>
    <w:p w14:paraId="6CE68211" w14:textId="77777777" w:rsidR="00BA4334" w:rsidRPr="00EA53C3" w:rsidRDefault="00BA4334" w:rsidP="00CC32BB">
      <w:pPr>
        <w:pStyle w:val="ListParagraph"/>
        <w:numPr>
          <w:ilvl w:val="0"/>
          <w:numId w:val="36"/>
        </w:numPr>
        <w:ind w:left="749" w:right="446"/>
        <w:jc w:val="both"/>
        <w:rPr>
          <w:rFonts w:cs="Arial"/>
          <w:sz w:val="18"/>
          <w:szCs w:val="18"/>
        </w:rPr>
      </w:pPr>
      <w:r w:rsidRPr="008F4B75">
        <w:rPr>
          <w:rFonts w:cs="Arial"/>
          <w:sz w:val="18"/>
          <w:szCs w:val="18"/>
        </w:rPr>
        <w:t>Item:</w:t>
      </w:r>
    </w:p>
    <w:p w14:paraId="6218AD5A" w14:textId="77777777" w:rsidR="00BA4334" w:rsidRPr="008F4B75" w:rsidRDefault="00BA4334" w:rsidP="00BA4334">
      <w:pPr>
        <w:pStyle w:val="directions"/>
        <w:spacing w:after="0"/>
        <w:jc w:val="both"/>
        <w:rPr>
          <w:b/>
          <w:sz w:val="22"/>
          <w:szCs w:val="22"/>
          <w:highlight w:val="yellow"/>
        </w:rPr>
      </w:pPr>
    </w:p>
    <w:p w14:paraId="67BF342E" w14:textId="77777777" w:rsidR="00BA4334" w:rsidRPr="008F4B75" w:rsidRDefault="00BA4334" w:rsidP="00BA4334">
      <w:pPr>
        <w:pStyle w:val="standard"/>
        <w:spacing w:after="0"/>
        <w:rPr>
          <w:b/>
        </w:rPr>
      </w:pPr>
      <w:r w:rsidRPr="008F4B75">
        <w:rPr>
          <w:b/>
        </w:rPr>
        <w:t>************************************************************************************************************************************</w:t>
      </w:r>
    </w:p>
    <w:p w14:paraId="2D41A46D" w14:textId="77777777" w:rsidR="00BA4334" w:rsidRPr="008F4B75" w:rsidRDefault="00BA4334" w:rsidP="00BA4334">
      <w:pPr>
        <w:pStyle w:val="directions"/>
        <w:spacing w:after="0"/>
        <w:jc w:val="both"/>
        <w:rPr>
          <w:b/>
        </w:rPr>
      </w:pPr>
      <w:r w:rsidRPr="008F4B75">
        <w:rPr>
          <w:b/>
        </w:rPr>
        <w:t xml:space="preserve">INSTITUTION </w:t>
      </w:r>
      <w:r>
        <w:rPr>
          <w:b/>
        </w:rPr>
        <w:t>COMMENTS</w:t>
      </w:r>
      <w:r w:rsidRPr="008F4B75">
        <w:rPr>
          <w:b/>
        </w:rPr>
        <w:t>:</w:t>
      </w:r>
    </w:p>
    <w:p w14:paraId="4A4DA9A9" w14:textId="77777777" w:rsidR="00BA4334" w:rsidRPr="005B1383" w:rsidRDefault="00BA4334" w:rsidP="00BA433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0729DDA"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81E656C" w14:textId="77777777" w:rsidR="00BA4334" w:rsidRPr="00AF49D8"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7125C709" w14:textId="77777777" w:rsidR="00BA4334" w:rsidRPr="005B1383" w:rsidRDefault="00BA4334" w:rsidP="00BA433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F963BF4" w14:textId="77777777" w:rsidR="00BA4334" w:rsidRDefault="00BA4334" w:rsidP="00DA2A9A">
      <w:pPr>
        <w:spacing w:after="160" w:line="259" w:lineRule="auto"/>
        <w:rPr>
          <w:rFonts w:cs="Arial"/>
          <w:color w:val="000000"/>
          <w:sz w:val="20"/>
          <w:szCs w:val="20"/>
        </w:rPr>
      </w:pPr>
    </w:p>
    <w:p w14:paraId="2AD6D1F0" w14:textId="1692969C" w:rsidR="00BA4334" w:rsidRDefault="00A25F28" w:rsidP="00BA4334">
      <w:pPr>
        <w:keepNext/>
        <w:keepLines/>
        <w:ind w:left="907" w:hanging="907"/>
        <w:rPr>
          <w:rFonts w:cs="Arial"/>
          <w:bCs/>
          <w:sz w:val="24"/>
        </w:rPr>
      </w:pPr>
      <w:r w:rsidRPr="00A25F28">
        <w:rPr>
          <w:rFonts w:cs="Arial"/>
          <w:b/>
          <w:sz w:val="24"/>
        </w:rPr>
        <w:lastRenderedPageBreak/>
        <w:t>2E</w:t>
      </w:r>
      <w:r w:rsidRPr="00A25F28">
        <w:rPr>
          <w:rFonts w:cs="Arial"/>
          <w:b/>
          <w:sz w:val="24"/>
        </w:rPr>
        <w:tab/>
      </w:r>
      <w:r w:rsidRPr="00A25F28">
        <w:rPr>
          <w:rFonts w:cs="Arial"/>
          <w:bCs/>
          <w:sz w:val="24"/>
        </w:rPr>
        <w:t>The curriculum assessment plan is written and addresses the curriculum as a whole. The assessment plan includes assessment of individual courses and clinical education. The plan incorporates consideration of the dynamic nature of the profession and the health care delivery system. Assessment data is collected from appropriate stakeholders including, at a minimum, program faculty*, current students, graduates of the program, and at least one other stakeholder group such as employers of graduates, consumers of physical therapist services, peers, or other health care professionals. Clinical education assessment includes, at a minimum, the quality, quantity, variety of sites, and the appropriate length and placement within the curriculum to prepare students for their roles and responsibilities as physical therapist assistants.</w:t>
      </w:r>
    </w:p>
    <w:p w14:paraId="01C62541" w14:textId="77777777" w:rsidR="00A25F28" w:rsidRPr="00597675" w:rsidRDefault="00A25F28" w:rsidP="00BA4334">
      <w:pPr>
        <w:keepNext/>
        <w:keepLines/>
        <w:ind w:left="907" w:hanging="907"/>
        <w:rPr>
          <w:rFonts w:eastAsia="Times New Roman" w:cs="Arial"/>
        </w:rPr>
      </w:pPr>
    </w:p>
    <w:p w14:paraId="0E40B39E"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33761B1" w14:textId="77777777" w:rsidR="00BA4334" w:rsidRPr="008F4B75" w:rsidRDefault="00BA4334" w:rsidP="00BA4334">
      <w:pPr>
        <w:pStyle w:val="directions"/>
        <w:spacing w:after="0"/>
        <w:ind w:left="0" w:firstLine="0"/>
        <w:jc w:val="both"/>
        <w:rPr>
          <w:b/>
        </w:rPr>
      </w:pPr>
    </w:p>
    <w:p w14:paraId="5EABA8B7" w14:textId="33F71964" w:rsidR="00BA4334" w:rsidRPr="008F4B75" w:rsidRDefault="00BA4334" w:rsidP="00BA4334">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7A745BBA" w14:textId="2035FF9C" w:rsidR="00BA4334" w:rsidRPr="009476C9" w:rsidRDefault="00BA4334" w:rsidP="00BA4334">
      <w:pPr>
        <w:pStyle w:val="standard"/>
        <w:spacing w:after="0"/>
        <w:rPr>
          <w:i/>
        </w:rPr>
      </w:pPr>
      <w:r w:rsidRPr="00A009BD">
        <w:rPr>
          <w:rStyle w:val="Strong"/>
        </w:rPr>
        <w:t>(   )</w:t>
      </w:r>
      <w:r>
        <w:rPr>
          <w:rStyle w:val="Strong"/>
        </w:rPr>
        <w:t xml:space="preserve"> </w:t>
      </w:r>
      <w:r w:rsidR="009B5CD2">
        <w:t xml:space="preserve">Curriculum </w:t>
      </w:r>
      <w:r>
        <w:t>Assessment Matrix.pdf</w:t>
      </w:r>
    </w:p>
    <w:p w14:paraId="5CEFFA4F" w14:textId="77777777" w:rsidR="00BA4334" w:rsidRPr="008F4B75" w:rsidRDefault="00BA4334" w:rsidP="00BA4334">
      <w:pPr>
        <w:pStyle w:val="standard"/>
        <w:spacing w:after="0"/>
        <w:ind w:left="1080"/>
      </w:pPr>
    </w:p>
    <w:p w14:paraId="7D629FC2" w14:textId="77777777" w:rsidR="00BA4334" w:rsidRDefault="00BA4334" w:rsidP="00BA4334">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2D1D2807" w14:textId="33E6A891" w:rsidR="002D40DF" w:rsidRPr="002D40DF" w:rsidRDefault="00BA4334" w:rsidP="002D40DF">
      <w:pPr>
        <w:pStyle w:val="crg3"/>
        <w:ind w:left="360" w:hanging="360"/>
        <w:rPr>
          <w:rFonts w:ascii="Arial" w:hAnsi="Arial"/>
          <w:color w:val="000000"/>
          <w:sz w:val="18"/>
          <w:szCs w:val="20"/>
        </w:rPr>
      </w:pPr>
      <w:r w:rsidRPr="00A009BD">
        <w:rPr>
          <w:rStyle w:val="Strong"/>
        </w:rPr>
        <w:t>(   )</w:t>
      </w:r>
      <w:r>
        <w:rPr>
          <w:rStyle w:val="Strong"/>
        </w:rPr>
        <w:t xml:space="preserve"> </w:t>
      </w:r>
      <w:r w:rsidR="002D40DF">
        <w:rPr>
          <w:rFonts w:ascii="Arial" w:hAnsi="Arial"/>
          <w:color w:val="000000"/>
          <w:sz w:val="18"/>
          <w:szCs w:val="20"/>
        </w:rPr>
        <w:t xml:space="preserve"> </w:t>
      </w:r>
      <w:r w:rsidR="002D40DF" w:rsidRPr="002D40DF">
        <w:rPr>
          <w:rFonts w:ascii="Arial" w:hAnsi="Arial"/>
          <w:color w:val="000000"/>
          <w:sz w:val="18"/>
          <w:szCs w:val="20"/>
        </w:rPr>
        <w:t>Identify the stakeholders from whom data is collected, the educational resources used, the method(s) used to collect data, and the timing of the collection.</w:t>
      </w:r>
    </w:p>
    <w:p w14:paraId="52955667" w14:textId="7DB23970" w:rsidR="002D40DF" w:rsidRPr="002D40DF" w:rsidRDefault="002D40DF" w:rsidP="002D40DF">
      <w:pPr>
        <w:pStyle w:val="crg3"/>
        <w:ind w:left="360" w:hanging="360"/>
        <w:rPr>
          <w:rFonts w:ascii="Arial" w:hAnsi="Arial"/>
          <w:color w:val="000000"/>
          <w:sz w:val="18"/>
          <w:szCs w:val="20"/>
        </w:rPr>
      </w:pPr>
      <w:r w:rsidRPr="00A009BD">
        <w:rPr>
          <w:rStyle w:val="Strong"/>
        </w:rPr>
        <w:t>(   )</w:t>
      </w:r>
      <w:r w:rsidRPr="002D40DF">
        <w:rPr>
          <w:rFonts w:ascii="Arial" w:hAnsi="Arial"/>
          <w:color w:val="000000"/>
          <w:sz w:val="18"/>
          <w:szCs w:val="20"/>
        </w:rPr>
        <w:tab/>
        <w:t>Describe how the curriculum assessment process considers the dynamic nature of the profession and the health care delivery system.</w:t>
      </w:r>
    </w:p>
    <w:p w14:paraId="4620A0A8" w14:textId="29E0062B" w:rsidR="002D40DF" w:rsidRPr="002D40DF" w:rsidRDefault="002D40DF" w:rsidP="002D40DF">
      <w:pPr>
        <w:pStyle w:val="crg3"/>
        <w:ind w:left="360" w:hanging="360"/>
        <w:rPr>
          <w:rFonts w:ascii="Arial" w:hAnsi="Arial"/>
          <w:color w:val="000000"/>
          <w:sz w:val="18"/>
          <w:szCs w:val="20"/>
        </w:rPr>
      </w:pPr>
      <w:r w:rsidRPr="00A009BD">
        <w:rPr>
          <w:rStyle w:val="Strong"/>
        </w:rPr>
        <w:t>(   )</w:t>
      </w:r>
      <w:r w:rsidRPr="002D40DF">
        <w:rPr>
          <w:rFonts w:ascii="Arial" w:hAnsi="Arial"/>
          <w:color w:val="000000"/>
          <w:sz w:val="18"/>
          <w:szCs w:val="20"/>
        </w:rPr>
        <w:tab/>
        <w:t>Provide evidence that student achievement (Elements 1C1 and 1C2) are used to assess the curriculum.</w:t>
      </w:r>
    </w:p>
    <w:p w14:paraId="6CC034CE" w14:textId="093747DA" w:rsidR="002D40DF" w:rsidRPr="002D40DF" w:rsidRDefault="002D40DF" w:rsidP="002D40DF">
      <w:pPr>
        <w:pStyle w:val="crg3"/>
        <w:ind w:left="360" w:hanging="360"/>
        <w:rPr>
          <w:rFonts w:ascii="Arial" w:hAnsi="Arial"/>
          <w:color w:val="000000"/>
          <w:sz w:val="18"/>
          <w:szCs w:val="20"/>
        </w:rPr>
      </w:pPr>
      <w:r w:rsidRPr="00A009BD">
        <w:rPr>
          <w:rStyle w:val="Strong"/>
        </w:rPr>
        <w:t>(   )</w:t>
      </w:r>
      <w:r w:rsidRPr="002D40DF">
        <w:rPr>
          <w:rFonts w:ascii="Arial" w:hAnsi="Arial"/>
          <w:color w:val="000000"/>
          <w:sz w:val="18"/>
          <w:szCs w:val="20"/>
        </w:rPr>
        <w:tab/>
        <w:t>Provide evidence that graduate outcomes (Element 1C3) are used to assess the curriculum.</w:t>
      </w:r>
    </w:p>
    <w:p w14:paraId="24B6B2A2" w14:textId="3A1CEC08" w:rsidR="002D40DF" w:rsidRPr="002D40DF" w:rsidRDefault="002D40DF" w:rsidP="002D40DF">
      <w:pPr>
        <w:pStyle w:val="crg3"/>
        <w:ind w:left="360" w:hanging="360"/>
        <w:rPr>
          <w:rFonts w:ascii="Arial" w:hAnsi="Arial"/>
          <w:color w:val="000000"/>
          <w:sz w:val="18"/>
          <w:szCs w:val="20"/>
        </w:rPr>
      </w:pPr>
      <w:r w:rsidRPr="00A009BD">
        <w:rPr>
          <w:rStyle w:val="Strong"/>
        </w:rPr>
        <w:t>(   )</w:t>
      </w:r>
      <w:r w:rsidRPr="002D40DF">
        <w:rPr>
          <w:rFonts w:ascii="Arial" w:hAnsi="Arial"/>
          <w:color w:val="000000"/>
          <w:sz w:val="18"/>
          <w:szCs w:val="20"/>
        </w:rPr>
        <w:tab/>
        <w:t>Provide evidence that the curricular assessment includes a review of the required elements in Elements 6A through 6G.</w:t>
      </w:r>
    </w:p>
    <w:p w14:paraId="3F8E8145" w14:textId="103464A5" w:rsidR="00BA4334" w:rsidRPr="008F4B75" w:rsidRDefault="002D40DF" w:rsidP="002D40DF">
      <w:pPr>
        <w:pStyle w:val="crg3"/>
        <w:ind w:left="360" w:hanging="360"/>
        <w:rPr>
          <w:rStyle w:val="Strong"/>
        </w:rPr>
      </w:pPr>
      <w:r w:rsidRPr="00A009BD">
        <w:rPr>
          <w:rStyle w:val="Strong"/>
        </w:rPr>
        <w:t>(   )</w:t>
      </w:r>
      <w:r w:rsidRPr="002D40DF">
        <w:rPr>
          <w:rFonts w:ascii="Arial" w:hAnsi="Arial"/>
          <w:color w:val="000000"/>
          <w:sz w:val="18"/>
          <w:szCs w:val="20"/>
        </w:rPr>
        <w:tab/>
        <w:t>Describe how the clinical education component will be assessed, including, at minimum, an assessment of the number and variety of clinical sites and the appropriate length and placement within the curriculum.</w:t>
      </w:r>
    </w:p>
    <w:p w14:paraId="59021446" w14:textId="77777777" w:rsidR="00BA4334" w:rsidRPr="008F4B75" w:rsidRDefault="00BA4334" w:rsidP="00BA4334">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A4334" w:rsidRPr="008F4B75" w14:paraId="2C1D6BD6" w14:textId="77777777" w:rsidTr="002D13C0">
        <w:trPr>
          <w:tblCellSpacing w:w="0" w:type="dxa"/>
          <w:jc w:val="center"/>
        </w:trPr>
        <w:tc>
          <w:tcPr>
            <w:tcW w:w="2667" w:type="pct"/>
            <w:shd w:val="clear" w:color="auto" w:fill="F0EAAC"/>
          </w:tcPr>
          <w:p w14:paraId="3FD0A3F6" w14:textId="77777777" w:rsidR="00BA4334" w:rsidRDefault="00BA4334"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22EE8BD" w14:textId="77777777" w:rsidR="00BA4334" w:rsidRPr="008F4B75" w:rsidRDefault="00BA4334"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1CA3625E" w14:textId="77777777" w:rsidR="00BA4334" w:rsidRDefault="00BA4334"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43018378" w14:textId="77777777" w:rsidR="00BA4334" w:rsidRPr="008F4B75" w:rsidRDefault="00BA4334"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A4334" w:rsidRPr="008F4B75" w14:paraId="571E1E20" w14:textId="77777777" w:rsidTr="002D13C0">
        <w:trPr>
          <w:trHeight w:val="932"/>
          <w:tblCellSpacing w:w="0" w:type="dxa"/>
          <w:jc w:val="center"/>
        </w:trPr>
        <w:tc>
          <w:tcPr>
            <w:tcW w:w="2667" w:type="pct"/>
          </w:tcPr>
          <w:p w14:paraId="7FBEB107" w14:textId="77777777" w:rsidR="00BA4334" w:rsidRDefault="00BA4334" w:rsidP="002D13C0">
            <w:pPr>
              <w:pStyle w:val="evaluation"/>
              <w:numPr>
                <w:ilvl w:val="0"/>
                <w:numId w:val="0"/>
              </w:numPr>
              <w:tabs>
                <w:tab w:val="clear" w:pos="144"/>
                <w:tab w:val="left" w:pos="0"/>
              </w:tabs>
            </w:pPr>
          </w:p>
          <w:p w14:paraId="519A53E6" w14:textId="77777777" w:rsidR="00BA4334" w:rsidRPr="008F4B75" w:rsidRDefault="00BA4334" w:rsidP="002D13C0">
            <w:pPr>
              <w:pStyle w:val="evaluation"/>
              <w:numPr>
                <w:ilvl w:val="0"/>
                <w:numId w:val="0"/>
              </w:numPr>
              <w:tabs>
                <w:tab w:val="clear" w:pos="144"/>
                <w:tab w:val="left" w:pos="0"/>
              </w:tabs>
            </w:pPr>
          </w:p>
        </w:tc>
        <w:tc>
          <w:tcPr>
            <w:tcW w:w="2333" w:type="pct"/>
          </w:tcPr>
          <w:p w14:paraId="28919039" w14:textId="77777777" w:rsidR="00BA4334" w:rsidRDefault="00BA4334" w:rsidP="002D13C0">
            <w:pPr>
              <w:tabs>
                <w:tab w:val="left" w:pos="315"/>
              </w:tabs>
              <w:ind w:left="315" w:hanging="315"/>
              <w:rPr>
                <w:rFonts w:eastAsia="Arial Unicode MS" w:cs="Arial"/>
                <w:sz w:val="18"/>
                <w:szCs w:val="18"/>
              </w:rPr>
            </w:pPr>
          </w:p>
          <w:p w14:paraId="7356A33C" w14:textId="77777777" w:rsidR="00BA4334" w:rsidRDefault="00BA4334" w:rsidP="002D13C0">
            <w:pPr>
              <w:tabs>
                <w:tab w:val="left" w:pos="315"/>
              </w:tabs>
              <w:ind w:left="315" w:hanging="315"/>
              <w:rPr>
                <w:rFonts w:eastAsia="Arial Unicode MS" w:cs="Arial"/>
                <w:sz w:val="18"/>
                <w:szCs w:val="18"/>
              </w:rPr>
            </w:pPr>
          </w:p>
          <w:p w14:paraId="5DC12E67" w14:textId="77777777" w:rsidR="00BA4334" w:rsidRPr="008F4B75" w:rsidRDefault="00BA4334" w:rsidP="002D13C0">
            <w:pPr>
              <w:tabs>
                <w:tab w:val="left" w:pos="315"/>
              </w:tabs>
              <w:ind w:left="315" w:hanging="315"/>
            </w:pPr>
          </w:p>
        </w:tc>
      </w:tr>
    </w:tbl>
    <w:p w14:paraId="3976A35E" w14:textId="77777777" w:rsidR="00BA4334" w:rsidRPr="008F4B75" w:rsidRDefault="00BA4334" w:rsidP="00BA4334">
      <w:pPr>
        <w:pStyle w:val="standard"/>
        <w:spacing w:after="0"/>
        <w:rPr>
          <w:b/>
          <w:bCs w:val="0"/>
        </w:rPr>
      </w:pPr>
    </w:p>
    <w:p w14:paraId="17661CA6" w14:textId="77777777" w:rsidR="00BA4334" w:rsidRDefault="00BA4334" w:rsidP="00BA4334">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4365DB6E" w14:textId="77777777" w:rsidR="00BA4334" w:rsidRPr="00945983" w:rsidRDefault="00BA4334" w:rsidP="00BA4334">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359FDD9C"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1056A8F"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57D5D553" w14:textId="77777777" w:rsidR="00BA4334" w:rsidRPr="00945983" w:rsidRDefault="00BA4334" w:rsidP="00BA4334">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4165C824" w14:textId="77777777" w:rsidR="00BA4334" w:rsidRPr="0099041D" w:rsidRDefault="00BA4334" w:rsidP="00BA4334">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99041D">
        <w:rPr>
          <w:rStyle w:val="Strong"/>
          <w:color w:val="9CC2E5"/>
        </w:rPr>
        <w:t xml:space="preserve"> </w:t>
      </w:r>
    </w:p>
    <w:p w14:paraId="78BBD1A2" w14:textId="77777777" w:rsidR="00BA4334" w:rsidRPr="008F4B75" w:rsidRDefault="00BA4334" w:rsidP="00BA4334">
      <w:pPr>
        <w:pStyle w:val="standard"/>
        <w:spacing w:after="0"/>
        <w:rPr>
          <w:b/>
        </w:rPr>
      </w:pPr>
    </w:p>
    <w:p w14:paraId="58663BC5" w14:textId="77777777" w:rsidR="00BA4334" w:rsidRPr="008F4B75" w:rsidRDefault="00BA4334" w:rsidP="00BA4334">
      <w:pPr>
        <w:pStyle w:val="standard"/>
        <w:spacing w:after="0"/>
        <w:rPr>
          <w:b/>
        </w:rPr>
      </w:pPr>
      <w:r>
        <w:rPr>
          <w:b/>
        </w:rPr>
        <w:t>Document</w:t>
      </w:r>
      <w:r w:rsidRPr="008F4B75">
        <w:rPr>
          <w:b/>
        </w:rPr>
        <w:t xml:space="preserve"> Reviewers request the following information to be made available to on-site review team.  </w:t>
      </w:r>
    </w:p>
    <w:p w14:paraId="650FE196" w14:textId="77777777" w:rsidR="00BA4334" w:rsidRPr="00843149" w:rsidRDefault="00BA4334" w:rsidP="00BA4334">
      <w:pPr>
        <w:pStyle w:val="directions"/>
        <w:spacing w:after="0"/>
        <w:jc w:val="both"/>
        <w:rPr>
          <w:rStyle w:val="Strong"/>
          <w:b w:val="0"/>
          <w:bCs w:val="0"/>
        </w:rPr>
      </w:pPr>
      <w:r w:rsidRPr="00843149">
        <w:rPr>
          <w:rStyle w:val="Strong"/>
        </w:rPr>
        <w:t>List the information to be provided, if applicable (add additional lines as needed):</w:t>
      </w:r>
    </w:p>
    <w:p w14:paraId="2D4E1C59" w14:textId="77777777" w:rsidR="00BA4334" w:rsidRPr="008F4B75" w:rsidRDefault="00BA4334" w:rsidP="00CC32BB">
      <w:pPr>
        <w:pStyle w:val="ListParagraph"/>
        <w:numPr>
          <w:ilvl w:val="0"/>
          <w:numId w:val="37"/>
        </w:numPr>
        <w:ind w:right="446"/>
        <w:jc w:val="both"/>
        <w:rPr>
          <w:rFonts w:cs="Arial"/>
          <w:sz w:val="18"/>
          <w:szCs w:val="18"/>
        </w:rPr>
      </w:pPr>
      <w:r w:rsidRPr="008F4B75">
        <w:rPr>
          <w:rFonts w:cs="Arial"/>
          <w:sz w:val="18"/>
          <w:szCs w:val="18"/>
        </w:rPr>
        <w:t xml:space="preserve">Item:   </w:t>
      </w:r>
    </w:p>
    <w:p w14:paraId="28A2488B" w14:textId="77777777" w:rsidR="00BA4334" w:rsidRPr="008F4B75" w:rsidRDefault="00BA4334" w:rsidP="00CC32BB">
      <w:pPr>
        <w:pStyle w:val="ListParagraph"/>
        <w:numPr>
          <w:ilvl w:val="0"/>
          <w:numId w:val="37"/>
        </w:numPr>
        <w:ind w:left="749" w:right="446"/>
        <w:jc w:val="both"/>
        <w:rPr>
          <w:rFonts w:cs="Arial"/>
          <w:sz w:val="18"/>
          <w:szCs w:val="18"/>
        </w:rPr>
      </w:pPr>
      <w:r w:rsidRPr="008F4B75">
        <w:rPr>
          <w:rFonts w:cs="Arial"/>
          <w:sz w:val="18"/>
          <w:szCs w:val="18"/>
        </w:rPr>
        <w:t>Item:</w:t>
      </w:r>
    </w:p>
    <w:p w14:paraId="74C5B789" w14:textId="77777777" w:rsidR="00BA4334" w:rsidRPr="008F4B75" w:rsidRDefault="00BA4334" w:rsidP="00BA4334">
      <w:pPr>
        <w:pStyle w:val="standard"/>
        <w:spacing w:after="0"/>
        <w:ind w:left="792"/>
        <w:rPr>
          <w:b/>
        </w:rPr>
      </w:pPr>
    </w:p>
    <w:p w14:paraId="601F0811" w14:textId="77777777" w:rsidR="00BA4334" w:rsidRPr="008F4B75"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21855369"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2DDB7D1" w14:textId="77777777" w:rsidR="00BA4334" w:rsidRPr="008F4B75" w:rsidRDefault="00BA4334" w:rsidP="00BA4334">
      <w:pPr>
        <w:pStyle w:val="standard"/>
        <w:spacing w:after="0"/>
        <w:rPr>
          <w:b/>
        </w:rPr>
      </w:pPr>
    </w:p>
    <w:p w14:paraId="5EE18A24" w14:textId="77777777" w:rsidR="00BA4334" w:rsidRPr="008F4B75" w:rsidRDefault="00BA4334" w:rsidP="00BA4334">
      <w:pPr>
        <w:pStyle w:val="standard"/>
        <w:spacing w:after="0"/>
        <w:rPr>
          <w:b/>
        </w:rPr>
      </w:pPr>
      <w:r w:rsidRPr="008F4B75">
        <w:rPr>
          <w:b/>
        </w:rPr>
        <w:t>************************************************************************************************************************************</w:t>
      </w:r>
    </w:p>
    <w:p w14:paraId="0D7D7048" w14:textId="77777777" w:rsidR="00BA4334" w:rsidRDefault="00BA4334" w:rsidP="00BA4334">
      <w:pPr>
        <w:pStyle w:val="directions"/>
        <w:spacing w:after="0"/>
        <w:jc w:val="both"/>
        <w:rPr>
          <w:b/>
          <w:sz w:val="22"/>
          <w:szCs w:val="22"/>
        </w:rPr>
      </w:pPr>
      <w:r w:rsidRPr="008F4B75">
        <w:rPr>
          <w:b/>
          <w:sz w:val="22"/>
          <w:szCs w:val="22"/>
        </w:rPr>
        <w:t>ON-SITE REVIEW TEAM COMMENTS:</w:t>
      </w:r>
    </w:p>
    <w:p w14:paraId="20492E89" w14:textId="77777777" w:rsidR="00BA4334" w:rsidRPr="008F4B75" w:rsidRDefault="00BA4334" w:rsidP="00BA4334">
      <w:pPr>
        <w:pStyle w:val="standard"/>
        <w:spacing w:after="0"/>
        <w:rPr>
          <w:b/>
        </w:rPr>
      </w:pPr>
    </w:p>
    <w:p w14:paraId="328AEFF9" w14:textId="629DE895" w:rsidR="00BA4334" w:rsidRPr="008F4B75" w:rsidRDefault="00211C6A" w:rsidP="00BA4334">
      <w:pPr>
        <w:pStyle w:val="standard"/>
        <w:spacing w:after="0"/>
        <w:rPr>
          <w:i/>
        </w:rPr>
      </w:pPr>
      <w:r>
        <w:rPr>
          <w:b/>
        </w:rPr>
        <w:t>Required Documentation</w:t>
      </w:r>
      <w:r w:rsidR="00BA4334" w:rsidRPr="008F4B75">
        <w:t>:</w:t>
      </w:r>
      <w:r w:rsidR="00BA4334" w:rsidRPr="0087405B">
        <w:rPr>
          <w:rStyle w:val="CommentReference"/>
          <w:i/>
          <w:iCs/>
        </w:rPr>
        <w:t xml:space="preserve"> </w:t>
      </w:r>
      <w:r w:rsidR="00BA4334" w:rsidRPr="00D672A8">
        <w:rPr>
          <w:rStyle w:val="Strong"/>
          <w:i/>
          <w:iCs/>
        </w:rPr>
        <w:t>Use a check (X)</w:t>
      </w:r>
      <w:r w:rsidR="00BA4334">
        <w:rPr>
          <w:rStyle w:val="Strong"/>
          <w:i/>
          <w:iCs/>
        </w:rPr>
        <w:t xml:space="preserve"> </w:t>
      </w:r>
      <w:r w:rsidR="00BA4334" w:rsidRPr="00747556">
        <w:rPr>
          <w:rStyle w:val="Strong"/>
          <w:i/>
          <w:iCs/>
        </w:rPr>
        <w:t>or (NA) to</w:t>
      </w:r>
      <w:r w:rsidR="00BA4334" w:rsidRPr="00D672A8">
        <w:rPr>
          <w:rStyle w:val="Strong"/>
          <w:i/>
          <w:iCs/>
        </w:rPr>
        <w:t xml:space="preserve"> indicate that the program included the required material(s) and identified appropriately.</w:t>
      </w:r>
    </w:p>
    <w:p w14:paraId="39147D50" w14:textId="77777777" w:rsidR="00947162" w:rsidRPr="00B10F1A" w:rsidRDefault="00947162" w:rsidP="00947162">
      <w:pPr>
        <w:pStyle w:val="directions"/>
        <w:spacing w:after="0"/>
        <w:ind w:left="0" w:firstLine="0"/>
        <w:jc w:val="both"/>
        <w:rPr>
          <w:rStyle w:val="Strong"/>
          <w:b w:val="0"/>
          <w:bCs w:val="0"/>
        </w:rPr>
      </w:pPr>
      <w:r w:rsidRPr="00947162">
        <w:rPr>
          <w:rFonts w:eastAsia="SimSun"/>
          <w:b/>
          <w:bCs/>
        </w:rPr>
        <w:t>( )</w:t>
      </w:r>
      <w:r w:rsidRPr="00B10F1A">
        <w:rPr>
          <w:rFonts w:eastAsia="SimSun"/>
          <w:b/>
          <w:bCs/>
        </w:rPr>
        <w:t xml:space="preserve"> </w:t>
      </w:r>
      <w:r>
        <w:rPr>
          <w:rFonts w:eastAsia="SimSun"/>
          <w:b/>
          <w:bCs/>
        </w:rPr>
        <w:t xml:space="preserve"> </w:t>
      </w:r>
      <w:r>
        <w:rPr>
          <w:spacing w:val="-1"/>
        </w:rPr>
        <w:t>None required for this element</w:t>
      </w:r>
    </w:p>
    <w:p w14:paraId="62182FCA" w14:textId="77777777" w:rsidR="00947162" w:rsidRPr="00947162" w:rsidRDefault="00947162" w:rsidP="00947162">
      <w:pPr>
        <w:pStyle w:val="directions"/>
        <w:spacing w:after="0"/>
        <w:ind w:left="0" w:firstLine="0"/>
        <w:jc w:val="both"/>
        <w:rPr>
          <w:rStyle w:val="Strong"/>
          <w:b w:val="0"/>
          <w:bCs w:val="0"/>
        </w:rPr>
      </w:pPr>
      <w:r w:rsidRPr="00947162">
        <w:rPr>
          <w:rFonts w:eastAsia="SimSun"/>
          <w:b/>
          <w:bCs/>
        </w:rPr>
        <w:t xml:space="preserve">( )  </w:t>
      </w:r>
      <w:r w:rsidRPr="00947162">
        <w:rPr>
          <w:rStyle w:val="Strong"/>
          <w:b w:val="0"/>
          <w:bCs w:val="0"/>
        </w:rPr>
        <w:t xml:space="preserve">Documentation requested by the Document review team, if appropriate </w:t>
      </w:r>
      <w:r w:rsidRPr="00947162">
        <w:rPr>
          <w:rStyle w:val="Strong"/>
          <w:b w:val="0"/>
          <w:bCs w:val="0"/>
          <w:i/>
          <w:iCs/>
        </w:rPr>
        <w:t>(List name in the table below):</w:t>
      </w:r>
    </w:p>
    <w:p w14:paraId="54EE4E65" w14:textId="77777777" w:rsidR="00947162" w:rsidRPr="00947162" w:rsidRDefault="00947162" w:rsidP="00947162">
      <w:pPr>
        <w:pStyle w:val="directions"/>
        <w:spacing w:after="0"/>
        <w:jc w:val="both"/>
        <w:rPr>
          <w:rStyle w:val="Strong"/>
          <w:b w:val="0"/>
          <w:bCs w:val="0"/>
        </w:rPr>
      </w:pPr>
      <w:r w:rsidRPr="00947162">
        <w:rPr>
          <w:rFonts w:eastAsia="SimSun"/>
          <w:b/>
          <w:bCs/>
        </w:rPr>
        <w:lastRenderedPageBreak/>
        <w:t xml:space="preserve">( )  </w:t>
      </w:r>
      <w:r w:rsidRPr="00947162">
        <w:rPr>
          <w:rStyle w:val="Strong"/>
          <w:b w:val="0"/>
          <w:bCs w:val="0"/>
        </w:rPr>
        <w:t xml:space="preserve">Revised or new documents provided by program since the Document review </w:t>
      </w:r>
      <w:r w:rsidRPr="00947162">
        <w:rPr>
          <w:rStyle w:val="Strong"/>
          <w:b w:val="0"/>
          <w:bCs w:val="0"/>
          <w:i/>
          <w:iCs/>
        </w:rPr>
        <w:t>(List name in the table below):</w:t>
      </w:r>
    </w:p>
    <w:p w14:paraId="09854EF0" w14:textId="77777777" w:rsidR="00BA4334" w:rsidRPr="008F4B75" w:rsidRDefault="00BA4334" w:rsidP="00BA4334">
      <w:pPr>
        <w:pStyle w:val="standard"/>
        <w:spacing w:after="0"/>
        <w:rPr>
          <w:rStyle w:val="Strong"/>
        </w:rPr>
      </w:pPr>
    </w:p>
    <w:p w14:paraId="5A31FEDD" w14:textId="77777777" w:rsidR="00BA4334" w:rsidRPr="008F4B75" w:rsidRDefault="00BA4334" w:rsidP="00BA4334">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A4334" w:rsidRPr="008F4B75" w14:paraId="6A1924A1" w14:textId="77777777" w:rsidTr="002D13C0">
        <w:trPr>
          <w:tblCellSpacing w:w="0" w:type="dxa"/>
          <w:jc w:val="center"/>
        </w:trPr>
        <w:tc>
          <w:tcPr>
            <w:tcW w:w="2667" w:type="pct"/>
            <w:shd w:val="clear" w:color="auto" w:fill="B4C6E7"/>
          </w:tcPr>
          <w:p w14:paraId="4B0B4E88" w14:textId="77777777" w:rsidR="00BA4334" w:rsidRDefault="00BA4334"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BD0A6FA" w14:textId="77777777" w:rsidR="00BA4334" w:rsidRPr="008F4B75" w:rsidRDefault="00BA4334"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5EA28A0D" w14:textId="77777777" w:rsidR="00BA4334" w:rsidRDefault="00BA4334"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1C970EA2" w14:textId="77777777" w:rsidR="00BA4334" w:rsidRPr="008F4B75" w:rsidRDefault="00BA4334"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A4334" w:rsidRPr="008F4B75" w14:paraId="1C254A62" w14:textId="77777777" w:rsidTr="002D13C0">
        <w:trPr>
          <w:trHeight w:val="932"/>
          <w:tblCellSpacing w:w="0" w:type="dxa"/>
          <w:jc w:val="center"/>
        </w:trPr>
        <w:tc>
          <w:tcPr>
            <w:tcW w:w="2667" w:type="pct"/>
          </w:tcPr>
          <w:p w14:paraId="619F3523" w14:textId="77777777" w:rsidR="00BA4334" w:rsidRDefault="00BA4334" w:rsidP="002D13C0">
            <w:pPr>
              <w:pStyle w:val="evaluation"/>
              <w:numPr>
                <w:ilvl w:val="0"/>
                <w:numId w:val="0"/>
              </w:numPr>
              <w:tabs>
                <w:tab w:val="clear" w:pos="144"/>
                <w:tab w:val="left" w:pos="0"/>
              </w:tabs>
            </w:pPr>
          </w:p>
          <w:p w14:paraId="33C67B33" w14:textId="77777777" w:rsidR="00BA4334" w:rsidRPr="008F4B75" w:rsidRDefault="00BA4334" w:rsidP="002D13C0">
            <w:pPr>
              <w:pStyle w:val="evaluation"/>
              <w:numPr>
                <w:ilvl w:val="0"/>
                <w:numId w:val="0"/>
              </w:numPr>
              <w:tabs>
                <w:tab w:val="clear" w:pos="144"/>
                <w:tab w:val="left" w:pos="0"/>
              </w:tabs>
            </w:pPr>
          </w:p>
        </w:tc>
        <w:tc>
          <w:tcPr>
            <w:tcW w:w="2333" w:type="pct"/>
          </w:tcPr>
          <w:p w14:paraId="60711430" w14:textId="77777777" w:rsidR="00BA4334" w:rsidRDefault="00BA4334" w:rsidP="002D13C0">
            <w:pPr>
              <w:tabs>
                <w:tab w:val="left" w:pos="315"/>
              </w:tabs>
              <w:ind w:left="315" w:hanging="315"/>
              <w:rPr>
                <w:rFonts w:eastAsia="Arial Unicode MS" w:cs="Arial"/>
                <w:sz w:val="18"/>
                <w:szCs w:val="18"/>
              </w:rPr>
            </w:pPr>
          </w:p>
          <w:p w14:paraId="6D206C45" w14:textId="77777777" w:rsidR="00BA4334" w:rsidRDefault="00BA4334" w:rsidP="002D13C0">
            <w:pPr>
              <w:tabs>
                <w:tab w:val="left" w:pos="315"/>
              </w:tabs>
              <w:ind w:left="315" w:hanging="315"/>
              <w:rPr>
                <w:rFonts w:eastAsia="Arial Unicode MS" w:cs="Arial"/>
                <w:sz w:val="18"/>
                <w:szCs w:val="18"/>
              </w:rPr>
            </w:pPr>
          </w:p>
          <w:p w14:paraId="0FE6966B" w14:textId="77777777" w:rsidR="00BA4334" w:rsidRPr="008F4B75" w:rsidRDefault="00BA4334" w:rsidP="002D13C0">
            <w:pPr>
              <w:tabs>
                <w:tab w:val="left" w:pos="315"/>
              </w:tabs>
              <w:ind w:left="315" w:hanging="315"/>
            </w:pPr>
          </w:p>
        </w:tc>
      </w:tr>
    </w:tbl>
    <w:p w14:paraId="5DA35E54" w14:textId="77777777" w:rsidR="00BA4334" w:rsidRPr="008F4B75" w:rsidRDefault="00BA4334" w:rsidP="00BA4334">
      <w:pPr>
        <w:pStyle w:val="standard"/>
        <w:spacing w:after="0"/>
        <w:rPr>
          <w:rStyle w:val="Strong"/>
        </w:rPr>
      </w:pPr>
    </w:p>
    <w:p w14:paraId="5F66965A" w14:textId="77777777" w:rsidR="00BA4334" w:rsidRPr="008F4B75"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DA2F2BA"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F46C952" w14:textId="77777777" w:rsidR="00BA4334" w:rsidRPr="008F4B75" w:rsidRDefault="00BA4334" w:rsidP="00BA4334">
      <w:pPr>
        <w:pStyle w:val="standard"/>
        <w:spacing w:after="0"/>
        <w:rPr>
          <w:b/>
        </w:rPr>
      </w:pPr>
    </w:p>
    <w:p w14:paraId="09A64375" w14:textId="77777777" w:rsidR="00BA4334" w:rsidRPr="008F4B75" w:rsidRDefault="00BA4334" w:rsidP="00BA4334">
      <w:pPr>
        <w:pStyle w:val="standard"/>
        <w:spacing w:after="0"/>
        <w:rPr>
          <w:b/>
        </w:rPr>
      </w:pPr>
      <w:r w:rsidRPr="008F4B75">
        <w:rPr>
          <w:b/>
        </w:rPr>
        <w:t>The on-site review team requests the program submit as part of its institutional response following information:</w:t>
      </w:r>
    </w:p>
    <w:p w14:paraId="4A768BF0" w14:textId="77777777" w:rsidR="00BA4334" w:rsidRPr="000A52F2" w:rsidRDefault="00BA4334" w:rsidP="00BA4334">
      <w:pPr>
        <w:pStyle w:val="directions"/>
        <w:spacing w:after="0"/>
        <w:jc w:val="both"/>
        <w:rPr>
          <w:rStyle w:val="Strong"/>
          <w:b w:val="0"/>
          <w:bCs w:val="0"/>
        </w:rPr>
      </w:pPr>
      <w:r w:rsidRPr="000A52F2">
        <w:rPr>
          <w:rStyle w:val="Strong"/>
        </w:rPr>
        <w:t>List the information to be provided, if applicable (add additional lines as needed):</w:t>
      </w:r>
    </w:p>
    <w:p w14:paraId="40E34503" w14:textId="77777777" w:rsidR="00BA4334" w:rsidRPr="008F4B75" w:rsidRDefault="00BA4334" w:rsidP="00CC32BB">
      <w:pPr>
        <w:pStyle w:val="ListParagraph"/>
        <w:numPr>
          <w:ilvl w:val="0"/>
          <w:numId w:val="36"/>
        </w:numPr>
        <w:ind w:right="446"/>
        <w:jc w:val="both"/>
        <w:rPr>
          <w:rFonts w:cs="Arial"/>
          <w:sz w:val="18"/>
          <w:szCs w:val="18"/>
        </w:rPr>
      </w:pPr>
      <w:r w:rsidRPr="008F4B75">
        <w:rPr>
          <w:rFonts w:cs="Arial"/>
          <w:sz w:val="18"/>
          <w:szCs w:val="18"/>
        </w:rPr>
        <w:t xml:space="preserve">Item:  </w:t>
      </w:r>
    </w:p>
    <w:p w14:paraId="69DB6139" w14:textId="77777777" w:rsidR="00BA4334" w:rsidRPr="00EA53C3" w:rsidRDefault="00BA4334" w:rsidP="00CC32BB">
      <w:pPr>
        <w:pStyle w:val="ListParagraph"/>
        <w:numPr>
          <w:ilvl w:val="0"/>
          <w:numId w:val="36"/>
        </w:numPr>
        <w:ind w:left="749" w:right="446"/>
        <w:jc w:val="both"/>
        <w:rPr>
          <w:rFonts w:cs="Arial"/>
          <w:sz w:val="18"/>
          <w:szCs w:val="18"/>
        </w:rPr>
      </w:pPr>
      <w:r w:rsidRPr="008F4B75">
        <w:rPr>
          <w:rFonts w:cs="Arial"/>
          <w:sz w:val="18"/>
          <w:szCs w:val="18"/>
        </w:rPr>
        <w:t>Item:</w:t>
      </w:r>
    </w:p>
    <w:p w14:paraId="202DBF72" w14:textId="77777777" w:rsidR="00BA4334" w:rsidRPr="008F4B75" w:rsidRDefault="00BA4334" w:rsidP="00BA4334">
      <w:pPr>
        <w:pStyle w:val="directions"/>
        <w:spacing w:after="0"/>
        <w:jc w:val="both"/>
        <w:rPr>
          <w:b/>
          <w:sz w:val="22"/>
          <w:szCs w:val="22"/>
          <w:highlight w:val="yellow"/>
        </w:rPr>
      </w:pPr>
    </w:p>
    <w:p w14:paraId="161635EF" w14:textId="77777777" w:rsidR="00BA4334" w:rsidRPr="008F4B75" w:rsidRDefault="00BA4334" w:rsidP="00BA4334">
      <w:pPr>
        <w:pStyle w:val="standard"/>
        <w:spacing w:after="0"/>
        <w:rPr>
          <w:b/>
        </w:rPr>
      </w:pPr>
      <w:r w:rsidRPr="008F4B75">
        <w:rPr>
          <w:b/>
        </w:rPr>
        <w:t>************************************************************************************************************************************</w:t>
      </w:r>
    </w:p>
    <w:p w14:paraId="6D1FCA2B" w14:textId="77777777" w:rsidR="00BA4334" w:rsidRPr="008F4B75" w:rsidRDefault="00BA4334" w:rsidP="00BA4334">
      <w:pPr>
        <w:pStyle w:val="directions"/>
        <w:spacing w:after="0"/>
        <w:jc w:val="both"/>
        <w:rPr>
          <w:b/>
        </w:rPr>
      </w:pPr>
      <w:r w:rsidRPr="008F4B75">
        <w:rPr>
          <w:b/>
        </w:rPr>
        <w:t xml:space="preserve">INSTITUTION </w:t>
      </w:r>
      <w:r>
        <w:rPr>
          <w:b/>
        </w:rPr>
        <w:t>COMMENTS</w:t>
      </w:r>
      <w:r w:rsidRPr="008F4B75">
        <w:rPr>
          <w:b/>
        </w:rPr>
        <w:t>:</w:t>
      </w:r>
    </w:p>
    <w:p w14:paraId="779BC43C" w14:textId="77777777" w:rsidR="00BA4334" w:rsidRPr="005B1383" w:rsidRDefault="00BA4334" w:rsidP="00BA433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DC4324D" w14:textId="77777777" w:rsidR="00BA4334" w:rsidRPr="008F4B75" w:rsidRDefault="00BA4334" w:rsidP="00BA4334">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ACA7B3A" w14:textId="77777777" w:rsidR="00BA4334" w:rsidRPr="00AF49D8" w:rsidRDefault="00BA4334" w:rsidP="00BA4334">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24E6564F" w14:textId="77777777" w:rsidR="00BA4334" w:rsidRPr="005B1383" w:rsidRDefault="00BA4334" w:rsidP="00BA4334">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89A0D2B" w14:textId="51518633" w:rsidR="00B55082" w:rsidRPr="006318F9" w:rsidRDefault="00B55082" w:rsidP="00DA2A9A">
      <w:pPr>
        <w:spacing w:after="160" w:line="259" w:lineRule="auto"/>
        <w:rPr>
          <w:rFonts w:cs="Arial"/>
          <w:color w:val="000000"/>
          <w:sz w:val="20"/>
          <w:szCs w:val="20"/>
        </w:rPr>
      </w:pPr>
      <w:r w:rsidRPr="006318F9">
        <w:rPr>
          <w:rFonts w:cs="Arial"/>
          <w:color w:val="000000"/>
          <w:sz w:val="20"/>
          <w:szCs w:val="20"/>
        </w:rPr>
        <w:br w:type="page"/>
      </w:r>
    </w:p>
    <w:p w14:paraId="78F8226E" w14:textId="77777777" w:rsidR="00B55082" w:rsidRPr="00B55082" w:rsidRDefault="00B55082" w:rsidP="00DA2A9A">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55082">
        <w:rPr>
          <w:rFonts w:cs="Arial"/>
          <w:b/>
        </w:rPr>
        <w:lastRenderedPageBreak/>
        <w:t>Standard 3:</w:t>
      </w:r>
    </w:p>
    <w:p w14:paraId="624DC0CF" w14:textId="77777777" w:rsidR="00B55082" w:rsidRPr="00B55082" w:rsidRDefault="00B55082" w:rsidP="00DA2A9A">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B55082">
        <w:rPr>
          <w:rFonts w:cs="Arial"/>
          <w:b/>
        </w:rPr>
        <w:t>The institution and program operate with integrity.</w:t>
      </w:r>
    </w:p>
    <w:p w14:paraId="5BEA9FF0" w14:textId="77777777" w:rsidR="00B55082" w:rsidRPr="00B55082" w:rsidRDefault="00B55082" w:rsidP="00DA2A9A">
      <w:pPr>
        <w:ind w:right="-144"/>
        <w:rPr>
          <w:rFonts w:cs="Arial"/>
          <w:b/>
          <w:szCs w:val="20"/>
        </w:rPr>
      </w:pPr>
    </w:p>
    <w:p w14:paraId="530692C0" w14:textId="77777777" w:rsidR="00B55082" w:rsidRPr="00B55082" w:rsidRDefault="00B55082" w:rsidP="00DA2A9A">
      <w:pPr>
        <w:ind w:right="-144"/>
        <w:rPr>
          <w:rFonts w:cs="Arial"/>
          <w:b/>
        </w:rPr>
      </w:pPr>
      <w:r w:rsidRPr="00B55082">
        <w:rPr>
          <w:rFonts w:cs="Arial"/>
          <w:b/>
        </w:rPr>
        <w:t>REQUIRED ELEMENTS:</w:t>
      </w:r>
    </w:p>
    <w:p w14:paraId="3E38C46A" w14:textId="77777777" w:rsidR="00B55082" w:rsidRPr="00B55082" w:rsidRDefault="00B55082" w:rsidP="00DA2A9A">
      <w:pPr>
        <w:ind w:right="-144"/>
        <w:rPr>
          <w:rFonts w:cs="Arial"/>
          <w:szCs w:val="20"/>
        </w:rPr>
      </w:pPr>
    </w:p>
    <w:p w14:paraId="22D3E93B" w14:textId="77777777" w:rsidR="00597675" w:rsidRPr="00597675" w:rsidRDefault="00597675" w:rsidP="00DA2A9A">
      <w:pPr>
        <w:tabs>
          <w:tab w:val="left" w:pos="540"/>
          <w:tab w:val="left" w:pos="1080"/>
        </w:tabs>
        <w:ind w:left="540" w:right="-144" w:hanging="540"/>
        <w:rPr>
          <w:rFonts w:cs="Arial"/>
          <w:sz w:val="24"/>
        </w:rPr>
      </w:pPr>
      <w:r w:rsidRPr="00597675">
        <w:rPr>
          <w:rFonts w:cs="Arial"/>
          <w:b/>
          <w:sz w:val="24"/>
        </w:rPr>
        <w:t>3A</w:t>
      </w:r>
      <w:r w:rsidRPr="00597675">
        <w:rPr>
          <w:rFonts w:cs="Arial"/>
          <w:szCs w:val="20"/>
        </w:rPr>
        <w:tab/>
      </w:r>
      <w:r w:rsidRPr="00597675">
        <w:rPr>
          <w:rFonts w:cs="Arial"/>
          <w:sz w:val="24"/>
        </w:rPr>
        <w:t>The sponsoring institution(s) is (are) authorized under applicable state law or other acceptable authority to provide postsecondary education and has degree granting authority.  In addition, the institution has been approved by appropriate state authorities to provide the physical therapy education program.</w:t>
      </w:r>
    </w:p>
    <w:p w14:paraId="36A7444A" w14:textId="77777777" w:rsidR="00597675" w:rsidRPr="00597675" w:rsidRDefault="00597675" w:rsidP="00DA2A9A">
      <w:pPr>
        <w:tabs>
          <w:tab w:val="left" w:pos="3936"/>
        </w:tabs>
        <w:ind w:left="677" w:right="-144" w:hanging="677"/>
        <w:rPr>
          <w:rFonts w:cs="Arial"/>
          <w:szCs w:val="20"/>
        </w:rPr>
      </w:pPr>
    </w:p>
    <w:p w14:paraId="27B84C7F" w14:textId="77777777" w:rsidR="00304997" w:rsidRPr="008F4B75" w:rsidRDefault="00304997" w:rsidP="0030499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45B5D01" w14:textId="77777777" w:rsidR="00304997" w:rsidRPr="008F4B75" w:rsidRDefault="00304997" w:rsidP="00304997">
      <w:pPr>
        <w:pStyle w:val="directions"/>
        <w:spacing w:after="0"/>
        <w:ind w:left="0" w:firstLine="0"/>
        <w:jc w:val="both"/>
        <w:rPr>
          <w:b/>
        </w:rPr>
      </w:pPr>
    </w:p>
    <w:p w14:paraId="200BEA66" w14:textId="57C7D385" w:rsidR="00304997" w:rsidRPr="008F4B75" w:rsidRDefault="00304997" w:rsidP="00304997">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042C0846" w14:textId="3ADB7871" w:rsidR="00304997" w:rsidRPr="004750A3" w:rsidRDefault="00304997" w:rsidP="00304997">
      <w:pPr>
        <w:pStyle w:val="directions"/>
        <w:tabs>
          <w:tab w:val="left" w:pos="720"/>
        </w:tabs>
        <w:spacing w:after="0"/>
      </w:pPr>
      <w:r w:rsidRPr="00A009BD">
        <w:rPr>
          <w:rStyle w:val="Strong"/>
        </w:rPr>
        <w:t>(   )</w:t>
      </w:r>
      <w:r>
        <w:rPr>
          <w:rStyle w:val="Strong"/>
        </w:rPr>
        <w:t xml:space="preserve"> </w:t>
      </w:r>
      <w:r w:rsidR="001D2677" w:rsidRPr="000011B0">
        <w:t>Institutional State Authorization.pdf</w:t>
      </w:r>
    </w:p>
    <w:p w14:paraId="28462844" w14:textId="77777777" w:rsidR="00304997" w:rsidRPr="008F4B75" w:rsidRDefault="00304997" w:rsidP="00304997">
      <w:pPr>
        <w:pStyle w:val="standard"/>
        <w:spacing w:after="0"/>
        <w:ind w:left="1080"/>
      </w:pPr>
    </w:p>
    <w:p w14:paraId="26839371" w14:textId="77777777" w:rsidR="00304997" w:rsidRPr="008F4B75" w:rsidRDefault="00304997" w:rsidP="00304997">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20BC2E9E" w14:textId="6C179C98" w:rsidR="00304997" w:rsidRDefault="00304997" w:rsidP="00304997">
      <w:pPr>
        <w:pStyle w:val="crg3"/>
        <w:tabs>
          <w:tab w:val="clear" w:pos="770"/>
          <w:tab w:val="left" w:pos="810"/>
        </w:tabs>
        <w:ind w:left="360" w:hanging="360"/>
        <w:rPr>
          <w:rFonts w:ascii="Arial" w:hAnsi="Arial"/>
          <w:color w:val="000000"/>
          <w:sz w:val="18"/>
          <w:szCs w:val="20"/>
        </w:rPr>
      </w:pPr>
      <w:r w:rsidRPr="00A009BD">
        <w:rPr>
          <w:rStyle w:val="Strong"/>
        </w:rPr>
        <w:t>(   )</w:t>
      </w:r>
      <w:r>
        <w:rPr>
          <w:rStyle w:val="Strong"/>
        </w:rPr>
        <w:t xml:space="preserve"> </w:t>
      </w:r>
      <w:r w:rsidRPr="00977E84">
        <w:rPr>
          <w:rStyle w:val="Strong"/>
          <w:rFonts w:ascii="Arial" w:hAnsi="Arial"/>
          <w:b w:val="0"/>
          <w:bCs w:val="0"/>
          <w:sz w:val="18"/>
          <w:szCs w:val="18"/>
        </w:rPr>
        <w:t>I</w:t>
      </w:r>
      <w:r w:rsidRPr="00941E6B">
        <w:rPr>
          <w:rFonts w:ascii="Arial" w:hAnsi="Arial"/>
          <w:color w:val="000000"/>
          <w:sz w:val="18"/>
          <w:szCs w:val="18"/>
        </w:rPr>
        <w:t>d</w:t>
      </w:r>
      <w:r w:rsidRPr="00430D38">
        <w:rPr>
          <w:rFonts w:ascii="Arial" w:hAnsi="Arial"/>
          <w:color w:val="000000"/>
          <w:sz w:val="18"/>
          <w:szCs w:val="20"/>
        </w:rPr>
        <w:t xml:space="preserve">entify the state agency from which the institution has authority to </w:t>
      </w:r>
      <w:r w:rsidR="00977E84">
        <w:rPr>
          <w:rFonts w:ascii="Arial" w:hAnsi="Arial"/>
          <w:color w:val="000000"/>
          <w:sz w:val="18"/>
          <w:szCs w:val="20"/>
        </w:rPr>
        <w:t>operate as an institution of higher education and provide the date of the most recent approval</w:t>
      </w:r>
      <w:r w:rsidRPr="00430D38">
        <w:rPr>
          <w:rFonts w:ascii="Arial" w:hAnsi="Arial"/>
          <w:color w:val="000000"/>
          <w:sz w:val="18"/>
          <w:szCs w:val="20"/>
        </w:rPr>
        <w:t xml:space="preserve">. </w:t>
      </w:r>
    </w:p>
    <w:p w14:paraId="41BD78E5" w14:textId="77777777" w:rsidR="00977E84" w:rsidRPr="00977E84" w:rsidRDefault="00977E84" w:rsidP="00977E84">
      <w:pPr>
        <w:pStyle w:val="crg3"/>
        <w:tabs>
          <w:tab w:val="clear" w:pos="770"/>
          <w:tab w:val="left" w:pos="810"/>
        </w:tabs>
        <w:ind w:left="360" w:hanging="360"/>
        <w:rPr>
          <w:rFonts w:ascii="Arial" w:hAnsi="Arial"/>
          <w:b/>
          <w:bCs/>
          <w:color w:val="000000"/>
          <w:sz w:val="18"/>
          <w:szCs w:val="18"/>
        </w:rPr>
      </w:pPr>
      <w:r>
        <w:rPr>
          <w:rStyle w:val="Strong"/>
        </w:rPr>
        <w:t xml:space="preserve">(   ) </w:t>
      </w:r>
      <w:r w:rsidRPr="00977E84">
        <w:rPr>
          <w:rStyle w:val="Strong"/>
          <w:rFonts w:ascii="Arial" w:hAnsi="Arial" w:cs="Arial"/>
          <w:b w:val="0"/>
          <w:bCs w:val="0"/>
          <w:sz w:val="18"/>
          <w:szCs w:val="18"/>
        </w:rPr>
        <w:t xml:space="preserve">Identify the state agency for which the institution has authority to offer the PTA program and to award the degree, if different from above. If state approval is necessary, provide the reason why it is not necessary. </w:t>
      </w:r>
    </w:p>
    <w:p w14:paraId="6E5531B2" w14:textId="674A2690" w:rsidR="00304997" w:rsidRDefault="00304997" w:rsidP="00304997">
      <w:pPr>
        <w:pStyle w:val="crg3"/>
        <w:tabs>
          <w:tab w:val="clear" w:pos="770"/>
          <w:tab w:val="left" w:pos="810"/>
        </w:tabs>
        <w:ind w:left="360" w:hanging="360"/>
        <w:rPr>
          <w:rFonts w:ascii="Arial" w:hAnsi="Arial"/>
          <w:color w:val="000000"/>
          <w:sz w:val="18"/>
          <w:szCs w:val="20"/>
        </w:rPr>
      </w:pPr>
      <w:r w:rsidRPr="00A009BD">
        <w:rPr>
          <w:rStyle w:val="Strong"/>
        </w:rPr>
        <w:t>(   )</w:t>
      </w:r>
      <w:r>
        <w:rPr>
          <w:rStyle w:val="Strong"/>
        </w:rPr>
        <w:t xml:space="preserve"> </w:t>
      </w:r>
      <w:r w:rsidRPr="00430D38">
        <w:rPr>
          <w:rFonts w:ascii="Arial" w:hAnsi="Arial"/>
          <w:color w:val="000000"/>
          <w:sz w:val="18"/>
          <w:szCs w:val="20"/>
        </w:rPr>
        <w:t>I</w:t>
      </w:r>
      <w:r w:rsidRPr="003A0919">
        <w:rPr>
          <w:rFonts w:ascii="Arial" w:hAnsi="Arial"/>
          <w:color w:val="000000"/>
          <w:sz w:val="18"/>
          <w:szCs w:val="20"/>
        </w:rPr>
        <w:t>f the institution is in a collaborative arrangement with another institution to award degrees, provide the above for the degree granting institution.</w:t>
      </w:r>
      <w:r w:rsidRPr="00430D38">
        <w:rPr>
          <w:rFonts w:ascii="Arial" w:hAnsi="Arial"/>
          <w:color w:val="000000"/>
          <w:sz w:val="18"/>
          <w:szCs w:val="20"/>
        </w:rPr>
        <w:t xml:space="preserve"> </w:t>
      </w:r>
    </w:p>
    <w:p w14:paraId="556072BF" w14:textId="77777777" w:rsidR="00304997" w:rsidRDefault="00304997" w:rsidP="00304997">
      <w:pPr>
        <w:pStyle w:val="crg3"/>
        <w:tabs>
          <w:tab w:val="clear" w:pos="770"/>
          <w:tab w:val="left" w:pos="810"/>
        </w:tabs>
        <w:ind w:left="360" w:hanging="360"/>
        <w:rPr>
          <w:rFonts w:ascii="Arial" w:hAnsi="Arial"/>
          <w:color w:val="000000"/>
          <w:sz w:val="18"/>
          <w:szCs w:val="20"/>
        </w:rPr>
      </w:pPr>
      <w:r w:rsidRPr="00A009BD">
        <w:rPr>
          <w:rStyle w:val="Strong"/>
        </w:rPr>
        <w:t>(   )</w:t>
      </w:r>
      <w:r>
        <w:rPr>
          <w:rStyle w:val="Strong"/>
        </w:rPr>
        <w:t xml:space="preserve"> </w:t>
      </w:r>
      <w:r w:rsidRPr="00430D38">
        <w:rPr>
          <w:rFonts w:ascii="Arial" w:hAnsi="Arial"/>
          <w:color w:val="000000"/>
          <w:sz w:val="18"/>
          <w:szCs w:val="20"/>
        </w:rPr>
        <w:t>Indicate if the institution has authorization to provide clinical education experiences in other states, where required.</w:t>
      </w:r>
    </w:p>
    <w:p w14:paraId="701EF79B" w14:textId="77777777" w:rsidR="00304997" w:rsidRDefault="00304997" w:rsidP="00304997">
      <w:pPr>
        <w:pStyle w:val="crg3"/>
        <w:tabs>
          <w:tab w:val="clear" w:pos="770"/>
          <w:tab w:val="left" w:pos="810"/>
        </w:tabs>
        <w:ind w:left="360" w:hanging="360"/>
        <w:rPr>
          <w:rFonts w:ascii="Arial" w:hAnsi="Arial"/>
          <w:color w:val="000000"/>
          <w:sz w:val="18"/>
          <w:szCs w:val="20"/>
        </w:rPr>
      </w:pPr>
      <w:r w:rsidRPr="00A009BD">
        <w:rPr>
          <w:rStyle w:val="Strong"/>
        </w:rPr>
        <w:t>(   )</w:t>
      </w:r>
      <w:r>
        <w:rPr>
          <w:rStyle w:val="Strong"/>
        </w:rPr>
        <w:t xml:space="preserve"> </w:t>
      </w:r>
      <w:r w:rsidRPr="00695F0D">
        <w:rPr>
          <w:rFonts w:ascii="Arial" w:hAnsi="Arial"/>
          <w:color w:val="000000"/>
          <w:sz w:val="18"/>
          <w:szCs w:val="20"/>
        </w:rPr>
        <w:t>If the program utilizes distance education</w:t>
      </w:r>
      <w:r w:rsidRPr="00695F0D">
        <w:rPr>
          <w:rStyle w:val="FootnoteReference"/>
          <w:rFonts w:eastAsia="Calibri"/>
          <w:sz w:val="18"/>
        </w:rPr>
        <w:footnoteReference w:id="8"/>
      </w:r>
      <w:r w:rsidRPr="00695F0D">
        <w:rPr>
          <w:rFonts w:ascii="Arial" w:hAnsi="Arial"/>
          <w:color w:val="000000"/>
          <w:sz w:val="18"/>
          <w:szCs w:val="20"/>
        </w:rPr>
        <w:t>, indicate that the institution has authorization to provide distance education in other states, where required.</w:t>
      </w:r>
    </w:p>
    <w:p w14:paraId="7196BE11" w14:textId="68477C3D" w:rsidR="00977E84" w:rsidRDefault="00977E84" w:rsidP="00304997">
      <w:pPr>
        <w:pStyle w:val="crg3"/>
        <w:tabs>
          <w:tab w:val="clear" w:pos="770"/>
          <w:tab w:val="left" w:pos="810"/>
        </w:tabs>
        <w:ind w:left="360" w:hanging="360"/>
        <w:rPr>
          <w:rStyle w:val="Strong"/>
          <w:rFonts w:ascii="Arial" w:hAnsi="Arial" w:cs="Arial"/>
          <w:b w:val="0"/>
          <w:bCs w:val="0"/>
          <w:sz w:val="18"/>
          <w:szCs w:val="18"/>
        </w:rPr>
      </w:pPr>
      <w:r>
        <w:rPr>
          <w:rStyle w:val="Strong"/>
        </w:rPr>
        <w:t xml:space="preserve">(   ) </w:t>
      </w:r>
      <w:r w:rsidRPr="00977E84">
        <w:rPr>
          <w:rStyle w:val="Strong"/>
          <w:rFonts w:ascii="Arial" w:hAnsi="Arial" w:cs="Arial"/>
          <w:b w:val="0"/>
          <w:bCs w:val="0"/>
          <w:sz w:val="18"/>
          <w:szCs w:val="18"/>
        </w:rPr>
        <w:t xml:space="preserve">For </w:t>
      </w:r>
      <w:r>
        <w:rPr>
          <w:rStyle w:val="Strong"/>
          <w:rFonts w:ascii="Arial" w:hAnsi="Arial" w:cs="Arial"/>
          <w:b w:val="0"/>
          <w:bCs w:val="0"/>
          <w:sz w:val="18"/>
          <w:szCs w:val="18"/>
        </w:rPr>
        <w:t>private institutions, identify the most recent USDE Financial Responsibility Composite Score</w:t>
      </w:r>
    </w:p>
    <w:p w14:paraId="45CB3B5F" w14:textId="77777777" w:rsidR="00D64884" w:rsidRPr="00695F0D" w:rsidRDefault="00D64884" w:rsidP="00304997">
      <w:pPr>
        <w:pStyle w:val="crg3"/>
        <w:tabs>
          <w:tab w:val="clear" w:pos="770"/>
          <w:tab w:val="left" w:pos="810"/>
        </w:tabs>
        <w:ind w:left="360" w:hanging="360"/>
        <w:rPr>
          <w:rFonts w:ascii="Arial" w:hAnsi="Arial"/>
          <w:color w:val="000000"/>
          <w:sz w:val="18"/>
          <w:szCs w:val="20"/>
        </w:rPr>
      </w:pPr>
    </w:p>
    <w:p w14:paraId="7C312ED5" w14:textId="77777777" w:rsidR="00977E84" w:rsidRPr="00977E84" w:rsidRDefault="00304997" w:rsidP="00304997">
      <w:pPr>
        <w:tabs>
          <w:tab w:val="left" w:pos="540"/>
          <w:tab w:val="left" w:pos="1620"/>
        </w:tabs>
        <w:rPr>
          <w:b/>
          <w:bCs/>
          <w:sz w:val="18"/>
          <w:szCs w:val="18"/>
        </w:rPr>
      </w:pPr>
      <w:r w:rsidRPr="00977E84">
        <w:rPr>
          <w:b/>
          <w:bCs/>
          <w:sz w:val="18"/>
          <w:szCs w:val="18"/>
        </w:rPr>
        <w:t>NOTE</w:t>
      </w:r>
      <w:r w:rsidR="00977E84" w:rsidRPr="00977E84">
        <w:rPr>
          <w:b/>
          <w:bCs/>
          <w:sz w:val="18"/>
          <w:szCs w:val="18"/>
        </w:rPr>
        <w:t xml:space="preserve"> THE FOLLOWING</w:t>
      </w:r>
      <w:r w:rsidRPr="00977E84">
        <w:rPr>
          <w:b/>
          <w:bCs/>
          <w:sz w:val="18"/>
          <w:szCs w:val="18"/>
        </w:rPr>
        <w:t xml:space="preserve">: </w:t>
      </w:r>
    </w:p>
    <w:p w14:paraId="5ABBE539" w14:textId="77777777" w:rsidR="00B73A10" w:rsidRPr="00437645" w:rsidRDefault="00B73A10" w:rsidP="00B73A10">
      <w:pPr>
        <w:ind w:left="547"/>
        <w:rPr>
          <w:rFonts w:cs="Arial"/>
        </w:rPr>
      </w:pPr>
      <w:r w:rsidRPr="00437645">
        <w:rPr>
          <w:rFonts w:cs="Arial"/>
          <w:b/>
        </w:rPr>
        <w:t>Note:</w:t>
      </w:r>
      <w:r w:rsidRPr="00437645">
        <w:rPr>
          <w:rFonts w:cs="Arial"/>
        </w:rPr>
        <w:t xml:space="preserve"> States and institutions that are recognized by the State Authorization Reciprocity Agreement meet the conditions related to distance education* and clinical education experiences.</w:t>
      </w:r>
    </w:p>
    <w:p w14:paraId="75559D09" w14:textId="77777777" w:rsidR="00B73A10" w:rsidRPr="00437645" w:rsidRDefault="00B73A10" w:rsidP="00B73A10">
      <w:pPr>
        <w:ind w:left="547"/>
        <w:rPr>
          <w:rFonts w:cs="Arial"/>
        </w:rPr>
      </w:pPr>
    </w:p>
    <w:p w14:paraId="70766099" w14:textId="77777777" w:rsidR="00B73A10" w:rsidRPr="001062F9" w:rsidRDefault="00B73A10" w:rsidP="00B73A10">
      <w:pPr>
        <w:pStyle w:val="BodyText"/>
        <w:kinsoku w:val="0"/>
        <w:overflowPunct w:val="0"/>
        <w:ind w:left="547" w:right="319"/>
        <w:rPr>
          <w:rFonts w:cs="Arial"/>
        </w:rPr>
      </w:pPr>
      <w:r w:rsidRPr="001062F9">
        <w:rPr>
          <w:rFonts w:cs="Arial"/>
          <w:b/>
          <w:bCs/>
        </w:rPr>
        <w:t>Note:</w:t>
      </w:r>
      <w:r w:rsidRPr="001062F9">
        <w:rPr>
          <w:rFonts w:cs="Arial"/>
          <w:b/>
          <w:bCs/>
          <w:spacing w:val="-6"/>
        </w:rPr>
        <w:t xml:space="preserve"> </w:t>
      </w:r>
      <w:r w:rsidRPr="001062F9">
        <w:rPr>
          <w:rFonts w:cs="Arial"/>
          <w:spacing w:val="-1"/>
        </w:rPr>
        <w:t>E</w:t>
      </w:r>
      <w:r w:rsidRPr="001062F9">
        <w:rPr>
          <w:rFonts w:cs="Arial"/>
        </w:rPr>
        <w:t>vidence</w:t>
      </w:r>
      <w:r w:rsidRPr="001062F9">
        <w:rPr>
          <w:rFonts w:cs="Arial"/>
          <w:spacing w:val="-7"/>
        </w:rPr>
        <w:t xml:space="preserve"> </w:t>
      </w:r>
      <w:r w:rsidRPr="001062F9">
        <w:rPr>
          <w:rFonts w:cs="Arial"/>
          <w:spacing w:val="-1"/>
        </w:rPr>
        <w:t>of</w:t>
      </w:r>
      <w:r w:rsidRPr="001062F9">
        <w:rPr>
          <w:rFonts w:cs="Arial"/>
          <w:spacing w:val="-4"/>
        </w:rPr>
        <w:t xml:space="preserve"> </w:t>
      </w:r>
      <w:r w:rsidRPr="001062F9">
        <w:rPr>
          <w:rFonts w:cs="Arial"/>
          <w:spacing w:val="-1"/>
        </w:rPr>
        <w:t>authorization</w:t>
      </w:r>
      <w:r w:rsidRPr="001062F9">
        <w:rPr>
          <w:rFonts w:cs="Arial"/>
          <w:spacing w:val="-5"/>
        </w:rPr>
        <w:t xml:space="preserve"> </w:t>
      </w:r>
      <w:r w:rsidRPr="001062F9">
        <w:rPr>
          <w:rFonts w:cs="Arial"/>
        </w:rPr>
        <w:t>to</w:t>
      </w:r>
      <w:r w:rsidRPr="001062F9">
        <w:rPr>
          <w:rFonts w:cs="Arial"/>
          <w:spacing w:val="-6"/>
        </w:rPr>
        <w:t xml:space="preserve"> </w:t>
      </w:r>
      <w:r w:rsidRPr="001062F9">
        <w:rPr>
          <w:rFonts w:cs="Arial"/>
        </w:rPr>
        <w:t>provide</w:t>
      </w:r>
      <w:r w:rsidRPr="001062F9">
        <w:rPr>
          <w:rFonts w:cs="Arial"/>
          <w:spacing w:val="-7"/>
        </w:rPr>
        <w:t xml:space="preserve"> </w:t>
      </w:r>
      <w:r w:rsidRPr="001062F9">
        <w:rPr>
          <w:rFonts w:cs="Arial"/>
          <w:spacing w:val="-1"/>
        </w:rPr>
        <w:t>clinical</w:t>
      </w:r>
      <w:r w:rsidRPr="001062F9">
        <w:rPr>
          <w:rFonts w:cs="Arial"/>
          <w:spacing w:val="-6"/>
        </w:rPr>
        <w:t xml:space="preserve"> </w:t>
      </w:r>
      <w:r w:rsidRPr="001062F9">
        <w:rPr>
          <w:rFonts w:cs="Arial"/>
        </w:rPr>
        <w:t>experiences</w:t>
      </w:r>
      <w:r w:rsidRPr="001062F9">
        <w:rPr>
          <w:rFonts w:cs="Arial"/>
          <w:spacing w:val="-3"/>
        </w:rPr>
        <w:t xml:space="preserve"> </w:t>
      </w:r>
      <w:r w:rsidRPr="001062F9">
        <w:rPr>
          <w:rFonts w:cs="Arial"/>
          <w:spacing w:val="-1"/>
        </w:rPr>
        <w:t>in</w:t>
      </w:r>
      <w:r w:rsidRPr="001062F9">
        <w:rPr>
          <w:rFonts w:cs="Arial"/>
          <w:spacing w:val="-7"/>
        </w:rPr>
        <w:t xml:space="preserve"> </w:t>
      </w:r>
      <w:r w:rsidRPr="001062F9">
        <w:rPr>
          <w:rFonts w:cs="Arial"/>
        </w:rPr>
        <w:t>other</w:t>
      </w:r>
      <w:r w:rsidRPr="001062F9">
        <w:rPr>
          <w:rFonts w:cs="Arial"/>
          <w:spacing w:val="-6"/>
        </w:rPr>
        <w:t xml:space="preserve"> </w:t>
      </w:r>
      <w:r w:rsidRPr="001062F9">
        <w:rPr>
          <w:rFonts w:cs="Arial"/>
        </w:rPr>
        <w:t xml:space="preserve">states </w:t>
      </w:r>
      <w:r w:rsidRPr="001062F9">
        <w:rPr>
          <w:rFonts w:cs="Arial"/>
          <w:spacing w:val="1"/>
        </w:rPr>
        <w:t>must</w:t>
      </w:r>
      <w:r w:rsidRPr="001062F9">
        <w:rPr>
          <w:rFonts w:cs="Arial"/>
          <w:spacing w:val="-7"/>
        </w:rPr>
        <w:t xml:space="preserve"> </w:t>
      </w:r>
      <w:r w:rsidRPr="001062F9">
        <w:rPr>
          <w:rFonts w:cs="Arial"/>
          <w:spacing w:val="-1"/>
        </w:rPr>
        <w:t>be available</w:t>
      </w:r>
      <w:r w:rsidRPr="001062F9">
        <w:rPr>
          <w:rFonts w:cs="Arial"/>
          <w:spacing w:val="-7"/>
        </w:rPr>
        <w:t xml:space="preserve"> </w:t>
      </w:r>
      <w:r w:rsidRPr="001062F9">
        <w:rPr>
          <w:rFonts w:cs="Arial"/>
        </w:rPr>
        <w:t>for</w:t>
      </w:r>
      <w:r w:rsidRPr="001062F9">
        <w:rPr>
          <w:rFonts w:cs="Arial"/>
          <w:spacing w:val="-6"/>
        </w:rPr>
        <w:t xml:space="preserve"> </w:t>
      </w:r>
      <w:r w:rsidRPr="001062F9">
        <w:rPr>
          <w:rFonts w:cs="Arial"/>
        </w:rPr>
        <w:t>review</w:t>
      </w:r>
      <w:r w:rsidRPr="001062F9">
        <w:rPr>
          <w:rFonts w:cs="Arial"/>
          <w:spacing w:val="-6"/>
        </w:rPr>
        <w:t xml:space="preserve"> </w:t>
      </w:r>
      <w:r w:rsidRPr="001062F9">
        <w:rPr>
          <w:rFonts w:cs="Arial"/>
          <w:spacing w:val="2"/>
        </w:rPr>
        <w:t>by</w:t>
      </w:r>
      <w:r w:rsidRPr="001062F9">
        <w:rPr>
          <w:rFonts w:cs="Arial"/>
          <w:spacing w:val="-9"/>
        </w:rPr>
        <w:t xml:space="preserve"> </w:t>
      </w:r>
      <w:r w:rsidRPr="001062F9">
        <w:rPr>
          <w:rFonts w:cs="Arial"/>
        </w:rPr>
        <w:t>the</w:t>
      </w:r>
      <w:r w:rsidRPr="001062F9">
        <w:rPr>
          <w:rFonts w:cs="Arial"/>
          <w:spacing w:val="-5"/>
        </w:rPr>
        <w:t xml:space="preserve"> </w:t>
      </w:r>
      <w:r w:rsidRPr="001062F9">
        <w:rPr>
          <w:rFonts w:cs="Arial"/>
        </w:rPr>
        <w:t>Candidacy</w:t>
      </w:r>
      <w:r w:rsidRPr="001062F9">
        <w:rPr>
          <w:rFonts w:cs="Arial"/>
          <w:spacing w:val="-9"/>
        </w:rPr>
        <w:t xml:space="preserve"> </w:t>
      </w:r>
      <w:r w:rsidRPr="001062F9">
        <w:rPr>
          <w:rFonts w:cs="Arial"/>
        </w:rPr>
        <w:t>reviewers</w:t>
      </w:r>
      <w:r w:rsidRPr="001062F9">
        <w:rPr>
          <w:rFonts w:cs="Arial"/>
          <w:spacing w:val="-5"/>
        </w:rPr>
        <w:t xml:space="preserve"> </w:t>
      </w:r>
      <w:r w:rsidRPr="001062F9">
        <w:rPr>
          <w:rFonts w:cs="Arial"/>
        </w:rPr>
        <w:t>during</w:t>
      </w:r>
      <w:r w:rsidRPr="001062F9">
        <w:rPr>
          <w:rFonts w:cs="Arial"/>
          <w:spacing w:val="-7"/>
        </w:rPr>
        <w:t xml:space="preserve"> </w:t>
      </w:r>
      <w:r w:rsidRPr="001062F9">
        <w:rPr>
          <w:rFonts w:cs="Arial"/>
          <w:spacing w:val="-1"/>
        </w:rPr>
        <w:t>the</w:t>
      </w:r>
      <w:r w:rsidRPr="001062F9">
        <w:rPr>
          <w:rFonts w:cs="Arial"/>
          <w:spacing w:val="-4"/>
        </w:rPr>
        <w:t xml:space="preserve"> </w:t>
      </w:r>
      <w:r w:rsidRPr="001062F9">
        <w:rPr>
          <w:rFonts w:cs="Arial"/>
        </w:rPr>
        <w:t>on-site</w:t>
      </w:r>
      <w:r w:rsidRPr="001062F9">
        <w:rPr>
          <w:rFonts w:cs="Arial"/>
          <w:spacing w:val="-6"/>
        </w:rPr>
        <w:t xml:space="preserve"> </w:t>
      </w:r>
      <w:r w:rsidRPr="001062F9">
        <w:rPr>
          <w:rFonts w:cs="Arial"/>
          <w:spacing w:val="-1"/>
        </w:rPr>
        <w:t>visit.</w:t>
      </w:r>
      <w:r w:rsidRPr="001062F9">
        <w:rPr>
          <w:rFonts w:cs="Arial"/>
          <w:spacing w:val="-5"/>
        </w:rPr>
        <w:t xml:space="preserve"> </w:t>
      </w:r>
      <w:r w:rsidRPr="001062F9">
        <w:rPr>
          <w:rFonts w:cs="Arial"/>
        </w:rPr>
        <w:t>Authorization</w:t>
      </w:r>
      <w:r w:rsidRPr="001062F9">
        <w:rPr>
          <w:rFonts w:cs="Arial"/>
          <w:spacing w:val="-6"/>
        </w:rPr>
        <w:t xml:space="preserve"> </w:t>
      </w:r>
      <w:r w:rsidRPr="001062F9">
        <w:rPr>
          <w:rFonts w:cs="Arial"/>
        </w:rPr>
        <w:t>must</w:t>
      </w:r>
      <w:r w:rsidRPr="001062F9">
        <w:rPr>
          <w:rFonts w:cs="Arial"/>
          <w:spacing w:val="-6"/>
        </w:rPr>
        <w:t xml:space="preserve"> </w:t>
      </w:r>
      <w:r w:rsidRPr="001062F9">
        <w:rPr>
          <w:rFonts w:cs="Arial"/>
          <w:spacing w:val="1"/>
        </w:rPr>
        <w:t>be</w:t>
      </w:r>
      <w:r w:rsidRPr="001062F9">
        <w:rPr>
          <w:rFonts w:cs="Arial"/>
          <w:spacing w:val="-7"/>
        </w:rPr>
        <w:t xml:space="preserve"> </w:t>
      </w:r>
      <w:r w:rsidRPr="001062F9">
        <w:rPr>
          <w:rFonts w:cs="Arial"/>
          <w:spacing w:val="-1"/>
        </w:rPr>
        <w:t>in</w:t>
      </w:r>
      <w:r w:rsidRPr="001062F9">
        <w:rPr>
          <w:rFonts w:cs="Arial"/>
          <w:spacing w:val="-4"/>
        </w:rPr>
        <w:t xml:space="preserve"> </w:t>
      </w:r>
      <w:r w:rsidRPr="001062F9">
        <w:rPr>
          <w:rFonts w:cs="Arial"/>
        </w:rPr>
        <w:t>the</w:t>
      </w:r>
      <w:r w:rsidRPr="001062F9">
        <w:rPr>
          <w:rFonts w:cs="Arial"/>
          <w:spacing w:val="62"/>
          <w:w w:val="99"/>
        </w:rPr>
        <w:t xml:space="preserve"> </w:t>
      </w:r>
      <w:r w:rsidRPr="001062F9">
        <w:rPr>
          <w:rFonts w:cs="Arial"/>
        </w:rPr>
        <w:t>form</w:t>
      </w:r>
      <w:r w:rsidRPr="001062F9">
        <w:rPr>
          <w:rFonts w:cs="Arial"/>
          <w:spacing w:val="-3"/>
        </w:rPr>
        <w:t xml:space="preserve"> </w:t>
      </w:r>
      <w:r w:rsidRPr="001062F9">
        <w:rPr>
          <w:rFonts w:cs="Arial"/>
          <w:spacing w:val="-2"/>
        </w:rPr>
        <w:t>of</w:t>
      </w:r>
      <w:r w:rsidRPr="001062F9">
        <w:rPr>
          <w:rFonts w:cs="Arial"/>
          <w:spacing w:val="-4"/>
        </w:rPr>
        <w:t xml:space="preserve"> </w:t>
      </w:r>
      <w:r w:rsidRPr="001062F9">
        <w:rPr>
          <w:rFonts w:cs="Arial"/>
        </w:rPr>
        <w:t>an</w:t>
      </w:r>
      <w:r w:rsidRPr="001062F9">
        <w:rPr>
          <w:rFonts w:cs="Arial"/>
          <w:spacing w:val="-6"/>
        </w:rPr>
        <w:t xml:space="preserve"> </w:t>
      </w:r>
      <w:r w:rsidRPr="001062F9">
        <w:rPr>
          <w:rFonts w:cs="Arial"/>
        </w:rPr>
        <w:t>official</w:t>
      </w:r>
      <w:r w:rsidRPr="001062F9">
        <w:rPr>
          <w:rFonts w:cs="Arial"/>
          <w:spacing w:val="-7"/>
        </w:rPr>
        <w:t xml:space="preserve"> </w:t>
      </w:r>
      <w:r w:rsidRPr="001062F9">
        <w:rPr>
          <w:rFonts w:cs="Arial"/>
        </w:rPr>
        <w:t>letter</w:t>
      </w:r>
      <w:r w:rsidRPr="001062F9">
        <w:rPr>
          <w:rFonts w:cs="Arial"/>
          <w:spacing w:val="-3"/>
        </w:rPr>
        <w:t xml:space="preserve"> </w:t>
      </w:r>
      <w:r w:rsidRPr="001062F9">
        <w:rPr>
          <w:rFonts w:cs="Arial"/>
        </w:rPr>
        <w:t>or</w:t>
      </w:r>
      <w:r w:rsidRPr="001062F9">
        <w:rPr>
          <w:rFonts w:cs="Arial"/>
          <w:spacing w:val="-6"/>
        </w:rPr>
        <w:t xml:space="preserve"> </w:t>
      </w:r>
      <w:r w:rsidRPr="001062F9">
        <w:rPr>
          <w:rFonts w:cs="Arial"/>
        </w:rPr>
        <w:t>email</w:t>
      </w:r>
      <w:r w:rsidRPr="001062F9">
        <w:rPr>
          <w:rFonts w:cs="Arial"/>
          <w:spacing w:val="-7"/>
        </w:rPr>
        <w:t xml:space="preserve"> </w:t>
      </w:r>
      <w:r w:rsidRPr="001062F9">
        <w:rPr>
          <w:rFonts w:cs="Arial"/>
          <w:spacing w:val="-1"/>
        </w:rPr>
        <w:t>from</w:t>
      </w:r>
      <w:r w:rsidRPr="001062F9">
        <w:rPr>
          <w:rFonts w:cs="Arial"/>
          <w:spacing w:val="-3"/>
        </w:rPr>
        <w:t xml:space="preserve"> </w:t>
      </w:r>
      <w:r w:rsidRPr="001062F9">
        <w:rPr>
          <w:rFonts w:cs="Arial"/>
          <w:spacing w:val="-1"/>
        </w:rPr>
        <w:t>the</w:t>
      </w:r>
      <w:r w:rsidRPr="001062F9">
        <w:rPr>
          <w:rFonts w:cs="Arial"/>
          <w:spacing w:val="-6"/>
        </w:rPr>
        <w:t xml:space="preserve"> </w:t>
      </w:r>
      <w:r w:rsidRPr="001062F9">
        <w:rPr>
          <w:rFonts w:cs="Arial"/>
          <w:spacing w:val="-1"/>
        </w:rPr>
        <w:t>appropriate</w:t>
      </w:r>
      <w:r w:rsidRPr="001062F9">
        <w:rPr>
          <w:rFonts w:cs="Arial"/>
          <w:spacing w:val="-4"/>
        </w:rPr>
        <w:t xml:space="preserve"> </w:t>
      </w:r>
      <w:r w:rsidRPr="001062F9">
        <w:rPr>
          <w:rFonts w:cs="Arial"/>
          <w:spacing w:val="-1"/>
        </w:rPr>
        <w:t>state</w:t>
      </w:r>
      <w:r w:rsidRPr="001062F9">
        <w:rPr>
          <w:rFonts w:cs="Arial"/>
          <w:spacing w:val="-6"/>
        </w:rPr>
        <w:t xml:space="preserve"> </w:t>
      </w:r>
      <w:r w:rsidRPr="001062F9">
        <w:rPr>
          <w:rFonts w:cs="Arial"/>
        </w:rPr>
        <w:t>agency</w:t>
      </w:r>
      <w:r w:rsidRPr="001062F9">
        <w:rPr>
          <w:rFonts w:cs="Arial"/>
          <w:spacing w:val="-9"/>
        </w:rPr>
        <w:t xml:space="preserve"> </w:t>
      </w:r>
      <w:r w:rsidRPr="001062F9">
        <w:rPr>
          <w:rFonts w:cs="Arial"/>
        </w:rPr>
        <w:t>directed</w:t>
      </w:r>
      <w:r w:rsidRPr="001062F9">
        <w:rPr>
          <w:rFonts w:cs="Arial"/>
          <w:spacing w:val="-4"/>
        </w:rPr>
        <w:t xml:space="preserve"> </w:t>
      </w:r>
      <w:r w:rsidRPr="001062F9">
        <w:rPr>
          <w:rFonts w:cs="Arial"/>
        </w:rPr>
        <w:t>to</w:t>
      </w:r>
      <w:r w:rsidRPr="001062F9">
        <w:rPr>
          <w:rFonts w:cs="Arial"/>
          <w:spacing w:val="-6"/>
        </w:rPr>
        <w:t xml:space="preserve"> </w:t>
      </w:r>
      <w:r w:rsidRPr="001062F9">
        <w:rPr>
          <w:rFonts w:cs="Arial"/>
        </w:rPr>
        <w:t>the</w:t>
      </w:r>
      <w:r w:rsidRPr="001062F9">
        <w:rPr>
          <w:rFonts w:cs="Arial"/>
          <w:spacing w:val="-5"/>
        </w:rPr>
        <w:t xml:space="preserve"> </w:t>
      </w:r>
      <w:r w:rsidRPr="001062F9">
        <w:rPr>
          <w:rFonts w:cs="Arial"/>
        </w:rPr>
        <w:t>institution/program.</w:t>
      </w:r>
      <w:r w:rsidRPr="001062F9">
        <w:rPr>
          <w:rFonts w:cs="Arial"/>
          <w:spacing w:val="-6"/>
        </w:rPr>
        <w:t xml:space="preserve"> </w:t>
      </w:r>
      <w:r w:rsidRPr="001062F9">
        <w:rPr>
          <w:rFonts w:cs="Arial"/>
        </w:rPr>
        <w:t>If</w:t>
      </w:r>
      <w:r w:rsidRPr="001062F9">
        <w:rPr>
          <w:rFonts w:cs="Arial"/>
          <w:spacing w:val="70"/>
          <w:w w:val="99"/>
        </w:rPr>
        <w:t xml:space="preserve"> </w:t>
      </w:r>
      <w:r w:rsidRPr="001062F9">
        <w:rPr>
          <w:rFonts w:cs="Arial"/>
        </w:rPr>
        <w:t>no</w:t>
      </w:r>
      <w:r w:rsidRPr="001062F9">
        <w:rPr>
          <w:rFonts w:cs="Arial"/>
          <w:spacing w:val="-6"/>
        </w:rPr>
        <w:t xml:space="preserve"> </w:t>
      </w:r>
      <w:r w:rsidRPr="001062F9">
        <w:rPr>
          <w:rFonts w:cs="Arial"/>
        </w:rPr>
        <w:t>authorization</w:t>
      </w:r>
      <w:r w:rsidRPr="001062F9">
        <w:rPr>
          <w:rFonts w:cs="Arial"/>
          <w:spacing w:val="-4"/>
        </w:rPr>
        <w:t xml:space="preserve"> </w:t>
      </w:r>
      <w:r w:rsidRPr="001062F9">
        <w:rPr>
          <w:rFonts w:cs="Arial"/>
          <w:spacing w:val="-1"/>
        </w:rPr>
        <w:t>is</w:t>
      </w:r>
      <w:r w:rsidRPr="001062F9">
        <w:rPr>
          <w:rFonts w:cs="Arial"/>
          <w:spacing w:val="-5"/>
        </w:rPr>
        <w:t xml:space="preserve"> </w:t>
      </w:r>
      <w:r w:rsidRPr="001062F9">
        <w:rPr>
          <w:rFonts w:cs="Arial"/>
        </w:rPr>
        <w:t>required,</w:t>
      </w:r>
      <w:r w:rsidRPr="001062F9">
        <w:rPr>
          <w:rFonts w:cs="Arial"/>
          <w:spacing w:val="-5"/>
        </w:rPr>
        <w:t xml:space="preserve"> </w:t>
      </w:r>
      <w:r w:rsidRPr="001062F9">
        <w:rPr>
          <w:rFonts w:cs="Arial"/>
        </w:rPr>
        <w:t>evidence</w:t>
      </w:r>
      <w:r w:rsidRPr="001062F9">
        <w:rPr>
          <w:rFonts w:cs="Arial"/>
          <w:spacing w:val="-5"/>
        </w:rPr>
        <w:t xml:space="preserve"> </w:t>
      </w:r>
      <w:r w:rsidRPr="001062F9">
        <w:rPr>
          <w:rFonts w:cs="Arial"/>
        </w:rPr>
        <w:t>that</w:t>
      </w:r>
      <w:r w:rsidRPr="001062F9">
        <w:rPr>
          <w:rFonts w:cs="Arial"/>
          <w:spacing w:val="-4"/>
        </w:rPr>
        <w:t xml:space="preserve"> </w:t>
      </w:r>
      <w:r w:rsidRPr="001062F9">
        <w:rPr>
          <w:rFonts w:cs="Arial"/>
          <w:spacing w:val="-1"/>
        </w:rPr>
        <w:t>it</w:t>
      </w:r>
      <w:r w:rsidRPr="001062F9">
        <w:rPr>
          <w:rFonts w:cs="Arial"/>
          <w:spacing w:val="-3"/>
        </w:rPr>
        <w:t xml:space="preserve"> </w:t>
      </w:r>
      <w:r w:rsidRPr="001062F9">
        <w:rPr>
          <w:rFonts w:cs="Arial"/>
          <w:spacing w:val="-1"/>
        </w:rPr>
        <w:t>is</w:t>
      </w:r>
      <w:r w:rsidRPr="001062F9">
        <w:rPr>
          <w:rFonts w:cs="Arial"/>
          <w:spacing w:val="-5"/>
        </w:rPr>
        <w:t xml:space="preserve"> </w:t>
      </w:r>
      <w:r w:rsidRPr="001062F9">
        <w:rPr>
          <w:rFonts w:cs="Arial"/>
          <w:spacing w:val="-1"/>
        </w:rPr>
        <w:t>not</w:t>
      </w:r>
      <w:r w:rsidRPr="001062F9">
        <w:rPr>
          <w:rFonts w:cs="Arial"/>
          <w:spacing w:val="-5"/>
        </w:rPr>
        <w:t xml:space="preserve"> </w:t>
      </w:r>
      <w:r w:rsidRPr="001062F9">
        <w:rPr>
          <w:rFonts w:cs="Arial"/>
        </w:rPr>
        <w:t>required</w:t>
      </w:r>
      <w:r w:rsidRPr="001062F9">
        <w:rPr>
          <w:rFonts w:cs="Arial"/>
          <w:spacing w:val="-5"/>
        </w:rPr>
        <w:t xml:space="preserve"> </w:t>
      </w:r>
      <w:r w:rsidRPr="001062F9">
        <w:rPr>
          <w:rFonts w:cs="Arial"/>
          <w:spacing w:val="1"/>
        </w:rPr>
        <w:t>must</w:t>
      </w:r>
      <w:r w:rsidRPr="001062F9">
        <w:rPr>
          <w:rFonts w:cs="Arial"/>
          <w:spacing w:val="-6"/>
        </w:rPr>
        <w:t xml:space="preserve"> </w:t>
      </w:r>
      <w:r w:rsidRPr="001062F9">
        <w:rPr>
          <w:rFonts w:cs="Arial"/>
          <w:spacing w:val="-1"/>
        </w:rPr>
        <w:t>be</w:t>
      </w:r>
      <w:r w:rsidRPr="001062F9">
        <w:rPr>
          <w:rFonts w:cs="Arial"/>
          <w:spacing w:val="-5"/>
        </w:rPr>
        <w:t xml:space="preserve"> </w:t>
      </w:r>
      <w:r w:rsidRPr="001062F9">
        <w:rPr>
          <w:rFonts w:cs="Arial"/>
          <w:spacing w:val="-1"/>
        </w:rPr>
        <w:t>provided</w:t>
      </w:r>
      <w:r w:rsidRPr="001062F9">
        <w:rPr>
          <w:rFonts w:cs="Arial"/>
          <w:spacing w:val="-3"/>
        </w:rPr>
        <w:t xml:space="preserve"> </w:t>
      </w:r>
      <w:r w:rsidRPr="001062F9">
        <w:rPr>
          <w:rFonts w:cs="Arial"/>
          <w:spacing w:val="-1"/>
        </w:rPr>
        <w:t>in</w:t>
      </w:r>
      <w:r w:rsidRPr="001062F9">
        <w:rPr>
          <w:rFonts w:cs="Arial"/>
          <w:spacing w:val="-4"/>
        </w:rPr>
        <w:t xml:space="preserve"> </w:t>
      </w:r>
      <w:r w:rsidRPr="001062F9">
        <w:rPr>
          <w:rFonts w:cs="Arial"/>
        </w:rPr>
        <w:t>the</w:t>
      </w:r>
      <w:r w:rsidRPr="001062F9">
        <w:rPr>
          <w:rFonts w:cs="Arial"/>
          <w:spacing w:val="-5"/>
        </w:rPr>
        <w:t xml:space="preserve"> </w:t>
      </w:r>
      <w:r w:rsidRPr="001062F9">
        <w:rPr>
          <w:rFonts w:cs="Arial"/>
          <w:spacing w:val="-1"/>
        </w:rPr>
        <w:t>form</w:t>
      </w:r>
      <w:r w:rsidRPr="001062F9">
        <w:rPr>
          <w:rFonts w:cs="Arial"/>
          <w:spacing w:val="-2"/>
        </w:rPr>
        <w:t xml:space="preserve"> </w:t>
      </w:r>
      <w:r w:rsidRPr="001062F9">
        <w:rPr>
          <w:rFonts w:cs="Arial"/>
        </w:rPr>
        <w:t>of</w:t>
      </w:r>
      <w:r w:rsidRPr="001062F9">
        <w:rPr>
          <w:rFonts w:cs="Arial"/>
          <w:spacing w:val="-3"/>
        </w:rPr>
        <w:t xml:space="preserve"> </w:t>
      </w:r>
      <w:r w:rsidRPr="001062F9">
        <w:rPr>
          <w:rFonts w:cs="Arial"/>
        </w:rPr>
        <w:t>an</w:t>
      </w:r>
      <w:r w:rsidRPr="001062F9">
        <w:rPr>
          <w:rFonts w:cs="Arial"/>
          <w:spacing w:val="-6"/>
        </w:rPr>
        <w:t xml:space="preserve"> </w:t>
      </w:r>
      <w:r w:rsidRPr="001062F9">
        <w:rPr>
          <w:rFonts w:cs="Arial"/>
        </w:rPr>
        <w:t>official</w:t>
      </w:r>
      <w:r w:rsidRPr="001062F9">
        <w:rPr>
          <w:rFonts w:cs="Arial"/>
          <w:spacing w:val="40"/>
          <w:w w:val="99"/>
        </w:rPr>
        <w:t xml:space="preserve"> </w:t>
      </w:r>
      <w:r w:rsidRPr="001062F9">
        <w:rPr>
          <w:rFonts w:cs="Arial"/>
        </w:rPr>
        <w:t>letter</w:t>
      </w:r>
      <w:r w:rsidRPr="001062F9">
        <w:rPr>
          <w:rFonts w:cs="Arial"/>
          <w:spacing w:val="-8"/>
        </w:rPr>
        <w:t xml:space="preserve"> </w:t>
      </w:r>
      <w:r w:rsidRPr="001062F9">
        <w:rPr>
          <w:rFonts w:cs="Arial"/>
        </w:rPr>
        <w:t>or</w:t>
      </w:r>
      <w:r w:rsidRPr="001062F9">
        <w:rPr>
          <w:rFonts w:cs="Arial"/>
          <w:spacing w:val="-6"/>
        </w:rPr>
        <w:t xml:space="preserve"> </w:t>
      </w:r>
      <w:r w:rsidRPr="001062F9">
        <w:rPr>
          <w:rFonts w:cs="Arial"/>
        </w:rPr>
        <w:t>email</w:t>
      </w:r>
      <w:r w:rsidRPr="001062F9">
        <w:rPr>
          <w:rFonts w:cs="Arial"/>
          <w:spacing w:val="-8"/>
        </w:rPr>
        <w:t xml:space="preserve"> </w:t>
      </w:r>
      <w:r w:rsidRPr="001062F9">
        <w:rPr>
          <w:rFonts w:cs="Arial"/>
        </w:rPr>
        <w:t>from</w:t>
      </w:r>
      <w:r w:rsidRPr="001062F9">
        <w:rPr>
          <w:rFonts w:cs="Arial"/>
          <w:spacing w:val="-3"/>
        </w:rPr>
        <w:t xml:space="preserve"> </w:t>
      </w:r>
      <w:r w:rsidRPr="001062F9">
        <w:rPr>
          <w:rFonts w:cs="Arial"/>
          <w:spacing w:val="-1"/>
        </w:rPr>
        <w:t>the</w:t>
      </w:r>
      <w:r w:rsidRPr="001062F9">
        <w:rPr>
          <w:rFonts w:cs="Arial"/>
          <w:spacing w:val="-7"/>
        </w:rPr>
        <w:t xml:space="preserve"> </w:t>
      </w:r>
      <w:r w:rsidRPr="001062F9">
        <w:rPr>
          <w:rFonts w:cs="Arial"/>
        </w:rPr>
        <w:t>appropriate</w:t>
      </w:r>
      <w:r w:rsidRPr="001062F9">
        <w:rPr>
          <w:rFonts w:cs="Arial"/>
          <w:spacing w:val="-7"/>
        </w:rPr>
        <w:t xml:space="preserve"> </w:t>
      </w:r>
      <w:r w:rsidRPr="001062F9">
        <w:rPr>
          <w:rFonts w:cs="Arial"/>
          <w:spacing w:val="-1"/>
        </w:rPr>
        <w:t>state</w:t>
      </w:r>
      <w:r w:rsidRPr="001062F9">
        <w:rPr>
          <w:rFonts w:cs="Arial"/>
          <w:spacing w:val="-5"/>
        </w:rPr>
        <w:t xml:space="preserve"> </w:t>
      </w:r>
      <w:r w:rsidRPr="001062F9">
        <w:rPr>
          <w:rFonts w:cs="Arial"/>
        </w:rPr>
        <w:t>agency</w:t>
      </w:r>
      <w:r w:rsidRPr="001062F9">
        <w:rPr>
          <w:rFonts w:cs="Arial"/>
          <w:spacing w:val="-8"/>
        </w:rPr>
        <w:t xml:space="preserve"> </w:t>
      </w:r>
      <w:r w:rsidRPr="001062F9">
        <w:rPr>
          <w:rFonts w:cs="Arial"/>
        </w:rPr>
        <w:t>directed</w:t>
      </w:r>
      <w:r w:rsidRPr="001062F9">
        <w:rPr>
          <w:rFonts w:cs="Arial"/>
          <w:spacing w:val="-7"/>
        </w:rPr>
        <w:t xml:space="preserve"> </w:t>
      </w:r>
      <w:r w:rsidRPr="001062F9">
        <w:rPr>
          <w:rFonts w:cs="Arial"/>
        </w:rPr>
        <w:t>to</w:t>
      </w:r>
      <w:r w:rsidRPr="001062F9">
        <w:rPr>
          <w:rFonts w:cs="Arial"/>
          <w:spacing w:val="-5"/>
        </w:rPr>
        <w:t xml:space="preserve"> </w:t>
      </w:r>
      <w:r w:rsidRPr="001062F9">
        <w:rPr>
          <w:rFonts w:cs="Arial"/>
          <w:spacing w:val="-1"/>
        </w:rPr>
        <w:t>the</w:t>
      </w:r>
      <w:r w:rsidRPr="001062F9">
        <w:rPr>
          <w:rFonts w:cs="Arial"/>
          <w:spacing w:val="-6"/>
        </w:rPr>
        <w:t xml:space="preserve"> </w:t>
      </w:r>
      <w:r w:rsidRPr="001062F9">
        <w:rPr>
          <w:rFonts w:cs="Arial"/>
        </w:rPr>
        <w:t>institution/program.</w:t>
      </w:r>
    </w:p>
    <w:p w14:paraId="0864B104" w14:textId="77777777" w:rsidR="00B73A10" w:rsidRPr="00173BC3" w:rsidRDefault="00B73A10" w:rsidP="00B73A10">
      <w:pPr>
        <w:ind w:left="547"/>
        <w:rPr>
          <w:rFonts w:eastAsia="Times New Roman" w:cs="Arial"/>
          <w:bCs/>
        </w:rPr>
      </w:pPr>
      <w:r>
        <w:rPr>
          <w:rFonts w:eastAsia="Times New Roman" w:cs="Arial"/>
          <w:b/>
        </w:rPr>
        <w:t xml:space="preserve">Note: </w:t>
      </w:r>
      <w:r>
        <w:rPr>
          <w:rFonts w:eastAsia="Times New Roman" w:cs="Arial"/>
          <w:bCs/>
        </w:rPr>
        <w:t xml:space="preserve">Students cannot be placed in clinical experiences until state authorization(s) is(are) obtained. </w:t>
      </w:r>
    </w:p>
    <w:p w14:paraId="2FA4BA27" w14:textId="77777777" w:rsidR="00977E84" w:rsidRPr="008F4B75" w:rsidRDefault="00977E84" w:rsidP="00304997">
      <w:pPr>
        <w:pStyle w:val="crg3"/>
        <w:tabs>
          <w:tab w:val="clear" w:pos="770"/>
          <w:tab w:val="left" w:pos="810"/>
        </w:tabs>
        <w:ind w:left="360" w:hanging="360"/>
        <w:rPr>
          <w:rStyle w:val="Strong"/>
        </w:rPr>
      </w:pPr>
    </w:p>
    <w:p w14:paraId="2A35F2B4" w14:textId="77777777" w:rsidR="00304997" w:rsidRPr="008F4B75" w:rsidRDefault="00304997" w:rsidP="0030499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04997" w:rsidRPr="008F4B75" w14:paraId="074A3E17" w14:textId="77777777" w:rsidTr="00304997">
        <w:trPr>
          <w:tblCellSpacing w:w="0" w:type="dxa"/>
          <w:jc w:val="center"/>
        </w:trPr>
        <w:tc>
          <w:tcPr>
            <w:tcW w:w="2667" w:type="pct"/>
            <w:shd w:val="clear" w:color="auto" w:fill="F0EAAC"/>
          </w:tcPr>
          <w:p w14:paraId="72ACAF11" w14:textId="77777777" w:rsidR="00304997" w:rsidRDefault="00304997"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5C5160C" w14:textId="77777777" w:rsidR="00304997" w:rsidRPr="008F4B75" w:rsidRDefault="00304997"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54EBBE1F" w14:textId="77777777" w:rsidR="00304997" w:rsidRDefault="00304997"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72E99D73" w14:textId="77777777" w:rsidR="00304997" w:rsidRPr="008F4B75" w:rsidRDefault="00304997"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04997" w:rsidRPr="008F4B75" w14:paraId="2177E975" w14:textId="77777777" w:rsidTr="00304997">
        <w:trPr>
          <w:trHeight w:val="932"/>
          <w:tblCellSpacing w:w="0" w:type="dxa"/>
          <w:jc w:val="center"/>
        </w:trPr>
        <w:tc>
          <w:tcPr>
            <w:tcW w:w="2667" w:type="pct"/>
          </w:tcPr>
          <w:p w14:paraId="463CAED4" w14:textId="77777777" w:rsidR="00304997" w:rsidRDefault="00304997" w:rsidP="00025179">
            <w:pPr>
              <w:pStyle w:val="evaluation"/>
              <w:numPr>
                <w:ilvl w:val="0"/>
                <w:numId w:val="0"/>
              </w:numPr>
              <w:tabs>
                <w:tab w:val="clear" w:pos="144"/>
                <w:tab w:val="left" w:pos="0"/>
              </w:tabs>
            </w:pPr>
          </w:p>
          <w:p w14:paraId="210BD6E1" w14:textId="77777777" w:rsidR="00304997" w:rsidRPr="008F4B75" w:rsidRDefault="00304997" w:rsidP="00025179">
            <w:pPr>
              <w:pStyle w:val="evaluation"/>
              <w:numPr>
                <w:ilvl w:val="0"/>
                <w:numId w:val="0"/>
              </w:numPr>
              <w:tabs>
                <w:tab w:val="clear" w:pos="144"/>
                <w:tab w:val="left" w:pos="0"/>
              </w:tabs>
            </w:pPr>
          </w:p>
        </w:tc>
        <w:tc>
          <w:tcPr>
            <w:tcW w:w="2333" w:type="pct"/>
          </w:tcPr>
          <w:p w14:paraId="5E3F43BD" w14:textId="77777777" w:rsidR="00304997" w:rsidRDefault="00304997" w:rsidP="00025179">
            <w:pPr>
              <w:tabs>
                <w:tab w:val="left" w:pos="315"/>
              </w:tabs>
              <w:ind w:left="315" w:hanging="315"/>
              <w:rPr>
                <w:rFonts w:eastAsia="Arial Unicode MS" w:cs="Arial"/>
                <w:sz w:val="18"/>
                <w:szCs w:val="18"/>
              </w:rPr>
            </w:pPr>
          </w:p>
          <w:p w14:paraId="3C1686DF" w14:textId="77777777" w:rsidR="00304997" w:rsidRDefault="00304997" w:rsidP="00025179">
            <w:pPr>
              <w:tabs>
                <w:tab w:val="left" w:pos="315"/>
              </w:tabs>
              <w:ind w:left="315" w:hanging="315"/>
              <w:rPr>
                <w:rFonts w:eastAsia="Arial Unicode MS" w:cs="Arial"/>
                <w:sz w:val="18"/>
                <w:szCs w:val="18"/>
              </w:rPr>
            </w:pPr>
          </w:p>
          <w:p w14:paraId="4740F15A" w14:textId="77777777" w:rsidR="00304997" w:rsidRPr="008F4B75" w:rsidRDefault="00304997" w:rsidP="00025179">
            <w:pPr>
              <w:tabs>
                <w:tab w:val="left" w:pos="315"/>
              </w:tabs>
              <w:ind w:left="315" w:hanging="315"/>
            </w:pPr>
          </w:p>
        </w:tc>
      </w:tr>
    </w:tbl>
    <w:p w14:paraId="1043E63A" w14:textId="77777777" w:rsidR="00304997" w:rsidRPr="008F4B75" w:rsidRDefault="00304997" w:rsidP="00304997">
      <w:pPr>
        <w:pStyle w:val="standard"/>
        <w:spacing w:after="0"/>
        <w:rPr>
          <w:b/>
          <w:bCs w:val="0"/>
        </w:rPr>
      </w:pPr>
    </w:p>
    <w:p w14:paraId="17E405CE" w14:textId="77777777" w:rsidR="00304997" w:rsidRDefault="00304997" w:rsidP="00304997">
      <w:pPr>
        <w:pStyle w:val="standard"/>
        <w:spacing w:after="0"/>
        <w:rPr>
          <w:b/>
          <w:bCs w:val="0"/>
        </w:rPr>
      </w:pPr>
      <w:r>
        <w:rPr>
          <w:b/>
          <w:bCs w:val="0"/>
        </w:rPr>
        <w:lastRenderedPageBreak/>
        <w:t>Document</w:t>
      </w:r>
      <w:r w:rsidRPr="00B10F1A">
        <w:rPr>
          <w:b/>
          <w:bCs w:val="0"/>
        </w:rPr>
        <w:t xml:space="preserve"> Reviewer’s Summative Comments:</w:t>
      </w:r>
      <w:r>
        <w:rPr>
          <w:b/>
          <w:bCs w:val="0"/>
        </w:rPr>
        <w:t xml:space="preserve"> </w:t>
      </w:r>
    </w:p>
    <w:p w14:paraId="21BF754C" w14:textId="77777777" w:rsidR="00304997" w:rsidRPr="00945983" w:rsidRDefault="00304997" w:rsidP="00304997">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4903A6B2" w14:textId="77777777" w:rsidR="00304997" w:rsidRPr="00945983" w:rsidRDefault="00304997" w:rsidP="0030499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2C1EDC72" w14:textId="77777777" w:rsidR="00304997" w:rsidRPr="00945983" w:rsidRDefault="00304997" w:rsidP="0030499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36FBDCD4" w14:textId="77777777" w:rsidR="00304997" w:rsidRPr="00945983" w:rsidRDefault="00304997" w:rsidP="0030499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77537B91" w14:textId="77777777" w:rsidR="00304997" w:rsidRPr="00304997" w:rsidRDefault="00304997" w:rsidP="00304997">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304997">
        <w:rPr>
          <w:rStyle w:val="Strong"/>
          <w:color w:val="9CC2E5"/>
        </w:rPr>
        <w:t xml:space="preserve"> </w:t>
      </w:r>
    </w:p>
    <w:p w14:paraId="58B85F9D" w14:textId="77777777" w:rsidR="00304997" w:rsidRPr="008F4B75" w:rsidRDefault="00304997" w:rsidP="00304997">
      <w:pPr>
        <w:pStyle w:val="standard"/>
        <w:spacing w:after="0"/>
        <w:rPr>
          <w:b/>
        </w:rPr>
      </w:pPr>
    </w:p>
    <w:p w14:paraId="3438E047" w14:textId="77777777" w:rsidR="00304997" w:rsidRPr="008F4B75" w:rsidRDefault="00304997" w:rsidP="00304997">
      <w:pPr>
        <w:pStyle w:val="standard"/>
        <w:spacing w:after="0"/>
        <w:rPr>
          <w:b/>
        </w:rPr>
      </w:pPr>
      <w:r>
        <w:rPr>
          <w:b/>
        </w:rPr>
        <w:t>Document</w:t>
      </w:r>
      <w:r w:rsidRPr="008F4B75">
        <w:rPr>
          <w:b/>
        </w:rPr>
        <w:t xml:space="preserve"> Reviewers request the following information to be made available to on-site review team.  </w:t>
      </w:r>
    </w:p>
    <w:p w14:paraId="0500E042" w14:textId="77777777" w:rsidR="00304997" w:rsidRPr="00843149" w:rsidRDefault="00304997" w:rsidP="00304997">
      <w:pPr>
        <w:pStyle w:val="directions"/>
        <w:spacing w:after="0"/>
        <w:jc w:val="both"/>
        <w:rPr>
          <w:rStyle w:val="Strong"/>
          <w:b w:val="0"/>
          <w:bCs w:val="0"/>
        </w:rPr>
      </w:pPr>
      <w:r w:rsidRPr="00843149">
        <w:rPr>
          <w:rStyle w:val="Strong"/>
        </w:rPr>
        <w:t>List the information to be provided, if applicable (add additional lines as needed):</w:t>
      </w:r>
    </w:p>
    <w:p w14:paraId="0DA7FD00" w14:textId="77777777" w:rsidR="00304997" w:rsidRPr="008F4B75" w:rsidRDefault="00304997" w:rsidP="00CC32BB">
      <w:pPr>
        <w:pStyle w:val="ListParagraph"/>
        <w:numPr>
          <w:ilvl w:val="0"/>
          <w:numId w:val="39"/>
        </w:numPr>
        <w:ind w:right="446"/>
        <w:jc w:val="both"/>
        <w:rPr>
          <w:rFonts w:cs="Arial"/>
          <w:sz w:val="18"/>
          <w:szCs w:val="18"/>
        </w:rPr>
      </w:pPr>
      <w:r w:rsidRPr="008F4B75">
        <w:rPr>
          <w:rFonts w:cs="Arial"/>
          <w:sz w:val="18"/>
          <w:szCs w:val="18"/>
        </w:rPr>
        <w:t xml:space="preserve">Item:   </w:t>
      </w:r>
    </w:p>
    <w:p w14:paraId="00A1A53F" w14:textId="77777777" w:rsidR="00304997" w:rsidRPr="008F4B75" w:rsidRDefault="00304997" w:rsidP="00CC32BB">
      <w:pPr>
        <w:pStyle w:val="ListParagraph"/>
        <w:numPr>
          <w:ilvl w:val="0"/>
          <w:numId w:val="39"/>
        </w:numPr>
        <w:ind w:left="749" w:right="446"/>
        <w:jc w:val="both"/>
        <w:rPr>
          <w:rFonts w:cs="Arial"/>
          <w:sz w:val="18"/>
          <w:szCs w:val="18"/>
        </w:rPr>
      </w:pPr>
      <w:r w:rsidRPr="008F4B75">
        <w:rPr>
          <w:rFonts w:cs="Arial"/>
          <w:sz w:val="18"/>
          <w:szCs w:val="18"/>
        </w:rPr>
        <w:t>Item:</w:t>
      </w:r>
    </w:p>
    <w:p w14:paraId="544D16DC" w14:textId="77777777" w:rsidR="00304997" w:rsidRPr="008F4B75" w:rsidRDefault="00304997" w:rsidP="00304997">
      <w:pPr>
        <w:pStyle w:val="standard"/>
        <w:spacing w:after="0"/>
        <w:ind w:left="792"/>
        <w:rPr>
          <w:b/>
        </w:rPr>
      </w:pPr>
    </w:p>
    <w:p w14:paraId="2C72DFE0" w14:textId="77777777" w:rsidR="00304997" w:rsidRPr="008F4B75" w:rsidRDefault="00304997" w:rsidP="0030499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4E034D2C" w14:textId="77777777" w:rsidR="00304997" w:rsidRPr="008F4B75" w:rsidRDefault="00304997" w:rsidP="0030499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FB45EAF" w14:textId="77777777" w:rsidR="00304997" w:rsidRPr="008F4B75" w:rsidRDefault="00304997" w:rsidP="00304997">
      <w:pPr>
        <w:pStyle w:val="standard"/>
        <w:spacing w:after="0"/>
        <w:rPr>
          <w:b/>
        </w:rPr>
      </w:pPr>
    </w:p>
    <w:p w14:paraId="75A14746" w14:textId="77777777" w:rsidR="00304997" w:rsidRPr="008F4B75" w:rsidRDefault="00304997" w:rsidP="00304997">
      <w:pPr>
        <w:pStyle w:val="standard"/>
        <w:spacing w:after="0"/>
        <w:rPr>
          <w:b/>
        </w:rPr>
      </w:pPr>
      <w:r w:rsidRPr="008F4B75">
        <w:rPr>
          <w:b/>
        </w:rPr>
        <w:t>************************************************************************************************************************************</w:t>
      </w:r>
    </w:p>
    <w:p w14:paraId="47383141" w14:textId="77777777" w:rsidR="00304997" w:rsidRDefault="00304997" w:rsidP="00304997">
      <w:pPr>
        <w:pStyle w:val="directions"/>
        <w:spacing w:after="0"/>
        <w:jc w:val="both"/>
        <w:rPr>
          <w:b/>
          <w:sz w:val="22"/>
          <w:szCs w:val="22"/>
        </w:rPr>
      </w:pPr>
      <w:r w:rsidRPr="008F4B75">
        <w:rPr>
          <w:b/>
          <w:sz w:val="22"/>
          <w:szCs w:val="22"/>
        </w:rPr>
        <w:t>ON-SITE REVIEW TEAM COMMENTS:</w:t>
      </w:r>
    </w:p>
    <w:p w14:paraId="51C668F2" w14:textId="77777777" w:rsidR="00304997" w:rsidRPr="008F4B75" w:rsidRDefault="00304997" w:rsidP="00304997">
      <w:pPr>
        <w:pStyle w:val="standard"/>
        <w:spacing w:after="0"/>
        <w:rPr>
          <w:b/>
        </w:rPr>
      </w:pPr>
    </w:p>
    <w:p w14:paraId="43B5000E" w14:textId="4BA528D9" w:rsidR="00304997" w:rsidRPr="008F4B75" w:rsidRDefault="00211C6A" w:rsidP="00304997">
      <w:pPr>
        <w:pStyle w:val="standard"/>
        <w:spacing w:after="0"/>
        <w:rPr>
          <w:i/>
        </w:rPr>
      </w:pPr>
      <w:r>
        <w:rPr>
          <w:b/>
        </w:rPr>
        <w:t>Required Documentation</w:t>
      </w:r>
      <w:r w:rsidR="00304997" w:rsidRPr="008F4B75">
        <w:t>:</w:t>
      </w:r>
      <w:r w:rsidR="00304997" w:rsidRPr="0087405B">
        <w:rPr>
          <w:rStyle w:val="CommentReference"/>
          <w:i/>
          <w:iCs/>
        </w:rPr>
        <w:t xml:space="preserve"> </w:t>
      </w:r>
      <w:r w:rsidR="00304997" w:rsidRPr="00D672A8">
        <w:rPr>
          <w:rStyle w:val="Strong"/>
          <w:i/>
          <w:iCs/>
        </w:rPr>
        <w:t>Use a check (X)</w:t>
      </w:r>
      <w:r w:rsidR="00304997">
        <w:rPr>
          <w:rStyle w:val="Strong"/>
          <w:i/>
          <w:iCs/>
        </w:rPr>
        <w:t xml:space="preserve"> </w:t>
      </w:r>
      <w:r w:rsidR="00304997" w:rsidRPr="00747556">
        <w:rPr>
          <w:rStyle w:val="Strong"/>
          <w:i/>
          <w:iCs/>
        </w:rPr>
        <w:t>or (NA) to</w:t>
      </w:r>
      <w:r w:rsidR="00304997" w:rsidRPr="00D672A8">
        <w:rPr>
          <w:rStyle w:val="Strong"/>
          <w:i/>
          <w:iCs/>
        </w:rPr>
        <w:t xml:space="preserve"> indicate that the program included the required material(s) and identified appropriately.</w:t>
      </w:r>
    </w:p>
    <w:p w14:paraId="11CFE165" w14:textId="71C1DA9F" w:rsidR="00304997" w:rsidRPr="00977E84" w:rsidRDefault="00304997" w:rsidP="00304997">
      <w:pPr>
        <w:pStyle w:val="directions"/>
        <w:spacing w:after="0"/>
        <w:ind w:left="360" w:hanging="360"/>
        <w:rPr>
          <w:rStyle w:val="Strong"/>
          <w:b w:val="0"/>
          <w:bCs w:val="0"/>
        </w:rPr>
      </w:pPr>
      <w:r w:rsidRPr="00977E84">
        <w:t>( )</w:t>
      </w:r>
      <w:r w:rsidRPr="00977E84">
        <w:rPr>
          <w:b/>
          <w:bCs/>
        </w:rPr>
        <w:t xml:space="preserve">  </w:t>
      </w:r>
      <w:r w:rsidRPr="00977E84">
        <w:rPr>
          <w:rStyle w:val="Strong"/>
          <w:b w:val="0"/>
          <w:bCs w:val="0"/>
        </w:rPr>
        <w:t xml:space="preserve">Copy of authorization(s) to provide post-secondary education and the physical therapist assistant program (PTA Programs) </w:t>
      </w:r>
      <w:r w:rsidR="00D41A21">
        <w:rPr>
          <w:rStyle w:val="Strong"/>
          <w:b w:val="0"/>
          <w:bCs w:val="0"/>
        </w:rPr>
        <w:t xml:space="preserve">for regional accreditor. </w:t>
      </w:r>
    </w:p>
    <w:p w14:paraId="6F069E07" w14:textId="77777777" w:rsidR="00304997" w:rsidRPr="00977E84" w:rsidRDefault="00304997" w:rsidP="00304997">
      <w:pPr>
        <w:pStyle w:val="directions"/>
        <w:spacing w:after="0"/>
        <w:ind w:left="360" w:hanging="360"/>
        <w:rPr>
          <w:rStyle w:val="Strong"/>
          <w:b w:val="0"/>
          <w:bCs w:val="0"/>
        </w:rPr>
      </w:pPr>
      <w:r w:rsidRPr="00977E84">
        <w:t>( )</w:t>
      </w:r>
      <w:r w:rsidRPr="00977E84">
        <w:rPr>
          <w:b/>
          <w:bCs/>
        </w:rPr>
        <w:t xml:space="preserve">  </w:t>
      </w:r>
      <w:r w:rsidRPr="00977E84">
        <w:rPr>
          <w:rStyle w:val="Strong"/>
          <w:b w:val="0"/>
          <w:bCs w:val="0"/>
        </w:rPr>
        <w:t>Written authorization to provide clinical education experiences in other states, where required, or documentation from other state that no such authorization is require</w:t>
      </w:r>
    </w:p>
    <w:p w14:paraId="30632AAD" w14:textId="6E05B6D1" w:rsidR="00977E84" w:rsidRDefault="00977E84" w:rsidP="00977E84">
      <w:pPr>
        <w:pStyle w:val="NoSpacing"/>
        <w:ind w:left="360" w:hanging="360"/>
        <w:rPr>
          <w:sz w:val="18"/>
          <w:szCs w:val="18"/>
        </w:rPr>
      </w:pPr>
      <w:r w:rsidRPr="00977E84">
        <w:rPr>
          <w:rStyle w:val="Strong"/>
          <w:b w:val="0"/>
          <w:bCs w:val="0"/>
          <w:sz w:val="18"/>
          <w:szCs w:val="18"/>
        </w:rPr>
        <w:t xml:space="preserve">( ) </w:t>
      </w:r>
      <w:r w:rsidRPr="00977E84">
        <w:rPr>
          <w:sz w:val="18"/>
          <w:szCs w:val="18"/>
        </w:rPr>
        <w:t>Institutional State Authorization. Copy of institutional authorizations from the state to provide (1) postsecondary education &amp; (2) the physical therapist assistant technical program. If institution is in a collaborative arrangement with another institution to award degrees, provide requested information for the degree granting institution.</w:t>
      </w:r>
    </w:p>
    <w:p w14:paraId="2AE66C86" w14:textId="6EEA22B6" w:rsidR="00977E84" w:rsidRPr="00977E84" w:rsidRDefault="00977E84" w:rsidP="00977E84">
      <w:pPr>
        <w:pStyle w:val="NoSpacing"/>
        <w:ind w:left="360" w:hanging="360"/>
        <w:rPr>
          <w:sz w:val="18"/>
          <w:szCs w:val="18"/>
        </w:rPr>
      </w:pPr>
      <w:r>
        <w:rPr>
          <w:sz w:val="18"/>
          <w:szCs w:val="18"/>
        </w:rPr>
        <w:t xml:space="preserve">(  ) </w:t>
      </w:r>
      <w:r w:rsidRPr="00977E84">
        <w:rPr>
          <w:sz w:val="18"/>
          <w:szCs w:val="18"/>
        </w:rPr>
        <w:t>Institutional Financial Responsibility Composite Score. (For private institutions) Evidence of the most recent USDE Financial Responsibility Composite Score (a PDF from the USDE website is acceptable).</w:t>
      </w:r>
    </w:p>
    <w:p w14:paraId="6BE9778A" w14:textId="77777777" w:rsidR="00304997" w:rsidRPr="00977E84" w:rsidRDefault="00304997" w:rsidP="00304997">
      <w:pPr>
        <w:pStyle w:val="directions"/>
        <w:spacing w:after="0"/>
        <w:ind w:left="0" w:firstLine="0"/>
        <w:jc w:val="both"/>
        <w:rPr>
          <w:rStyle w:val="Strong"/>
          <w:b w:val="0"/>
          <w:bCs w:val="0"/>
        </w:rPr>
      </w:pPr>
      <w:r w:rsidRPr="00977E84">
        <w:rPr>
          <w:rFonts w:eastAsia="SimSun"/>
        </w:rPr>
        <w:t>( )</w:t>
      </w:r>
      <w:r w:rsidRPr="00977E84">
        <w:rPr>
          <w:rFonts w:eastAsia="SimSun"/>
          <w:b/>
          <w:bCs/>
        </w:rPr>
        <w:t xml:space="preserve">  </w:t>
      </w:r>
      <w:r w:rsidRPr="00DC5CB1">
        <w:rPr>
          <w:rStyle w:val="Strong"/>
          <w:b w:val="0"/>
          <w:bCs w:val="0"/>
        </w:rPr>
        <w:t xml:space="preserve">Documentation requested by the Document review team, if appropriate </w:t>
      </w:r>
      <w:r w:rsidRPr="00DC5CB1">
        <w:rPr>
          <w:rStyle w:val="Strong"/>
          <w:b w:val="0"/>
          <w:bCs w:val="0"/>
          <w:i/>
          <w:iCs/>
        </w:rPr>
        <w:t>(List name in the table below):</w:t>
      </w:r>
    </w:p>
    <w:p w14:paraId="769BD2DB" w14:textId="77777777" w:rsidR="00304997" w:rsidRPr="00B10F1A" w:rsidRDefault="00304997" w:rsidP="00304997">
      <w:pPr>
        <w:pStyle w:val="directions"/>
        <w:spacing w:after="0"/>
        <w:jc w:val="both"/>
        <w:rPr>
          <w:rStyle w:val="Strong"/>
          <w:b w:val="0"/>
          <w:bCs w:val="0"/>
        </w:rPr>
      </w:pPr>
      <w:r w:rsidRPr="00977E84">
        <w:rPr>
          <w:rFonts w:eastAsia="SimSun"/>
        </w:rPr>
        <w:t>( )</w:t>
      </w:r>
      <w:r w:rsidRPr="00977E84">
        <w:rPr>
          <w:rFonts w:eastAsia="SimSun"/>
          <w:b/>
          <w:bCs/>
        </w:rPr>
        <w:t xml:space="preserve">  </w:t>
      </w:r>
      <w:r w:rsidRPr="00DC5CB1">
        <w:rPr>
          <w:rStyle w:val="Strong"/>
          <w:b w:val="0"/>
          <w:bCs w:val="0"/>
        </w:rPr>
        <w:t xml:space="preserve">Revised or new documents provided by program since the Document review </w:t>
      </w:r>
      <w:r w:rsidRPr="00DC5CB1">
        <w:rPr>
          <w:rStyle w:val="Strong"/>
          <w:b w:val="0"/>
          <w:bCs w:val="0"/>
          <w:i/>
          <w:iCs/>
        </w:rPr>
        <w:t>(List name in the table below):</w:t>
      </w:r>
    </w:p>
    <w:p w14:paraId="52F500C9" w14:textId="77777777" w:rsidR="00304997" w:rsidRPr="008F4B75" w:rsidRDefault="00304997" w:rsidP="00304997">
      <w:pPr>
        <w:pStyle w:val="standard"/>
        <w:spacing w:after="0"/>
        <w:rPr>
          <w:rStyle w:val="Strong"/>
        </w:rPr>
      </w:pPr>
    </w:p>
    <w:p w14:paraId="1C2C0825" w14:textId="77777777" w:rsidR="00304997" w:rsidRPr="008F4B75" w:rsidRDefault="00304997" w:rsidP="0030499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04997" w:rsidRPr="008F4B75" w14:paraId="6FD83996" w14:textId="77777777" w:rsidTr="00304997">
        <w:trPr>
          <w:tblCellSpacing w:w="0" w:type="dxa"/>
          <w:jc w:val="center"/>
        </w:trPr>
        <w:tc>
          <w:tcPr>
            <w:tcW w:w="2667" w:type="pct"/>
            <w:shd w:val="clear" w:color="auto" w:fill="B4C6E7"/>
          </w:tcPr>
          <w:p w14:paraId="60414736" w14:textId="77777777" w:rsidR="00304997" w:rsidRDefault="00304997"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355BF4E" w14:textId="77777777" w:rsidR="00304997" w:rsidRPr="008F4B75" w:rsidRDefault="00304997"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4B98E143" w14:textId="77777777" w:rsidR="00304997" w:rsidRDefault="00304997"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43069D95" w14:textId="77777777" w:rsidR="00304997" w:rsidRPr="008F4B75" w:rsidRDefault="00304997"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04997" w:rsidRPr="008F4B75" w14:paraId="4DE9033D" w14:textId="77777777" w:rsidTr="00304997">
        <w:trPr>
          <w:trHeight w:val="932"/>
          <w:tblCellSpacing w:w="0" w:type="dxa"/>
          <w:jc w:val="center"/>
        </w:trPr>
        <w:tc>
          <w:tcPr>
            <w:tcW w:w="2667" w:type="pct"/>
          </w:tcPr>
          <w:p w14:paraId="5526353D" w14:textId="77777777" w:rsidR="00304997" w:rsidRDefault="00304997" w:rsidP="00025179">
            <w:pPr>
              <w:pStyle w:val="evaluation"/>
              <w:numPr>
                <w:ilvl w:val="0"/>
                <w:numId w:val="0"/>
              </w:numPr>
              <w:tabs>
                <w:tab w:val="clear" w:pos="144"/>
                <w:tab w:val="left" w:pos="0"/>
              </w:tabs>
            </w:pPr>
          </w:p>
          <w:p w14:paraId="35D547D7" w14:textId="77777777" w:rsidR="00304997" w:rsidRPr="008F4B75" w:rsidRDefault="00304997" w:rsidP="00025179">
            <w:pPr>
              <w:pStyle w:val="evaluation"/>
              <w:numPr>
                <w:ilvl w:val="0"/>
                <w:numId w:val="0"/>
              </w:numPr>
              <w:tabs>
                <w:tab w:val="clear" w:pos="144"/>
                <w:tab w:val="left" w:pos="0"/>
              </w:tabs>
            </w:pPr>
          </w:p>
        </w:tc>
        <w:tc>
          <w:tcPr>
            <w:tcW w:w="2333" w:type="pct"/>
          </w:tcPr>
          <w:p w14:paraId="5231E569" w14:textId="77777777" w:rsidR="00304997" w:rsidRDefault="00304997" w:rsidP="00025179">
            <w:pPr>
              <w:tabs>
                <w:tab w:val="left" w:pos="315"/>
              </w:tabs>
              <w:ind w:left="315" w:hanging="315"/>
              <w:rPr>
                <w:rFonts w:eastAsia="Arial Unicode MS" w:cs="Arial"/>
                <w:sz w:val="18"/>
                <w:szCs w:val="18"/>
              </w:rPr>
            </w:pPr>
          </w:p>
          <w:p w14:paraId="5F3AD2F8" w14:textId="77777777" w:rsidR="00304997" w:rsidRDefault="00304997" w:rsidP="00025179">
            <w:pPr>
              <w:tabs>
                <w:tab w:val="left" w:pos="315"/>
              </w:tabs>
              <w:ind w:left="315" w:hanging="315"/>
              <w:rPr>
                <w:rFonts w:eastAsia="Arial Unicode MS" w:cs="Arial"/>
                <w:sz w:val="18"/>
                <w:szCs w:val="18"/>
              </w:rPr>
            </w:pPr>
          </w:p>
          <w:p w14:paraId="6EBC6E86" w14:textId="77777777" w:rsidR="00304997" w:rsidRPr="008F4B75" w:rsidRDefault="00304997" w:rsidP="00025179">
            <w:pPr>
              <w:tabs>
                <w:tab w:val="left" w:pos="315"/>
              </w:tabs>
              <w:ind w:left="315" w:hanging="315"/>
            </w:pPr>
          </w:p>
        </w:tc>
      </w:tr>
    </w:tbl>
    <w:p w14:paraId="7F2E1F09" w14:textId="77777777" w:rsidR="00304997" w:rsidRPr="008F4B75" w:rsidRDefault="00304997" w:rsidP="00304997">
      <w:pPr>
        <w:pStyle w:val="standard"/>
        <w:spacing w:after="0"/>
        <w:rPr>
          <w:rStyle w:val="Strong"/>
        </w:rPr>
      </w:pPr>
    </w:p>
    <w:p w14:paraId="2769A158" w14:textId="77777777" w:rsidR="00304997" w:rsidRPr="008F4B75" w:rsidRDefault="00304997" w:rsidP="0030499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A5F773A" w14:textId="77777777" w:rsidR="00304997" w:rsidRPr="008F4B75" w:rsidRDefault="00304997" w:rsidP="0030499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B6D9FC5" w14:textId="77777777" w:rsidR="00304997" w:rsidRPr="008F4B75" w:rsidRDefault="00304997" w:rsidP="00304997">
      <w:pPr>
        <w:pStyle w:val="standard"/>
        <w:spacing w:after="0"/>
        <w:rPr>
          <w:b/>
        </w:rPr>
      </w:pPr>
    </w:p>
    <w:p w14:paraId="17972F25" w14:textId="77777777" w:rsidR="00304997" w:rsidRPr="008F4B75" w:rsidRDefault="00304997" w:rsidP="00304997">
      <w:pPr>
        <w:pStyle w:val="standard"/>
        <w:spacing w:after="0"/>
        <w:rPr>
          <w:b/>
        </w:rPr>
      </w:pPr>
      <w:r w:rsidRPr="008F4B75">
        <w:rPr>
          <w:b/>
        </w:rPr>
        <w:t>The on-site review team requests the program submit as part of its institutional response following information:</w:t>
      </w:r>
    </w:p>
    <w:p w14:paraId="1DF86B78" w14:textId="77777777" w:rsidR="00304997" w:rsidRPr="000A52F2" w:rsidRDefault="00304997" w:rsidP="00304997">
      <w:pPr>
        <w:pStyle w:val="directions"/>
        <w:spacing w:after="0"/>
        <w:jc w:val="both"/>
        <w:rPr>
          <w:rStyle w:val="Strong"/>
          <w:b w:val="0"/>
          <w:bCs w:val="0"/>
        </w:rPr>
      </w:pPr>
      <w:r w:rsidRPr="000A52F2">
        <w:rPr>
          <w:rStyle w:val="Strong"/>
        </w:rPr>
        <w:t>List the information to be provided, if applicable (add additional lines as needed):</w:t>
      </w:r>
    </w:p>
    <w:p w14:paraId="5E3FA9F1" w14:textId="77777777" w:rsidR="00304997" w:rsidRPr="008F4B75" w:rsidRDefault="00304997" w:rsidP="00CC32BB">
      <w:pPr>
        <w:pStyle w:val="ListParagraph"/>
        <w:numPr>
          <w:ilvl w:val="0"/>
          <w:numId w:val="38"/>
        </w:numPr>
        <w:ind w:right="446"/>
        <w:jc w:val="both"/>
        <w:rPr>
          <w:rFonts w:cs="Arial"/>
          <w:sz w:val="18"/>
          <w:szCs w:val="18"/>
        </w:rPr>
      </w:pPr>
      <w:r w:rsidRPr="008F4B75">
        <w:rPr>
          <w:rFonts w:cs="Arial"/>
          <w:sz w:val="18"/>
          <w:szCs w:val="18"/>
        </w:rPr>
        <w:t xml:space="preserve">Item:  </w:t>
      </w:r>
    </w:p>
    <w:p w14:paraId="4B676A1A" w14:textId="77777777" w:rsidR="00304997" w:rsidRPr="008F4B75" w:rsidRDefault="00304997" w:rsidP="00CC32BB">
      <w:pPr>
        <w:pStyle w:val="ListParagraph"/>
        <w:numPr>
          <w:ilvl w:val="0"/>
          <w:numId w:val="38"/>
        </w:numPr>
        <w:ind w:left="749" w:right="446"/>
        <w:jc w:val="both"/>
        <w:rPr>
          <w:rFonts w:cs="Arial"/>
          <w:sz w:val="18"/>
          <w:szCs w:val="18"/>
        </w:rPr>
      </w:pPr>
      <w:r w:rsidRPr="008F4B75">
        <w:rPr>
          <w:rFonts w:cs="Arial"/>
          <w:sz w:val="18"/>
          <w:szCs w:val="18"/>
        </w:rPr>
        <w:t>Item:</w:t>
      </w:r>
    </w:p>
    <w:p w14:paraId="595E4255" w14:textId="77777777" w:rsidR="00304997" w:rsidRPr="008F4B75" w:rsidRDefault="00304997" w:rsidP="00304997">
      <w:pPr>
        <w:pStyle w:val="directions"/>
        <w:spacing w:after="0"/>
        <w:jc w:val="both"/>
        <w:rPr>
          <w:b/>
          <w:sz w:val="22"/>
          <w:szCs w:val="22"/>
          <w:highlight w:val="yellow"/>
        </w:rPr>
      </w:pPr>
    </w:p>
    <w:p w14:paraId="10239D62" w14:textId="77777777" w:rsidR="00304997" w:rsidRPr="008F4B75" w:rsidRDefault="00304997" w:rsidP="00304997">
      <w:pPr>
        <w:pStyle w:val="standard"/>
        <w:spacing w:after="0"/>
        <w:rPr>
          <w:b/>
        </w:rPr>
      </w:pPr>
      <w:r w:rsidRPr="008F4B75">
        <w:rPr>
          <w:b/>
        </w:rPr>
        <w:t>************************************************************************************************************************************</w:t>
      </w:r>
    </w:p>
    <w:p w14:paraId="571164CE" w14:textId="77777777" w:rsidR="0099041D" w:rsidRPr="008F4B75" w:rsidRDefault="0099041D" w:rsidP="0099041D">
      <w:pPr>
        <w:pStyle w:val="directions"/>
        <w:spacing w:after="0"/>
        <w:jc w:val="both"/>
        <w:rPr>
          <w:b/>
        </w:rPr>
      </w:pPr>
      <w:r w:rsidRPr="008F4B75">
        <w:rPr>
          <w:b/>
        </w:rPr>
        <w:t xml:space="preserve">INSTITUTION </w:t>
      </w:r>
      <w:r>
        <w:rPr>
          <w:b/>
        </w:rPr>
        <w:t>COMMENTS</w:t>
      </w:r>
      <w:r w:rsidRPr="008F4B75">
        <w:rPr>
          <w:b/>
        </w:rPr>
        <w:t>:</w:t>
      </w:r>
    </w:p>
    <w:p w14:paraId="51551750" w14:textId="77777777" w:rsidR="0099041D" w:rsidRPr="005B1383" w:rsidRDefault="0099041D" w:rsidP="0099041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86C4828" w14:textId="77777777" w:rsidR="0099041D" w:rsidRPr="008F4B75" w:rsidRDefault="0099041D" w:rsidP="0099041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D18F62D" w14:textId="77777777" w:rsidR="0099041D" w:rsidRPr="00AF49D8" w:rsidRDefault="0099041D" w:rsidP="0099041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41A91FC6" w14:textId="77777777" w:rsidR="0099041D" w:rsidRPr="005B1383" w:rsidRDefault="0099041D" w:rsidP="0099041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CA7CAFC" w14:textId="77777777" w:rsidR="006D2E40" w:rsidRPr="00B55082" w:rsidRDefault="006D2E40" w:rsidP="00DA2A9A">
      <w:pPr>
        <w:tabs>
          <w:tab w:val="left" w:pos="540"/>
          <w:tab w:val="left" w:pos="1620"/>
        </w:tabs>
        <w:ind w:left="550"/>
        <w:rPr>
          <w:rFonts w:cs="Arial"/>
          <w:sz w:val="18"/>
          <w:szCs w:val="20"/>
        </w:rPr>
      </w:pPr>
    </w:p>
    <w:p w14:paraId="3C22FAAA" w14:textId="77777777" w:rsidR="00B55082" w:rsidRPr="00B55082" w:rsidRDefault="00B55082" w:rsidP="00DA2A9A">
      <w:pPr>
        <w:tabs>
          <w:tab w:val="left" w:pos="540"/>
          <w:tab w:val="left" w:pos="1620"/>
        </w:tabs>
        <w:ind w:left="550"/>
        <w:rPr>
          <w:rFonts w:cs="Arial"/>
          <w:sz w:val="18"/>
          <w:szCs w:val="20"/>
        </w:rPr>
      </w:pPr>
    </w:p>
    <w:p w14:paraId="24F732C9" w14:textId="77777777" w:rsidR="00597675" w:rsidRPr="00597675" w:rsidRDefault="00597675" w:rsidP="00AB73A4">
      <w:pPr>
        <w:keepNext/>
        <w:keepLines/>
        <w:tabs>
          <w:tab w:val="left" w:pos="540"/>
          <w:tab w:val="left" w:pos="1080"/>
        </w:tabs>
        <w:ind w:left="540" w:right="-144" w:hanging="540"/>
        <w:rPr>
          <w:rFonts w:cs="Arial"/>
          <w:sz w:val="24"/>
        </w:rPr>
      </w:pPr>
      <w:r w:rsidRPr="00597675">
        <w:rPr>
          <w:rFonts w:cs="Arial"/>
          <w:b/>
          <w:sz w:val="24"/>
        </w:rPr>
        <w:t>3B</w:t>
      </w:r>
      <w:r w:rsidRPr="00597675">
        <w:rPr>
          <w:rFonts w:cs="Arial"/>
          <w:szCs w:val="20"/>
        </w:rPr>
        <w:tab/>
      </w:r>
      <w:r w:rsidR="00615AF5" w:rsidRPr="00615AF5">
        <w:rPr>
          <w:rFonts w:cs="Arial"/>
          <w:sz w:val="24"/>
          <w:szCs w:val="24"/>
        </w:rPr>
        <w:t xml:space="preserve">The sponsoring institution(s) is (are) accredited by </w:t>
      </w:r>
      <w:r w:rsidR="00615AF5" w:rsidRPr="00157090">
        <w:rPr>
          <w:rFonts w:cs="Arial"/>
          <w:sz w:val="24"/>
          <w:szCs w:val="24"/>
        </w:rPr>
        <w:t>an agency or association recog</w:t>
      </w:r>
      <w:r w:rsidR="00615AF5" w:rsidRPr="00615AF5">
        <w:rPr>
          <w:rFonts w:cs="Arial"/>
          <w:sz w:val="24"/>
          <w:szCs w:val="24"/>
        </w:rPr>
        <w:t>nized by the US Department of Education (USDE) or by the Council for Higher Education Accreditation (CHEA).</w:t>
      </w:r>
    </w:p>
    <w:p w14:paraId="3A64197E" w14:textId="77777777" w:rsidR="00597675" w:rsidRPr="00597675" w:rsidRDefault="00597675" w:rsidP="00AB73A4">
      <w:pPr>
        <w:keepNext/>
        <w:keepLines/>
        <w:ind w:left="677" w:right="-144" w:hanging="677"/>
        <w:rPr>
          <w:rFonts w:cs="Arial"/>
          <w:szCs w:val="20"/>
        </w:rPr>
      </w:pPr>
    </w:p>
    <w:p w14:paraId="59A0131D" w14:textId="77777777" w:rsidR="00157090" w:rsidRPr="008F4B75" w:rsidRDefault="00157090" w:rsidP="001570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D0A3638" w14:textId="77777777" w:rsidR="00157090" w:rsidRPr="008F4B75" w:rsidRDefault="00157090" w:rsidP="00157090">
      <w:pPr>
        <w:pStyle w:val="directions"/>
        <w:spacing w:after="0"/>
        <w:ind w:left="0" w:firstLine="0"/>
        <w:jc w:val="both"/>
        <w:rPr>
          <w:b/>
        </w:rPr>
      </w:pPr>
    </w:p>
    <w:p w14:paraId="3BCEF7C2" w14:textId="07F6358D" w:rsidR="00157090" w:rsidRPr="008F4B75" w:rsidRDefault="00157090" w:rsidP="00157090">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0E03993C" w14:textId="26B4AC48" w:rsidR="00157090" w:rsidRPr="004750A3" w:rsidRDefault="00157090" w:rsidP="00157090">
      <w:pPr>
        <w:pStyle w:val="directions"/>
        <w:spacing w:after="0"/>
      </w:pPr>
      <w:r w:rsidRPr="00A009BD">
        <w:rPr>
          <w:rStyle w:val="Strong"/>
        </w:rPr>
        <w:t>(   )</w:t>
      </w:r>
      <w:r>
        <w:rPr>
          <w:rStyle w:val="Strong"/>
        </w:rPr>
        <w:t xml:space="preserve"> </w:t>
      </w:r>
      <w:r w:rsidR="00BF32C3">
        <w:t>Copy of the most recent institutional accreditation action</w:t>
      </w:r>
      <w:r w:rsidRPr="004750A3">
        <w:t xml:space="preserve"> </w:t>
      </w:r>
    </w:p>
    <w:p w14:paraId="3B1A3869" w14:textId="77777777" w:rsidR="00157090" w:rsidRPr="008F4B75" w:rsidRDefault="00157090" w:rsidP="00157090">
      <w:pPr>
        <w:pStyle w:val="standard"/>
        <w:spacing w:after="0"/>
        <w:ind w:left="1080"/>
      </w:pPr>
    </w:p>
    <w:p w14:paraId="77F2F506" w14:textId="77777777" w:rsidR="00157090" w:rsidRPr="008F4B75" w:rsidRDefault="00157090" w:rsidP="00157090">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52E35366" w14:textId="02EED14F" w:rsidR="002519F0" w:rsidRPr="002519F0" w:rsidRDefault="00157090" w:rsidP="002519F0">
      <w:pPr>
        <w:ind w:left="360" w:hanging="360"/>
        <w:rPr>
          <w:rStyle w:val="Strong"/>
          <w:b w:val="0"/>
          <w:bCs w:val="0"/>
          <w:sz w:val="18"/>
          <w:szCs w:val="18"/>
        </w:rPr>
      </w:pPr>
      <w:r w:rsidRPr="00531653">
        <w:rPr>
          <w:rStyle w:val="Strong"/>
          <w:b w:val="0"/>
          <w:bCs w:val="0"/>
          <w:sz w:val="18"/>
          <w:szCs w:val="18"/>
        </w:rPr>
        <w:t xml:space="preserve">(   ) </w:t>
      </w:r>
      <w:r w:rsidR="002519F0" w:rsidRPr="002519F0">
        <w:rPr>
          <w:rStyle w:val="Strong"/>
          <w:b w:val="0"/>
          <w:bCs w:val="0"/>
          <w:sz w:val="18"/>
          <w:szCs w:val="18"/>
        </w:rPr>
        <w:t>For the degree-granting institution, provide the accrediting agency name and the date that the current institutional accreditation status was granted.</w:t>
      </w:r>
    </w:p>
    <w:p w14:paraId="767BD044" w14:textId="3904588C" w:rsidR="002519F0" w:rsidRPr="002519F0" w:rsidRDefault="002519F0" w:rsidP="00DF4ABC">
      <w:pPr>
        <w:ind w:left="360" w:hanging="360"/>
        <w:rPr>
          <w:rStyle w:val="Strong"/>
          <w:b w:val="0"/>
          <w:bCs w:val="0"/>
          <w:sz w:val="18"/>
          <w:szCs w:val="18"/>
        </w:rPr>
      </w:pPr>
      <w:r w:rsidRPr="00531653">
        <w:rPr>
          <w:rStyle w:val="Strong"/>
          <w:b w:val="0"/>
          <w:bCs w:val="0"/>
          <w:sz w:val="18"/>
          <w:szCs w:val="18"/>
        </w:rPr>
        <w:t>(   )</w:t>
      </w:r>
      <w:r w:rsidRPr="002519F0">
        <w:rPr>
          <w:rStyle w:val="Strong"/>
          <w:b w:val="0"/>
          <w:bCs w:val="0"/>
          <w:sz w:val="18"/>
          <w:szCs w:val="18"/>
        </w:rPr>
        <w:tab/>
        <w:t>Identify the accreditation approval needed to offer the professional physical therapist assistant program. State the date that such approval was received. If institutional accrediting agency approval is not necessary, provide the reason why it is not necessary.</w:t>
      </w:r>
    </w:p>
    <w:p w14:paraId="06F1BFDC" w14:textId="55921C3D" w:rsidR="002519F0" w:rsidRPr="002519F0" w:rsidRDefault="00DF4ABC" w:rsidP="002519F0">
      <w:pPr>
        <w:ind w:left="360" w:hanging="360"/>
        <w:rPr>
          <w:rStyle w:val="Strong"/>
          <w:b w:val="0"/>
          <w:bCs w:val="0"/>
          <w:sz w:val="18"/>
          <w:szCs w:val="18"/>
        </w:rPr>
      </w:pPr>
      <w:r w:rsidRPr="00531653">
        <w:rPr>
          <w:rStyle w:val="Strong"/>
          <w:b w:val="0"/>
          <w:bCs w:val="0"/>
          <w:sz w:val="18"/>
          <w:szCs w:val="18"/>
        </w:rPr>
        <w:t>(   )</w:t>
      </w:r>
      <w:r w:rsidR="002519F0" w:rsidRPr="002519F0">
        <w:rPr>
          <w:rStyle w:val="Strong"/>
          <w:b w:val="0"/>
          <w:bCs w:val="0"/>
          <w:sz w:val="18"/>
          <w:szCs w:val="18"/>
        </w:rPr>
        <w:tab/>
        <w:t>Provide documentation that the institution is in good standing. If sanctions, warning, probation, show cause, or pending termination have been issued by the accrediting agency, provide a narrative explaining the reasons for the accreditation status and the impact on the program.</w:t>
      </w:r>
    </w:p>
    <w:p w14:paraId="035A17D8" w14:textId="28784FCB" w:rsidR="002519F0" w:rsidRPr="002519F0" w:rsidRDefault="00DF4ABC" w:rsidP="002519F0">
      <w:pPr>
        <w:ind w:left="360" w:hanging="360"/>
        <w:rPr>
          <w:rStyle w:val="Strong"/>
          <w:b w:val="0"/>
          <w:bCs w:val="0"/>
          <w:sz w:val="18"/>
          <w:szCs w:val="18"/>
        </w:rPr>
      </w:pPr>
      <w:r w:rsidRPr="00531653">
        <w:rPr>
          <w:rStyle w:val="Strong"/>
          <w:b w:val="0"/>
          <w:bCs w:val="0"/>
          <w:sz w:val="18"/>
          <w:szCs w:val="18"/>
        </w:rPr>
        <w:t>(   )</w:t>
      </w:r>
      <w:r w:rsidR="002519F0" w:rsidRPr="002519F0">
        <w:rPr>
          <w:rStyle w:val="Strong"/>
          <w:b w:val="0"/>
          <w:bCs w:val="0"/>
          <w:sz w:val="18"/>
          <w:szCs w:val="18"/>
        </w:rPr>
        <w:tab/>
        <w:t>If in a collaborative arrangement, provide the above for the degree-granting institution.</w:t>
      </w:r>
    </w:p>
    <w:p w14:paraId="3251606F" w14:textId="6E8973AE" w:rsidR="002519F0" w:rsidRPr="002519F0" w:rsidRDefault="00DF4ABC" w:rsidP="002519F0">
      <w:pPr>
        <w:ind w:left="360" w:hanging="360"/>
        <w:rPr>
          <w:rStyle w:val="Strong"/>
          <w:b w:val="0"/>
          <w:bCs w:val="0"/>
          <w:sz w:val="18"/>
          <w:szCs w:val="18"/>
        </w:rPr>
      </w:pPr>
      <w:r w:rsidRPr="00531653">
        <w:rPr>
          <w:rStyle w:val="Strong"/>
          <w:b w:val="0"/>
          <w:bCs w:val="0"/>
          <w:sz w:val="18"/>
          <w:szCs w:val="18"/>
        </w:rPr>
        <w:t>(   )</w:t>
      </w:r>
      <w:r w:rsidR="002519F0" w:rsidRPr="002519F0">
        <w:rPr>
          <w:rStyle w:val="Strong"/>
          <w:b w:val="0"/>
          <w:bCs w:val="0"/>
          <w:sz w:val="18"/>
          <w:szCs w:val="18"/>
        </w:rPr>
        <w:tab/>
        <w:t>For institutions in countries other than the United States that are not accredited by an agency or association recognized by the U.S. Department of Education or by the Council for Higher Education Accreditation:</w:t>
      </w:r>
    </w:p>
    <w:p w14:paraId="76ED472E" w14:textId="5540AE46" w:rsidR="002519F0" w:rsidRPr="002519F0" w:rsidRDefault="00DF4ABC" w:rsidP="002519F0">
      <w:pPr>
        <w:ind w:left="360" w:hanging="360"/>
        <w:rPr>
          <w:rStyle w:val="Strong"/>
          <w:b w:val="0"/>
          <w:bCs w:val="0"/>
          <w:sz w:val="18"/>
          <w:szCs w:val="18"/>
        </w:rPr>
      </w:pPr>
      <w:r w:rsidRPr="00531653">
        <w:rPr>
          <w:rStyle w:val="Strong"/>
          <w:b w:val="0"/>
          <w:bCs w:val="0"/>
          <w:sz w:val="18"/>
          <w:szCs w:val="18"/>
        </w:rPr>
        <w:t>(   )</w:t>
      </w:r>
      <w:r w:rsidR="002519F0" w:rsidRPr="002519F0">
        <w:rPr>
          <w:rStyle w:val="Strong"/>
          <w:b w:val="0"/>
          <w:bCs w:val="0"/>
          <w:sz w:val="18"/>
          <w:szCs w:val="18"/>
        </w:rPr>
        <w:tab/>
        <w:t>Identify the agency or agencies that provide the authorization for the institution to provide postsecondary education; and (2) the professional physical therapy program and indicate the dates such authorization was received. Provide contact information, including address, phone number, and email address.</w:t>
      </w:r>
    </w:p>
    <w:p w14:paraId="07D0AD25" w14:textId="6AC04CFD" w:rsidR="002519F0" w:rsidRPr="002519F0" w:rsidRDefault="00DF4ABC" w:rsidP="002519F0">
      <w:pPr>
        <w:ind w:left="360" w:hanging="360"/>
        <w:rPr>
          <w:rStyle w:val="Strong"/>
          <w:b w:val="0"/>
          <w:bCs w:val="0"/>
          <w:sz w:val="18"/>
          <w:szCs w:val="18"/>
        </w:rPr>
      </w:pPr>
      <w:r w:rsidRPr="00531653">
        <w:rPr>
          <w:rStyle w:val="Strong"/>
          <w:b w:val="0"/>
          <w:bCs w:val="0"/>
          <w:sz w:val="18"/>
          <w:szCs w:val="18"/>
        </w:rPr>
        <w:t>(   )</w:t>
      </w:r>
      <w:r w:rsidR="002519F0" w:rsidRPr="002519F0">
        <w:rPr>
          <w:rStyle w:val="Strong"/>
          <w:b w:val="0"/>
          <w:bCs w:val="0"/>
          <w:sz w:val="18"/>
          <w:szCs w:val="18"/>
        </w:rPr>
        <w:tab/>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17F8121F" w14:textId="048FA450" w:rsidR="00157090" w:rsidRDefault="00DF4ABC" w:rsidP="002519F0">
      <w:pPr>
        <w:ind w:left="360" w:hanging="360"/>
        <w:rPr>
          <w:rStyle w:val="Strong"/>
          <w:b w:val="0"/>
          <w:bCs w:val="0"/>
          <w:sz w:val="18"/>
          <w:szCs w:val="18"/>
        </w:rPr>
      </w:pPr>
      <w:r w:rsidRPr="00531653">
        <w:rPr>
          <w:rStyle w:val="Strong"/>
          <w:b w:val="0"/>
          <w:bCs w:val="0"/>
          <w:sz w:val="18"/>
          <w:szCs w:val="18"/>
        </w:rPr>
        <w:t>(   )</w:t>
      </w:r>
      <w:r w:rsidR="002519F0" w:rsidRPr="002519F0">
        <w:rPr>
          <w:rStyle w:val="Strong"/>
          <w:b w:val="0"/>
          <w:bCs w:val="0"/>
          <w:sz w:val="18"/>
          <w:szCs w:val="18"/>
        </w:rPr>
        <w:tab/>
        <w:t>Provide evidence that the accrediting agency fulfills functions similar to those agencies or associations recognized by the U.S. Department of Education or by the Council for Higher Education Accreditation. If the institution has an accreditation or external review status other than full accreditation of approval, describe the impact, if any, of the current institutional status on the program.</w:t>
      </w:r>
    </w:p>
    <w:p w14:paraId="12AABBF3" w14:textId="77777777" w:rsidR="002519F0" w:rsidRDefault="002519F0" w:rsidP="002519F0">
      <w:pPr>
        <w:ind w:left="360" w:hanging="360"/>
      </w:pPr>
    </w:p>
    <w:p w14:paraId="22DBE882" w14:textId="77777777" w:rsidR="00157090" w:rsidRPr="008F4B75" w:rsidRDefault="00157090" w:rsidP="0015709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157090" w:rsidRPr="008F4B75" w14:paraId="7DA7C9C5" w14:textId="77777777" w:rsidTr="00157090">
        <w:trPr>
          <w:tblCellSpacing w:w="0" w:type="dxa"/>
          <w:jc w:val="center"/>
        </w:trPr>
        <w:tc>
          <w:tcPr>
            <w:tcW w:w="2667" w:type="pct"/>
            <w:shd w:val="clear" w:color="auto" w:fill="F0EAAC"/>
          </w:tcPr>
          <w:p w14:paraId="6973945F" w14:textId="77777777" w:rsidR="00157090" w:rsidRDefault="00157090"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20FF5DA" w14:textId="77777777" w:rsidR="00157090" w:rsidRPr="008F4B75" w:rsidRDefault="00157090"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095770E9" w14:textId="77777777" w:rsidR="00157090" w:rsidRDefault="00157090"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7A933D68" w14:textId="77777777" w:rsidR="00157090" w:rsidRPr="008F4B75" w:rsidRDefault="00157090"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157090" w:rsidRPr="008F4B75" w14:paraId="50009F5F" w14:textId="77777777" w:rsidTr="00157090">
        <w:trPr>
          <w:trHeight w:val="932"/>
          <w:tblCellSpacing w:w="0" w:type="dxa"/>
          <w:jc w:val="center"/>
        </w:trPr>
        <w:tc>
          <w:tcPr>
            <w:tcW w:w="2667" w:type="pct"/>
          </w:tcPr>
          <w:p w14:paraId="28F488AC" w14:textId="77777777" w:rsidR="00157090" w:rsidRDefault="00157090" w:rsidP="00025179">
            <w:pPr>
              <w:pStyle w:val="evaluation"/>
              <w:numPr>
                <w:ilvl w:val="0"/>
                <w:numId w:val="0"/>
              </w:numPr>
              <w:tabs>
                <w:tab w:val="clear" w:pos="144"/>
                <w:tab w:val="left" w:pos="0"/>
              </w:tabs>
            </w:pPr>
          </w:p>
          <w:p w14:paraId="482BFCEF" w14:textId="77777777" w:rsidR="00157090" w:rsidRPr="008F4B75" w:rsidRDefault="00157090" w:rsidP="00025179">
            <w:pPr>
              <w:pStyle w:val="evaluation"/>
              <w:numPr>
                <w:ilvl w:val="0"/>
                <w:numId w:val="0"/>
              </w:numPr>
              <w:tabs>
                <w:tab w:val="clear" w:pos="144"/>
                <w:tab w:val="left" w:pos="0"/>
              </w:tabs>
            </w:pPr>
          </w:p>
        </w:tc>
        <w:tc>
          <w:tcPr>
            <w:tcW w:w="2333" w:type="pct"/>
          </w:tcPr>
          <w:p w14:paraId="5A933D7B" w14:textId="77777777" w:rsidR="00157090" w:rsidRDefault="00157090" w:rsidP="00025179">
            <w:pPr>
              <w:tabs>
                <w:tab w:val="left" w:pos="315"/>
              </w:tabs>
              <w:ind w:left="315" w:hanging="315"/>
              <w:rPr>
                <w:rFonts w:eastAsia="Arial Unicode MS" w:cs="Arial"/>
                <w:sz w:val="18"/>
                <w:szCs w:val="18"/>
              </w:rPr>
            </w:pPr>
          </w:p>
          <w:p w14:paraId="5DAA7DA9" w14:textId="77777777" w:rsidR="00157090" w:rsidRDefault="00157090" w:rsidP="00025179">
            <w:pPr>
              <w:tabs>
                <w:tab w:val="left" w:pos="315"/>
              </w:tabs>
              <w:ind w:left="315" w:hanging="315"/>
              <w:rPr>
                <w:rFonts w:eastAsia="Arial Unicode MS" w:cs="Arial"/>
                <w:sz w:val="18"/>
                <w:szCs w:val="18"/>
              </w:rPr>
            </w:pPr>
          </w:p>
          <w:p w14:paraId="70A39E66" w14:textId="77777777" w:rsidR="00157090" w:rsidRPr="008F4B75" w:rsidRDefault="00157090" w:rsidP="00025179">
            <w:pPr>
              <w:tabs>
                <w:tab w:val="left" w:pos="315"/>
              </w:tabs>
              <w:ind w:left="315" w:hanging="315"/>
            </w:pPr>
          </w:p>
        </w:tc>
      </w:tr>
    </w:tbl>
    <w:p w14:paraId="42EEE424" w14:textId="77777777" w:rsidR="00157090" w:rsidRPr="008F4B75" w:rsidRDefault="00157090" w:rsidP="00157090">
      <w:pPr>
        <w:pStyle w:val="standard"/>
        <w:spacing w:after="0"/>
        <w:rPr>
          <w:b/>
          <w:bCs w:val="0"/>
        </w:rPr>
      </w:pPr>
    </w:p>
    <w:p w14:paraId="61B310BE" w14:textId="77777777" w:rsidR="00157090" w:rsidRDefault="00157090" w:rsidP="00157090">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2D9636CB" w14:textId="77777777" w:rsidR="00157090" w:rsidRPr="00945983" w:rsidRDefault="00157090" w:rsidP="00157090">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76C0E78E" w14:textId="77777777" w:rsidR="00157090" w:rsidRPr="00945983" w:rsidRDefault="00157090" w:rsidP="001570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61801C4F" w14:textId="77777777" w:rsidR="00157090" w:rsidRPr="00945983" w:rsidRDefault="00157090" w:rsidP="001570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0ACAE7EE" w14:textId="77777777" w:rsidR="00157090" w:rsidRPr="00945983" w:rsidRDefault="00157090" w:rsidP="001570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25305826" w14:textId="77777777" w:rsidR="00157090" w:rsidRPr="00157090" w:rsidRDefault="00157090" w:rsidP="00157090">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157090">
        <w:rPr>
          <w:rStyle w:val="Strong"/>
          <w:color w:val="9CC2E5"/>
        </w:rPr>
        <w:t xml:space="preserve"> </w:t>
      </w:r>
    </w:p>
    <w:p w14:paraId="4AB2769B" w14:textId="77777777" w:rsidR="00157090" w:rsidRPr="008F4B75" w:rsidRDefault="00157090" w:rsidP="00157090">
      <w:pPr>
        <w:pStyle w:val="standard"/>
        <w:spacing w:after="0"/>
        <w:rPr>
          <w:b/>
        </w:rPr>
      </w:pPr>
    </w:p>
    <w:p w14:paraId="3B7CF91E" w14:textId="77777777" w:rsidR="00157090" w:rsidRPr="008F4B75" w:rsidRDefault="00157090" w:rsidP="00157090">
      <w:pPr>
        <w:pStyle w:val="standard"/>
        <w:spacing w:after="0"/>
        <w:rPr>
          <w:b/>
        </w:rPr>
      </w:pPr>
      <w:r>
        <w:rPr>
          <w:b/>
        </w:rPr>
        <w:t>Document</w:t>
      </w:r>
      <w:r w:rsidRPr="008F4B75">
        <w:rPr>
          <w:b/>
        </w:rPr>
        <w:t xml:space="preserve"> Reviewers request the following information to be made available to on-site review team.  </w:t>
      </w:r>
    </w:p>
    <w:p w14:paraId="446DC173" w14:textId="77777777" w:rsidR="00157090" w:rsidRPr="00843149" w:rsidRDefault="00157090" w:rsidP="00157090">
      <w:pPr>
        <w:pStyle w:val="directions"/>
        <w:spacing w:after="0"/>
        <w:jc w:val="both"/>
        <w:rPr>
          <w:rStyle w:val="Strong"/>
          <w:b w:val="0"/>
          <w:bCs w:val="0"/>
        </w:rPr>
      </w:pPr>
      <w:r w:rsidRPr="00843149">
        <w:rPr>
          <w:rStyle w:val="Strong"/>
        </w:rPr>
        <w:t>List the information to be provided, if applicable (add additional lines as needed):</w:t>
      </w:r>
    </w:p>
    <w:p w14:paraId="41A3328B" w14:textId="77777777" w:rsidR="00157090" w:rsidRPr="008F4B75" w:rsidRDefault="00157090" w:rsidP="00CC32BB">
      <w:pPr>
        <w:pStyle w:val="ListParagraph"/>
        <w:numPr>
          <w:ilvl w:val="0"/>
          <w:numId w:val="41"/>
        </w:numPr>
        <w:ind w:right="446"/>
        <w:jc w:val="both"/>
        <w:rPr>
          <w:rFonts w:cs="Arial"/>
          <w:sz w:val="18"/>
          <w:szCs w:val="18"/>
        </w:rPr>
      </w:pPr>
      <w:r w:rsidRPr="008F4B75">
        <w:rPr>
          <w:rFonts w:cs="Arial"/>
          <w:sz w:val="18"/>
          <w:szCs w:val="18"/>
        </w:rPr>
        <w:t xml:space="preserve">Item:   </w:t>
      </w:r>
    </w:p>
    <w:p w14:paraId="2CD6C933" w14:textId="77777777" w:rsidR="00157090" w:rsidRPr="008F4B75" w:rsidRDefault="00157090" w:rsidP="00CC32BB">
      <w:pPr>
        <w:pStyle w:val="ListParagraph"/>
        <w:numPr>
          <w:ilvl w:val="0"/>
          <w:numId w:val="41"/>
        </w:numPr>
        <w:ind w:left="749" w:right="446"/>
        <w:jc w:val="both"/>
        <w:rPr>
          <w:rFonts w:cs="Arial"/>
          <w:sz w:val="18"/>
          <w:szCs w:val="18"/>
        </w:rPr>
      </w:pPr>
      <w:r w:rsidRPr="008F4B75">
        <w:rPr>
          <w:rFonts w:cs="Arial"/>
          <w:sz w:val="18"/>
          <w:szCs w:val="18"/>
        </w:rPr>
        <w:t>Item:</w:t>
      </w:r>
    </w:p>
    <w:p w14:paraId="46F1870A" w14:textId="77777777" w:rsidR="00157090" w:rsidRPr="008F4B75" w:rsidRDefault="00157090" w:rsidP="00157090">
      <w:pPr>
        <w:pStyle w:val="standard"/>
        <w:spacing w:after="0"/>
        <w:ind w:left="792"/>
        <w:rPr>
          <w:b/>
        </w:rPr>
      </w:pPr>
    </w:p>
    <w:p w14:paraId="3AD6587C" w14:textId="77777777" w:rsidR="00157090" w:rsidRPr="008F4B75" w:rsidRDefault="00157090" w:rsidP="001570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4C0D5C52" w14:textId="77777777" w:rsidR="00157090" w:rsidRPr="008F4B75" w:rsidRDefault="00157090" w:rsidP="001570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79B965F" w14:textId="77777777" w:rsidR="00157090" w:rsidRPr="008F4B75" w:rsidRDefault="00157090" w:rsidP="00157090">
      <w:pPr>
        <w:pStyle w:val="standard"/>
        <w:spacing w:after="0"/>
        <w:rPr>
          <w:b/>
        </w:rPr>
      </w:pPr>
    </w:p>
    <w:p w14:paraId="66E49985" w14:textId="77777777" w:rsidR="00157090" w:rsidRPr="008F4B75" w:rsidRDefault="00157090" w:rsidP="00157090">
      <w:pPr>
        <w:pStyle w:val="standard"/>
        <w:spacing w:after="0"/>
        <w:rPr>
          <w:b/>
        </w:rPr>
      </w:pPr>
      <w:r w:rsidRPr="008F4B75">
        <w:rPr>
          <w:b/>
        </w:rPr>
        <w:t>************************************************************************************************************************************</w:t>
      </w:r>
    </w:p>
    <w:p w14:paraId="6AE26971" w14:textId="77777777" w:rsidR="00157090" w:rsidRDefault="00157090" w:rsidP="00157090">
      <w:pPr>
        <w:pStyle w:val="directions"/>
        <w:spacing w:after="0"/>
        <w:jc w:val="both"/>
        <w:rPr>
          <w:b/>
          <w:sz w:val="22"/>
          <w:szCs w:val="22"/>
        </w:rPr>
      </w:pPr>
      <w:r w:rsidRPr="008F4B75">
        <w:rPr>
          <w:b/>
          <w:sz w:val="22"/>
          <w:szCs w:val="22"/>
        </w:rPr>
        <w:t>ON-SITE REVIEW TEAM COMMENTS:</w:t>
      </w:r>
    </w:p>
    <w:p w14:paraId="0AF403FF" w14:textId="77777777" w:rsidR="00157090" w:rsidRPr="008F4B75" w:rsidRDefault="00157090" w:rsidP="00157090">
      <w:pPr>
        <w:pStyle w:val="standard"/>
        <w:spacing w:after="0"/>
        <w:rPr>
          <w:b/>
        </w:rPr>
      </w:pPr>
    </w:p>
    <w:p w14:paraId="4E4A0F80" w14:textId="645988AB" w:rsidR="00157090" w:rsidRPr="008F4B75" w:rsidRDefault="00211C6A" w:rsidP="00157090">
      <w:pPr>
        <w:pStyle w:val="standard"/>
        <w:spacing w:after="0"/>
        <w:rPr>
          <w:i/>
        </w:rPr>
      </w:pPr>
      <w:r>
        <w:rPr>
          <w:b/>
        </w:rPr>
        <w:t>Required Documentation</w:t>
      </w:r>
      <w:r w:rsidR="00157090" w:rsidRPr="008F4B75">
        <w:t>:</w:t>
      </w:r>
      <w:r w:rsidR="00157090" w:rsidRPr="0087405B">
        <w:rPr>
          <w:rStyle w:val="CommentReference"/>
          <w:i/>
          <w:iCs/>
        </w:rPr>
        <w:t xml:space="preserve"> </w:t>
      </w:r>
      <w:r w:rsidR="00157090" w:rsidRPr="00D672A8">
        <w:rPr>
          <w:rStyle w:val="Strong"/>
          <w:i/>
          <w:iCs/>
        </w:rPr>
        <w:t>Use a check (X)</w:t>
      </w:r>
      <w:r w:rsidR="00157090">
        <w:rPr>
          <w:rStyle w:val="Strong"/>
          <w:i/>
          <w:iCs/>
        </w:rPr>
        <w:t xml:space="preserve"> </w:t>
      </w:r>
      <w:r w:rsidR="00157090" w:rsidRPr="00747556">
        <w:rPr>
          <w:rStyle w:val="Strong"/>
          <w:i/>
          <w:iCs/>
        </w:rPr>
        <w:t>or (NA) to</w:t>
      </w:r>
      <w:r w:rsidR="00157090" w:rsidRPr="00D672A8">
        <w:rPr>
          <w:rStyle w:val="Strong"/>
          <w:i/>
          <w:iCs/>
        </w:rPr>
        <w:t xml:space="preserve"> indicate that the program included the required material(s) and identified appropriately.</w:t>
      </w:r>
    </w:p>
    <w:p w14:paraId="0A416E61" w14:textId="3FBE3517" w:rsidR="00157090" w:rsidRPr="00BF3CC1" w:rsidRDefault="00157090" w:rsidP="00157090">
      <w:pPr>
        <w:tabs>
          <w:tab w:val="num" w:pos="720"/>
        </w:tabs>
        <w:ind w:left="360" w:hanging="360"/>
        <w:rPr>
          <w:rStyle w:val="Strong"/>
          <w:rFonts w:eastAsia="Arial Unicode MS"/>
          <w:b w:val="0"/>
          <w:bCs w:val="0"/>
          <w:sz w:val="18"/>
          <w:szCs w:val="18"/>
        </w:rPr>
      </w:pPr>
      <w:r w:rsidRPr="00BF3CC1">
        <w:rPr>
          <w:rFonts w:cs="Arial"/>
          <w:sz w:val="18"/>
          <w:szCs w:val="18"/>
        </w:rPr>
        <w:t xml:space="preserve">( </w:t>
      </w:r>
      <w:r w:rsidR="00531653" w:rsidRPr="00BF3CC1">
        <w:rPr>
          <w:rFonts w:cs="Arial"/>
          <w:sz w:val="18"/>
          <w:szCs w:val="18"/>
        </w:rPr>
        <w:t xml:space="preserve"> </w:t>
      </w:r>
      <w:r w:rsidRPr="00BF3CC1">
        <w:rPr>
          <w:rFonts w:cs="Arial"/>
          <w:sz w:val="18"/>
          <w:szCs w:val="18"/>
        </w:rPr>
        <w:t xml:space="preserve">)  </w:t>
      </w:r>
      <w:r w:rsidR="00531653" w:rsidRPr="00BF3CC1">
        <w:rPr>
          <w:rStyle w:val="Strong"/>
          <w:rFonts w:eastAsia="Arial Unicode MS"/>
          <w:b w:val="0"/>
          <w:bCs w:val="0"/>
          <w:sz w:val="18"/>
          <w:szCs w:val="18"/>
        </w:rPr>
        <w:t>Institutional Accreditation. Copy of the most recent institutional accreditation action.</w:t>
      </w:r>
    </w:p>
    <w:p w14:paraId="752262D8" w14:textId="78527669" w:rsidR="00531653" w:rsidRPr="00BF3CC1" w:rsidRDefault="00531653" w:rsidP="00157090">
      <w:pPr>
        <w:tabs>
          <w:tab w:val="num" w:pos="720"/>
        </w:tabs>
        <w:ind w:left="360" w:hanging="360"/>
        <w:rPr>
          <w:rStyle w:val="Strong"/>
          <w:rFonts w:eastAsia="Arial Unicode MS"/>
          <w:b w:val="0"/>
          <w:bCs w:val="0"/>
          <w:sz w:val="18"/>
          <w:szCs w:val="18"/>
        </w:rPr>
      </w:pPr>
      <w:r w:rsidRPr="00BF3CC1">
        <w:rPr>
          <w:rStyle w:val="Strong"/>
          <w:rFonts w:eastAsia="Arial Unicode MS"/>
          <w:b w:val="0"/>
          <w:bCs w:val="0"/>
          <w:sz w:val="18"/>
          <w:szCs w:val="18"/>
        </w:rPr>
        <w:t>(  ) Institutional Accreditation Program Approval. If institutional accrediting agency approval is necessary, provide a copy of the institutional accrediting agency approval for offering the physical therapy education program; if institutional accrediting agency approval is not necessary, provide a statement from the institutional accrediting agency to that effect.</w:t>
      </w:r>
    </w:p>
    <w:p w14:paraId="1D630DAA" w14:textId="6924B199" w:rsidR="00531653" w:rsidRPr="00BF3CC1" w:rsidRDefault="00531653" w:rsidP="00157090">
      <w:pPr>
        <w:tabs>
          <w:tab w:val="num" w:pos="720"/>
        </w:tabs>
        <w:ind w:left="360" w:hanging="360"/>
        <w:rPr>
          <w:rStyle w:val="Strong"/>
          <w:rFonts w:eastAsia="Arial Unicode MS"/>
          <w:b w:val="0"/>
          <w:bCs w:val="0"/>
          <w:sz w:val="18"/>
          <w:szCs w:val="18"/>
        </w:rPr>
      </w:pPr>
      <w:r w:rsidRPr="00BF3CC1">
        <w:rPr>
          <w:rStyle w:val="Strong"/>
          <w:rFonts w:eastAsia="Arial Unicode MS"/>
          <w:b w:val="0"/>
          <w:bCs w:val="0"/>
          <w:sz w:val="18"/>
          <w:szCs w:val="18"/>
        </w:rPr>
        <w:t>(  ) Institution Not Degree Granting. If the program is located in an institution that is not the degree-granting institution, provide a copy of a written agreement with the degree-granting institution.</w:t>
      </w:r>
    </w:p>
    <w:p w14:paraId="0B3440A7" w14:textId="7F078C84" w:rsidR="00157090" w:rsidRPr="00BF3CC1" w:rsidRDefault="00157090" w:rsidP="00157090">
      <w:pPr>
        <w:pStyle w:val="directions"/>
        <w:spacing w:after="0"/>
        <w:ind w:left="0" w:firstLine="0"/>
        <w:jc w:val="both"/>
        <w:rPr>
          <w:rStyle w:val="Strong"/>
          <w:b w:val="0"/>
          <w:bCs w:val="0"/>
        </w:rPr>
      </w:pPr>
      <w:r w:rsidRPr="00BF3CC1">
        <w:rPr>
          <w:rFonts w:eastAsia="SimSun"/>
        </w:rPr>
        <w:t xml:space="preserve">( </w:t>
      </w:r>
      <w:r w:rsidR="00531653" w:rsidRPr="00BF3CC1">
        <w:rPr>
          <w:rFonts w:eastAsia="SimSun"/>
        </w:rPr>
        <w:t xml:space="preserve"> </w:t>
      </w:r>
      <w:r w:rsidRPr="00BF3CC1">
        <w:rPr>
          <w:rFonts w:eastAsia="SimSun"/>
        </w:rPr>
        <w:t xml:space="preserve">)  </w:t>
      </w:r>
      <w:r w:rsidRPr="00BF3CC1">
        <w:rPr>
          <w:rStyle w:val="Strong"/>
          <w:b w:val="0"/>
          <w:bCs w:val="0"/>
        </w:rPr>
        <w:t xml:space="preserve">Documentation requested by the Document review team, if appropriate </w:t>
      </w:r>
      <w:r w:rsidRPr="00BF3CC1">
        <w:rPr>
          <w:rStyle w:val="Strong"/>
          <w:b w:val="0"/>
          <w:bCs w:val="0"/>
          <w:i/>
          <w:iCs/>
        </w:rPr>
        <w:t>(List name in the table below):</w:t>
      </w:r>
    </w:p>
    <w:p w14:paraId="6EA11018" w14:textId="5FA6AA00" w:rsidR="00157090" w:rsidRPr="00BF3CC1" w:rsidRDefault="00157090" w:rsidP="00157090">
      <w:pPr>
        <w:pStyle w:val="directions"/>
        <w:spacing w:after="0"/>
        <w:jc w:val="both"/>
        <w:rPr>
          <w:rStyle w:val="Strong"/>
          <w:b w:val="0"/>
          <w:bCs w:val="0"/>
        </w:rPr>
      </w:pPr>
      <w:r w:rsidRPr="00BF3CC1">
        <w:rPr>
          <w:rFonts w:eastAsia="SimSun"/>
        </w:rPr>
        <w:lastRenderedPageBreak/>
        <w:t>(</w:t>
      </w:r>
      <w:r w:rsidR="00531653" w:rsidRPr="00BF3CC1">
        <w:rPr>
          <w:rFonts w:eastAsia="SimSun"/>
        </w:rPr>
        <w:t xml:space="preserve"> </w:t>
      </w:r>
      <w:r w:rsidRPr="00BF3CC1">
        <w:rPr>
          <w:rFonts w:eastAsia="SimSun"/>
        </w:rPr>
        <w:t xml:space="preserve"> )  </w:t>
      </w:r>
      <w:r w:rsidRPr="00BF3CC1">
        <w:rPr>
          <w:rStyle w:val="Strong"/>
          <w:b w:val="0"/>
          <w:bCs w:val="0"/>
        </w:rPr>
        <w:t xml:space="preserve">Revised or new documents provided by program since the Document review </w:t>
      </w:r>
      <w:r w:rsidRPr="00BF3CC1">
        <w:rPr>
          <w:rStyle w:val="Strong"/>
          <w:b w:val="0"/>
          <w:bCs w:val="0"/>
          <w:i/>
          <w:iCs/>
        </w:rPr>
        <w:t>(List name in the table below):</w:t>
      </w:r>
    </w:p>
    <w:p w14:paraId="33F36939" w14:textId="77777777" w:rsidR="00157090" w:rsidRPr="008F4B75" w:rsidRDefault="00157090" w:rsidP="00157090">
      <w:pPr>
        <w:pStyle w:val="standard"/>
        <w:spacing w:after="0"/>
        <w:rPr>
          <w:rStyle w:val="Strong"/>
        </w:rPr>
      </w:pPr>
    </w:p>
    <w:p w14:paraId="1C1876F7" w14:textId="77777777" w:rsidR="00157090" w:rsidRPr="008F4B75" w:rsidRDefault="00157090" w:rsidP="0015709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157090" w:rsidRPr="008F4B75" w14:paraId="3973B4B5" w14:textId="77777777" w:rsidTr="00157090">
        <w:trPr>
          <w:tblCellSpacing w:w="0" w:type="dxa"/>
          <w:jc w:val="center"/>
        </w:trPr>
        <w:tc>
          <w:tcPr>
            <w:tcW w:w="2667" w:type="pct"/>
            <w:shd w:val="clear" w:color="auto" w:fill="B4C6E7"/>
          </w:tcPr>
          <w:p w14:paraId="7198B19A" w14:textId="77777777" w:rsidR="00157090" w:rsidRDefault="00157090" w:rsidP="00025179">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9E252EA" w14:textId="77777777" w:rsidR="00157090" w:rsidRPr="008F4B75" w:rsidRDefault="00157090" w:rsidP="00025179">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4A939920" w14:textId="77777777" w:rsidR="00157090" w:rsidRDefault="00157090" w:rsidP="00025179">
            <w:pPr>
              <w:jc w:val="center"/>
              <w:rPr>
                <w:rFonts w:eastAsia="Arial Unicode MS" w:cs="Arial"/>
                <w:b/>
                <w:sz w:val="18"/>
                <w:szCs w:val="18"/>
              </w:rPr>
            </w:pPr>
            <w:r w:rsidRPr="008F4B75">
              <w:rPr>
                <w:rFonts w:eastAsia="Arial Unicode MS" w:cs="Arial"/>
                <w:b/>
                <w:sz w:val="18"/>
                <w:szCs w:val="18"/>
              </w:rPr>
              <w:t>Missing, Incomplete, or Conflicting Evidence:</w:t>
            </w:r>
          </w:p>
          <w:p w14:paraId="1B662A5B" w14:textId="77777777" w:rsidR="00157090" w:rsidRPr="008F4B75" w:rsidRDefault="00157090" w:rsidP="00025179">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157090" w:rsidRPr="008F4B75" w14:paraId="65B377D9" w14:textId="77777777" w:rsidTr="00157090">
        <w:trPr>
          <w:trHeight w:val="932"/>
          <w:tblCellSpacing w:w="0" w:type="dxa"/>
          <w:jc w:val="center"/>
        </w:trPr>
        <w:tc>
          <w:tcPr>
            <w:tcW w:w="2667" w:type="pct"/>
          </w:tcPr>
          <w:p w14:paraId="26E860D1" w14:textId="77777777" w:rsidR="00157090" w:rsidRDefault="00157090" w:rsidP="00025179">
            <w:pPr>
              <w:pStyle w:val="evaluation"/>
              <w:numPr>
                <w:ilvl w:val="0"/>
                <w:numId w:val="0"/>
              </w:numPr>
              <w:tabs>
                <w:tab w:val="clear" w:pos="144"/>
                <w:tab w:val="left" w:pos="0"/>
              </w:tabs>
            </w:pPr>
          </w:p>
          <w:p w14:paraId="3BD6FC55" w14:textId="77777777" w:rsidR="00157090" w:rsidRPr="008F4B75" w:rsidRDefault="00157090" w:rsidP="00025179">
            <w:pPr>
              <w:pStyle w:val="evaluation"/>
              <w:numPr>
                <w:ilvl w:val="0"/>
                <w:numId w:val="0"/>
              </w:numPr>
              <w:tabs>
                <w:tab w:val="clear" w:pos="144"/>
                <w:tab w:val="left" w:pos="0"/>
              </w:tabs>
            </w:pPr>
          </w:p>
        </w:tc>
        <w:tc>
          <w:tcPr>
            <w:tcW w:w="2333" w:type="pct"/>
          </w:tcPr>
          <w:p w14:paraId="419B0A84" w14:textId="77777777" w:rsidR="00157090" w:rsidRDefault="00157090" w:rsidP="00025179">
            <w:pPr>
              <w:tabs>
                <w:tab w:val="left" w:pos="315"/>
              </w:tabs>
              <w:ind w:left="315" w:hanging="315"/>
              <w:rPr>
                <w:rFonts w:eastAsia="Arial Unicode MS" w:cs="Arial"/>
                <w:sz w:val="18"/>
                <w:szCs w:val="18"/>
              </w:rPr>
            </w:pPr>
          </w:p>
          <w:p w14:paraId="73EF4849" w14:textId="77777777" w:rsidR="00157090" w:rsidRDefault="00157090" w:rsidP="00025179">
            <w:pPr>
              <w:tabs>
                <w:tab w:val="left" w:pos="315"/>
              </w:tabs>
              <w:ind w:left="315" w:hanging="315"/>
              <w:rPr>
                <w:rFonts w:eastAsia="Arial Unicode MS" w:cs="Arial"/>
                <w:sz w:val="18"/>
                <w:szCs w:val="18"/>
              </w:rPr>
            </w:pPr>
          </w:p>
          <w:p w14:paraId="3DB50CA9" w14:textId="77777777" w:rsidR="00157090" w:rsidRPr="008F4B75" w:rsidRDefault="00157090" w:rsidP="00025179">
            <w:pPr>
              <w:tabs>
                <w:tab w:val="left" w:pos="315"/>
              </w:tabs>
              <w:ind w:left="315" w:hanging="315"/>
            </w:pPr>
          </w:p>
        </w:tc>
      </w:tr>
    </w:tbl>
    <w:p w14:paraId="3109B279" w14:textId="77777777" w:rsidR="00157090" w:rsidRPr="008F4B75" w:rsidRDefault="00157090" w:rsidP="00157090">
      <w:pPr>
        <w:pStyle w:val="standard"/>
        <w:spacing w:after="0"/>
        <w:rPr>
          <w:rStyle w:val="Strong"/>
        </w:rPr>
      </w:pPr>
    </w:p>
    <w:p w14:paraId="5C10A259" w14:textId="77777777" w:rsidR="00157090" w:rsidRPr="008F4B75" w:rsidRDefault="00157090" w:rsidP="001570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5311ABC" w14:textId="77777777" w:rsidR="00157090" w:rsidRPr="008F4B75" w:rsidRDefault="00157090" w:rsidP="001570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7DB4F13" w14:textId="77777777" w:rsidR="00157090" w:rsidRPr="008F4B75" w:rsidRDefault="00157090" w:rsidP="00157090">
      <w:pPr>
        <w:pStyle w:val="standard"/>
        <w:spacing w:after="0"/>
        <w:rPr>
          <w:b/>
        </w:rPr>
      </w:pPr>
    </w:p>
    <w:p w14:paraId="43756F42" w14:textId="77777777" w:rsidR="00157090" w:rsidRPr="008F4B75" w:rsidRDefault="00157090" w:rsidP="00157090">
      <w:pPr>
        <w:pStyle w:val="standard"/>
        <w:spacing w:after="0"/>
        <w:rPr>
          <w:b/>
        </w:rPr>
      </w:pPr>
      <w:r w:rsidRPr="008F4B75">
        <w:rPr>
          <w:b/>
        </w:rPr>
        <w:t>The on-site review team requests the program submit as part of its institutional response following information:</w:t>
      </w:r>
    </w:p>
    <w:p w14:paraId="0B3A0B46" w14:textId="77777777" w:rsidR="00157090" w:rsidRPr="000A52F2" w:rsidRDefault="00157090" w:rsidP="00157090">
      <w:pPr>
        <w:pStyle w:val="directions"/>
        <w:spacing w:after="0"/>
        <w:jc w:val="both"/>
        <w:rPr>
          <w:rStyle w:val="Strong"/>
          <w:b w:val="0"/>
          <w:bCs w:val="0"/>
        </w:rPr>
      </w:pPr>
      <w:r w:rsidRPr="000A52F2">
        <w:rPr>
          <w:rStyle w:val="Strong"/>
        </w:rPr>
        <w:t>List the information to be provided, if applicable (add additional lines as needed):</w:t>
      </w:r>
    </w:p>
    <w:p w14:paraId="4CCF3D2B" w14:textId="77777777" w:rsidR="00157090" w:rsidRPr="008F4B75" w:rsidRDefault="00157090" w:rsidP="00CC32BB">
      <w:pPr>
        <w:pStyle w:val="ListParagraph"/>
        <w:numPr>
          <w:ilvl w:val="0"/>
          <w:numId w:val="40"/>
        </w:numPr>
        <w:ind w:right="446"/>
        <w:jc w:val="both"/>
        <w:rPr>
          <w:rFonts w:cs="Arial"/>
          <w:sz w:val="18"/>
          <w:szCs w:val="18"/>
        </w:rPr>
      </w:pPr>
      <w:r w:rsidRPr="008F4B75">
        <w:rPr>
          <w:rFonts w:cs="Arial"/>
          <w:sz w:val="18"/>
          <w:szCs w:val="18"/>
        </w:rPr>
        <w:t xml:space="preserve">Item:  </w:t>
      </w:r>
    </w:p>
    <w:p w14:paraId="456A7210" w14:textId="77777777" w:rsidR="00157090" w:rsidRPr="008F4B75" w:rsidRDefault="00157090" w:rsidP="00CC32BB">
      <w:pPr>
        <w:pStyle w:val="ListParagraph"/>
        <w:numPr>
          <w:ilvl w:val="0"/>
          <w:numId w:val="40"/>
        </w:numPr>
        <w:ind w:left="749" w:right="446"/>
        <w:jc w:val="both"/>
        <w:rPr>
          <w:rFonts w:cs="Arial"/>
          <w:sz w:val="18"/>
          <w:szCs w:val="18"/>
        </w:rPr>
      </w:pPr>
      <w:r w:rsidRPr="008F4B75">
        <w:rPr>
          <w:rFonts w:cs="Arial"/>
          <w:sz w:val="18"/>
          <w:szCs w:val="18"/>
        </w:rPr>
        <w:t>Item:</w:t>
      </w:r>
    </w:p>
    <w:p w14:paraId="1FA6A8AE" w14:textId="77777777" w:rsidR="00157090" w:rsidRPr="008F4B75" w:rsidRDefault="00157090" w:rsidP="00157090">
      <w:pPr>
        <w:pStyle w:val="directions"/>
        <w:spacing w:after="0"/>
        <w:jc w:val="both"/>
        <w:rPr>
          <w:b/>
          <w:sz w:val="22"/>
          <w:szCs w:val="22"/>
          <w:highlight w:val="yellow"/>
        </w:rPr>
      </w:pPr>
    </w:p>
    <w:p w14:paraId="57A1DF05" w14:textId="77777777" w:rsidR="00157090" w:rsidRPr="008F4B75" w:rsidRDefault="00157090" w:rsidP="00157090">
      <w:pPr>
        <w:pStyle w:val="standard"/>
        <w:spacing w:after="0"/>
        <w:rPr>
          <w:b/>
        </w:rPr>
      </w:pPr>
      <w:r w:rsidRPr="008F4B75">
        <w:rPr>
          <w:b/>
        </w:rPr>
        <w:t>************************************************************************************************************************************</w:t>
      </w:r>
    </w:p>
    <w:p w14:paraId="30A00BC4" w14:textId="77777777" w:rsidR="00157090" w:rsidRPr="008F4B75" w:rsidRDefault="00157090" w:rsidP="00157090">
      <w:pPr>
        <w:pStyle w:val="directions"/>
        <w:spacing w:after="0"/>
        <w:jc w:val="both"/>
        <w:rPr>
          <w:b/>
        </w:rPr>
      </w:pPr>
      <w:r w:rsidRPr="008F4B75">
        <w:rPr>
          <w:b/>
        </w:rPr>
        <w:t xml:space="preserve">INSTITUTION </w:t>
      </w:r>
      <w:r>
        <w:rPr>
          <w:b/>
        </w:rPr>
        <w:t>COMMENTS</w:t>
      </w:r>
      <w:r w:rsidRPr="008F4B75">
        <w:rPr>
          <w:b/>
        </w:rPr>
        <w:t>:</w:t>
      </w:r>
    </w:p>
    <w:p w14:paraId="06F035A6" w14:textId="77777777" w:rsidR="00157090" w:rsidRPr="005B1383" w:rsidRDefault="00157090" w:rsidP="001570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846D3CE" w14:textId="77777777" w:rsidR="00157090" w:rsidRPr="008F4B75" w:rsidRDefault="00157090" w:rsidP="001570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0387002" w14:textId="77777777" w:rsidR="00157090" w:rsidRPr="00AF49D8" w:rsidRDefault="00157090" w:rsidP="001570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702DE553" w14:textId="77777777" w:rsidR="00157090" w:rsidRPr="005B1383" w:rsidRDefault="00157090" w:rsidP="001570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76EF381" w14:textId="77777777" w:rsidR="006D2E40" w:rsidRPr="00B55082" w:rsidRDefault="006D2E40" w:rsidP="00DA2A9A">
      <w:pPr>
        <w:tabs>
          <w:tab w:val="left" w:pos="540"/>
          <w:tab w:val="left" w:pos="1620"/>
        </w:tabs>
        <w:rPr>
          <w:rFonts w:cs="Arial"/>
          <w:sz w:val="18"/>
          <w:szCs w:val="20"/>
        </w:rPr>
      </w:pPr>
    </w:p>
    <w:p w14:paraId="4680405A" w14:textId="77777777" w:rsidR="00B55082" w:rsidRPr="006318F9" w:rsidRDefault="00B55082" w:rsidP="00DA2A9A">
      <w:pPr>
        <w:ind w:left="677" w:right="-144" w:hanging="677"/>
        <w:rPr>
          <w:rFonts w:cs="Arial"/>
          <w:color w:val="000000"/>
          <w:szCs w:val="20"/>
        </w:rPr>
      </w:pPr>
    </w:p>
    <w:p w14:paraId="290C590D" w14:textId="6BA7C24C" w:rsidR="00597675" w:rsidRDefault="00597675" w:rsidP="008D071D">
      <w:pPr>
        <w:keepNext/>
        <w:keepLines/>
        <w:tabs>
          <w:tab w:val="left" w:pos="540"/>
          <w:tab w:val="left" w:pos="1080"/>
        </w:tabs>
        <w:ind w:left="540" w:right="-144" w:hanging="540"/>
        <w:rPr>
          <w:rFonts w:cs="Arial"/>
          <w:sz w:val="24"/>
          <w:szCs w:val="24"/>
        </w:rPr>
      </w:pPr>
      <w:r w:rsidRPr="00597675">
        <w:rPr>
          <w:rFonts w:cs="Arial"/>
          <w:b/>
          <w:sz w:val="24"/>
        </w:rPr>
        <w:t>3C</w:t>
      </w:r>
      <w:r w:rsidRPr="00597675">
        <w:rPr>
          <w:rFonts w:cs="Arial"/>
          <w:szCs w:val="20"/>
        </w:rPr>
        <w:tab/>
      </w:r>
      <w:r w:rsidR="008D071D" w:rsidRPr="008D071D">
        <w:rPr>
          <w:rFonts w:cs="Arial"/>
          <w:sz w:val="24"/>
          <w:szCs w:val="24"/>
        </w:rPr>
        <w:t>Institutional policies related to academic standards support academic and professional judgments of the physical therapist assistant program faculty. The core faculty determine student progression* through all stages of the program.</w:t>
      </w:r>
    </w:p>
    <w:p w14:paraId="19F9CBFB" w14:textId="77777777" w:rsidR="008D071D" w:rsidRPr="00BF3CC1" w:rsidRDefault="008D071D" w:rsidP="008D071D">
      <w:pPr>
        <w:keepNext/>
        <w:keepLines/>
        <w:tabs>
          <w:tab w:val="left" w:pos="540"/>
          <w:tab w:val="left" w:pos="1080"/>
        </w:tabs>
        <w:ind w:left="540" w:right="-144" w:hanging="540"/>
        <w:rPr>
          <w:rFonts w:cs="Arial"/>
          <w:b/>
          <w:szCs w:val="20"/>
        </w:rPr>
      </w:pPr>
    </w:p>
    <w:p w14:paraId="51F7878F" w14:textId="77777777" w:rsidR="00EB055B" w:rsidRPr="008F4B75" w:rsidRDefault="00EB055B" w:rsidP="00EB055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01854D0" w14:textId="77777777" w:rsidR="00EB055B" w:rsidRPr="008F4B75" w:rsidRDefault="00EB055B" w:rsidP="00EB055B">
      <w:pPr>
        <w:pStyle w:val="directions"/>
        <w:spacing w:after="0"/>
        <w:ind w:left="0" w:firstLine="0"/>
        <w:jc w:val="both"/>
        <w:rPr>
          <w:b/>
        </w:rPr>
      </w:pPr>
    </w:p>
    <w:p w14:paraId="607A7D90" w14:textId="1F132ED5" w:rsidR="00EB055B" w:rsidRPr="008F4B75" w:rsidRDefault="00EB055B" w:rsidP="00EB055B">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562FDA86" w14:textId="0A7376DE" w:rsidR="00EB055B" w:rsidRDefault="00EB055B" w:rsidP="00EB055B">
      <w:pPr>
        <w:pStyle w:val="crg4"/>
        <w:ind w:left="360" w:hanging="360"/>
        <w:rPr>
          <w:sz w:val="18"/>
          <w:szCs w:val="20"/>
        </w:rPr>
      </w:pPr>
      <w:r w:rsidRPr="00A009BD">
        <w:rPr>
          <w:rStyle w:val="Strong"/>
        </w:rPr>
        <w:t>(   )</w:t>
      </w:r>
      <w:r>
        <w:rPr>
          <w:rStyle w:val="Strong"/>
        </w:rPr>
        <w:t xml:space="preserve"> </w:t>
      </w:r>
      <w:r w:rsidRPr="00793550">
        <w:rPr>
          <w:sz w:val="18"/>
          <w:szCs w:val="20"/>
        </w:rPr>
        <w:t xml:space="preserve">Provide faculty workload data for each faculty member on the individual Core Faculty Detail page. </w:t>
      </w:r>
    </w:p>
    <w:p w14:paraId="04DF1F06" w14:textId="53B5D057" w:rsidR="00EB055B" w:rsidRDefault="00EB055B" w:rsidP="00EB055B">
      <w:pPr>
        <w:pStyle w:val="crg4"/>
        <w:ind w:left="360" w:hanging="360"/>
        <w:rPr>
          <w:sz w:val="18"/>
          <w:szCs w:val="20"/>
        </w:rPr>
      </w:pPr>
      <w:r w:rsidRPr="00A009BD">
        <w:rPr>
          <w:rStyle w:val="Strong"/>
        </w:rPr>
        <w:t>(   )</w:t>
      </w:r>
      <w:r>
        <w:rPr>
          <w:rStyle w:val="Strong"/>
        </w:rPr>
        <w:t xml:space="preserve"> </w:t>
      </w:r>
      <w:r w:rsidR="00CE42C4" w:rsidRPr="00793550">
        <w:rPr>
          <w:sz w:val="18"/>
          <w:szCs w:val="20"/>
        </w:rPr>
        <w:t xml:space="preserve">Provide faculty workload data for each faculty member on the </w:t>
      </w:r>
      <w:r w:rsidR="00CE42C4">
        <w:rPr>
          <w:sz w:val="18"/>
          <w:szCs w:val="20"/>
        </w:rPr>
        <w:t xml:space="preserve">Associate Faculty Detail </w:t>
      </w:r>
      <w:r w:rsidR="00CE42C4" w:rsidRPr="00793550">
        <w:rPr>
          <w:sz w:val="18"/>
          <w:szCs w:val="20"/>
        </w:rPr>
        <w:t>page.</w:t>
      </w:r>
    </w:p>
    <w:p w14:paraId="7EB5E292" w14:textId="77777777" w:rsidR="00EB055B" w:rsidRPr="00302698" w:rsidRDefault="00EB055B" w:rsidP="00EB055B">
      <w:pPr>
        <w:pStyle w:val="crg4"/>
        <w:ind w:left="360" w:hanging="360"/>
        <w:rPr>
          <w:sz w:val="18"/>
          <w:szCs w:val="20"/>
        </w:rPr>
      </w:pPr>
      <w:r w:rsidRPr="00A009BD">
        <w:rPr>
          <w:rStyle w:val="Strong"/>
        </w:rPr>
        <w:t>(   )</w:t>
      </w:r>
      <w:r>
        <w:rPr>
          <w:rStyle w:val="Strong"/>
        </w:rPr>
        <w:t xml:space="preserve"> </w:t>
      </w:r>
      <w:r>
        <w:rPr>
          <w:sz w:val="18"/>
          <w:szCs w:val="20"/>
        </w:rPr>
        <w:t>Organizational Chart, including location of the program within the organizational structure of the institution.</w:t>
      </w:r>
    </w:p>
    <w:p w14:paraId="22C2007D" w14:textId="77777777" w:rsidR="00EB055B" w:rsidRDefault="00EB055B" w:rsidP="00EB055B">
      <w:pPr>
        <w:pStyle w:val="crg4"/>
        <w:ind w:left="360" w:hanging="360"/>
        <w:rPr>
          <w:spacing w:val="-5"/>
          <w:sz w:val="18"/>
          <w:szCs w:val="18"/>
        </w:rPr>
      </w:pPr>
      <w:r w:rsidRPr="00A009BD">
        <w:rPr>
          <w:rStyle w:val="Strong"/>
        </w:rPr>
        <w:t>(   )</w:t>
      </w:r>
      <w:r>
        <w:rPr>
          <w:rStyle w:val="Strong"/>
        </w:rPr>
        <w:t xml:space="preserve"> </w:t>
      </w:r>
      <w:r>
        <w:rPr>
          <w:sz w:val="18"/>
          <w:szCs w:val="18"/>
        </w:rPr>
        <w:t>Policy Location Chart (forms packet)</w:t>
      </w:r>
      <w:r>
        <w:rPr>
          <w:spacing w:val="-5"/>
          <w:sz w:val="18"/>
          <w:szCs w:val="18"/>
        </w:rPr>
        <w:t xml:space="preserve"> </w:t>
      </w:r>
    </w:p>
    <w:p w14:paraId="6248AE7B" w14:textId="77777777" w:rsidR="00624906" w:rsidRPr="00A8457B" w:rsidRDefault="00624906" w:rsidP="00624906">
      <w:pPr>
        <w:pStyle w:val="crg4"/>
        <w:ind w:left="360" w:hanging="360"/>
        <w:rPr>
          <w:sz w:val="18"/>
          <w:szCs w:val="18"/>
        </w:rPr>
      </w:pPr>
      <w:r w:rsidRPr="00A009BD">
        <w:rPr>
          <w:rStyle w:val="Strong"/>
        </w:rPr>
        <w:t xml:space="preserve">(   </w:t>
      </w:r>
      <w:r w:rsidRPr="00A8457B">
        <w:rPr>
          <w:rStyle w:val="Strong"/>
        </w:rPr>
        <w:t xml:space="preserve">) </w:t>
      </w:r>
      <w:r w:rsidRPr="00A8457B">
        <w:rPr>
          <w:rStyle w:val="Strong"/>
          <w:b w:val="0"/>
          <w:bCs w:val="0"/>
          <w:sz w:val="18"/>
          <w:szCs w:val="18"/>
        </w:rPr>
        <w:t>Ha</w:t>
      </w:r>
      <w:r w:rsidRPr="00A8457B">
        <w:rPr>
          <w:sz w:val="18"/>
          <w:szCs w:val="18"/>
        </w:rPr>
        <w:t xml:space="preserve">ndbook Institution Faculty </w:t>
      </w:r>
      <w:r w:rsidRPr="00A8457B">
        <w:rPr>
          <w:sz w:val="18"/>
          <w:szCs w:val="20"/>
        </w:rPr>
        <w:t>(if available)</w:t>
      </w:r>
    </w:p>
    <w:p w14:paraId="195A90BC" w14:textId="77777777" w:rsidR="00624906" w:rsidRPr="00A8457B" w:rsidRDefault="00624906" w:rsidP="00624906">
      <w:pPr>
        <w:pStyle w:val="crg4"/>
        <w:ind w:left="360" w:hanging="360"/>
        <w:rPr>
          <w:sz w:val="18"/>
          <w:szCs w:val="20"/>
        </w:rPr>
      </w:pPr>
      <w:r w:rsidRPr="00A8457B">
        <w:rPr>
          <w:rStyle w:val="Strong"/>
        </w:rPr>
        <w:t xml:space="preserve">(   ) </w:t>
      </w:r>
      <w:r w:rsidRPr="00A8457B">
        <w:rPr>
          <w:sz w:val="18"/>
          <w:szCs w:val="20"/>
        </w:rPr>
        <w:t>Handbook Program Faculty (if available)</w:t>
      </w:r>
    </w:p>
    <w:p w14:paraId="426F2CED" w14:textId="77777777" w:rsidR="00624906" w:rsidRPr="005B386F" w:rsidRDefault="00624906" w:rsidP="00624906">
      <w:pPr>
        <w:pStyle w:val="crg4"/>
        <w:ind w:left="360" w:hanging="360"/>
        <w:rPr>
          <w:sz w:val="18"/>
          <w:szCs w:val="20"/>
        </w:rPr>
      </w:pPr>
      <w:r w:rsidRPr="00A8457B">
        <w:rPr>
          <w:rStyle w:val="Strong"/>
        </w:rPr>
        <w:t xml:space="preserve">(   ) </w:t>
      </w:r>
      <w:r w:rsidRPr="00A8457B">
        <w:rPr>
          <w:sz w:val="18"/>
          <w:szCs w:val="20"/>
        </w:rPr>
        <w:t>Other Policies</w:t>
      </w:r>
    </w:p>
    <w:p w14:paraId="450A9930" w14:textId="77777777" w:rsidR="00EB055B" w:rsidRPr="008F4B75" w:rsidRDefault="00EB055B" w:rsidP="00EB055B">
      <w:pPr>
        <w:pStyle w:val="standard"/>
        <w:spacing w:after="0"/>
        <w:ind w:left="1080"/>
      </w:pPr>
    </w:p>
    <w:p w14:paraId="42A3A107" w14:textId="77777777" w:rsidR="00EB055B" w:rsidRPr="008F4B75" w:rsidRDefault="00EB055B" w:rsidP="00EB055B">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38E43121" w14:textId="0970735B" w:rsidR="00820421" w:rsidRPr="00820421" w:rsidRDefault="00EB055B" w:rsidP="00820421">
      <w:pPr>
        <w:pStyle w:val="crg3"/>
        <w:ind w:left="360" w:hanging="360"/>
        <w:rPr>
          <w:rFonts w:ascii="Arial" w:hAnsi="Arial"/>
          <w:color w:val="000000"/>
          <w:sz w:val="18"/>
          <w:szCs w:val="20"/>
        </w:rPr>
      </w:pPr>
      <w:r w:rsidRPr="00A009BD">
        <w:rPr>
          <w:rStyle w:val="Strong"/>
        </w:rPr>
        <w:t>(   )</w:t>
      </w:r>
      <w:r>
        <w:rPr>
          <w:rStyle w:val="Strong"/>
        </w:rPr>
        <w:t xml:space="preserve"> </w:t>
      </w:r>
      <w:r w:rsidR="00820421" w:rsidRPr="00820421">
        <w:rPr>
          <w:rFonts w:ascii="Arial" w:hAnsi="Arial"/>
          <w:color w:val="000000"/>
          <w:sz w:val="18"/>
          <w:szCs w:val="20"/>
        </w:rPr>
        <w:t>Provide institutional policies and practices that allow for faculty to employ academic freedom when making decisions.</w:t>
      </w:r>
    </w:p>
    <w:p w14:paraId="47B9E0B9" w14:textId="06BE522A" w:rsidR="00A0458F" w:rsidRPr="007A1913" w:rsidRDefault="00820421" w:rsidP="00A0458F">
      <w:pPr>
        <w:pStyle w:val="crg3"/>
        <w:tabs>
          <w:tab w:val="clear" w:pos="770"/>
        </w:tabs>
        <w:ind w:left="360" w:hanging="360"/>
        <w:rPr>
          <w:rFonts w:ascii="Arial" w:hAnsi="Arial"/>
          <w:color w:val="000000"/>
          <w:sz w:val="18"/>
          <w:szCs w:val="22"/>
        </w:rPr>
      </w:pPr>
      <w:r w:rsidRPr="00A009BD">
        <w:rPr>
          <w:rStyle w:val="Strong"/>
        </w:rPr>
        <w:t>(   )</w:t>
      </w:r>
      <w:r w:rsidRPr="00820421">
        <w:rPr>
          <w:rFonts w:ascii="Arial" w:hAnsi="Arial"/>
          <w:color w:val="000000"/>
          <w:sz w:val="18"/>
          <w:szCs w:val="20"/>
        </w:rPr>
        <w:tab/>
        <w:t>Describe how the institution supports the professional judgment of the program faculty regarding academic regulations and professional behavior expectations of students.</w:t>
      </w:r>
    </w:p>
    <w:p w14:paraId="522899A1" w14:textId="77777777" w:rsidR="00EB055B" w:rsidRDefault="00EB055B" w:rsidP="00EB055B">
      <w:pPr>
        <w:pStyle w:val="crg3"/>
        <w:tabs>
          <w:tab w:val="clear" w:pos="770"/>
        </w:tabs>
        <w:ind w:left="360" w:hanging="360"/>
        <w:rPr>
          <w:rFonts w:ascii="Arial" w:hAnsi="Arial"/>
          <w:color w:val="000000"/>
          <w:sz w:val="18"/>
          <w:szCs w:val="20"/>
        </w:rPr>
      </w:pPr>
    </w:p>
    <w:p w14:paraId="7A9A897B" w14:textId="77777777" w:rsidR="00EB055B" w:rsidRPr="008F4B75" w:rsidRDefault="00EB055B" w:rsidP="00EB055B">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EB055B" w:rsidRPr="008F4B75" w14:paraId="05D2898E" w14:textId="77777777" w:rsidTr="00EB055B">
        <w:trPr>
          <w:tblCellSpacing w:w="0" w:type="dxa"/>
          <w:jc w:val="center"/>
        </w:trPr>
        <w:tc>
          <w:tcPr>
            <w:tcW w:w="2667" w:type="pct"/>
            <w:shd w:val="clear" w:color="auto" w:fill="F0EAAC"/>
          </w:tcPr>
          <w:p w14:paraId="15993C48" w14:textId="77777777" w:rsidR="00EB055B" w:rsidRDefault="00EB055B"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2AA4EBA" w14:textId="77777777" w:rsidR="00EB055B" w:rsidRPr="008F4B75" w:rsidRDefault="00EB055B"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4A9B14BB" w14:textId="77777777" w:rsidR="00EB055B" w:rsidRDefault="00EB055B"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A7717A3" w14:textId="77777777" w:rsidR="00EB055B" w:rsidRPr="008F4B75" w:rsidRDefault="00EB055B"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EB055B" w:rsidRPr="008F4B75" w14:paraId="096D6984" w14:textId="77777777" w:rsidTr="00EB055B">
        <w:trPr>
          <w:trHeight w:val="932"/>
          <w:tblCellSpacing w:w="0" w:type="dxa"/>
          <w:jc w:val="center"/>
        </w:trPr>
        <w:tc>
          <w:tcPr>
            <w:tcW w:w="2667" w:type="pct"/>
          </w:tcPr>
          <w:p w14:paraId="78F3CF0B" w14:textId="77777777" w:rsidR="00EB055B" w:rsidRDefault="00EB055B" w:rsidP="00981D41">
            <w:pPr>
              <w:pStyle w:val="evaluation"/>
              <w:numPr>
                <w:ilvl w:val="0"/>
                <w:numId w:val="0"/>
              </w:numPr>
              <w:tabs>
                <w:tab w:val="clear" w:pos="144"/>
                <w:tab w:val="left" w:pos="0"/>
              </w:tabs>
            </w:pPr>
          </w:p>
          <w:p w14:paraId="3C5ADD9F" w14:textId="77777777" w:rsidR="00EB055B" w:rsidRPr="008F4B75" w:rsidRDefault="00EB055B" w:rsidP="00981D41">
            <w:pPr>
              <w:pStyle w:val="evaluation"/>
              <w:numPr>
                <w:ilvl w:val="0"/>
                <w:numId w:val="0"/>
              </w:numPr>
              <w:tabs>
                <w:tab w:val="clear" w:pos="144"/>
                <w:tab w:val="left" w:pos="0"/>
              </w:tabs>
            </w:pPr>
          </w:p>
        </w:tc>
        <w:tc>
          <w:tcPr>
            <w:tcW w:w="2333" w:type="pct"/>
          </w:tcPr>
          <w:p w14:paraId="04F4E3B9" w14:textId="77777777" w:rsidR="00EB055B" w:rsidRDefault="00EB055B" w:rsidP="00981D41">
            <w:pPr>
              <w:tabs>
                <w:tab w:val="left" w:pos="315"/>
              </w:tabs>
              <w:ind w:left="315" w:hanging="315"/>
              <w:rPr>
                <w:rFonts w:eastAsia="Arial Unicode MS" w:cs="Arial"/>
                <w:sz w:val="18"/>
                <w:szCs w:val="18"/>
              </w:rPr>
            </w:pPr>
          </w:p>
          <w:p w14:paraId="41D0E435" w14:textId="77777777" w:rsidR="00EB055B" w:rsidRDefault="00EB055B" w:rsidP="00981D41">
            <w:pPr>
              <w:tabs>
                <w:tab w:val="left" w:pos="315"/>
              </w:tabs>
              <w:ind w:left="315" w:hanging="315"/>
              <w:rPr>
                <w:rFonts w:eastAsia="Arial Unicode MS" w:cs="Arial"/>
                <w:sz w:val="18"/>
                <w:szCs w:val="18"/>
              </w:rPr>
            </w:pPr>
          </w:p>
          <w:p w14:paraId="05CFA158" w14:textId="77777777" w:rsidR="00EB055B" w:rsidRPr="008F4B75" w:rsidRDefault="00EB055B" w:rsidP="00981D41">
            <w:pPr>
              <w:tabs>
                <w:tab w:val="left" w:pos="315"/>
              </w:tabs>
              <w:ind w:left="315" w:hanging="315"/>
            </w:pPr>
          </w:p>
        </w:tc>
      </w:tr>
    </w:tbl>
    <w:p w14:paraId="45759770" w14:textId="77777777" w:rsidR="00EB055B" w:rsidRPr="008F4B75" w:rsidRDefault="00EB055B" w:rsidP="00EB055B">
      <w:pPr>
        <w:pStyle w:val="standard"/>
        <w:spacing w:after="0"/>
        <w:rPr>
          <w:b/>
          <w:bCs w:val="0"/>
        </w:rPr>
      </w:pPr>
    </w:p>
    <w:p w14:paraId="4B3F7D27" w14:textId="77777777" w:rsidR="00EB055B" w:rsidRDefault="00EB055B" w:rsidP="00EB055B">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5DB1165C" w14:textId="77777777" w:rsidR="00EB055B" w:rsidRPr="00945983" w:rsidRDefault="00EB055B" w:rsidP="00EB055B">
      <w:pPr>
        <w:pStyle w:val="standard"/>
        <w:spacing w:after="0"/>
        <w:rPr>
          <w:rStyle w:val="Strong"/>
          <w:b w:val="0"/>
        </w:rPr>
      </w:pPr>
      <w:r w:rsidRPr="00945983">
        <w:rPr>
          <w:b/>
          <w:bCs w:val="0"/>
        </w:rPr>
        <w:lastRenderedPageBreak/>
        <w:t xml:space="preserve">( )  </w:t>
      </w:r>
      <w:r w:rsidRPr="00945983">
        <w:rPr>
          <w:rStyle w:val="Strong"/>
        </w:rPr>
        <w:t xml:space="preserve">Narrative and required documentation were complete and inclusive  </w:t>
      </w:r>
    </w:p>
    <w:p w14:paraId="6DB3B56A" w14:textId="77777777" w:rsidR="00EB055B" w:rsidRPr="00945983" w:rsidRDefault="00EB055B" w:rsidP="00EB055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2243963A" w14:textId="77777777" w:rsidR="00EB055B" w:rsidRPr="00945983" w:rsidRDefault="00EB055B" w:rsidP="00EB055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15E6E625" w14:textId="77777777" w:rsidR="00EB055B" w:rsidRPr="00945983" w:rsidRDefault="00EB055B" w:rsidP="00EB055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617E053" w14:textId="77777777" w:rsidR="00EB055B" w:rsidRPr="00EB055B" w:rsidRDefault="00EB055B" w:rsidP="00EB055B">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EB055B">
        <w:rPr>
          <w:rStyle w:val="Strong"/>
          <w:color w:val="9CC2E5"/>
        </w:rPr>
        <w:t xml:space="preserve"> </w:t>
      </w:r>
    </w:p>
    <w:p w14:paraId="6D05A38C" w14:textId="77777777" w:rsidR="00EB055B" w:rsidRPr="008F4B75" w:rsidRDefault="00EB055B" w:rsidP="00EB055B">
      <w:pPr>
        <w:pStyle w:val="standard"/>
        <w:spacing w:after="0"/>
        <w:rPr>
          <w:b/>
        </w:rPr>
      </w:pPr>
    </w:p>
    <w:p w14:paraId="0C601212" w14:textId="77777777" w:rsidR="00EB055B" w:rsidRPr="008F4B75" w:rsidRDefault="00EB055B" w:rsidP="00EB055B">
      <w:pPr>
        <w:pStyle w:val="standard"/>
        <w:spacing w:after="0"/>
        <w:rPr>
          <w:b/>
        </w:rPr>
      </w:pPr>
      <w:r>
        <w:rPr>
          <w:b/>
        </w:rPr>
        <w:t>Document</w:t>
      </w:r>
      <w:r w:rsidRPr="008F4B75">
        <w:rPr>
          <w:b/>
        </w:rPr>
        <w:t xml:space="preserve"> Reviewers request the following information to be made available to on-site review team.  </w:t>
      </w:r>
    </w:p>
    <w:p w14:paraId="5CA1F8B4" w14:textId="77777777" w:rsidR="00EB055B" w:rsidRPr="00843149" w:rsidRDefault="00EB055B" w:rsidP="00EB055B">
      <w:pPr>
        <w:pStyle w:val="directions"/>
        <w:spacing w:after="0"/>
        <w:jc w:val="both"/>
        <w:rPr>
          <w:rStyle w:val="Strong"/>
          <w:b w:val="0"/>
          <w:bCs w:val="0"/>
        </w:rPr>
      </w:pPr>
      <w:r w:rsidRPr="00843149">
        <w:rPr>
          <w:rStyle w:val="Strong"/>
        </w:rPr>
        <w:t>List the information to be provided, if applicable (add additional lines as needed):</w:t>
      </w:r>
    </w:p>
    <w:p w14:paraId="4CCF0C1F" w14:textId="77777777" w:rsidR="00EB055B" w:rsidRPr="008F4B75" w:rsidRDefault="00EB055B" w:rsidP="00CC32BB">
      <w:pPr>
        <w:pStyle w:val="ListParagraph"/>
        <w:numPr>
          <w:ilvl w:val="0"/>
          <w:numId w:val="43"/>
        </w:numPr>
        <w:ind w:right="446"/>
        <w:jc w:val="both"/>
        <w:rPr>
          <w:rFonts w:cs="Arial"/>
          <w:sz w:val="18"/>
          <w:szCs w:val="18"/>
        </w:rPr>
      </w:pPr>
      <w:r w:rsidRPr="008F4B75">
        <w:rPr>
          <w:rFonts w:cs="Arial"/>
          <w:sz w:val="18"/>
          <w:szCs w:val="18"/>
        </w:rPr>
        <w:t xml:space="preserve">Item:   </w:t>
      </w:r>
    </w:p>
    <w:p w14:paraId="3E10EF55" w14:textId="77777777" w:rsidR="00EB055B" w:rsidRPr="008F4B75" w:rsidRDefault="00EB055B" w:rsidP="00CC32BB">
      <w:pPr>
        <w:pStyle w:val="ListParagraph"/>
        <w:numPr>
          <w:ilvl w:val="0"/>
          <w:numId w:val="43"/>
        </w:numPr>
        <w:ind w:left="749" w:right="446"/>
        <w:jc w:val="both"/>
        <w:rPr>
          <w:rFonts w:cs="Arial"/>
          <w:sz w:val="18"/>
          <w:szCs w:val="18"/>
        </w:rPr>
      </w:pPr>
      <w:r w:rsidRPr="008F4B75">
        <w:rPr>
          <w:rFonts w:cs="Arial"/>
          <w:sz w:val="18"/>
          <w:szCs w:val="18"/>
        </w:rPr>
        <w:t>Item:</w:t>
      </w:r>
    </w:p>
    <w:p w14:paraId="2ABA6333" w14:textId="77777777" w:rsidR="00EB055B" w:rsidRPr="008F4B75" w:rsidRDefault="00EB055B" w:rsidP="00EB055B">
      <w:pPr>
        <w:pStyle w:val="standard"/>
        <w:spacing w:after="0"/>
        <w:ind w:left="792"/>
        <w:rPr>
          <w:b/>
        </w:rPr>
      </w:pPr>
    </w:p>
    <w:p w14:paraId="4B7C74C4" w14:textId="77777777" w:rsidR="00EB055B" w:rsidRPr="008F4B75" w:rsidRDefault="00EB055B" w:rsidP="00EB055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009869DC" w14:textId="77777777" w:rsidR="00EB055B" w:rsidRPr="008F4B75" w:rsidRDefault="00EB055B" w:rsidP="00EB055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221CA8D" w14:textId="77777777" w:rsidR="00EB055B" w:rsidRPr="008F4B75" w:rsidRDefault="00EB055B" w:rsidP="00EB055B">
      <w:pPr>
        <w:pStyle w:val="standard"/>
        <w:spacing w:after="0"/>
        <w:rPr>
          <w:b/>
        </w:rPr>
      </w:pPr>
    </w:p>
    <w:p w14:paraId="156474D1" w14:textId="77777777" w:rsidR="00EB055B" w:rsidRPr="008F4B75" w:rsidRDefault="00EB055B" w:rsidP="00EB055B">
      <w:pPr>
        <w:pStyle w:val="standard"/>
        <w:spacing w:after="0"/>
        <w:rPr>
          <w:b/>
        </w:rPr>
      </w:pPr>
      <w:r w:rsidRPr="008F4B75">
        <w:rPr>
          <w:b/>
        </w:rPr>
        <w:t>************************************************************************************************************************************</w:t>
      </w:r>
    </w:p>
    <w:p w14:paraId="49E24307" w14:textId="77777777" w:rsidR="00EB055B" w:rsidRDefault="00EB055B" w:rsidP="00EB055B">
      <w:pPr>
        <w:pStyle w:val="directions"/>
        <w:spacing w:after="0"/>
        <w:jc w:val="both"/>
        <w:rPr>
          <w:b/>
          <w:sz w:val="22"/>
          <w:szCs w:val="22"/>
        </w:rPr>
      </w:pPr>
      <w:r w:rsidRPr="008F4B75">
        <w:rPr>
          <w:b/>
          <w:sz w:val="22"/>
          <w:szCs w:val="22"/>
        </w:rPr>
        <w:t>ON-SITE REVIEW TEAM COMMENTS:</w:t>
      </w:r>
    </w:p>
    <w:p w14:paraId="083239DD" w14:textId="77777777" w:rsidR="00EB055B" w:rsidRPr="008F4B75" w:rsidRDefault="00EB055B" w:rsidP="00EB055B">
      <w:pPr>
        <w:pStyle w:val="standard"/>
        <w:spacing w:after="0"/>
        <w:rPr>
          <w:b/>
        </w:rPr>
      </w:pPr>
    </w:p>
    <w:p w14:paraId="09E2905B" w14:textId="0CAF8B32" w:rsidR="00EB055B" w:rsidRPr="008F4B75" w:rsidRDefault="00211C6A" w:rsidP="00EB055B">
      <w:pPr>
        <w:pStyle w:val="standard"/>
        <w:spacing w:after="0"/>
        <w:rPr>
          <w:i/>
        </w:rPr>
      </w:pPr>
      <w:r>
        <w:rPr>
          <w:b/>
        </w:rPr>
        <w:t>Required Documentation</w:t>
      </w:r>
      <w:r w:rsidR="00EB055B" w:rsidRPr="008F4B75">
        <w:t>:</w:t>
      </w:r>
      <w:r w:rsidR="00EB055B" w:rsidRPr="0087405B">
        <w:rPr>
          <w:rStyle w:val="CommentReference"/>
          <w:i/>
          <w:iCs/>
        </w:rPr>
        <w:t xml:space="preserve"> </w:t>
      </w:r>
      <w:r w:rsidR="00EB055B" w:rsidRPr="00D672A8">
        <w:rPr>
          <w:rStyle w:val="Strong"/>
          <w:i/>
          <w:iCs/>
        </w:rPr>
        <w:t>Use a check (X)</w:t>
      </w:r>
      <w:r w:rsidR="00EB055B">
        <w:rPr>
          <w:rStyle w:val="Strong"/>
          <w:i/>
          <w:iCs/>
        </w:rPr>
        <w:t xml:space="preserve"> </w:t>
      </w:r>
      <w:r w:rsidR="00EB055B" w:rsidRPr="00747556">
        <w:rPr>
          <w:rStyle w:val="Strong"/>
          <w:i/>
          <w:iCs/>
        </w:rPr>
        <w:t>or (NA) to</w:t>
      </w:r>
      <w:r w:rsidR="00EB055B" w:rsidRPr="00D672A8">
        <w:rPr>
          <w:rStyle w:val="Strong"/>
          <w:i/>
          <w:iCs/>
        </w:rPr>
        <w:t xml:space="preserve"> indicate that the program included the required material(s) and identified appropriately.</w:t>
      </w:r>
    </w:p>
    <w:p w14:paraId="53C8A7F5" w14:textId="77777777" w:rsidR="00EB055B" w:rsidRPr="00B10F1A" w:rsidRDefault="00EB055B" w:rsidP="00EB055B">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p w14:paraId="53E044FC" w14:textId="77777777" w:rsidR="00EB055B" w:rsidRPr="00B10F1A" w:rsidRDefault="00EB055B" w:rsidP="00EB055B">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DC5CB1">
        <w:rPr>
          <w:rStyle w:val="Strong"/>
          <w:b w:val="0"/>
          <w:bCs w:val="0"/>
        </w:rPr>
        <w:t xml:space="preserve">Documentation requested by the Document review team, if appropriate </w:t>
      </w:r>
      <w:r w:rsidRPr="00DC5CB1">
        <w:rPr>
          <w:rStyle w:val="Strong"/>
          <w:b w:val="0"/>
          <w:bCs w:val="0"/>
          <w:i/>
          <w:iCs/>
        </w:rPr>
        <w:t>(List name in the table below):</w:t>
      </w:r>
    </w:p>
    <w:p w14:paraId="5DC34F5D" w14:textId="77777777" w:rsidR="00EB055B" w:rsidRPr="00B10F1A" w:rsidRDefault="00EB055B" w:rsidP="00EB055B">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DC5CB1">
        <w:rPr>
          <w:rStyle w:val="Strong"/>
          <w:b w:val="0"/>
          <w:bCs w:val="0"/>
        </w:rPr>
        <w:t xml:space="preserve">Revised or new documents provided by program since the Document review </w:t>
      </w:r>
      <w:r w:rsidRPr="00DC5CB1">
        <w:rPr>
          <w:rStyle w:val="Strong"/>
          <w:b w:val="0"/>
          <w:bCs w:val="0"/>
          <w:i/>
          <w:iCs/>
        </w:rPr>
        <w:t>(List name in the table below):</w:t>
      </w:r>
    </w:p>
    <w:p w14:paraId="28C87821" w14:textId="77777777" w:rsidR="00EB055B" w:rsidRPr="008F4B75" w:rsidRDefault="00EB055B" w:rsidP="00EB055B">
      <w:pPr>
        <w:pStyle w:val="standard"/>
        <w:spacing w:after="0"/>
        <w:rPr>
          <w:rStyle w:val="Strong"/>
        </w:rPr>
      </w:pPr>
    </w:p>
    <w:p w14:paraId="2DB55F8F" w14:textId="77777777" w:rsidR="00EB055B" w:rsidRPr="008F4B75" w:rsidRDefault="00EB055B" w:rsidP="00EB055B">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EB055B" w:rsidRPr="008F4B75" w14:paraId="72EC2AC0" w14:textId="77777777" w:rsidTr="00EB055B">
        <w:trPr>
          <w:tblCellSpacing w:w="0" w:type="dxa"/>
          <w:jc w:val="center"/>
        </w:trPr>
        <w:tc>
          <w:tcPr>
            <w:tcW w:w="2667" w:type="pct"/>
            <w:shd w:val="clear" w:color="auto" w:fill="B4C6E7"/>
          </w:tcPr>
          <w:p w14:paraId="221FB510" w14:textId="77777777" w:rsidR="00EB055B" w:rsidRDefault="00EB055B"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571DE8F" w14:textId="77777777" w:rsidR="00EB055B" w:rsidRPr="008F4B75" w:rsidRDefault="00EB055B"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6C73F32E" w14:textId="77777777" w:rsidR="00EB055B" w:rsidRDefault="00EB055B"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74526BE" w14:textId="77777777" w:rsidR="00EB055B" w:rsidRPr="008F4B75" w:rsidRDefault="00EB055B"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EB055B" w:rsidRPr="008F4B75" w14:paraId="725B90F4" w14:textId="77777777" w:rsidTr="00EB055B">
        <w:trPr>
          <w:trHeight w:val="932"/>
          <w:tblCellSpacing w:w="0" w:type="dxa"/>
          <w:jc w:val="center"/>
        </w:trPr>
        <w:tc>
          <w:tcPr>
            <w:tcW w:w="2667" w:type="pct"/>
          </w:tcPr>
          <w:p w14:paraId="6930FEE2" w14:textId="77777777" w:rsidR="00EB055B" w:rsidRDefault="00EB055B" w:rsidP="00981D41">
            <w:pPr>
              <w:pStyle w:val="evaluation"/>
              <w:numPr>
                <w:ilvl w:val="0"/>
                <w:numId w:val="0"/>
              </w:numPr>
              <w:tabs>
                <w:tab w:val="clear" w:pos="144"/>
                <w:tab w:val="left" w:pos="0"/>
              </w:tabs>
            </w:pPr>
          </w:p>
          <w:p w14:paraId="17AF1D1D" w14:textId="77777777" w:rsidR="00EB055B" w:rsidRPr="008F4B75" w:rsidRDefault="00EB055B" w:rsidP="00981D41">
            <w:pPr>
              <w:pStyle w:val="evaluation"/>
              <w:numPr>
                <w:ilvl w:val="0"/>
                <w:numId w:val="0"/>
              </w:numPr>
              <w:tabs>
                <w:tab w:val="clear" w:pos="144"/>
                <w:tab w:val="left" w:pos="0"/>
              </w:tabs>
            </w:pPr>
          </w:p>
        </w:tc>
        <w:tc>
          <w:tcPr>
            <w:tcW w:w="2333" w:type="pct"/>
          </w:tcPr>
          <w:p w14:paraId="33FCA26D" w14:textId="77777777" w:rsidR="00EB055B" w:rsidRDefault="00EB055B" w:rsidP="00981D41">
            <w:pPr>
              <w:tabs>
                <w:tab w:val="left" w:pos="315"/>
              </w:tabs>
              <w:ind w:left="315" w:hanging="315"/>
              <w:rPr>
                <w:rFonts w:eastAsia="Arial Unicode MS" w:cs="Arial"/>
                <w:sz w:val="18"/>
                <w:szCs w:val="18"/>
              </w:rPr>
            </w:pPr>
          </w:p>
          <w:p w14:paraId="7DEFEE9C" w14:textId="77777777" w:rsidR="00EB055B" w:rsidRDefault="00EB055B" w:rsidP="00981D41">
            <w:pPr>
              <w:tabs>
                <w:tab w:val="left" w:pos="315"/>
              </w:tabs>
              <w:ind w:left="315" w:hanging="315"/>
              <w:rPr>
                <w:rFonts w:eastAsia="Arial Unicode MS" w:cs="Arial"/>
                <w:sz w:val="18"/>
                <w:szCs w:val="18"/>
              </w:rPr>
            </w:pPr>
          </w:p>
          <w:p w14:paraId="78A1CDA8" w14:textId="77777777" w:rsidR="00EB055B" w:rsidRPr="008F4B75" w:rsidRDefault="00EB055B" w:rsidP="00981D41">
            <w:pPr>
              <w:tabs>
                <w:tab w:val="left" w:pos="315"/>
              </w:tabs>
              <w:ind w:left="315" w:hanging="315"/>
            </w:pPr>
          </w:p>
        </w:tc>
      </w:tr>
    </w:tbl>
    <w:p w14:paraId="3DD4C246" w14:textId="77777777" w:rsidR="00EB055B" w:rsidRPr="008F4B75" w:rsidRDefault="00EB055B" w:rsidP="00EB055B">
      <w:pPr>
        <w:pStyle w:val="standard"/>
        <w:spacing w:after="0"/>
        <w:rPr>
          <w:rStyle w:val="Strong"/>
        </w:rPr>
      </w:pPr>
    </w:p>
    <w:p w14:paraId="262DC4FB" w14:textId="77777777" w:rsidR="00EB055B" w:rsidRPr="008F4B75" w:rsidRDefault="00EB055B" w:rsidP="00EB055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4EAAAF3" w14:textId="77777777" w:rsidR="00EB055B" w:rsidRPr="008F4B75" w:rsidRDefault="00EB055B" w:rsidP="00EB055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9ACF6FA" w14:textId="77777777" w:rsidR="00EB055B" w:rsidRPr="008F4B75" w:rsidRDefault="00EB055B" w:rsidP="00EB055B">
      <w:pPr>
        <w:pStyle w:val="standard"/>
        <w:spacing w:after="0"/>
        <w:rPr>
          <w:b/>
        </w:rPr>
      </w:pPr>
    </w:p>
    <w:p w14:paraId="7B8BD8B1" w14:textId="77777777" w:rsidR="00EB055B" w:rsidRPr="008F4B75" w:rsidRDefault="00EB055B" w:rsidP="00EB055B">
      <w:pPr>
        <w:pStyle w:val="standard"/>
        <w:spacing w:after="0"/>
        <w:rPr>
          <w:b/>
        </w:rPr>
      </w:pPr>
      <w:r w:rsidRPr="008F4B75">
        <w:rPr>
          <w:b/>
        </w:rPr>
        <w:t>The on-site review team requests the program submit as part of its institutional response following information:</w:t>
      </w:r>
    </w:p>
    <w:p w14:paraId="3F04F284" w14:textId="77777777" w:rsidR="00EB055B" w:rsidRPr="000A52F2" w:rsidRDefault="00EB055B" w:rsidP="00EB055B">
      <w:pPr>
        <w:pStyle w:val="directions"/>
        <w:spacing w:after="0"/>
        <w:jc w:val="both"/>
        <w:rPr>
          <w:rStyle w:val="Strong"/>
          <w:b w:val="0"/>
          <w:bCs w:val="0"/>
        </w:rPr>
      </w:pPr>
      <w:r w:rsidRPr="000A52F2">
        <w:rPr>
          <w:rStyle w:val="Strong"/>
        </w:rPr>
        <w:t>List the information to be provided, if applicable (add additional lines as needed):</w:t>
      </w:r>
    </w:p>
    <w:p w14:paraId="3BD8814E" w14:textId="77777777" w:rsidR="00EB055B" w:rsidRPr="008F4B75" w:rsidRDefault="00EB055B" w:rsidP="00CC32BB">
      <w:pPr>
        <w:pStyle w:val="ListParagraph"/>
        <w:numPr>
          <w:ilvl w:val="0"/>
          <w:numId w:val="42"/>
        </w:numPr>
        <w:ind w:right="446"/>
        <w:jc w:val="both"/>
        <w:rPr>
          <w:rFonts w:cs="Arial"/>
          <w:sz w:val="18"/>
          <w:szCs w:val="18"/>
        </w:rPr>
      </w:pPr>
      <w:r w:rsidRPr="008F4B75">
        <w:rPr>
          <w:rFonts w:cs="Arial"/>
          <w:sz w:val="18"/>
          <w:szCs w:val="18"/>
        </w:rPr>
        <w:t xml:space="preserve">Item:  </w:t>
      </w:r>
    </w:p>
    <w:p w14:paraId="7BE54E85" w14:textId="77777777" w:rsidR="00EB055B" w:rsidRDefault="00EB055B" w:rsidP="00CC32BB">
      <w:pPr>
        <w:pStyle w:val="ListParagraph"/>
        <w:numPr>
          <w:ilvl w:val="0"/>
          <w:numId w:val="42"/>
        </w:numPr>
        <w:ind w:left="749" w:right="446"/>
        <w:jc w:val="both"/>
        <w:rPr>
          <w:rFonts w:cs="Arial"/>
          <w:sz w:val="18"/>
          <w:szCs w:val="18"/>
        </w:rPr>
      </w:pPr>
      <w:r w:rsidRPr="008F4B75">
        <w:rPr>
          <w:rFonts w:cs="Arial"/>
          <w:sz w:val="18"/>
          <w:szCs w:val="18"/>
        </w:rPr>
        <w:t>Item:</w:t>
      </w:r>
    </w:p>
    <w:p w14:paraId="27024592" w14:textId="77777777" w:rsidR="00EB055B" w:rsidRPr="008F4B75" w:rsidRDefault="00EB055B" w:rsidP="00EB055B">
      <w:pPr>
        <w:pStyle w:val="ListParagraph"/>
        <w:ind w:left="749" w:right="446"/>
        <w:jc w:val="both"/>
        <w:rPr>
          <w:rFonts w:cs="Arial"/>
          <w:sz w:val="18"/>
          <w:szCs w:val="18"/>
        </w:rPr>
      </w:pPr>
    </w:p>
    <w:p w14:paraId="1D33B241" w14:textId="77777777" w:rsidR="00EB055B" w:rsidRPr="008F4B75" w:rsidRDefault="00EB055B" w:rsidP="00EB055B">
      <w:pPr>
        <w:pStyle w:val="standard"/>
        <w:spacing w:after="0"/>
        <w:rPr>
          <w:b/>
        </w:rPr>
      </w:pPr>
      <w:r w:rsidRPr="008F4B75">
        <w:rPr>
          <w:b/>
        </w:rPr>
        <w:t>************************************************************************************************************************************</w:t>
      </w:r>
    </w:p>
    <w:p w14:paraId="766882EA" w14:textId="77777777" w:rsidR="00EB055B" w:rsidRPr="008F4B75" w:rsidRDefault="00EB055B" w:rsidP="00EB055B">
      <w:pPr>
        <w:pStyle w:val="directions"/>
        <w:spacing w:after="0"/>
        <w:jc w:val="both"/>
        <w:rPr>
          <w:b/>
        </w:rPr>
      </w:pPr>
      <w:r w:rsidRPr="008F4B75">
        <w:rPr>
          <w:b/>
        </w:rPr>
        <w:t xml:space="preserve">INSTITUTION </w:t>
      </w:r>
      <w:r>
        <w:rPr>
          <w:b/>
        </w:rPr>
        <w:t>COMMENTS</w:t>
      </w:r>
      <w:r w:rsidRPr="008F4B75">
        <w:rPr>
          <w:b/>
        </w:rPr>
        <w:t>:</w:t>
      </w:r>
    </w:p>
    <w:p w14:paraId="227335A2" w14:textId="77777777" w:rsidR="00EB055B" w:rsidRPr="005B1383" w:rsidRDefault="00EB055B" w:rsidP="00EB055B">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8DD4D9C" w14:textId="77777777" w:rsidR="00EB055B" w:rsidRPr="008F4B75" w:rsidRDefault="00EB055B" w:rsidP="00EB055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CF737A2" w14:textId="77777777" w:rsidR="00EB055B" w:rsidRPr="00AF49D8" w:rsidRDefault="00EB055B" w:rsidP="00EB055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531E1326" w14:textId="77777777" w:rsidR="00EB055B" w:rsidRPr="005B1383" w:rsidRDefault="00EB055B" w:rsidP="00EB055B">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6AA05E6" w14:textId="77777777" w:rsidR="00B55082" w:rsidRDefault="00B55082" w:rsidP="00DA2A9A">
      <w:pPr>
        <w:rPr>
          <w:rFonts w:eastAsia="Times New Roman" w:cs="Arial"/>
          <w:szCs w:val="20"/>
        </w:rPr>
      </w:pPr>
    </w:p>
    <w:p w14:paraId="73B14216" w14:textId="77777777" w:rsidR="009C2F1B" w:rsidRPr="00B55082" w:rsidRDefault="009C2F1B" w:rsidP="00DA2A9A">
      <w:pPr>
        <w:rPr>
          <w:rFonts w:eastAsia="Times New Roman" w:cs="Arial"/>
          <w:szCs w:val="20"/>
        </w:rPr>
      </w:pPr>
    </w:p>
    <w:p w14:paraId="70ADAF54" w14:textId="075E36CE" w:rsidR="006D2E40" w:rsidRDefault="00597675" w:rsidP="00EC2440">
      <w:pPr>
        <w:keepNext/>
        <w:keepLines/>
        <w:tabs>
          <w:tab w:val="left" w:pos="540"/>
          <w:tab w:val="left" w:pos="1080"/>
        </w:tabs>
        <w:ind w:left="547" w:right="-144" w:hanging="547"/>
        <w:rPr>
          <w:rFonts w:cs="Arial"/>
          <w:sz w:val="24"/>
        </w:rPr>
      </w:pPr>
      <w:r w:rsidRPr="00597675">
        <w:rPr>
          <w:rFonts w:cs="Arial"/>
          <w:b/>
          <w:sz w:val="24"/>
        </w:rPr>
        <w:t>3D</w:t>
      </w:r>
      <w:r w:rsidRPr="00597675">
        <w:rPr>
          <w:rFonts w:cs="Arial"/>
          <w:szCs w:val="20"/>
        </w:rPr>
        <w:tab/>
      </w:r>
      <w:r w:rsidR="00EC2440" w:rsidRPr="00EC2440">
        <w:rPr>
          <w:rFonts w:cs="Arial"/>
          <w:sz w:val="24"/>
        </w:rPr>
        <w:t>Policies and procedures exist to facilitate equal opportunity and nondiscrimination for faculty, staff, prospective and enrolled students*, and the public (i.e., vendors, standardized patients, other visitors).</w:t>
      </w:r>
    </w:p>
    <w:p w14:paraId="64219288" w14:textId="77777777" w:rsidR="00EC2440" w:rsidRDefault="00EC2440" w:rsidP="00EC2440">
      <w:pPr>
        <w:keepNext/>
        <w:keepLines/>
        <w:tabs>
          <w:tab w:val="left" w:pos="540"/>
          <w:tab w:val="left" w:pos="1080"/>
        </w:tabs>
        <w:ind w:left="547" w:right="-144" w:hanging="547"/>
        <w:rPr>
          <w:rFonts w:cs="Arial"/>
          <w:sz w:val="18"/>
          <w:szCs w:val="20"/>
        </w:rPr>
      </w:pPr>
    </w:p>
    <w:p w14:paraId="48034385" w14:textId="77777777" w:rsidR="003D259F" w:rsidRPr="008F4B75" w:rsidRDefault="003D259F" w:rsidP="003D25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0422A2C" w14:textId="77777777" w:rsidR="003D259F" w:rsidRPr="008F4B75" w:rsidRDefault="003D259F" w:rsidP="003D259F">
      <w:pPr>
        <w:pStyle w:val="directions"/>
        <w:spacing w:after="0"/>
        <w:ind w:left="0" w:firstLine="0"/>
        <w:jc w:val="both"/>
        <w:rPr>
          <w:b/>
        </w:rPr>
      </w:pPr>
    </w:p>
    <w:p w14:paraId="4558A031" w14:textId="63126F90" w:rsidR="003D259F" w:rsidRPr="008F4B75" w:rsidRDefault="003D259F" w:rsidP="003D259F">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74065934" w14:textId="49FE59C2" w:rsidR="003D259F" w:rsidRPr="00C67353" w:rsidRDefault="003D259F" w:rsidP="003D259F">
      <w:pPr>
        <w:pStyle w:val="NoSpacing"/>
        <w:ind w:left="360" w:hanging="360"/>
        <w:rPr>
          <w:i/>
          <w:sz w:val="18"/>
          <w:szCs w:val="18"/>
        </w:rPr>
      </w:pPr>
      <w:r w:rsidRPr="00C67353">
        <w:rPr>
          <w:rStyle w:val="Strong"/>
          <w:sz w:val="18"/>
          <w:szCs w:val="18"/>
        </w:rPr>
        <w:t xml:space="preserve">(   ) </w:t>
      </w:r>
      <w:r w:rsidRPr="00C67353">
        <w:rPr>
          <w:sz w:val="18"/>
          <w:szCs w:val="18"/>
        </w:rPr>
        <w:t>Policy Location Chart</w:t>
      </w:r>
      <w:r>
        <w:rPr>
          <w:sz w:val="18"/>
          <w:szCs w:val="18"/>
        </w:rPr>
        <w:t>:</w:t>
      </w:r>
      <w:r w:rsidRPr="00C67353">
        <w:rPr>
          <w:sz w:val="18"/>
          <w:szCs w:val="18"/>
        </w:rPr>
        <w:t xml:space="preserve"> the</w:t>
      </w:r>
      <w:r w:rsidRPr="00DC5CB1">
        <w:rPr>
          <w:sz w:val="18"/>
          <w:szCs w:val="18"/>
        </w:rPr>
        <w:t xml:space="preserve"> </w:t>
      </w:r>
      <w:r w:rsidRPr="00DC5CB1">
        <w:rPr>
          <w:b/>
          <w:bCs/>
          <w:sz w:val="18"/>
          <w:szCs w:val="18"/>
        </w:rPr>
        <w:t>policies and procedures related to equal opportunity and nondiscrimination for faculty, staff and prospective/enrolled students</w:t>
      </w:r>
      <w:r w:rsidRPr="00DC5CB1">
        <w:rPr>
          <w:sz w:val="18"/>
          <w:szCs w:val="18"/>
        </w:rPr>
        <w:t>.</w:t>
      </w:r>
      <w:r w:rsidRPr="00C67353">
        <w:rPr>
          <w:sz w:val="18"/>
          <w:szCs w:val="18"/>
        </w:rPr>
        <w:t xml:space="preserve"> Identify, as applicable, where they are found, including the name of the document, page number and/or URL.</w:t>
      </w:r>
    </w:p>
    <w:p w14:paraId="32992530" w14:textId="77777777" w:rsidR="003D259F" w:rsidRPr="00224D09" w:rsidRDefault="003D259F" w:rsidP="003D259F">
      <w:pPr>
        <w:pStyle w:val="standard"/>
        <w:spacing w:after="0"/>
        <w:ind w:left="360" w:hanging="360"/>
        <w:rPr>
          <w:i/>
        </w:rPr>
      </w:pPr>
      <w:r w:rsidRPr="00A009BD">
        <w:rPr>
          <w:rStyle w:val="Strong"/>
        </w:rPr>
        <w:t>(   )</w:t>
      </w:r>
      <w:r>
        <w:rPr>
          <w:rStyle w:val="Strong"/>
        </w:rPr>
        <w:t xml:space="preserve"> </w:t>
      </w:r>
      <w:r>
        <w:t>Handbook Institution Faculty, if available</w:t>
      </w:r>
    </w:p>
    <w:p w14:paraId="383481AC" w14:textId="77777777" w:rsidR="003D259F" w:rsidRPr="00224D09" w:rsidRDefault="003D259F" w:rsidP="003D259F">
      <w:pPr>
        <w:pStyle w:val="standard"/>
        <w:spacing w:after="0"/>
        <w:ind w:left="360" w:hanging="360"/>
        <w:rPr>
          <w:i/>
        </w:rPr>
      </w:pPr>
      <w:r w:rsidRPr="00A009BD">
        <w:rPr>
          <w:rStyle w:val="Strong"/>
        </w:rPr>
        <w:t>(   )</w:t>
      </w:r>
      <w:r>
        <w:rPr>
          <w:rStyle w:val="Strong"/>
        </w:rPr>
        <w:t xml:space="preserve"> </w:t>
      </w:r>
      <w:r>
        <w:t>Handbook Program Faculty</w:t>
      </w:r>
      <w:r w:rsidRPr="00224D09">
        <w:t>, if available</w:t>
      </w:r>
    </w:p>
    <w:p w14:paraId="515F7827" w14:textId="77777777" w:rsidR="003D259F" w:rsidRPr="003F7AA7" w:rsidRDefault="003D259F" w:rsidP="003D259F">
      <w:pPr>
        <w:pStyle w:val="NoSpacing"/>
        <w:ind w:left="360" w:hanging="360"/>
        <w:rPr>
          <w:i/>
          <w:sz w:val="18"/>
          <w:szCs w:val="18"/>
        </w:rPr>
      </w:pPr>
      <w:r w:rsidRPr="003F7AA7">
        <w:rPr>
          <w:rStyle w:val="Strong"/>
          <w:sz w:val="18"/>
          <w:szCs w:val="18"/>
        </w:rPr>
        <w:lastRenderedPageBreak/>
        <w:t xml:space="preserve">(   ) Other Policies: </w:t>
      </w:r>
      <w:r w:rsidRPr="003F7AA7">
        <w:rPr>
          <w:sz w:val="18"/>
          <w:szCs w:val="18"/>
        </w:rPr>
        <w:t>If the policies delineated in these Elements are not found in supporting documents or are located in a Union Contract, provide a copy of the relevant policies or Contract provisions in the bookmarked document titled: Other Policies.pdf. (Do not provide entire Contract)</w:t>
      </w:r>
    </w:p>
    <w:p w14:paraId="569153BF" w14:textId="77777777" w:rsidR="003D259F" w:rsidRPr="008F4B75" w:rsidRDefault="003D259F" w:rsidP="003D259F">
      <w:pPr>
        <w:pStyle w:val="standard"/>
        <w:spacing w:after="0"/>
        <w:ind w:left="1080"/>
      </w:pPr>
    </w:p>
    <w:p w14:paraId="2046AF97" w14:textId="77777777" w:rsidR="003D259F" w:rsidRPr="008F4B75" w:rsidRDefault="003D259F" w:rsidP="003D259F">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6E3582DD" w14:textId="65592CA3" w:rsidR="00EA7FAC" w:rsidRPr="00EA7FAC" w:rsidRDefault="003D259F" w:rsidP="00EA7FAC">
      <w:pPr>
        <w:pStyle w:val="crg3"/>
        <w:ind w:left="360" w:hanging="360"/>
        <w:rPr>
          <w:rFonts w:ascii="Arial" w:hAnsi="Arial"/>
          <w:color w:val="000000"/>
          <w:sz w:val="18"/>
          <w:szCs w:val="20"/>
        </w:rPr>
      </w:pPr>
      <w:r w:rsidRPr="00A009BD">
        <w:rPr>
          <w:rStyle w:val="Strong"/>
        </w:rPr>
        <w:t>(   )</w:t>
      </w:r>
      <w:r>
        <w:rPr>
          <w:rStyle w:val="Strong"/>
        </w:rPr>
        <w:t xml:space="preserve"> </w:t>
      </w:r>
      <w:r w:rsidR="00EA7FAC" w:rsidRPr="00EA7FAC">
        <w:rPr>
          <w:rFonts w:ascii="Arial" w:hAnsi="Arial"/>
          <w:color w:val="000000"/>
          <w:sz w:val="18"/>
          <w:szCs w:val="20"/>
        </w:rPr>
        <w:t>Provide the institution’s equal opportunity and nondiscrimination statement(s).</w:t>
      </w:r>
    </w:p>
    <w:p w14:paraId="10A5E64E" w14:textId="3C2BA823" w:rsidR="003D259F" w:rsidRDefault="00EA7FAC" w:rsidP="00EA7FAC">
      <w:pPr>
        <w:pStyle w:val="crg3"/>
        <w:tabs>
          <w:tab w:val="clear" w:pos="770"/>
        </w:tabs>
        <w:ind w:left="360" w:hanging="360"/>
        <w:rPr>
          <w:rFonts w:ascii="Arial" w:hAnsi="Arial"/>
          <w:color w:val="000000"/>
          <w:sz w:val="18"/>
          <w:szCs w:val="20"/>
        </w:rPr>
      </w:pPr>
      <w:r w:rsidRPr="00A009BD">
        <w:rPr>
          <w:rStyle w:val="Strong"/>
        </w:rPr>
        <w:t>(   )</w:t>
      </w:r>
      <w:r w:rsidRPr="00EA7FAC">
        <w:rPr>
          <w:rFonts w:ascii="Arial" w:hAnsi="Arial"/>
          <w:color w:val="000000"/>
          <w:sz w:val="18"/>
          <w:szCs w:val="20"/>
        </w:rPr>
        <w:tab/>
        <w:t>Describe how the nondiscrimination statement and policy are made available to faculty, staff, prospective and enrolled students, and the public. (i.e., vendors, standardized patients, other visitors).</w:t>
      </w:r>
    </w:p>
    <w:p w14:paraId="3FE4DC41" w14:textId="77777777" w:rsidR="00EA7FAC" w:rsidRPr="008F4B75" w:rsidRDefault="00EA7FAC" w:rsidP="00EA7FAC">
      <w:pPr>
        <w:pStyle w:val="crg3"/>
        <w:tabs>
          <w:tab w:val="clear" w:pos="770"/>
        </w:tabs>
        <w:ind w:left="360" w:hanging="360"/>
        <w:rPr>
          <w:rStyle w:val="Strong"/>
        </w:rPr>
      </w:pPr>
    </w:p>
    <w:p w14:paraId="4780EAB1" w14:textId="77777777" w:rsidR="003D259F" w:rsidRPr="008F4B75" w:rsidRDefault="003D259F" w:rsidP="003D259F">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D259F" w:rsidRPr="008F4B75" w14:paraId="0EBDBE75" w14:textId="77777777" w:rsidTr="003D259F">
        <w:trPr>
          <w:tblCellSpacing w:w="0" w:type="dxa"/>
          <w:jc w:val="center"/>
        </w:trPr>
        <w:tc>
          <w:tcPr>
            <w:tcW w:w="2667" w:type="pct"/>
            <w:shd w:val="clear" w:color="auto" w:fill="F0EAAC"/>
          </w:tcPr>
          <w:p w14:paraId="37B87685" w14:textId="77777777" w:rsidR="003D259F" w:rsidRDefault="003D259F"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AA7AD93" w14:textId="77777777" w:rsidR="003D259F" w:rsidRPr="008F4B75" w:rsidRDefault="003D259F"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4DBAB166" w14:textId="77777777" w:rsidR="003D259F" w:rsidRDefault="003D259F"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0E347D76" w14:textId="77777777" w:rsidR="003D259F" w:rsidRPr="008F4B75" w:rsidRDefault="003D259F"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D259F" w:rsidRPr="008F4B75" w14:paraId="645A4945" w14:textId="77777777" w:rsidTr="003D259F">
        <w:trPr>
          <w:trHeight w:val="932"/>
          <w:tblCellSpacing w:w="0" w:type="dxa"/>
          <w:jc w:val="center"/>
        </w:trPr>
        <w:tc>
          <w:tcPr>
            <w:tcW w:w="2667" w:type="pct"/>
          </w:tcPr>
          <w:p w14:paraId="204056E3" w14:textId="77777777" w:rsidR="003D259F" w:rsidRDefault="003D259F" w:rsidP="00981D41">
            <w:pPr>
              <w:pStyle w:val="evaluation"/>
              <w:numPr>
                <w:ilvl w:val="0"/>
                <w:numId w:val="0"/>
              </w:numPr>
              <w:tabs>
                <w:tab w:val="clear" w:pos="144"/>
                <w:tab w:val="left" w:pos="0"/>
              </w:tabs>
            </w:pPr>
          </w:p>
          <w:p w14:paraId="5F5207C6" w14:textId="77777777" w:rsidR="003D259F" w:rsidRPr="008F4B75" w:rsidRDefault="003D259F" w:rsidP="00981D41">
            <w:pPr>
              <w:pStyle w:val="evaluation"/>
              <w:numPr>
                <w:ilvl w:val="0"/>
                <w:numId w:val="0"/>
              </w:numPr>
              <w:tabs>
                <w:tab w:val="clear" w:pos="144"/>
                <w:tab w:val="left" w:pos="0"/>
              </w:tabs>
            </w:pPr>
          </w:p>
        </w:tc>
        <w:tc>
          <w:tcPr>
            <w:tcW w:w="2333" w:type="pct"/>
          </w:tcPr>
          <w:p w14:paraId="69011171" w14:textId="77777777" w:rsidR="003D259F" w:rsidRDefault="003D259F" w:rsidP="00981D41">
            <w:pPr>
              <w:tabs>
                <w:tab w:val="left" w:pos="315"/>
              </w:tabs>
              <w:ind w:left="315" w:hanging="315"/>
              <w:rPr>
                <w:rFonts w:eastAsia="Arial Unicode MS" w:cs="Arial"/>
                <w:sz w:val="18"/>
                <w:szCs w:val="18"/>
              </w:rPr>
            </w:pPr>
          </w:p>
          <w:p w14:paraId="69070612" w14:textId="77777777" w:rsidR="003D259F" w:rsidRDefault="003D259F" w:rsidP="00981D41">
            <w:pPr>
              <w:tabs>
                <w:tab w:val="left" w:pos="315"/>
              </w:tabs>
              <w:ind w:left="315" w:hanging="315"/>
              <w:rPr>
                <w:rFonts w:eastAsia="Arial Unicode MS" w:cs="Arial"/>
                <w:sz w:val="18"/>
                <w:szCs w:val="18"/>
              </w:rPr>
            </w:pPr>
          </w:p>
          <w:p w14:paraId="4D80E191" w14:textId="77777777" w:rsidR="003D259F" w:rsidRPr="008F4B75" w:rsidRDefault="003D259F" w:rsidP="00981D41">
            <w:pPr>
              <w:tabs>
                <w:tab w:val="left" w:pos="315"/>
              </w:tabs>
              <w:ind w:left="315" w:hanging="315"/>
            </w:pPr>
          </w:p>
        </w:tc>
      </w:tr>
    </w:tbl>
    <w:p w14:paraId="76B9D4D9" w14:textId="77777777" w:rsidR="003D259F" w:rsidRPr="008F4B75" w:rsidRDefault="003D259F" w:rsidP="003D259F">
      <w:pPr>
        <w:pStyle w:val="standard"/>
        <w:spacing w:after="0"/>
        <w:rPr>
          <w:b/>
          <w:bCs w:val="0"/>
        </w:rPr>
      </w:pPr>
    </w:p>
    <w:p w14:paraId="5227818A" w14:textId="77777777" w:rsidR="003D259F" w:rsidRDefault="003D259F" w:rsidP="003D259F">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50A17CF3" w14:textId="77777777" w:rsidR="003D259F" w:rsidRPr="00945983" w:rsidRDefault="003D259F" w:rsidP="003D259F">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5E434CBE" w14:textId="77777777" w:rsidR="003D259F" w:rsidRPr="00945983" w:rsidRDefault="003D259F" w:rsidP="003D259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6E40664" w14:textId="77777777" w:rsidR="003D259F" w:rsidRPr="00945983" w:rsidRDefault="003D259F" w:rsidP="003D259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04D5FD5A" w14:textId="77777777" w:rsidR="003D259F" w:rsidRPr="00945983" w:rsidRDefault="003D259F" w:rsidP="003D259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20652310" w14:textId="77777777" w:rsidR="003D259F" w:rsidRPr="003D259F" w:rsidRDefault="003D259F" w:rsidP="003D259F">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3D259F">
        <w:rPr>
          <w:rStyle w:val="Strong"/>
          <w:color w:val="9CC2E5"/>
        </w:rPr>
        <w:t xml:space="preserve"> </w:t>
      </w:r>
    </w:p>
    <w:p w14:paraId="62FEED95" w14:textId="77777777" w:rsidR="003D259F" w:rsidRPr="008F4B75" w:rsidRDefault="003D259F" w:rsidP="003D259F">
      <w:pPr>
        <w:pStyle w:val="standard"/>
        <w:spacing w:after="0"/>
        <w:rPr>
          <w:b/>
        </w:rPr>
      </w:pPr>
    </w:p>
    <w:p w14:paraId="68ED65FC" w14:textId="77777777" w:rsidR="003D259F" w:rsidRPr="008F4B75" w:rsidRDefault="003D259F" w:rsidP="003D259F">
      <w:pPr>
        <w:pStyle w:val="standard"/>
        <w:spacing w:after="0"/>
        <w:rPr>
          <w:b/>
        </w:rPr>
      </w:pPr>
      <w:r>
        <w:rPr>
          <w:b/>
        </w:rPr>
        <w:t>Document</w:t>
      </w:r>
      <w:r w:rsidRPr="008F4B75">
        <w:rPr>
          <w:b/>
        </w:rPr>
        <w:t xml:space="preserve"> Reviewers request the following information to be made available to on-site review team.  </w:t>
      </w:r>
    </w:p>
    <w:p w14:paraId="766E7439" w14:textId="77777777" w:rsidR="003D259F" w:rsidRPr="00843149" w:rsidRDefault="003D259F" w:rsidP="003D259F">
      <w:pPr>
        <w:pStyle w:val="directions"/>
        <w:spacing w:after="0"/>
        <w:jc w:val="both"/>
        <w:rPr>
          <w:rStyle w:val="Strong"/>
          <w:b w:val="0"/>
          <w:bCs w:val="0"/>
        </w:rPr>
      </w:pPr>
      <w:r w:rsidRPr="00843149">
        <w:rPr>
          <w:rStyle w:val="Strong"/>
        </w:rPr>
        <w:t>List the information to be provided, if applicable (add additional lines as needed):</w:t>
      </w:r>
    </w:p>
    <w:p w14:paraId="066D9C55" w14:textId="77777777" w:rsidR="003D259F" w:rsidRPr="008F4B75" w:rsidRDefault="003D259F" w:rsidP="00CC32BB">
      <w:pPr>
        <w:pStyle w:val="ListParagraph"/>
        <w:numPr>
          <w:ilvl w:val="0"/>
          <w:numId w:val="45"/>
        </w:numPr>
        <w:ind w:right="446"/>
        <w:jc w:val="both"/>
        <w:rPr>
          <w:rFonts w:cs="Arial"/>
          <w:sz w:val="18"/>
          <w:szCs w:val="18"/>
        </w:rPr>
      </w:pPr>
      <w:r w:rsidRPr="008F4B75">
        <w:rPr>
          <w:rFonts w:cs="Arial"/>
          <w:sz w:val="18"/>
          <w:szCs w:val="18"/>
        </w:rPr>
        <w:t xml:space="preserve">Item:   </w:t>
      </w:r>
    </w:p>
    <w:p w14:paraId="36131277" w14:textId="77777777" w:rsidR="003D259F" w:rsidRPr="008F4B75" w:rsidRDefault="003D259F" w:rsidP="00CC32BB">
      <w:pPr>
        <w:pStyle w:val="ListParagraph"/>
        <w:numPr>
          <w:ilvl w:val="0"/>
          <w:numId w:val="45"/>
        </w:numPr>
        <w:ind w:left="749" w:right="446"/>
        <w:jc w:val="both"/>
        <w:rPr>
          <w:rFonts w:cs="Arial"/>
          <w:sz w:val="18"/>
          <w:szCs w:val="18"/>
        </w:rPr>
      </w:pPr>
      <w:r w:rsidRPr="008F4B75">
        <w:rPr>
          <w:rFonts w:cs="Arial"/>
          <w:sz w:val="18"/>
          <w:szCs w:val="18"/>
        </w:rPr>
        <w:t>Item:</w:t>
      </w:r>
    </w:p>
    <w:p w14:paraId="14B831CE" w14:textId="77777777" w:rsidR="003D259F" w:rsidRPr="008F4B75" w:rsidRDefault="003D259F" w:rsidP="003D259F">
      <w:pPr>
        <w:pStyle w:val="standard"/>
        <w:spacing w:after="0"/>
        <w:ind w:left="792"/>
        <w:rPr>
          <w:b/>
        </w:rPr>
      </w:pPr>
    </w:p>
    <w:p w14:paraId="795B65C1" w14:textId="77777777" w:rsidR="003D259F" w:rsidRPr="008F4B75" w:rsidRDefault="003D259F" w:rsidP="003D259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425B869D" w14:textId="77777777" w:rsidR="003D259F" w:rsidRPr="008F4B75" w:rsidRDefault="003D259F" w:rsidP="003D25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C480548" w14:textId="77777777" w:rsidR="003D259F" w:rsidRPr="008F4B75" w:rsidRDefault="003D259F" w:rsidP="003D259F">
      <w:pPr>
        <w:pStyle w:val="standard"/>
        <w:spacing w:after="0"/>
        <w:rPr>
          <w:b/>
        </w:rPr>
      </w:pPr>
    </w:p>
    <w:p w14:paraId="01FF899B" w14:textId="77777777" w:rsidR="003D259F" w:rsidRPr="008F4B75" w:rsidRDefault="003D259F" w:rsidP="003D259F">
      <w:pPr>
        <w:pStyle w:val="standard"/>
        <w:spacing w:after="0"/>
        <w:rPr>
          <w:b/>
        </w:rPr>
      </w:pPr>
      <w:r w:rsidRPr="008F4B75">
        <w:rPr>
          <w:b/>
        </w:rPr>
        <w:t>************************************************************************************************************************************</w:t>
      </w:r>
    </w:p>
    <w:p w14:paraId="434EA8BE" w14:textId="77777777" w:rsidR="003D259F" w:rsidRDefault="003D259F" w:rsidP="003D259F">
      <w:pPr>
        <w:pStyle w:val="directions"/>
        <w:spacing w:after="0"/>
        <w:jc w:val="both"/>
        <w:rPr>
          <w:b/>
          <w:sz w:val="22"/>
          <w:szCs w:val="22"/>
        </w:rPr>
      </w:pPr>
      <w:r w:rsidRPr="008F4B75">
        <w:rPr>
          <w:b/>
          <w:sz w:val="22"/>
          <w:szCs w:val="22"/>
        </w:rPr>
        <w:t>ON-SITE REVIEW TEAM COMMENTS:</w:t>
      </w:r>
    </w:p>
    <w:p w14:paraId="3BAC6C06" w14:textId="77777777" w:rsidR="003D259F" w:rsidRPr="008F4B75" w:rsidRDefault="003D259F" w:rsidP="003D259F">
      <w:pPr>
        <w:pStyle w:val="standard"/>
        <w:spacing w:after="0"/>
        <w:rPr>
          <w:b/>
        </w:rPr>
      </w:pPr>
    </w:p>
    <w:p w14:paraId="60B8FB58" w14:textId="337F68E9" w:rsidR="003D259F" w:rsidRPr="008F4B75" w:rsidRDefault="00211C6A" w:rsidP="003D259F">
      <w:pPr>
        <w:pStyle w:val="standard"/>
        <w:spacing w:after="0"/>
        <w:rPr>
          <w:i/>
        </w:rPr>
      </w:pPr>
      <w:r>
        <w:rPr>
          <w:b/>
        </w:rPr>
        <w:t>Required Documentation</w:t>
      </w:r>
      <w:r w:rsidR="003D259F" w:rsidRPr="008F4B75">
        <w:t>:</w:t>
      </w:r>
      <w:r w:rsidR="003D259F" w:rsidRPr="0087405B">
        <w:rPr>
          <w:rStyle w:val="CommentReference"/>
          <w:i/>
          <w:iCs/>
        </w:rPr>
        <w:t xml:space="preserve"> </w:t>
      </w:r>
      <w:r w:rsidR="003D259F" w:rsidRPr="00D672A8">
        <w:rPr>
          <w:rStyle w:val="Strong"/>
          <w:i/>
          <w:iCs/>
        </w:rPr>
        <w:t>Use a check (X)</w:t>
      </w:r>
      <w:r w:rsidR="003D259F">
        <w:rPr>
          <w:rStyle w:val="Strong"/>
          <w:i/>
          <w:iCs/>
        </w:rPr>
        <w:t xml:space="preserve"> </w:t>
      </w:r>
      <w:r w:rsidR="003D259F" w:rsidRPr="00747556">
        <w:rPr>
          <w:rStyle w:val="Strong"/>
          <w:i/>
          <w:iCs/>
        </w:rPr>
        <w:t>or (NA) to</w:t>
      </w:r>
      <w:r w:rsidR="003D259F" w:rsidRPr="00D672A8">
        <w:rPr>
          <w:rStyle w:val="Strong"/>
          <w:i/>
          <w:iCs/>
        </w:rPr>
        <w:t xml:space="preserve"> indicate that the program included the required material(s) and identified appropriately.</w:t>
      </w:r>
    </w:p>
    <w:p w14:paraId="338F3EA7" w14:textId="77777777" w:rsidR="003D259F" w:rsidRPr="003D259F" w:rsidRDefault="003D259F" w:rsidP="003D259F">
      <w:pPr>
        <w:pStyle w:val="directions"/>
        <w:spacing w:after="0"/>
        <w:ind w:left="0" w:firstLine="0"/>
        <w:jc w:val="both"/>
        <w:rPr>
          <w:rStyle w:val="Strong"/>
          <w:b w:val="0"/>
          <w:bCs w:val="0"/>
        </w:rPr>
      </w:pPr>
      <w:r w:rsidRPr="003D259F">
        <w:rPr>
          <w:rFonts w:eastAsia="SimSun"/>
          <w:b/>
          <w:bCs/>
        </w:rPr>
        <w:t xml:space="preserve">( )  </w:t>
      </w:r>
      <w:r w:rsidRPr="003D259F">
        <w:rPr>
          <w:rStyle w:val="Strong"/>
          <w:b w:val="0"/>
          <w:bCs w:val="0"/>
        </w:rPr>
        <w:t xml:space="preserve">None required for this element </w:t>
      </w:r>
    </w:p>
    <w:p w14:paraId="196364C9" w14:textId="77777777" w:rsidR="003D259F" w:rsidRPr="003D259F" w:rsidRDefault="003D259F" w:rsidP="003D259F">
      <w:pPr>
        <w:pStyle w:val="directions"/>
        <w:spacing w:after="0"/>
        <w:ind w:left="0" w:firstLine="0"/>
        <w:jc w:val="both"/>
        <w:rPr>
          <w:rStyle w:val="Strong"/>
          <w:b w:val="0"/>
          <w:bCs w:val="0"/>
        </w:rPr>
      </w:pPr>
      <w:r w:rsidRPr="003D259F">
        <w:rPr>
          <w:rFonts w:eastAsia="SimSun"/>
          <w:b/>
          <w:bCs/>
        </w:rPr>
        <w:t xml:space="preserve">( )  </w:t>
      </w:r>
      <w:r w:rsidRPr="003D259F">
        <w:rPr>
          <w:rStyle w:val="Strong"/>
          <w:b w:val="0"/>
          <w:bCs w:val="0"/>
        </w:rPr>
        <w:t xml:space="preserve">Documentation requested by the Document review team, if appropriate </w:t>
      </w:r>
      <w:r w:rsidRPr="003D259F">
        <w:rPr>
          <w:rStyle w:val="Strong"/>
          <w:b w:val="0"/>
          <w:bCs w:val="0"/>
          <w:i/>
          <w:iCs/>
        </w:rPr>
        <w:t>(List name in the table below):</w:t>
      </w:r>
    </w:p>
    <w:p w14:paraId="151E3DE0" w14:textId="77777777" w:rsidR="003D259F" w:rsidRPr="003D259F" w:rsidRDefault="003D259F" w:rsidP="003D259F">
      <w:pPr>
        <w:pStyle w:val="directions"/>
        <w:spacing w:after="0"/>
        <w:jc w:val="both"/>
        <w:rPr>
          <w:rStyle w:val="Strong"/>
          <w:b w:val="0"/>
          <w:bCs w:val="0"/>
        </w:rPr>
      </w:pPr>
      <w:r w:rsidRPr="003D259F">
        <w:rPr>
          <w:rFonts w:eastAsia="SimSun"/>
          <w:b/>
          <w:bCs/>
        </w:rPr>
        <w:t xml:space="preserve">( )  </w:t>
      </w:r>
      <w:r w:rsidRPr="003D259F">
        <w:rPr>
          <w:rStyle w:val="Strong"/>
          <w:b w:val="0"/>
          <w:bCs w:val="0"/>
        </w:rPr>
        <w:t xml:space="preserve">Revised or new documents provided by program since the Document review </w:t>
      </w:r>
      <w:r w:rsidRPr="003D259F">
        <w:rPr>
          <w:rStyle w:val="Strong"/>
          <w:b w:val="0"/>
          <w:bCs w:val="0"/>
          <w:i/>
          <w:iCs/>
        </w:rPr>
        <w:t>(List name in the table below):</w:t>
      </w:r>
    </w:p>
    <w:p w14:paraId="44387F75" w14:textId="77777777" w:rsidR="003D259F" w:rsidRPr="008F4B75" w:rsidRDefault="003D259F" w:rsidP="003D259F">
      <w:pPr>
        <w:pStyle w:val="standard"/>
        <w:spacing w:after="0"/>
        <w:rPr>
          <w:rStyle w:val="Strong"/>
        </w:rPr>
      </w:pPr>
    </w:p>
    <w:p w14:paraId="467E977A" w14:textId="77777777" w:rsidR="003D259F" w:rsidRPr="008F4B75" w:rsidRDefault="003D259F" w:rsidP="003D259F">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D259F" w:rsidRPr="008F4B75" w14:paraId="769E82FA" w14:textId="77777777" w:rsidTr="003D259F">
        <w:trPr>
          <w:tblCellSpacing w:w="0" w:type="dxa"/>
          <w:jc w:val="center"/>
        </w:trPr>
        <w:tc>
          <w:tcPr>
            <w:tcW w:w="2667" w:type="pct"/>
            <w:shd w:val="clear" w:color="auto" w:fill="B4C6E7"/>
          </w:tcPr>
          <w:p w14:paraId="0185F359" w14:textId="77777777" w:rsidR="003D259F" w:rsidRDefault="003D259F"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AD55083" w14:textId="77777777" w:rsidR="003D259F" w:rsidRPr="008F4B75" w:rsidRDefault="003D259F"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47E6764" w14:textId="77777777" w:rsidR="003D259F" w:rsidRDefault="003D259F"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70513656" w14:textId="77777777" w:rsidR="003D259F" w:rsidRPr="008F4B75" w:rsidRDefault="003D259F"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D259F" w:rsidRPr="008F4B75" w14:paraId="28B1A85E" w14:textId="77777777" w:rsidTr="003D259F">
        <w:trPr>
          <w:trHeight w:val="932"/>
          <w:tblCellSpacing w:w="0" w:type="dxa"/>
          <w:jc w:val="center"/>
        </w:trPr>
        <w:tc>
          <w:tcPr>
            <w:tcW w:w="2667" w:type="pct"/>
          </w:tcPr>
          <w:p w14:paraId="3A13B179" w14:textId="77777777" w:rsidR="003D259F" w:rsidRDefault="003D259F" w:rsidP="00981D41">
            <w:pPr>
              <w:pStyle w:val="evaluation"/>
              <w:numPr>
                <w:ilvl w:val="0"/>
                <w:numId w:val="0"/>
              </w:numPr>
              <w:tabs>
                <w:tab w:val="clear" w:pos="144"/>
                <w:tab w:val="left" w:pos="0"/>
              </w:tabs>
            </w:pPr>
          </w:p>
          <w:p w14:paraId="208C4427" w14:textId="77777777" w:rsidR="003D259F" w:rsidRPr="008F4B75" w:rsidRDefault="003D259F" w:rsidP="00981D41">
            <w:pPr>
              <w:pStyle w:val="evaluation"/>
              <w:numPr>
                <w:ilvl w:val="0"/>
                <w:numId w:val="0"/>
              </w:numPr>
              <w:tabs>
                <w:tab w:val="clear" w:pos="144"/>
                <w:tab w:val="left" w:pos="0"/>
              </w:tabs>
            </w:pPr>
          </w:p>
        </w:tc>
        <w:tc>
          <w:tcPr>
            <w:tcW w:w="2333" w:type="pct"/>
          </w:tcPr>
          <w:p w14:paraId="401F53CD" w14:textId="77777777" w:rsidR="003D259F" w:rsidRDefault="003D259F" w:rsidP="00981D41">
            <w:pPr>
              <w:tabs>
                <w:tab w:val="left" w:pos="315"/>
              </w:tabs>
              <w:ind w:left="315" w:hanging="315"/>
              <w:rPr>
                <w:rFonts w:eastAsia="Arial Unicode MS" w:cs="Arial"/>
                <w:sz w:val="18"/>
                <w:szCs w:val="18"/>
              </w:rPr>
            </w:pPr>
          </w:p>
          <w:p w14:paraId="0CDEABD4" w14:textId="77777777" w:rsidR="003D259F" w:rsidRDefault="003D259F" w:rsidP="00981D41">
            <w:pPr>
              <w:tabs>
                <w:tab w:val="left" w:pos="315"/>
              </w:tabs>
              <w:ind w:left="315" w:hanging="315"/>
              <w:rPr>
                <w:rFonts w:eastAsia="Arial Unicode MS" w:cs="Arial"/>
                <w:sz w:val="18"/>
                <w:szCs w:val="18"/>
              </w:rPr>
            </w:pPr>
          </w:p>
          <w:p w14:paraId="55729B03" w14:textId="77777777" w:rsidR="003D259F" w:rsidRPr="008F4B75" w:rsidRDefault="003D259F" w:rsidP="00981D41">
            <w:pPr>
              <w:tabs>
                <w:tab w:val="left" w:pos="315"/>
              </w:tabs>
              <w:ind w:left="315" w:hanging="315"/>
            </w:pPr>
          </w:p>
        </w:tc>
      </w:tr>
    </w:tbl>
    <w:p w14:paraId="4294F5AA" w14:textId="77777777" w:rsidR="003D259F" w:rsidRPr="008F4B75" w:rsidRDefault="003D259F" w:rsidP="003D259F">
      <w:pPr>
        <w:pStyle w:val="standard"/>
        <w:spacing w:after="0"/>
        <w:rPr>
          <w:rStyle w:val="Strong"/>
        </w:rPr>
      </w:pPr>
    </w:p>
    <w:p w14:paraId="67A15A97" w14:textId="77777777" w:rsidR="003D259F" w:rsidRPr="008F4B75" w:rsidRDefault="003D259F" w:rsidP="003D259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41D38E9" w14:textId="77777777" w:rsidR="003D259F" w:rsidRPr="008F4B75" w:rsidRDefault="003D259F" w:rsidP="003D25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01D0541" w14:textId="77777777" w:rsidR="003D259F" w:rsidRPr="008F4B75" w:rsidRDefault="003D259F" w:rsidP="003D259F">
      <w:pPr>
        <w:pStyle w:val="standard"/>
        <w:spacing w:after="0"/>
        <w:rPr>
          <w:b/>
        </w:rPr>
      </w:pPr>
    </w:p>
    <w:p w14:paraId="545F7ACF" w14:textId="77777777" w:rsidR="003D259F" w:rsidRPr="008F4B75" w:rsidRDefault="003D259F" w:rsidP="003D259F">
      <w:pPr>
        <w:pStyle w:val="standard"/>
        <w:spacing w:after="0"/>
        <w:rPr>
          <w:b/>
        </w:rPr>
      </w:pPr>
      <w:r w:rsidRPr="008F4B75">
        <w:rPr>
          <w:b/>
        </w:rPr>
        <w:t>The on-site review team requests the program submit as part of its institutional response following information:</w:t>
      </w:r>
    </w:p>
    <w:p w14:paraId="6DF73C20" w14:textId="77777777" w:rsidR="003D259F" w:rsidRPr="000A52F2" w:rsidRDefault="003D259F" w:rsidP="003D259F">
      <w:pPr>
        <w:pStyle w:val="directions"/>
        <w:spacing w:after="0"/>
        <w:jc w:val="both"/>
        <w:rPr>
          <w:rStyle w:val="Strong"/>
          <w:b w:val="0"/>
          <w:bCs w:val="0"/>
        </w:rPr>
      </w:pPr>
      <w:r w:rsidRPr="000A52F2">
        <w:rPr>
          <w:rStyle w:val="Strong"/>
        </w:rPr>
        <w:t>List the information to be provided, if applicable (add additional lines as needed):</w:t>
      </w:r>
    </w:p>
    <w:p w14:paraId="40CA8B2A" w14:textId="77777777" w:rsidR="003D259F" w:rsidRPr="008F4B75" w:rsidRDefault="003D259F" w:rsidP="00CC32BB">
      <w:pPr>
        <w:pStyle w:val="ListParagraph"/>
        <w:numPr>
          <w:ilvl w:val="0"/>
          <w:numId w:val="44"/>
        </w:numPr>
        <w:ind w:right="446"/>
        <w:jc w:val="both"/>
        <w:rPr>
          <w:rFonts w:cs="Arial"/>
          <w:sz w:val="18"/>
          <w:szCs w:val="18"/>
        </w:rPr>
      </w:pPr>
      <w:r w:rsidRPr="008F4B75">
        <w:rPr>
          <w:rFonts w:cs="Arial"/>
          <w:sz w:val="18"/>
          <w:szCs w:val="18"/>
        </w:rPr>
        <w:t xml:space="preserve">Item:  </w:t>
      </w:r>
    </w:p>
    <w:p w14:paraId="3549A7B2" w14:textId="77777777" w:rsidR="003D259F" w:rsidRPr="008F4B75" w:rsidRDefault="003D259F" w:rsidP="00CC32BB">
      <w:pPr>
        <w:pStyle w:val="ListParagraph"/>
        <w:numPr>
          <w:ilvl w:val="0"/>
          <w:numId w:val="44"/>
        </w:numPr>
        <w:ind w:left="749" w:right="446"/>
        <w:jc w:val="both"/>
        <w:rPr>
          <w:rFonts w:cs="Arial"/>
          <w:sz w:val="18"/>
          <w:szCs w:val="18"/>
        </w:rPr>
      </w:pPr>
      <w:r w:rsidRPr="008F4B75">
        <w:rPr>
          <w:rFonts w:cs="Arial"/>
          <w:sz w:val="18"/>
          <w:szCs w:val="18"/>
        </w:rPr>
        <w:t>Item:</w:t>
      </w:r>
    </w:p>
    <w:p w14:paraId="65B31E8B" w14:textId="77777777" w:rsidR="003D259F" w:rsidRPr="008F4B75" w:rsidRDefault="003D259F" w:rsidP="003D259F">
      <w:pPr>
        <w:pStyle w:val="directions"/>
        <w:spacing w:after="0"/>
        <w:jc w:val="both"/>
        <w:rPr>
          <w:b/>
          <w:sz w:val="22"/>
          <w:szCs w:val="22"/>
          <w:highlight w:val="yellow"/>
        </w:rPr>
      </w:pPr>
    </w:p>
    <w:p w14:paraId="23A7B442" w14:textId="77777777" w:rsidR="003D259F" w:rsidRPr="008F4B75" w:rsidRDefault="003D259F" w:rsidP="003D259F">
      <w:pPr>
        <w:pStyle w:val="standard"/>
        <w:spacing w:after="0"/>
        <w:rPr>
          <w:b/>
        </w:rPr>
      </w:pPr>
      <w:r w:rsidRPr="008F4B75">
        <w:rPr>
          <w:b/>
        </w:rPr>
        <w:t>************************************************************************************************************************************</w:t>
      </w:r>
    </w:p>
    <w:p w14:paraId="1C918A35" w14:textId="77777777" w:rsidR="003D259F" w:rsidRPr="008F4B75" w:rsidRDefault="003D259F" w:rsidP="003D259F">
      <w:pPr>
        <w:pStyle w:val="directions"/>
        <w:spacing w:after="0"/>
        <w:jc w:val="both"/>
        <w:rPr>
          <w:b/>
        </w:rPr>
      </w:pPr>
      <w:r w:rsidRPr="008F4B75">
        <w:rPr>
          <w:b/>
        </w:rPr>
        <w:t xml:space="preserve">INSTITUTION </w:t>
      </w:r>
      <w:r>
        <w:rPr>
          <w:b/>
        </w:rPr>
        <w:t>COMMENTS</w:t>
      </w:r>
      <w:r w:rsidRPr="008F4B75">
        <w:rPr>
          <w:b/>
        </w:rPr>
        <w:t>:</w:t>
      </w:r>
    </w:p>
    <w:p w14:paraId="166FDF89" w14:textId="77777777" w:rsidR="003D259F" w:rsidRPr="005B1383" w:rsidRDefault="003D259F" w:rsidP="003D259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CDF3ACC" w14:textId="77777777" w:rsidR="003D259F" w:rsidRPr="008F4B75" w:rsidRDefault="003D259F" w:rsidP="003D259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ADF8E81" w14:textId="77777777" w:rsidR="003D259F" w:rsidRPr="00AF49D8" w:rsidRDefault="003D259F" w:rsidP="003D259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D6AE85E" w14:textId="77777777" w:rsidR="003D259F" w:rsidRPr="005B1383" w:rsidRDefault="003D259F" w:rsidP="003D259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D453E85" w14:textId="77777777" w:rsidR="00B55082" w:rsidRDefault="00B55082" w:rsidP="00DA2A9A">
      <w:pPr>
        <w:ind w:right="-144"/>
        <w:rPr>
          <w:rFonts w:cs="Arial"/>
          <w:szCs w:val="20"/>
        </w:rPr>
      </w:pPr>
    </w:p>
    <w:p w14:paraId="047C3DE6" w14:textId="77777777" w:rsidR="009C2F1B" w:rsidRPr="00B55082" w:rsidRDefault="009C2F1B" w:rsidP="00DA2A9A">
      <w:pPr>
        <w:ind w:right="-144"/>
        <w:rPr>
          <w:rFonts w:cs="Arial"/>
          <w:szCs w:val="20"/>
        </w:rPr>
      </w:pPr>
    </w:p>
    <w:p w14:paraId="2D5F6245" w14:textId="77777777" w:rsidR="00597675" w:rsidRPr="00597675" w:rsidRDefault="00597675" w:rsidP="00AB73A4">
      <w:pPr>
        <w:keepNext/>
        <w:keepLines/>
        <w:tabs>
          <w:tab w:val="left" w:pos="540"/>
          <w:tab w:val="left" w:pos="1080"/>
        </w:tabs>
        <w:ind w:left="547" w:right="-144" w:hanging="547"/>
        <w:rPr>
          <w:rFonts w:cs="Arial"/>
        </w:rPr>
      </w:pPr>
      <w:r w:rsidRPr="00597675">
        <w:rPr>
          <w:rFonts w:cs="Arial"/>
          <w:b/>
        </w:rPr>
        <w:t>3E</w:t>
      </w:r>
      <w:r w:rsidRPr="00597675">
        <w:rPr>
          <w:rFonts w:cs="Arial"/>
          <w:sz w:val="20"/>
          <w:szCs w:val="20"/>
        </w:rPr>
        <w:tab/>
      </w:r>
      <w:r w:rsidRPr="00597675">
        <w:rPr>
          <w:rFonts w:cs="Arial"/>
        </w:rPr>
        <w:t>Policies, procedures, and practices</w:t>
      </w:r>
      <w:r w:rsidRPr="00597675">
        <w:rPr>
          <w:rFonts w:cs="Arial"/>
          <w:vertAlign w:val="superscript"/>
        </w:rPr>
        <w:footnoteReference w:id="9"/>
      </w:r>
      <w:r w:rsidRPr="00597675">
        <w:rPr>
          <w:rFonts w:cs="Arial"/>
        </w:rPr>
        <w:t xml:space="preserve"> that affect the rights, responsibilities, safety, privacy, and dignity of program faculty</w:t>
      </w:r>
      <w:r w:rsidRPr="00597675">
        <w:rPr>
          <w:rFonts w:cs="Arial"/>
          <w:vertAlign w:val="superscript"/>
        </w:rPr>
        <w:footnoteReference w:id="10"/>
      </w:r>
      <w:r w:rsidRPr="00597675">
        <w:rPr>
          <w:rFonts w:cs="Arial"/>
        </w:rPr>
        <w:t xml:space="preserve"> and staff are written, disseminated, and applied consistently and equitably.</w:t>
      </w:r>
    </w:p>
    <w:p w14:paraId="2B1EF53C" w14:textId="77777777" w:rsidR="006D2E40" w:rsidRDefault="006D2E40" w:rsidP="00DA2A9A">
      <w:pPr>
        <w:tabs>
          <w:tab w:val="left" w:pos="540"/>
          <w:tab w:val="left" w:pos="1620"/>
        </w:tabs>
        <w:ind w:left="550"/>
        <w:rPr>
          <w:rFonts w:cs="Arial"/>
          <w:sz w:val="18"/>
          <w:szCs w:val="20"/>
        </w:rPr>
      </w:pPr>
    </w:p>
    <w:p w14:paraId="7EBF7E49" w14:textId="77777777" w:rsidR="008E3216" w:rsidRPr="008F4B75" w:rsidRDefault="008E3216" w:rsidP="008E321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135CA8CA" w14:textId="77777777" w:rsidR="008E3216" w:rsidRPr="008F4B75" w:rsidRDefault="008E3216" w:rsidP="008E3216">
      <w:pPr>
        <w:pStyle w:val="directions"/>
        <w:spacing w:after="0"/>
        <w:ind w:left="0" w:firstLine="0"/>
        <w:jc w:val="both"/>
        <w:rPr>
          <w:b/>
        </w:rPr>
      </w:pPr>
    </w:p>
    <w:p w14:paraId="64C40102" w14:textId="53541749" w:rsidR="008E3216" w:rsidRPr="008F4B75" w:rsidRDefault="008E3216" w:rsidP="008E3216">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4E678956" w14:textId="4A9A3BCE" w:rsidR="008E3216" w:rsidRPr="00901673" w:rsidRDefault="008E3216" w:rsidP="008E3216">
      <w:pPr>
        <w:ind w:left="360" w:right="-20"/>
        <w:rPr>
          <w:sz w:val="18"/>
          <w:szCs w:val="18"/>
        </w:rPr>
      </w:pPr>
      <w:r w:rsidRPr="00901673">
        <w:rPr>
          <w:sz w:val="18"/>
          <w:szCs w:val="18"/>
        </w:rPr>
        <w:t>Include in Policy Location Chart the</w:t>
      </w:r>
      <w:r w:rsidRPr="00901673">
        <w:rPr>
          <w:spacing w:val="-2"/>
          <w:sz w:val="18"/>
          <w:szCs w:val="18"/>
        </w:rPr>
        <w:t xml:space="preserve"> </w:t>
      </w:r>
      <w:r w:rsidRPr="00901673">
        <w:rPr>
          <w:b/>
          <w:sz w:val="18"/>
          <w:szCs w:val="18"/>
        </w:rPr>
        <w:t>policies and procedures related</w:t>
      </w:r>
      <w:r w:rsidRPr="00901673">
        <w:rPr>
          <w:b/>
          <w:spacing w:val="-5"/>
          <w:sz w:val="18"/>
          <w:szCs w:val="18"/>
        </w:rPr>
        <w:t xml:space="preserve"> </w:t>
      </w:r>
      <w:r w:rsidRPr="00901673">
        <w:rPr>
          <w:b/>
          <w:sz w:val="18"/>
          <w:szCs w:val="18"/>
        </w:rPr>
        <w:t>to the</w:t>
      </w:r>
      <w:r w:rsidRPr="00901673">
        <w:rPr>
          <w:b/>
          <w:spacing w:val="-2"/>
          <w:sz w:val="18"/>
          <w:szCs w:val="18"/>
        </w:rPr>
        <w:t xml:space="preserve"> </w:t>
      </w:r>
      <w:r w:rsidRPr="00901673">
        <w:rPr>
          <w:b/>
          <w:sz w:val="18"/>
          <w:szCs w:val="18"/>
        </w:rPr>
        <w:t>rights,</w:t>
      </w:r>
      <w:r w:rsidRPr="00901673">
        <w:rPr>
          <w:b/>
          <w:spacing w:val="-5"/>
          <w:sz w:val="18"/>
          <w:szCs w:val="18"/>
        </w:rPr>
        <w:t xml:space="preserve"> </w:t>
      </w:r>
      <w:r w:rsidRPr="00901673">
        <w:rPr>
          <w:b/>
          <w:sz w:val="18"/>
          <w:szCs w:val="18"/>
        </w:rPr>
        <w:t>responsibilities, safety,</w:t>
      </w:r>
      <w:r w:rsidRPr="00901673">
        <w:rPr>
          <w:b/>
          <w:spacing w:val="-5"/>
          <w:sz w:val="18"/>
          <w:szCs w:val="18"/>
        </w:rPr>
        <w:t xml:space="preserve"> </w:t>
      </w:r>
      <w:r w:rsidRPr="00901673">
        <w:rPr>
          <w:b/>
          <w:sz w:val="18"/>
          <w:szCs w:val="18"/>
        </w:rPr>
        <w:t>privacy,</w:t>
      </w:r>
      <w:r w:rsidRPr="00901673">
        <w:rPr>
          <w:b/>
          <w:spacing w:val="-6"/>
          <w:sz w:val="18"/>
          <w:szCs w:val="18"/>
        </w:rPr>
        <w:t xml:space="preserve"> </w:t>
      </w:r>
      <w:r w:rsidRPr="00901673">
        <w:rPr>
          <w:b/>
          <w:sz w:val="18"/>
          <w:szCs w:val="18"/>
        </w:rPr>
        <w:t>and dignity of program faculty and staff.</w:t>
      </w:r>
      <w:r w:rsidRPr="00901673">
        <w:rPr>
          <w:spacing w:val="41"/>
          <w:sz w:val="18"/>
          <w:szCs w:val="18"/>
        </w:rPr>
        <w:t xml:space="preserve"> </w:t>
      </w:r>
      <w:r w:rsidRPr="00901673">
        <w:rPr>
          <w:sz w:val="18"/>
          <w:szCs w:val="18"/>
        </w:rPr>
        <w:t>Identify, as applicable, where</w:t>
      </w:r>
      <w:r w:rsidRPr="00901673">
        <w:rPr>
          <w:spacing w:val="-5"/>
          <w:sz w:val="18"/>
          <w:szCs w:val="18"/>
        </w:rPr>
        <w:t xml:space="preserve"> </w:t>
      </w:r>
      <w:r w:rsidRPr="00901673">
        <w:rPr>
          <w:sz w:val="18"/>
          <w:szCs w:val="18"/>
        </w:rPr>
        <w:t>they</w:t>
      </w:r>
      <w:r w:rsidRPr="00901673">
        <w:rPr>
          <w:spacing w:val="-3"/>
          <w:sz w:val="18"/>
          <w:szCs w:val="18"/>
        </w:rPr>
        <w:t xml:space="preserve"> </w:t>
      </w:r>
      <w:r w:rsidRPr="00901673">
        <w:rPr>
          <w:sz w:val="18"/>
          <w:szCs w:val="18"/>
        </w:rPr>
        <w:t>are</w:t>
      </w:r>
      <w:r w:rsidRPr="00901673">
        <w:rPr>
          <w:spacing w:val="-2"/>
          <w:sz w:val="18"/>
          <w:szCs w:val="18"/>
        </w:rPr>
        <w:t xml:space="preserve"> </w:t>
      </w:r>
      <w:r w:rsidRPr="00901673">
        <w:rPr>
          <w:sz w:val="18"/>
          <w:szCs w:val="18"/>
        </w:rPr>
        <w:t>found, including the name</w:t>
      </w:r>
      <w:r w:rsidRPr="00901673">
        <w:rPr>
          <w:spacing w:val="-4"/>
          <w:sz w:val="18"/>
          <w:szCs w:val="18"/>
        </w:rPr>
        <w:t xml:space="preserve"> </w:t>
      </w:r>
      <w:r w:rsidRPr="00901673">
        <w:rPr>
          <w:sz w:val="18"/>
          <w:szCs w:val="18"/>
        </w:rPr>
        <w:t>of the</w:t>
      </w:r>
      <w:r w:rsidRPr="00901673">
        <w:rPr>
          <w:spacing w:val="-2"/>
          <w:sz w:val="18"/>
          <w:szCs w:val="18"/>
        </w:rPr>
        <w:t xml:space="preserve"> </w:t>
      </w:r>
      <w:r w:rsidRPr="00901673">
        <w:rPr>
          <w:sz w:val="18"/>
          <w:szCs w:val="18"/>
        </w:rPr>
        <w:t>document, page</w:t>
      </w:r>
      <w:r w:rsidRPr="00901673">
        <w:rPr>
          <w:spacing w:val="-4"/>
          <w:sz w:val="18"/>
          <w:szCs w:val="18"/>
        </w:rPr>
        <w:t xml:space="preserve"> </w:t>
      </w:r>
      <w:r w:rsidRPr="00901673">
        <w:rPr>
          <w:sz w:val="18"/>
          <w:szCs w:val="18"/>
        </w:rPr>
        <w:t>number and/or URL.</w:t>
      </w:r>
      <w:r w:rsidRPr="00901673">
        <w:rPr>
          <w:spacing w:val="41"/>
          <w:sz w:val="18"/>
          <w:szCs w:val="18"/>
        </w:rPr>
        <w:t xml:space="preserve"> </w:t>
      </w:r>
      <w:r w:rsidRPr="00901673">
        <w:rPr>
          <w:sz w:val="18"/>
          <w:szCs w:val="18"/>
        </w:rPr>
        <w:t>At</w:t>
      </w:r>
      <w:r w:rsidRPr="00901673">
        <w:rPr>
          <w:spacing w:val="-2"/>
          <w:sz w:val="18"/>
          <w:szCs w:val="18"/>
        </w:rPr>
        <w:t xml:space="preserve"> </w:t>
      </w:r>
      <w:r w:rsidRPr="00901673">
        <w:rPr>
          <w:sz w:val="18"/>
          <w:szCs w:val="18"/>
        </w:rPr>
        <w:t>a minimum, provide policies/procedures that relate</w:t>
      </w:r>
      <w:r w:rsidRPr="00901673">
        <w:rPr>
          <w:spacing w:val="-4"/>
          <w:sz w:val="18"/>
          <w:szCs w:val="18"/>
        </w:rPr>
        <w:t xml:space="preserve"> </w:t>
      </w:r>
      <w:r w:rsidRPr="00901673">
        <w:rPr>
          <w:sz w:val="18"/>
          <w:szCs w:val="18"/>
        </w:rPr>
        <w:t>to:</w:t>
      </w:r>
    </w:p>
    <w:p w14:paraId="750C7963" w14:textId="77777777" w:rsidR="008E3216" w:rsidRPr="0015106A" w:rsidRDefault="008E3216" w:rsidP="008E3216">
      <w:pPr>
        <w:ind w:left="720" w:right="-20" w:hanging="360"/>
        <w:rPr>
          <w:sz w:val="18"/>
          <w:szCs w:val="18"/>
        </w:rPr>
      </w:pPr>
      <w:r w:rsidRPr="00A009BD">
        <w:rPr>
          <w:rStyle w:val="Strong"/>
        </w:rPr>
        <w:t>(   )</w:t>
      </w:r>
      <w:r>
        <w:rPr>
          <w:rStyle w:val="Strong"/>
        </w:rPr>
        <w:t xml:space="preserve"> </w:t>
      </w:r>
      <w:r w:rsidRPr="0015106A">
        <w:rPr>
          <w:sz w:val="18"/>
          <w:szCs w:val="18"/>
        </w:rPr>
        <w:t>Policies related</w:t>
      </w:r>
      <w:r w:rsidRPr="0015106A">
        <w:rPr>
          <w:spacing w:val="-5"/>
          <w:sz w:val="18"/>
          <w:szCs w:val="18"/>
        </w:rPr>
        <w:t xml:space="preserve"> </w:t>
      </w:r>
      <w:r w:rsidRPr="0015106A">
        <w:rPr>
          <w:sz w:val="18"/>
          <w:szCs w:val="18"/>
        </w:rPr>
        <w:t>to due process;</w:t>
      </w:r>
    </w:p>
    <w:p w14:paraId="7A99C04D" w14:textId="77777777" w:rsidR="008E3216" w:rsidRPr="0015106A" w:rsidRDefault="008E3216" w:rsidP="008E3216">
      <w:pPr>
        <w:ind w:left="720" w:right="-20" w:hanging="360"/>
        <w:rPr>
          <w:sz w:val="18"/>
          <w:szCs w:val="18"/>
        </w:rPr>
      </w:pPr>
      <w:r w:rsidRPr="00A009BD">
        <w:rPr>
          <w:rStyle w:val="Strong"/>
        </w:rPr>
        <w:t>(   )</w:t>
      </w:r>
      <w:r>
        <w:rPr>
          <w:rStyle w:val="Strong"/>
        </w:rPr>
        <w:t xml:space="preserve"> </w:t>
      </w:r>
      <w:r w:rsidRPr="0015106A">
        <w:rPr>
          <w:sz w:val="18"/>
          <w:szCs w:val="18"/>
        </w:rPr>
        <w:t>Policies describing confidentiality of records</w:t>
      </w:r>
      <w:r w:rsidRPr="0015106A">
        <w:rPr>
          <w:spacing w:val="-6"/>
          <w:sz w:val="18"/>
          <w:szCs w:val="18"/>
        </w:rPr>
        <w:t xml:space="preserve"> </w:t>
      </w:r>
      <w:r w:rsidRPr="0015106A">
        <w:rPr>
          <w:sz w:val="18"/>
          <w:szCs w:val="18"/>
        </w:rPr>
        <w:t>and other</w:t>
      </w:r>
      <w:r w:rsidRPr="0015106A">
        <w:rPr>
          <w:spacing w:val="-4"/>
          <w:sz w:val="18"/>
          <w:szCs w:val="18"/>
        </w:rPr>
        <w:t xml:space="preserve"> </w:t>
      </w:r>
      <w:r w:rsidRPr="0015106A">
        <w:rPr>
          <w:sz w:val="18"/>
          <w:szCs w:val="18"/>
        </w:rPr>
        <w:t>personal information;</w:t>
      </w:r>
    </w:p>
    <w:p w14:paraId="77733531" w14:textId="77777777" w:rsidR="008E3216" w:rsidRPr="0015106A" w:rsidRDefault="008E3216" w:rsidP="008E3216">
      <w:pPr>
        <w:ind w:left="720" w:right="-20" w:hanging="360"/>
        <w:rPr>
          <w:sz w:val="18"/>
          <w:szCs w:val="18"/>
        </w:rPr>
      </w:pPr>
      <w:r w:rsidRPr="00A009BD">
        <w:rPr>
          <w:rStyle w:val="Strong"/>
        </w:rPr>
        <w:t>(   )</w:t>
      </w:r>
      <w:r>
        <w:rPr>
          <w:rStyle w:val="Strong"/>
        </w:rPr>
        <w:t xml:space="preserve"> </w:t>
      </w:r>
      <w:r w:rsidRPr="0015106A">
        <w:rPr>
          <w:sz w:val="18"/>
          <w:szCs w:val="18"/>
        </w:rPr>
        <w:t>Policies applicable to core</w:t>
      </w:r>
      <w:r w:rsidRPr="0015106A">
        <w:rPr>
          <w:spacing w:val="-3"/>
          <w:sz w:val="18"/>
          <w:szCs w:val="18"/>
        </w:rPr>
        <w:t xml:space="preserve"> </w:t>
      </w:r>
      <w:r w:rsidRPr="0015106A">
        <w:rPr>
          <w:sz w:val="18"/>
          <w:szCs w:val="18"/>
        </w:rPr>
        <w:t>faculty, including but not limited to:</w:t>
      </w:r>
    </w:p>
    <w:p w14:paraId="19CC964F" w14:textId="77777777" w:rsidR="008E3216" w:rsidRPr="0015106A" w:rsidRDefault="008E3216" w:rsidP="008E3216">
      <w:pPr>
        <w:ind w:left="720" w:right="-20" w:hanging="360"/>
        <w:rPr>
          <w:sz w:val="18"/>
          <w:szCs w:val="18"/>
        </w:rPr>
      </w:pPr>
      <w:r w:rsidRPr="00A009BD">
        <w:rPr>
          <w:rStyle w:val="Strong"/>
        </w:rPr>
        <w:t>(   )</w:t>
      </w:r>
      <w:r>
        <w:rPr>
          <w:rStyle w:val="Strong"/>
        </w:rPr>
        <w:t xml:space="preserve"> </w:t>
      </w:r>
      <w:r w:rsidRPr="0015106A">
        <w:rPr>
          <w:sz w:val="18"/>
          <w:szCs w:val="18"/>
        </w:rPr>
        <w:t>Personnel policies, including merit,</w:t>
      </w:r>
      <w:r w:rsidRPr="0015106A">
        <w:rPr>
          <w:spacing w:val="-4"/>
          <w:sz w:val="18"/>
          <w:szCs w:val="18"/>
        </w:rPr>
        <w:t xml:space="preserve"> </w:t>
      </w:r>
      <w:r w:rsidRPr="0015106A">
        <w:rPr>
          <w:sz w:val="18"/>
          <w:szCs w:val="18"/>
        </w:rPr>
        <w:t>promotion, tenure;</w:t>
      </w:r>
    </w:p>
    <w:p w14:paraId="58AF11C4" w14:textId="77777777" w:rsidR="008E3216" w:rsidRPr="0015106A" w:rsidRDefault="008E3216" w:rsidP="008E3216">
      <w:pPr>
        <w:ind w:left="720" w:right="-20" w:hanging="360"/>
        <w:rPr>
          <w:sz w:val="18"/>
          <w:szCs w:val="18"/>
        </w:rPr>
      </w:pPr>
      <w:r w:rsidRPr="00A009BD">
        <w:rPr>
          <w:rStyle w:val="Strong"/>
        </w:rPr>
        <w:t>(   )</w:t>
      </w:r>
      <w:r>
        <w:rPr>
          <w:rStyle w:val="Strong"/>
        </w:rPr>
        <w:t xml:space="preserve"> </w:t>
      </w:r>
      <w:r w:rsidRPr="0015106A">
        <w:rPr>
          <w:sz w:val="18"/>
          <w:szCs w:val="18"/>
        </w:rPr>
        <w:t>Faculty evaluation and development;</w:t>
      </w:r>
    </w:p>
    <w:p w14:paraId="4F496777" w14:textId="77777777" w:rsidR="008E3216" w:rsidRPr="0015106A" w:rsidRDefault="008E3216" w:rsidP="008E3216">
      <w:pPr>
        <w:pStyle w:val="NoSpacing"/>
        <w:ind w:left="720" w:hanging="360"/>
        <w:rPr>
          <w:sz w:val="18"/>
          <w:szCs w:val="18"/>
        </w:rPr>
      </w:pPr>
      <w:r w:rsidRPr="00A009BD">
        <w:rPr>
          <w:rStyle w:val="Strong"/>
        </w:rPr>
        <w:t>(   )</w:t>
      </w:r>
      <w:r>
        <w:rPr>
          <w:rStyle w:val="Strong"/>
        </w:rPr>
        <w:t xml:space="preserve"> </w:t>
      </w:r>
      <w:r w:rsidRPr="0015106A">
        <w:rPr>
          <w:sz w:val="18"/>
          <w:szCs w:val="18"/>
        </w:rPr>
        <w:t>Policies related</w:t>
      </w:r>
      <w:r w:rsidRPr="0015106A">
        <w:rPr>
          <w:spacing w:val="-5"/>
          <w:sz w:val="18"/>
          <w:szCs w:val="18"/>
        </w:rPr>
        <w:t xml:space="preserve"> </w:t>
      </w:r>
      <w:r w:rsidRPr="0015106A">
        <w:rPr>
          <w:sz w:val="18"/>
          <w:szCs w:val="18"/>
        </w:rPr>
        <w:t>to and opportunities for the</w:t>
      </w:r>
      <w:r w:rsidRPr="0015106A">
        <w:rPr>
          <w:spacing w:val="-2"/>
          <w:sz w:val="18"/>
          <w:szCs w:val="18"/>
        </w:rPr>
        <w:t xml:space="preserve"> </w:t>
      </w:r>
      <w:r w:rsidRPr="0015106A">
        <w:rPr>
          <w:sz w:val="18"/>
          <w:szCs w:val="18"/>
        </w:rPr>
        <w:t>participation of core</w:t>
      </w:r>
      <w:r w:rsidRPr="0015106A">
        <w:rPr>
          <w:spacing w:val="-3"/>
          <w:sz w:val="18"/>
          <w:szCs w:val="18"/>
        </w:rPr>
        <w:t xml:space="preserve"> </w:t>
      </w:r>
      <w:r w:rsidRPr="0015106A">
        <w:rPr>
          <w:sz w:val="18"/>
          <w:szCs w:val="18"/>
        </w:rPr>
        <w:t>faculty in the</w:t>
      </w:r>
      <w:r w:rsidRPr="0015106A">
        <w:rPr>
          <w:spacing w:val="-2"/>
          <w:sz w:val="18"/>
          <w:szCs w:val="18"/>
        </w:rPr>
        <w:t xml:space="preserve"> </w:t>
      </w:r>
      <w:r w:rsidRPr="0015106A">
        <w:rPr>
          <w:sz w:val="18"/>
          <w:szCs w:val="18"/>
        </w:rPr>
        <w:t>governance</w:t>
      </w:r>
      <w:r w:rsidRPr="0015106A">
        <w:rPr>
          <w:spacing w:val="-9"/>
          <w:sz w:val="18"/>
          <w:szCs w:val="18"/>
        </w:rPr>
        <w:t xml:space="preserve"> </w:t>
      </w:r>
      <w:r w:rsidRPr="0015106A">
        <w:rPr>
          <w:sz w:val="18"/>
          <w:szCs w:val="18"/>
        </w:rPr>
        <w:t>of the</w:t>
      </w:r>
      <w:r w:rsidRPr="0015106A">
        <w:rPr>
          <w:spacing w:val="-2"/>
          <w:sz w:val="18"/>
          <w:szCs w:val="18"/>
        </w:rPr>
        <w:t xml:space="preserve"> </w:t>
      </w:r>
      <w:r w:rsidRPr="0015106A">
        <w:rPr>
          <w:sz w:val="18"/>
          <w:szCs w:val="18"/>
        </w:rPr>
        <w:t>program</w:t>
      </w:r>
      <w:r w:rsidRPr="0015106A">
        <w:rPr>
          <w:spacing w:val="-6"/>
          <w:sz w:val="18"/>
          <w:szCs w:val="18"/>
        </w:rPr>
        <w:t xml:space="preserve"> </w:t>
      </w:r>
      <w:r w:rsidRPr="0015106A">
        <w:rPr>
          <w:sz w:val="18"/>
          <w:szCs w:val="18"/>
        </w:rPr>
        <w:t>and institution, including the</w:t>
      </w:r>
      <w:r w:rsidRPr="0015106A">
        <w:rPr>
          <w:spacing w:val="-2"/>
          <w:sz w:val="18"/>
          <w:szCs w:val="18"/>
        </w:rPr>
        <w:t xml:space="preserve"> </w:t>
      </w:r>
      <w:r w:rsidRPr="0015106A">
        <w:rPr>
          <w:sz w:val="18"/>
          <w:szCs w:val="18"/>
        </w:rPr>
        <w:t>responsibility for academic</w:t>
      </w:r>
      <w:r w:rsidRPr="0015106A">
        <w:rPr>
          <w:spacing w:val="-7"/>
          <w:sz w:val="18"/>
          <w:szCs w:val="18"/>
        </w:rPr>
        <w:t xml:space="preserve"> </w:t>
      </w:r>
      <w:r w:rsidRPr="0015106A">
        <w:rPr>
          <w:sz w:val="18"/>
          <w:szCs w:val="18"/>
        </w:rPr>
        <w:t>regulations specific to the</w:t>
      </w:r>
      <w:r w:rsidRPr="0015106A">
        <w:rPr>
          <w:spacing w:val="-2"/>
          <w:sz w:val="18"/>
          <w:szCs w:val="18"/>
        </w:rPr>
        <w:t xml:space="preserve"> </w:t>
      </w:r>
      <w:r w:rsidRPr="0015106A">
        <w:rPr>
          <w:sz w:val="18"/>
          <w:szCs w:val="18"/>
        </w:rPr>
        <w:t>program</w:t>
      </w:r>
      <w:r w:rsidRPr="0015106A">
        <w:rPr>
          <w:spacing w:val="-6"/>
          <w:sz w:val="18"/>
          <w:szCs w:val="18"/>
        </w:rPr>
        <w:t xml:space="preserve"> </w:t>
      </w:r>
      <w:r w:rsidRPr="0015106A">
        <w:rPr>
          <w:sz w:val="18"/>
          <w:szCs w:val="18"/>
        </w:rPr>
        <w:t>and the</w:t>
      </w:r>
      <w:r w:rsidRPr="0015106A">
        <w:rPr>
          <w:spacing w:val="-2"/>
          <w:sz w:val="18"/>
          <w:szCs w:val="18"/>
        </w:rPr>
        <w:t xml:space="preserve"> </w:t>
      </w:r>
      <w:r w:rsidRPr="0015106A">
        <w:rPr>
          <w:sz w:val="18"/>
          <w:szCs w:val="18"/>
        </w:rPr>
        <w:t>curriculum;</w:t>
      </w:r>
    </w:p>
    <w:p w14:paraId="4E132336" w14:textId="77777777" w:rsidR="008E3216" w:rsidRPr="0015106A" w:rsidRDefault="008E3216" w:rsidP="008E3216">
      <w:pPr>
        <w:ind w:left="720" w:right="155" w:hanging="360"/>
        <w:jc w:val="both"/>
        <w:rPr>
          <w:sz w:val="18"/>
          <w:szCs w:val="18"/>
        </w:rPr>
      </w:pPr>
      <w:r w:rsidRPr="00A009BD">
        <w:rPr>
          <w:rStyle w:val="Strong"/>
        </w:rPr>
        <w:t>(   )</w:t>
      </w:r>
      <w:r>
        <w:rPr>
          <w:rStyle w:val="Strong"/>
        </w:rPr>
        <w:t xml:space="preserve"> </w:t>
      </w:r>
      <w:r w:rsidRPr="0015106A">
        <w:rPr>
          <w:sz w:val="18"/>
          <w:szCs w:val="18"/>
        </w:rPr>
        <w:t xml:space="preserve">Program planning; and </w:t>
      </w:r>
    </w:p>
    <w:p w14:paraId="4F3AA66F" w14:textId="77777777" w:rsidR="008E3216" w:rsidRPr="0015106A" w:rsidRDefault="008E3216" w:rsidP="008E3216">
      <w:pPr>
        <w:ind w:left="720" w:right="155" w:hanging="360"/>
        <w:jc w:val="both"/>
        <w:rPr>
          <w:sz w:val="18"/>
          <w:szCs w:val="18"/>
        </w:rPr>
      </w:pPr>
      <w:r w:rsidRPr="00A009BD">
        <w:rPr>
          <w:rStyle w:val="Strong"/>
        </w:rPr>
        <w:t>(   )</w:t>
      </w:r>
      <w:r>
        <w:rPr>
          <w:rStyle w:val="Strong"/>
        </w:rPr>
        <w:t xml:space="preserve"> </w:t>
      </w:r>
      <w:r w:rsidRPr="0015106A">
        <w:rPr>
          <w:sz w:val="18"/>
          <w:szCs w:val="18"/>
        </w:rPr>
        <w:t>Fiscal planning and allocation of resources.</w:t>
      </w:r>
      <w:r>
        <w:rPr>
          <w:sz w:val="18"/>
          <w:szCs w:val="18"/>
        </w:rPr>
        <w:t xml:space="preserve"> </w:t>
      </w:r>
    </w:p>
    <w:p w14:paraId="180FC5AC" w14:textId="77777777" w:rsidR="008E3216" w:rsidRPr="0015106A" w:rsidRDefault="008E3216" w:rsidP="008E3216">
      <w:pPr>
        <w:ind w:left="720" w:right="-20" w:hanging="360"/>
        <w:rPr>
          <w:sz w:val="18"/>
          <w:szCs w:val="18"/>
        </w:rPr>
      </w:pPr>
      <w:r w:rsidRPr="00A009BD">
        <w:rPr>
          <w:rStyle w:val="Strong"/>
        </w:rPr>
        <w:t>(   )</w:t>
      </w:r>
      <w:r>
        <w:rPr>
          <w:rStyle w:val="Strong"/>
        </w:rPr>
        <w:t xml:space="preserve"> </w:t>
      </w:r>
      <w:r w:rsidRPr="0015106A">
        <w:rPr>
          <w:sz w:val="18"/>
          <w:szCs w:val="18"/>
        </w:rPr>
        <w:t>Policies applicable to associated faculty;</w:t>
      </w:r>
    </w:p>
    <w:p w14:paraId="301F06B1" w14:textId="77777777" w:rsidR="008E3216" w:rsidRPr="0015106A" w:rsidRDefault="008E3216" w:rsidP="008E3216">
      <w:pPr>
        <w:ind w:left="720" w:right="-20" w:hanging="360"/>
        <w:rPr>
          <w:sz w:val="18"/>
          <w:szCs w:val="18"/>
        </w:rPr>
      </w:pPr>
      <w:r w:rsidRPr="00A009BD">
        <w:rPr>
          <w:rStyle w:val="Strong"/>
        </w:rPr>
        <w:t>(   )</w:t>
      </w:r>
      <w:r>
        <w:rPr>
          <w:rStyle w:val="Strong"/>
        </w:rPr>
        <w:t xml:space="preserve"> </w:t>
      </w:r>
      <w:r w:rsidRPr="0015106A">
        <w:rPr>
          <w:sz w:val="18"/>
          <w:szCs w:val="18"/>
        </w:rPr>
        <w:t>Policies applicable to clinical education faculty;</w:t>
      </w:r>
    </w:p>
    <w:p w14:paraId="31507869" w14:textId="77777777" w:rsidR="008E3216" w:rsidRPr="0015106A" w:rsidRDefault="008E3216" w:rsidP="008E3216">
      <w:pPr>
        <w:ind w:left="720" w:right="-20" w:hanging="360"/>
        <w:rPr>
          <w:sz w:val="18"/>
          <w:szCs w:val="18"/>
        </w:rPr>
      </w:pPr>
      <w:r w:rsidRPr="00A009BD">
        <w:rPr>
          <w:rStyle w:val="Strong"/>
        </w:rPr>
        <w:t>(   )</w:t>
      </w:r>
      <w:r>
        <w:rPr>
          <w:rStyle w:val="Strong"/>
        </w:rPr>
        <w:t xml:space="preserve"> </w:t>
      </w:r>
      <w:r w:rsidRPr="0015106A">
        <w:rPr>
          <w:sz w:val="18"/>
          <w:szCs w:val="18"/>
        </w:rPr>
        <w:t>Policies related</w:t>
      </w:r>
      <w:r w:rsidRPr="0015106A">
        <w:rPr>
          <w:spacing w:val="-5"/>
          <w:sz w:val="18"/>
          <w:szCs w:val="18"/>
        </w:rPr>
        <w:t xml:space="preserve"> </w:t>
      </w:r>
      <w:r w:rsidRPr="0015106A">
        <w:rPr>
          <w:sz w:val="18"/>
          <w:szCs w:val="18"/>
        </w:rPr>
        <w:t>to staff; and</w:t>
      </w:r>
    </w:p>
    <w:p w14:paraId="77283240" w14:textId="77777777" w:rsidR="008E3216" w:rsidRPr="00901673" w:rsidRDefault="008E3216" w:rsidP="008E3216">
      <w:pPr>
        <w:pStyle w:val="standard"/>
        <w:spacing w:after="0"/>
        <w:ind w:left="720" w:hanging="360"/>
        <w:rPr>
          <w:i/>
        </w:rPr>
      </w:pPr>
      <w:r w:rsidRPr="00B4637B">
        <w:rPr>
          <w:rStyle w:val="Strong"/>
          <w:sz w:val="22"/>
          <w:szCs w:val="22"/>
        </w:rPr>
        <w:t xml:space="preserve">(   ) </w:t>
      </w:r>
      <w:r>
        <w:t>Other</w:t>
      </w:r>
      <w:r>
        <w:rPr>
          <w:spacing w:val="-4"/>
        </w:rPr>
        <w:t xml:space="preserve"> </w:t>
      </w:r>
      <w:r>
        <w:t>relevant</w:t>
      </w:r>
      <w:r>
        <w:rPr>
          <w:spacing w:val="-6"/>
        </w:rPr>
        <w:t xml:space="preserve"> </w:t>
      </w:r>
      <w:r>
        <w:t>policies including patients and human subjects</w:t>
      </w:r>
    </w:p>
    <w:p w14:paraId="5C1CC6D9" w14:textId="77777777" w:rsidR="008E3216" w:rsidRPr="00901673" w:rsidRDefault="008E3216" w:rsidP="008E3216">
      <w:pPr>
        <w:pStyle w:val="standard"/>
        <w:spacing w:after="0"/>
        <w:ind w:left="720" w:hanging="360"/>
        <w:rPr>
          <w:i/>
        </w:rPr>
      </w:pPr>
      <w:r w:rsidRPr="00B4637B">
        <w:rPr>
          <w:rStyle w:val="Strong"/>
          <w:sz w:val="22"/>
          <w:szCs w:val="22"/>
        </w:rPr>
        <w:t xml:space="preserve">(   ) </w:t>
      </w:r>
      <w:r>
        <w:t>Handbook Institution Faculty</w:t>
      </w:r>
    </w:p>
    <w:p w14:paraId="57054793" w14:textId="77777777" w:rsidR="008E3216" w:rsidRPr="00901673" w:rsidRDefault="008E3216" w:rsidP="008E3216">
      <w:pPr>
        <w:pStyle w:val="standard"/>
        <w:spacing w:after="0"/>
        <w:ind w:left="720" w:hanging="360"/>
        <w:rPr>
          <w:i/>
        </w:rPr>
      </w:pPr>
      <w:r w:rsidRPr="00B4637B">
        <w:rPr>
          <w:rStyle w:val="Strong"/>
          <w:sz w:val="22"/>
          <w:szCs w:val="22"/>
        </w:rPr>
        <w:t xml:space="preserve">(   ) </w:t>
      </w:r>
      <w:r>
        <w:t>If the</w:t>
      </w:r>
      <w:r>
        <w:rPr>
          <w:spacing w:val="-2"/>
        </w:rPr>
        <w:t xml:space="preserve"> </w:t>
      </w:r>
      <w:r>
        <w:t>policies delineated in these Elements are</w:t>
      </w:r>
      <w:r>
        <w:rPr>
          <w:spacing w:val="-2"/>
        </w:rPr>
        <w:t xml:space="preserve"> </w:t>
      </w:r>
      <w:r>
        <w:t>not found in supporting documents or</w:t>
      </w:r>
      <w:r>
        <w:rPr>
          <w:spacing w:val="-2"/>
        </w:rPr>
        <w:t xml:space="preserve"> </w:t>
      </w:r>
      <w:r>
        <w:t>are</w:t>
      </w:r>
      <w:r>
        <w:rPr>
          <w:spacing w:val="-2"/>
        </w:rPr>
        <w:t xml:space="preserve"> </w:t>
      </w:r>
      <w:r>
        <w:t>located in a Union Contract,</w:t>
      </w:r>
      <w:r>
        <w:rPr>
          <w:spacing w:val="-7"/>
        </w:rPr>
        <w:t xml:space="preserve"> </w:t>
      </w:r>
      <w:r>
        <w:t>provide a copy of the</w:t>
      </w:r>
      <w:r>
        <w:rPr>
          <w:spacing w:val="-2"/>
        </w:rPr>
        <w:t xml:space="preserve"> </w:t>
      </w:r>
      <w:r>
        <w:t>relevant</w:t>
      </w:r>
      <w:r>
        <w:rPr>
          <w:spacing w:val="-6"/>
        </w:rPr>
        <w:t xml:space="preserve"> </w:t>
      </w:r>
      <w:r>
        <w:t>policies or</w:t>
      </w:r>
      <w:r>
        <w:rPr>
          <w:spacing w:val="-2"/>
        </w:rPr>
        <w:t xml:space="preserve"> </w:t>
      </w:r>
      <w:r>
        <w:t>Contract provisions in the bookmarked</w:t>
      </w:r>
      <w:r>
        <w:rPr>
          <w:spacing w:val="-9"/>
        </w:rPr>
        <w:t xml:space="preserve"> </w:t>
      </w:r>
      <w:r>
        <w:t>document titled: Other</w:t>
      </w:r>
      <w:r>
        <w:rPr>
          <w:spacing w:val="-4"/>
        </w:rPr>
        <w:t xml:space="preserve"> </w:t>
      </w:r>
      <w:r>
        <w:t>Policies.pdf. (Do not provide entire Contract)</w:t>
      </w:r>
    </w:p>
    <w:p w14:paraId="0097BCF4" w14:textId="77777777" w:rsidR="008E3216" w:rsidRDefault="008E3216" w:rsidP="008E3216">
      <w:pPr>
        <w:pStyle w:val="standard"/>
        <w:spacing w:after="0"/>
        <w:ind w:left="720" w:hanging="360"/>
      </w:pPr>
      <w:r w:rsidRPr="00B4637B">
        <w:rPr>
          <w:rStyle w:val="Strong"/>
          <w:sz w:val="22"/>
          <w:szCs w:val="22"/>
        </w:rPr>
        <w:t xml:space="preserve">(   ) </w:t>
      </w:r>
      <w:r>
        <w:t>Program</w:t>
      </w:r>
      <w:r>
        <w:rPr>
          <w:spacing w:val="-6"/>
        </w:rPr>
        <w:t xml:space="preserve"> </w:t>
      </w:r>
      <w:r>
        <w:t>Policies and Procedures</w:t>
      </w:r>
      <w:r>
        <w:rPr>
          <w:spacing w:val="-8"/>
        </w:rPr>
        <w:t xml:space="preserve"> </w:t>
      </w:r>
      <w:r>
        <w:t>Manual, if available</w:t>
      </w:r>
    </w:p>
    <w:p w14:paraId="58389B5B" w14:textId="77777777" w:rsidR="008E3216" w:rsidRPr="008F4B75" w:rsidRDefault="008E3216" w:rsidP="008E3216">
      <w:pPr>
        <w:pStyle w:val="standard"/>
        <w:spacing w:after="0"/>
        <w:ind w:left="1080"/>
      </w:pPr>
    </w:p>
    <w:p w14:paraId="0EACCD2D" w14:textId="77777777" w:rsidR="008E3216" w:rsidRPr="008F4B75" w:rsidRDefault="008E3216" w:rsidP="008E3216">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3DE974FF" w14:textId="42EF721A" w:rsidR="003D710E" w:rsidRPr="00DC5CB1" w:rsidRDefault="008E3216" w:rsidP="00DC5CB1">
      <w:pPr>
        <w:pStyle w:val="NoSpacing"/>
        <w:ind w:left="360" w:hanging="360"/>
        <w:rPr>
          <w:sz w:val="18"/>
          <w:szCs w:val="18"/>
        </w:rPr>
      </w:pPr>
      <w:r w:rsidRPr="00DC5CB1">
        <w:rPr>
          <w:rStyle w:val="Strong"/>
          <w:sz w:val="18"/>
          <w:szCs w:val="18"/>
        </w:rPr>
        <w:t xml:space="preserve">(   ) </w:t>
      </w:r>
      <w:r w:rsidR="003D710E" w:rsidRPr="00DC5CB1">
        <w:rPr>
          <w:sz w:val="18"/>
          <w:szCs w:val="18"/>
        </w:rPr>
        <w:t>Provide institutional and program policies, procedures, and practices that affect the rights, responsibilities, safety, privacy, and dignity of program faculty and staff.</w:t>
      </w:r>
    </w:p>
    <w:p w14:paraId="403A299D" w14:textId="33F18A46" w:rsidR="003D710E" w:rsidRPr="00DC5CB1" w:rsidRDefault="0041336E" w:rsidP="00DC5CB1">
      <w:pPr>
        <w:pStyle w:val="NoSpacing"/>
        <w:rPr>
          <w:sz w:val="18"/>
          <w:szCs w:val="18"/>
        </w:rPr>
      </w:pPr>
      <w:r w:rsidRPr="00DC5CB1">
        <w:rPr>
          <w:rStyle w:val="Strong"/>
          <w:sz w:val="18"/>
          <w:szCs w:val="18"/>
        </w:rPr>
        <w:t>(   )</w:t>
      </w:r>
      <w:r w:rsidR="00DC5CB1">
        <w:rPr>
          <w:sz w:val="18"/>
          <w:szCs w:val="18"/>
        </w:rPr>
        <w:t xml:space="preserve"> </w:t>
      </w:r>
      <w:r w:rsidR="003D710E" w:rsidRPr="00DC5CB1">
        <w:rPr>
          <w:sz w:val="18"/>
          <w:szCs w:val="18"/>
        </w:rPr>
        <w:t>Describe how the program policies, procedures, and practices are made available to faculty and staff.</w:t>
      </w:r>
    </w:p>
    <w:p w14:paraId="0E007446" w14:textId="7ABB40F8" w:rsidR="008E3216" w:rsidRPr="00DC5CB1" w:rsidRDefault="0041336E" w:rsidP="00DC5CB1">
      <w:pPr>
        <w:pStyle w:val="NoSpacing"/>
        <w:rPr>
          <w:rStyle w:val="Strong"/>
          <w:sz w:val="18"/>
          <w:szCs w:val="18"/>
        </w:rPr>
      </w:pPr>
      <w:r w:rsidRPr="00DC5CB1">
        <w:rPr>
          <w:rStyle w:val="Strong"/>
          <w:sz w:val="18"/>
          <w:szCs w:val="18"/>
        </w:rPr>
        <w:t>(   )</w:t>
      </w:r>
      <w:r w:rsidR="00DC5CB1">
        <w:rPr>
          <w:sz w:val="18"/>
          <w:szCs w:val="18"/>
        </w:rPr>
        <w:t xml:space="preserve"> </w:t>
      </w:r>
      <w:r w:rsidR="003D710E" w:rsidRPr="00DC5CB1">
        <w:rPr>
          <w:sz w:val="18"/>
          <w:szCs w:val="18"/>
        </w:rPr>
        <w:t>Provide evidence that the core faculty workloads are within the defined institutional and program workload policies</w:t>
      </w:r>
    </w:p>
    <w:p w14:paraId="610846D0" w14:textId="77777777" w:rsidR="008E3216" w:rsidRPr="008F4B75" w:rsidRDefault="008E3216" w:rsidP="008E3216">
      <w:pPr>
        <w:pStyle w:val="standard"/>
        <w:spacing w:after="0"/>
        <w:rPr>
          <w:b/>
          <w:bCs w:val="0"/>
        </w:rPr>
      </w:pPr>
    </w:p>
    <w:p w14:paraId="159183D0" w14:textId="77777777" w:rsidR="008E3216" w:rsidRPr="008F4B75" w:rsidRDefault="008E3216" w:rsidP="008E321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8E3216" w:rsidRPr="008F4B75" w14:paraId="2C40ABDF" w14:textId="77777777" w:rsidTr="008E3216">
        <w:trPr>
          <w:tblCellSpacing w:w="0" w:type="dxa"/>
          <w:jc w:val="center"/>
        </w:trPr>
        <w:tc>
          <w:tcPr>
            <w:tcW w:w="2667" w:type="pct"/>
            <w:shd w:val="clear" w:color="auto" w:fill="F0EAAC"/>
          </w:tcPr>
          <w:p w14:paraId="0A7A8BC5" w14:textId="77777777" w:rsidR="008E3216" w:rsidRDefault="008E3216"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A50C9CE" w14:textId="77777777" w:rsidR="008E3216" w:rsidRPr="008F4B75" w:rsidRDefault="008E3216"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285A9105" w14:textId="77777777" w:rsidR="008E3216" w:rsidRDefault="008E3216"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57A3499" w14:textId="77777777" w:rsidR="008E3216" w:rsidRPr="008F4B75" w:rsidRDefault="008E3216"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8E3216" w:rsidRPr="008F4B75" w14:paraId="0B0406B9" w14:textId="77777777" w:rsidTr="008E3216">
        <w:trPr>
          <w:trHeight w:val="932"/>
          <w:tblCellSpacing w:w="0" w:type="dxa"/>
          <w:jc w:val="center"/>
        </w:trPr>
        <w:tc>
          <w:tcPr>
            <w:tcW w:w="2667" w:type="pct"/>
          </w:tcPr>
          <w:p w14:paraId="480E5F21" w14:textId="77777777" w:rsidR="008E3216" w:rsidRDefault="008E3216" w:rsidP="00981D41">
            <w:pPr>
              <w:pStyle w:val="evaluation"/>
              <w:numPr>
                <w:ilvl w:val="0"/>
                <w:numId w:val="0"/>
              </w:numPr>
              <w:tabs>
                <w:tab w:val="clear" w:pos="144"/>
                <w:tab w:val="left" w:pos="0"/>
              </w:tabs>
            </w:pPr>
          </w:p>
          <w:p w14:paraId="6A645C03" w14:textId="77777777" w:rsidR="008E3216" w:rsidRPr="008F4B75" w:rsidRDefault="008E3216" w:rsidP="00981D41">
            <w:pPr>
              <w:pStyle w:val="evaluation"/>
              <w:numPr>
                <w:ilvl w:val="0"/>
                <w:numId w:val="0"/>
              </w:numPr>
              <w:tabs>
                <w:tab w:val="clear" w:pos="144"/>
                <w:tab w:val="left" w:pos="0"/>
              </w:tabs>
            </w:pPr>
          </w:p>
        </w:tc>
        <w:tc>
          <w:tcPr>
            <w:tcW w:w="2333" w:type="pct"/>
          </w:tcPr>
          <w:p w14:paraId="272AD5EE" w14:textId="77777777" w:rsidR="008E3216" w:rsidRDefault="008E3216" w:rsidP="00981D41">
            <w:pPr>
              <w:tabs>
                <w:tab w:val="left" w:pos="315"/>
              </w:tabs>
              <w:ind w:left="315" w:hanging="315"/>
              <w:rPr>
                <w:rFonts w:eastAsia="Arial Unicode MS" w:cs="Arial"/>
                <w:sz w:val="18"/>
                <w:szCs w:val="18"/>
              </w:rPr>
            </w:pPr>
          </w:p>
          <w:p w14:paraId="315DC216" w14:textId="77777777" w:rsidR="008E3216" w:rsidRDefault="008E3216" w:rsidP="00981D41">
            <w:pPr>
              <w:tabs>
                <w:tab w:val="left" w:pos="315"/>
              </w:tabs>
              <w:ind w:left="315" w:hanging="315"/>
              <w:rPr>
                <w:rFonts w:eastAsia="Arial Unicode MS" w:cs="Arial"/>
                <w:sz w:val="18"/>
                <w:szCs w:val="18"/>
              </w:rPr>
            </w:pPr>
          </w:p>
          <w:p w14:paraId="74EB896D" w14:textId="77777777" w:rsidR="008E3216" w:rsidRPr="008F4B75" w:rsidRDefault="008E3216" w:rsidP="00981D41">
            <w:pPr>
              <w:tabs>
                <w:tab w:val="left" w:pos="315"/>
              </w:tabs>
              <w:ind w:left="315" w:hanging="315"/>
            </w:pPr>
          </w:p>
        </w:tc>
      </w:tr>
    </w:tbl>
    <w:p w14:paraId="34829EE1" w14:textId="77777777" w:rsidR="008E3216" w:rsidRPr="008F4B75" w:rsidRDefault="008E3216" w:rsidP="008E3216">
      <w:pPr>
        <w:pStyle w:val="standard"/>
        <w:spacing w:after="0"/>
        <w:rPr>
          <w:b/>
          <w:bCs w:val="0"/>
        </w:rPr>
      </w:pPr>
    </w:p>
    <w:p w14:paraId="1215F602" w14:textId="77777777" w:rsidR="008E3216" w:rsidRDefault="008E3216" w:rsidP="008E3216">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6F8B5D27" w14:textId="77777777" w:rsidR="008E3216" w:rsidRPr="00945983" w:rsidRDefault="008E3216" w:rsidP="008E3216">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5081845F" w14:textId="77777777" w:rsidR="008E3216" w:rsidRPr="00945983" w:rsidRDefault="008E3216" w:rsidP="008E321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13C01D3C" w14:textId="77777777" w:rsidR="008E3216" w:rsidRPr="00945983" w:rsidRDefault="008E3216" w:rsidP="008E321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4C2E4FC7" w14:textId="77777777" w:rsidR="008E3216" w:rsidRPr="00945983" w:rsidRDefault="008E3216" w:rsidP="008E3216">
      <w:pPr>
        <w:pStyle w:val="directions"/>
        <w:spacing w:after="0"/>
        <w:ind w:left="0" w:firstLine="0"/>
        <w:jc w:val="both"/>
        <w:rPr>
          <w:rStyle w:val="Strong"/>
          <w:b w:val="0"/>
          <w:bCs w:val="0"/>
        </w:rPr>
      </w:pPr>
      <w:r w:rsidRPr="00945983">
        <w:rPr>
          <w:rFonts w:eastAsia="SimSun"/>
          <w:b/>
        </w:rPr>
        <w:lastRenderedPageBreak/>
        <w:t xml:space="preserve">( )  </w:t>
      </w:r>
      <w:r w:rsidRPr="00945983">
        <w:rPr>
          <w:rStyle w:val="Strong"/>
        </w:rPr>
        <w:t>Narrative and/or required documentation was/were conflicting information</w:t>
      </w:r>
    </w:p>
    <w:p w14:paraId="27B75BFD" w14:textId="77777777" w:rsidR="008E3216" w:rsidRPr="008E3216" w:rsidRDefault="008E3216" w:rsidP="008E3216">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8E3216">
        <w:rPr>
          <w:rStyle w:val="Strong"/>
          <w:color w:val="9CC2E5"/>
        </w:rPr>
        <w:t xml:space="preserve"> </w:t>
      </w:r>
    </w:p>
    <w:p w14:paraId="4050B275" w14:textId="77777777" w:rsidR="008E3216" w:rsidRPr="008F4B75" w:rsidRDefault="008E3216" w:rsidP="008E3216">
      <w:pPr>
        <w:pStyle w:val="standard"/>
        <w:spacing w:after="0"/>
        <w:rPr>
          <w:b/>
        </w:rPr>
      </w:pPr>
    </w:p>
    <w:p w14:paraId="72DAF929" w14:textId="77777777" w:rsidR="008E3216" w:rsidRPr="008F4B75" w:rsidRDefault="008E3216" w:rsidP="008E3216">
      <w:pPr>
        <w:pStyle w:val="standard"/>
        <w:spacing w:after="0"/>
        <w:rPr>
          <w:b/>
        </w:rPr>
      </w:pPr>
      <w:r>
        <w:rPr>
          <w:b/>
        </w:rPr>
        <w:t>Document</w:t>
      </w:r>
      <w:r w:rsidRPr="008F4B75">
        <w:rPr>
          <w:b/>
        </w:rPr>
        <w:t xml:space="preserve"> Reviewers request the following information to be made available to on-site review team.  </w:t>
      </w:r>
    </w:p>
    <w:p w14:paraId="55957EBF" w14:textId="77777777" w:rsidR="008E3216" w:rsidRPr="00843149" w:rsidRDefault="008E3216" w:rsidP="008E3216">
      <w:pPr>
        <w:pStyle w:val="directions"/>
        <w:spacing w:after="0"/>
        <w:jc w:val="both"/>
        <w:rPr>
          <w:rStyle w:val="Strong"/>
          <w:b w:val="0"/>
          <w:bCs w:val="0"/>
        </w:rPr>
      </w:pPr>
      <w:r w:rsidRPr="00843149">
        <w:rPr>
          <w:rStyle w:val="Strong"/>
        </w:rPr>
        <w:t>List the information to be provided, if applicable (add additional lines as needed):</w:t>
      </w:r>
    </w:p>
    <w:p w14:paraId="632C521B" w14:textId="77777777" w:rsidR="008E3216" w:rsidRPr="008F4B75" w:rsidRDefault="008E3216" w:rsidP="00CC32BB">
      <w:pPr>
        <w:pStyle w:val="ListParagraph"/>
        <w:numPr>
          <w:ilvl w:val="0"/>
          <w:numId w:val="47"/>
        </w:numPr>
        <w:ind w:right="446"/>
        <w:jc w:val="both"/>
        <w:rPr>
          <w:rFonts w:cs="Arial"/>
          <w:sz w:val="18"/>
          <w:szCs w:val="18"/>
        </w:rPr>
      </w:pPr>
      <w:r w:rsidRPr="008F4B75">
        <w:rPr>
          <w:rFonts w:cs="Arial"/>
          <w:sz w:val="18"/>
          <w:szCs w:val="18"/>
        </w:rPr>
        <w:t xml:space="preserve">Item:   </w:t>
      </w:r>
    </w:p>
    <w:p w14:paraId="3656C527" w14:textId="77777777" w:rsidR="008E3216" w:rsidRPr="008F4B75" w:rsidRDefault="008E3216" w:rsidP="00CC32BB">
      <w:pPr>
        <w:pStyle w:val="ListParagraph"/>
        <w:numPr>
          <w:ilvl w:val="0"/>
          <w:numId w:val="47"/>
        </w:numPr>
        <w:ind w:left="749" w:right="446"/>
        <w:jc w:val="both"/>
        <w:rPr>
          <w:rFonts w:cs="Arial"/>
          <w:sz w:val="18"/>
          <w:szCs w:val="18"/>
        </w:rPr>
      </w:pPr>
      <w:r w:rsidRPr="008F4B75">
        <w:rPr>
          <w:rFonts w:cs="Arial"/>
          <w:sz w:val="18"/>
          <w:szCs w:val="18"/>
        </w:rPr>
        <w:t>Item:</w:t>
      </w:r>
    </w:p>
    <w:p w14:paraId="39D63FDC" w14:textId="77777777" w:rsidR="008E3216" w:rsidRPr="008F4B75" w:rsidRDefault="008E3216" w:rsidP="008E3216">
      <w:pPr>
        <w:pStyle w:val="standard"/>
        <w:spacing w:after="0"/>
        <w:ind w:left="792"/>
        <w:rPr>
          <w:b/>
        </w:rPr>
      </w:pPr>
    </w:p>
    <w:p w14:paraId="6B5CBAD4" w14:textId="77777777" w:rsidR="008E3216" w:rsidRPr="008F4B75" w:rsidRDefault="008E3216" w:rsidP="008E321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F784409" w14:textId="77777777" w:rsidR="008E3216" w:rsidRPr="008F4B75" w:rsidRDefault="008E3216" w:rsidP="008E321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3D6F233" w14:textId="77777777" w:rsidR="008E3216" w:rsidRPr="008F4B75" w:rsidRDefault="008E3216" w:rsidP="008E3216">
      <w:pPr>
        <w:pStyle w:val="standard"/>
        <w:spacing w:after="0"/>
        <w:rPr>
          <w:b/>
        </w:rPr>
      </w:pPr>
    </w:p>
    <w:p w14:paraId="08165BB5" w14:textId="77777777" w:rsidR="008E3216" w:rsidRPr="008F4B75" w:rsidRDefault="008E3216" w:rsidP="008E3216">
      <w:pPr>
        <w:pStyle w:val="standard"/>
        <w:spacing w:after="0"/>
        <w:rPr>
          <w:b/>
        </w:rPr>
      </w:pPr>
      <w:r w:rsidRPr="008F4B75">
        <w:rPr>
          <w:b/>
        </w:rPr>
        <w:t>************************************************************************************************************************************</w:t>
      </w:r>
    </w:p>
    <w:p w14:paraId="5CC8E5AD" w14:textId="77777777" w:rsidR="008E3216" w:rsidRDefault="008E3216" w:rsidP="008E3216">
      <w:pPr>
        <w:pStyle w:val="directions"/>
        <w:spacing w:after="0"/>
        <w:jc w:val="both"/>
        <w:rPr>
          <w:b/>
          <w:sz w:val="22"/>
          <w:szCs w:val="22"/>
        </w:rPr>
      </w:pPr>
      <w:r w:rsidRPr="008F4B75">
        <w:rPr>
          <w:b/>
          <w:sz w:val="22"/>
          <w:szCs w:val="22"/>
        </w:rPr>
        <w:t>ON-SITE REVIEW TEAM COMMENTS:</w:t>
      </w:r>
    </w:p>
    <w:p w14:paraId="221FFD29" w14:textId="77777777" w:rsidR="008E3216" w:rsidRPr="008F4B75" w:rsidRDefault="008E3216" w:rsidP="008E3216">
      <w:pPr>
        <w:pStyle w:val="standard"/>
        <w:spacing w:after="0"/>
        <w:rPr>
          <w:b/>
        </w:rPr>
      </w:pPr>
    </w:p>
    <w:p w14:paraId="403FC32B" w14:textId="25742FFC" w:rsidR="008E3216" w:rsidRPr="008F4B75" w:rsidRDefault="00211C6A" w:rsidP="008E3216">
      <w:pPr>
        <w:pStyle w:val="standard"/>
        <w:spacing w:after="0"/>
        <w:rPr>
          <w:i/>
        </w:rPr>
      </w:pPr>
      <w:r>
        <w:rPr>
          <w:b/>
        </w:rPr>
        <w:t>Required Documentation</w:t>
      </w:r>
      <w:r w:rsidR="008E3216" w:rsidRPr="008F4B75">
        <w:t>:</w:t>
      </w:r>
      <w:r w:rsidR="008E3216" w:rsidRPr="0087405B">
        <w:rPr>
          <w:rStyle w:val="CommentReference"/>
          <w:i/>
          <w:iCs/>
        </w:rPr>
        <w:t xml:space="preserve"> </w:t>
      </w:r>
      <w:r w:rsidR="008E3216" w:rsidRPr="00D672A8">
        <w:rPr>
          <w:rStyle w:val="Strong"/>
          <w:i/>
          <w:iCs/>
        </w:rPr>
        <w:t>Use a check (X)</w:t>
      </w:r>
      <w:r w:rsidR="008E3216">
        <w:rPr>
          <w:rStyle w:val="Strong"/>
          <w:i/>
          <w:iCs/>
        </w:rPr>
        <w:t xml:space="preserve"> </w:t>
      </w:r>
      <w:r w:rsidR="008E3216" w:rsidRPr="00747556">
        <w:rPr>
          <w:rStyle w:val="Strong"/>
          <w:i/>
          <w:iCs/>
        </w:rPr>
        <w:t>or (NA) to</w:t>
      </w:r>
      <w:r w:rsidR="008E3216" w:rsidRPr="00D672A8">
        <w:rPr>
          <w:rStyle w:val="Strong"/>
          <w:i/>
          <w:iCs/>
        </w:rPr>
        <w:t xml:space="preserve"> indicate that the program included the required material(s) and identified appropriately.</w:t>
      </w:r>
    </w:p>
    <w:p w14:paraId="692F2814" w14:textId="77777777" w:rsidR="008E3216" w:rsidRPr="00B10F1A" w:rsidRDefault="008E3216" w:rsidP="008E3216">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t>C</w:t>
      </w:r>
      <w:r>
        <w:rPr>
          <w:spacing w:val="1"/>
        </w:rPr>
        <w:t>o</w:t>
      </w:r>
      <w:r>
        <w:t>ll</w:t>
      </w:r>
      <w:r>
        <w:rPr>
          <w:spacing w:val="-1"/>
        </w:rPr>
        <w:t>e</w:t>
      </w:r>
      <w:r>
        <w:rPr>
          <w:spacing w:val="1"/>
        </w:rPr>
        <w:t>c</w:t>
      </w:r>
      <w:r>
        <w:t>t</w:t>
      </w:r>
      <w:r>
        <w:rPr>
          <w:spacing w:val="-1"/>
        </w:rPr>
        <w:t>i</w:t>
      </w:r>
      <w:r>
        <w:t>ve</w:t>
      </w:r>
      <w:r>
        <w:rPr>
          <w:spacing w:val="-3"/>
        </w:rPr>
        <w:t xml:space="preserve"> </w:t>
      </w:r>
      <w:r>
        <w:t>Bar</w:t>
      </w:r>
      <w:r>
        <w:rPr>
          <w:spacing w:val="-1"/>
        </w:rPr>
        <w:t>g</w:t>
      </w:r>
      <w:r>
        <w:t>ai</w:t>
      </w:r>
      <w:r>
        <w:rPr>
          <w:spacing w:val="-1"/>
        </w:rPr>
        <w:t>n</w:t>
      </w:r>
      <w:r>
        <w:t>i</w:t>
      </w:r>
      <w:r>
        <w:rPr>
          <w:spacing w:val="-1"/>
        </w:rPr>
        <w:t>n</w:t>
      </w:r>
      <w:r>
        <w:t>g</w:t>
      </w:r>
      <w:r>
        <w:rPr>
          <w:spacing w:val="-5"/>
        </w:rPr>
        <w:t xml:space="preserve"> </w:t>
      </w:r>
      <w:r>
        <w:rPr>
          <w:spacing w:val="-1"/>
        </w:rPr>
        <w:t>Ag</w:t>
      </w:r>
      <w:r>
        <w:t>r</w:t>
      </w:r>
      <w:r>
        <w:rPr>
          <w:spacing w:val="-1"/>
        </w:rPr>
        <w:t>ee</w:t>
      </w:r>
      <w:r>
        <w:t>m</w:t>
      </w:r>
      <w:r>
        <w:rPr>
          <w:spacing w:val="-1"/>
        </w:rPr>
        <w:t>en</w:t>
      </w:r>
      <w:r>
        <w:t>t</w:t>
      </w:r>
      <w:r>
        <w:rPr>
          <w:spacing w:val="-7"/>
        </w:rPr>
        <w:t xml:space="preserve"> </w:t>
      </w:r>
      <w:r>
        <w:rPr>
          <w:spacing w:val="1"/>
        </w:rPr>
        <w:t>o</w:t>
      </w:r>
      <w:r>
        <w:t>r</w:t>
      </w:r>
      <w:r>
        <w:rPr>
          <w:spacing w:val="-1"/>
        </w:rPr>
        <w:t xml:space="preserve"> Un</w:t>
      </w:r>
      <w:r>
        <w:t>i</w:t>
      </w:r>
      <w:r>
        <w:rPr>
          <w:spacing w:val="1"/>
        </w:rPr>
        <w:t>o</w:t>
      </w:r>
      <w:r>
        <w:t>n</w:t>
      </w:r>
      <w:r>
        <w:rPr>
          <w:spacing w:val="-2"/>
        </w:rPr>
        <w:t xml:space="preserve"> </w:t>
      </w:r>
      <w:r>
        <w:t>C</w:t>
      </w:r>
      <w:r>
        <w:rPr>
          <w:spacing w:val="1"/>
        </w:rPr>
        <w:t>o</w:t>
      </w:r>
      <w:r>
        <w:rPr>
          <w:spacing w:val="-1"/>
        </w:rPr>
        <w:t>n</w:t>
      </w:r>
      <w:r>
        <w:t>t</w:t>
      </w:r>
      <w:r>
        <w:rPr>
          <w:spacing w:val="-1"/>
        </w:rPr>
        <w:t>r</w:t>
      </w:r>
      <w:r>
        <w:t>a</w:t>
      </w:r>
      <w:r>
        <w:rPr>
          <w:spacing w:val="1"/>
        </w:rPr>
        <w:t>c</w:t>
      </w:r>
      <w:r>
        <w:t>t,</w:t>
      </w:r>
      <w:r>
        <w:rPr>
          <w:spacing w:val="-4"/>
        </w:rPr>
        <w:t xml:space="preserve"> </w:t>
      </w:r>
      <w:r>
        <w:t>if ap</w:t>
      </w:r>
      <w:r>
        <w:rPr>
          <w:spacing w:val="-2"/>
        </w:rPr>
        <w:t>p</w:t>
      </w:r>
      <w:r>
        <w:t>li</w:t>
      </w:r>
      <w:r>
        <w:rPr>
          <w:spacing w:val="1"/>
        </w:rPr>
        <w:t>c</w:t>
      </w:r>
      <w:r>
        <w:t>a</w:t>
      </w:r>
      <w:r>
        <w:rPr>
          <w:spacing w:val="-1"/>
        </w:rPr>
        <w:t>b</w:t>
      </w:r>
      <w:r>
        <w:t xml:space="preserve">le  </w:t>
      </w:r>
    </w:p>
    <w:p w14:paraId="512170D7" w14:textId="77777777" w:rsidR="008E3216" w:rsidRPr="008E3216" w:rsidRDefault="008E3216" w:rsidP="008E3216">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8E3216">
        <w:rPr>
          <w:rStyle w:val="Strong"/>
          <w:b w:val="0"/>
          <w:bCs w:val="0"/>
        </w:rPr>
        <w:t xml:space="preserve">Documentation requested by the Document review team, if appropriate </w:t>
      </w:r>
      <w:r w:rsidRPr="008E3216">
        <w:rPr>
          <w:rStyle w:val="Strong"/>
          <w:b w:val="0"/>
          <w:bCs w:val="0"/>
          <w:i/>
          <w:iCs/>
        </w:rPr>
        <w:t>(List name in the table below):</w:t>
      </w:r>
    </w:p>
    <w:p w14:paraId="0AF2BF53" w14:textId="77777777" w:rsidR="008E3216" w:rsidRPr="008E3216" w:rsidRDefault="008E3216" w:rsidP="008E3216">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8E3216">
        <w:rPr>
          <w:rStyle w:val="Strong"/>
          <w:b w:val="0"/>
          <w:bCs w:val="0"/>
        </w:rPr>
        <w:t xml:space="preserve">Revised or new documents provided by program since the Document review </w:t>
      </w:r>
      <w:r w:rsidRPr="008E3216">
        <w:rPr>
          <w:rStyle w:val="Strong"/>
          <w:b w:val="0"/>
          <w:bCs w:val="0"/>
          <w:i/>
          <w:iCs/>
        </w:rPr>
        <w:t>(List name in the table below):</w:t>
      </w:r>
    </w:p>
    <w:p w14:paraId="1DA2971D" w14:textId="77777777" w:rsidR="008E3216" w:rsidRPr="008F4B75" w:rsidRDefault="008E3216" w:rsidP="008E3216">
      <w:pPr>
        <w:pStyle w:val="standard"/>
        <w:spacing w:after="0"/>
        <w:rPr>
          <w:rStyle w:val="Strong"/>
        </w:rPr>
      </w:pPr>
    </w:p>
    <w:p w14:paraId="018C03B6" w14:textId="77777777" w:rsidR="008E3216" w:rsidRPr="008F4B75" w:rsidRDefault="008E3216" w:rsidP="008E321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8E3216" w:rsidRPr="008F4B75" w14:paraId="77EAD31C" w14:textId="77777777" w:rsidTr="008E3216">
        <w:trPr>
          <w:tblCellSpacing w:w="0" w:type="dxa"/>
          <w:jc w:val="center"/>
        </w:trPr>
        <w:tc>
          <w:tcPr>
            <w:tcW w:w="2667" w:type="pct"/>
            <w:shd w:val="clear" w:color="auto" w:fill="B4C6E7"/>
          </w:tcPr>
          <w:p w14:paraId="73771E3A" w14:textId="77777777" w:rsidR="008E3216" w:rsidRDefault="008E3216"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BCF915B" w14:textId="77777777" w:rsidR="008E3216" w:rsidRPr="008F4B75" w:rsidRDefault="008E3216"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25081FDC" w14:textId="77777777" w:rsidR="008E3216" w:rsidRDefault="008E3216"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43BAFF8E" w14:textId="77777777" w:rsidR="008E3216" w:rsidRPr="008F4B75" w:rsidRDefault="008E3216"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8E3216" w:rsidRPr="008F4B75" w14:paraId="2FAB67AF" w14:textId="77777777" w:rsidTr="008E3216">
        <w:trPr>
          <w:trHeight w:val="932"/>
          <w:tblCellSpacing w:w="0" w:type="dxa"/>
          <w:jc w:val="center"/>
        </w:trPr>
        <w:tc>
          <w:tcPr>
            <w:tcW w:w="2667" w:type="pct"/>
          </w:tcPr>
          <w:p w14:paraId="06B1C1ED" w14:textId="77777777" w:rsidR="008E3216" w:rsidRDefault="008E3216" w:rsidP="00981D41">
            <w:pPr>
              <w:pStyle w:val="evaluation"/>
              <w:numPr>
                <w:ilvl w:val="0"/>
                <w:numId w:val="0"/>
              </w:numPr>
              <w:tabs>
                <w:tab w:val="clear" w:pos="144"/>
                <w:tab w:val="left" w:pos="0"/>
              </w:tabs>
            </w:pPr>
          </w:p>
          <w:p w14:paraId="6C69522C" w14:textId="77777777" w:rsidR="008E3216" w:rsidRPr="008F4B75" w:rsidRDefault="008E3216" w:rsidP="00981D41">
            <w:pPr>
              <w:pStyle w:val="evaluation"/>
              <w:numPr>
                <w:ilvl w:val="0"/>
                <w:numId w:val="0"/>
              </w:numPr>
              <w:tabs>
                <w:tab w:val="clear" w:pos="144"/>
                <w:tab w:val="left" w:pos="0"/>
              </w:tabs>
            </w:pPr>
          </w:p>
        </w:tc>
        <w:tc>
          <w:tcPr>
            <w:tcW w:w="2333" w:type="pct"/>
          </w:tcPr>
          <w:p w14:paraId="1F826137" w14:textId="77777777" w:rsidR="008E3216" w:rsidRDefault="008E3216" w:rsidP="00981D41">
            <w:pPr>
              <w:tabs>
                <w:tab w:val="left" w:pos="315"/>
              </w:tabs>
              <w:ind w:left="315" w:hanging="315"/>
              <w:rPr>
                <w:rFonts w:eastAsia="Arial Unicode MS" w:cs="Arial"/>
                <w:sz w:val="18"/>
                <w:szCs w:val="18"/>
              </w:rPr>
            </w:pPr>
          </w:p>
          <w:p w14:paraId="67D83EF0" w14:textId="77777777" w:rsidR="008E3216" w:rsidRDefault="008E3216" w:rsidP="00981D41">
            <w:pPr>
              <w:tabs>
                <w:tab w:val="left" w:pos="315"/>
              </w:tabs>
              <w:ind w:left="315" w:hanging="315"/>
              <w:rPr>
                <w:rFonts w:eastAsia="Arial Unicode MS" w:cs="Arial"/>
                <w:sz w:val="18"/>
                <w:szCs w:val="18"/>
              </w:rPr>
            </w:pPr>
          </w:p>
          <w:p w14:paraId="6DF373B9" w14:textId="77777777" w:rsidR="008E3216" w:rsidRPr="008F4B75" w:rsidRDefault="008E3216" w:rsidP="00981D41">
            <w:pPr>
              <w:tabs>
                <w:tab w:val="left" w:pos="315"/>
              </w:tabs>
              <w:ind w:left="315" w:hanging="315"/>
            </w:pPr>
          </w:p>
        </w:tc>
      </w:tr>
    </w:tbl>
    <w:p w14:paraId="5DB57891" w14:textId="77777777" w:rsidR="008E3216" w:rsidRPr="008F4B75" w:rsidRDefault="008E3216" w:rsidP="008E3216">
      <w:pPr>
        <w:pStyle w:val="standard"/>
        <w:spacing w:after="0"/>
        <w:rPr>
          <w:rStyle w:val="Strong"/>
        </w:rPr>
      </w:pPr>
    </w:p>
    <w:p w14:paraId="15DF4445" w14:textId="77777777" w:rsidR="008E3216" w:rsidRPr="008F4B75" w:rsidRDefault="008E3216" w:rsidP="008E321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14ACCA1" w14:textId="77777777" w:rsidR="008E3216" w:rsidRPr="008F4B75" w:rsidRDefault="008E3216" w:rsidP="008E321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D9913DB" w14:textId="77777777" w:rsidR="008E3216" w:rsidRPr="008F4B75" w:rsidRDefault="008E3216" w:rsidP="008E3216">
      <w:pPr>
        <w:pStyle w:val="standard"/>
        <w:spacing w:after="0"/>
        <w:rPr>
          <w:b/>
        </w:rPr>
      </w:pPr>
    </w:p>
    <w:p w14:paraId="149B8A75" w14:textId="77777777" w:rsidR="008E3216" w:rsidRPr="008F4B75" w:rsidRDefault="008E3216" w:rsidP="008E3216">
      <w:pPr>
        <w:pStyle w:val="standard"/>
        <w:spacing w:after="0"/>
        <w:rPr>
          <w:b/>
        </w:rPr>
      </w:pPr>
      <w:r w:rsidRPr="008F4B75">
        <w:rPr>
          <w:b/>
        </w:rPr>
        <w:t>The on-site review team requests the program submit as part of its institutional response following information:</w:t>
      </w:r>
    </w:p>
    <w:p w14:paraId="2E1B7270" w14:textId="77777777" w:rsidR="008E3216" w:rsidRPr="000A52F2" w:rsidRDefault="008E3216" w:rsidP="008E3216">
      <w:pPr>
        <w:pStyle w:val="directions"/>
        <w:spacing w:after="0"/>
        <w:jc w:val="both"/>
        <w:rPr>
          <w:rStyle w:val="Strong"/>
          <w:b w:val="0"/>
          <w:bCs w:val="0"/>
        </w:rPr>
      </w:pPr>
      <w:r w:rsidRPr="000A52F2">
        <w:rPr>
          <w:rStyle w:val="Strong"/>
        </w:rPr>
        <w:t>List the information to be provided, if applicable (add additional lines as needed):</w:t>
      </w:r>
    </w:p>
    <w:p w14:paraId="6E01F48C" w14:textId="77777777" w:rsidR="008E3216" w:rsidRPr="008F4B75" w:rsidRDefault="008E3216" w:rsidP="00CC32BB">
      <w:pPr>
        <w:pStyle w:val="ListParagraph"/>
        <w:numPr>
          <w:ilvl w:val="0"/>
          <w:numId w:val="46"/>
        </w:numPr>
        <w:ind w:right="446"/>
        <w:jc w:val="both"/>
        <w:rPr>
          <w:rFonts w:cs="Arial"/>
          <w:sz w:val="18"/>
          <w:szCs w:val="18"/>
        </w:rPr>
      </w:pPr>
      <w:r w:rsidRPr="008F4B75">
        <w:rPr>
          <w:rFonts w:cs="Arial"/>
          <w:sz w:val="18"/>
          <w:szCs w:val="18"/>
        </w:rPr>
        <w:t xml:space="preserve">Item:  </w:t>
      </w:r>
    </w:p>
    <w:p w14:paraId="5C0F9219" w14:textId="77777777" w:rsidR="008E3216" w:rsidRPr="008F4B75" w:rsidRDefault="008E3216" w:rsidP="00CC32BB">
      <w:pPr>
        <w:pStyle w:val="ListParagraph"/>
        <w:numPr>
          <w:ilvl w:val="0"/>
          <w:numId w:val="46"/>
        </w:numPr>
        <w:ind w:left="749" w:right="446"/>
        <w:jc w:val="both"/>
        <w:rPr>
          <w:rFonts w:cs="Arial"/>
          <w:sz w:val="18"/>
          <w:szCs w:val="18"/>
        </w:rPr>
      </w:pPr>
      <w:r w:rsidRPr="008F4B75">
        <w:rPr>
          <w:rFonts w:cs="Arial"/>
          <w:sz w:val="18"/>
          <w:szCs w:val="18"/>
        </w:rPr>
        <w:t>Item:</w:t>
      </w:r>
    </w:p>
    <w:p w14:paraId="5C64B102" w14:textId="77777777" w:rsidR="008E3216" w:rsidRPr="008F4B75" w:rsidRDefault="008E3216" w:rsidP="008E3216">
      <w:pPr>
        <w:pStyle w:val="directions"/>
        <w:spacing w:after="0"/>
        <w:jc w:val="both"/>
        <w:rPr>
          <w:b/>
          <w:sz w:val="22"/>
          <w:szCs w:val="22"/>
          <w:highlight w:val="yellow"/>
        </w:rPr>
      </w:pPr>
    </w:p>
    <w:p w14:paraId="1DE77118" w14:textId="77777777" w:rsidR="008E3216" w:rsidRPr="008F4B75" w:rsidRDefault="008E3216" w:rsidP="008E3216">
      <w:pPr>
        <w:pStyle w:val="standard"/>
        <w:spacing w:after="0"/>
        <w:rPr>
          <w:b/>
        </w:rPr>
      </w:pPr>
      <w:r w:rsidRPr="008F4B75">
        <w:rPr>
          <w:b/>
        </w:rPr>
        <w:t>************************************************************************************************************************************</w:t>
      </w:r>
    </w:p>
    <w:p w14:paraId="21AD3D32" w14:textId="77777777" w:rsidR="008E3216" w:rsidRPr="008F4B75" w:rsidRDefault="008E3216" w:rsidP="008E3216">
      <w:pPr>
        <w:pStyle w:val="directions"/>
        <w:spacing w:after="0"/>
        <w:jc w:val="both"/>
        <w:rPr>
          <w:b/>
        </w:rPr>
      </w:pPr>
      <w:r w:rsidRPr="008F4B75">
        <w:rPr>
          <w:b/>
        </w:rPr>
        <w:t xml:space="preserve">INSTITUTION </w:t>
      </w:r>
      <w:r>
        <w:rPr>
          <w:b/>
        </w:rPr>
        <w:t>COMMENTS</w:t>
      </w:r>
      <w:r w:rsidRPr="008F4B75">
        <w:rPr>
          <w:b/>
        </w:rPr>
        <w:t>:</w:t>
      </w:r>
    </w:p>
    <w:p w14:paraId="0E117DB6" w14:textId="77777777" w:rsidR="008E3216" w:rsidRPr="005B1383" w:rsidRDefault="008E3216" w:rsidP="008E321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0105ABA" w14:textId="77777777" w:rsidR="008E3216" w:rsidRPr="008F4B75" w:rsidRDefault="008E3216" w:rsidP="008E321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E756079" w14:textId="77777777" w:rsidR="008E3216" w:rsidRPr="00AF49D8" w:rsidRDefault="008E3216" w:rsidP="008E321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1802BFB3" w14:textId="77777777" w:rsidR="008E3216" w:rsidRPr="005B1383" w:rsidRDefault="008E3216" w:rsidP="008E321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B5ECF05" w14:textId="77777777" w:rsidR="00B55082" w:rsidRDefault="00B55082" w:rsidP="00DA2A9A">
      <w:pPr>
        <w:rPr>
          <w:rFonts w:eastAsia="Times New Roman" w:cs="Arial"/>
          <w:szCs w:val="20"/>
        </w:rPr>
      </w:pPr>
    </w:p>
    <w:p w14:paraId="0F38D1FB" w14:textId="77777777" w:rsidR="009C2F1B" w:rsidRPr="00B55082" w:rsidRDefault="009C2F1B" w:rsidP="00DA2A9A">
      <w:pPr>
        <w:rPr>
          <w:rFonts w:eastAsia="Times New Roman" w:cs="Arial"/>
          <w:szCs w:val="20"/>
        </w:rPr>
      </w:pPr>
    </w:p>
    <w:p w14:paraId="11DC3186" w14:textId="1688F8EC" w:rsidR="00597675" w:rsidRPr="00597675" w:rsidRDefault="00597675" w:rsidP="00AB73A4">
      <w:pPr>
        <w:keepNext/>
        <w:keepLines/>
        <w:tabs>
          <w:tab w:val="left" w:pos="540"/>
          <w:tab w:val="left" w:pos="1080"/>
        </w:tabs>
        <w:ind w:left="547" w:right="-144" w:hanging="547"/>
        <w:rPr>
          <w:rFonts w:cs="Arial"/>
          <w:sz w:val="24"/>
        </w:rPr>
      </w:pPr>
      <w:r w:rsidRPr="00597675">
        <w:rPr>
          <w:rFonts w:cs="Arial"/>
          <w:b/>
          <w:sz w:val="24"/>
        </w:rPr>
        <w:t>3F</w:t>
      </w:r>
      <w:r w:rsidRPr="00597675">
        <w:rPr>
          <w:rFonts w:cs="Arial"/>
          <w:szCs w:val="20"/>
        </w:rPr>
        <w:tab/>
      </w:r>
      <w:r w:rsidR="00262931" w:rsidRPr="00262931">
        <w:rPr>
          <w:rFonts w:cs="Arial"/>
          <w:sz w:val="24"/>
        </w:rPr>
        <w:t>Program-specific policies and procedures are compatible with institutional policies and with applicable law.</w:t>
      </w:r>
    </w:p>
    <w:p w14:paraId="4764A304" w14:textId="77777777" w:rsidR="00597675" w:rsidRPr="00597675" w:rsidRDefault="00597675" w:rsidP="00AB73A4">
      <w:pPr>
        <w:keepNext/>
        <w:keepLines/>
        <w:tabs>
          <w:tab w:val="left" w:pos="540"/>
          <w:tab w:val="left" w:pos="1080"/>
        </w:tabs>
        <w:ind w:left="540" w:right="-144" w:hanging="540"/>
        <w:rPr>
          <w:rFonts w:cs="Arial"/>
          <w:b/>
          <w:szCs w:val="20"/>
        </w:rPr>
      </w:pPr>
    </w:p>
    <w:p w14:paraId="62C932A5" w14:textId="77777777" w:rsidR="008E3216" w:rsidRPr="008F4B75" w:rsidRDefault="008E3216" w:rsidP="008E321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BA8C2B9" w14:textId="77777777" w:rsidR="008E3216" w:rsidRPr="008F4B75" w:rsidRDefault="008E3216" w:rsidP="008E3216">
      <w:pPr>
        <w:pStyle w:val="directions"/>
        <w:spacing w:after="0"/>
        <w:ind w:left="0" w:firstLine="0"/>
        <w:jc w:val="both"/>
        <w:rPr>
          <w:b/>
        </w:rPr>
      </w:pPr>
    </w:p>
    <w:p w14:paraId="74432ACA" w14:textId="6C43CEDB" w:rsidR="008E3216" w:rsidRPr="008F4B75" w:rsidRDefault="008E3216" w:rsidP="008E3216">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4FCD83B0" w14:textId="77777777" w:rsidR="008E3216" w:rsidRDefault="008E3216" w:rsidP="008E3216">
      <w:pPr>
        <w:pStyle w:val="standard"/>
        <w:spacing w:after="0"/>
      </w:pPr>
      <w:r w:rsidRPr="006435C6">
        <w:rPr>
          <w:rStyle w:val="Strong"/>
          <w:b w:val="0"/>
          <w:bCs/>
        </w:rPr>
        <w:t>(   )</w:t>
      </w:r>
      <w:r>
        <w:rPr>
          <w:rStyle w:val="Strong"/>
        </w:rPr>
        <w:t xml:space="preserve"> </w:t>
      </w:r>
      <w:r>
        <w:t>Program</w:t>
      </w:r>
      <w:r>
        <w:rPr>
          <w:spacing w:val="-6"/>
        </w:rPr>
        <w:t xml:space="preserve"> </w:t>
      </w:r>
      <w:r>
        <w:t>Policies and Procedures</w:t>
      </w:r>
      <w:r>
        <w:rPr>
          <w:spacing w:val="-8"/>
        </w:rPr>
        <w:t xml:space="preserve"> </w:t>
      </w:r>
      <w:r>
        <w:t>Manual, if available</w:t>
      </w:r>
    </w:p>
    <w:p w14:paraId="579B41FE" w14:textId="458F0145" w:rsidR="008E3216" w:rsidRPr="008E3216" w:rsidRDefault="008E3216" w:rsidP="008E3216">
      <w:pPr>
        <w:pStyle w:val="standard"/>
        <w:spacing w:after="0"/>
      </w:pPr>
      <w:r w:rsidRPr="008E3216">
        <w:t>(   ) Include in Policy Location Chart the policies and procedures related to handling complaints that fall outside the realm of due process. Identify, as applicable, where they are found, including the name of the document, page number and/or URL.</w:t>
      </w:r>
    </w:p>
    <w:p w14:paraId="1A41DDF7" w14:textId="77777777" w:rsidR="008E3216" w:rsidRPr="008F4B75" w:rsidRDefault="008E3216" w:rsidP="008E3216">
      <w:pPr>
        <w:pStyle w:val="standard"/>
        <w:spacing w:after="0"/>
        <w:ind w:left="1080"/>
      </w:pPr>
    </w:p>
    <w:p w14:paraId="6BED1D33" w14:textId="77777777" w:rsidR="008E3216" w:rsidRPr="008F4B75" w:rsidRDefault="008E3216" w:rsidP="008E3216">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69FF7EF2" w14:textId="0D4E4788" w:rsidR="005A739B" w:rsidRPr="005A739B" w:rsidRDefault="008E3216" w:rsidP="005A739B">
      <w:pPr>
        <w:pStyle w:val="crg3"/>
        <w:ind w:left="360" w:hanging="360"/>
        <w:rPr>
          <w:rFonts w:ascii="Arial" w:hAnsi="Arial"/>
          <w:color w:val="000000"/>
          <w:sz w:val="18"/>
          <w:szCs w:val="20"/>
        </w:rPr>
      </w:pPr>
      <w:r w:rsidRPr="00A009BD">
        <w:rPr>
          <w:rStyle w:val="Strong"/>
        </w:rPr>
        <w:t>(   )</w:t>
      </w:r>
      <w:r>
        <w:rPr>
          <w:rStyle w:val="Strong"/>
        </w:rPr>
        <w:t xml:space="preserve"> </w:t>
      </w:r>
      <w:r w:rsidR="005A739B" w:rsidRPr="005A739B">
        <w:rPr>
          <w:rFonts w:ascii="Arial" w:hAnsi="Arial"/>
          <w:color w:val="000000"/>
          <w:sz w:val="18"/>
          <w:szCs w:val="20"/>
        </w:rPr>
        <w:t>Describe how the program policies and procedures are compatible with applicable state, federal laws, and regulations (e.g., Title IX, Health Insurance Portability and Accountability Act of 1996, NC-SARA).</w:t>
      </w:r>
    </w:p>
    <w:p w14:paraId="24CC33CF" w14:textId="1B2EBE4D" w:rsidR="005A739B" w:rsidRPr="005A739B" w:rsidRDefault="005B309E" w:rsidP="005A739B">
      <w:pPr>
        <w:pStyle w:val="crg3"/>
        <w:ind w:left="360" w:hanging="360"/>
        <w:rPr>
          <w:rFonts w:ascii="Arial" w:hAnsi="Arial"/>
          <w:color w:val="000000"/>
          <w:sz w:val="18"/>
          <w:szCs w:val="20"/>
        </w:rPr>
      </w:pPr>
      <w:r w:rsidRPr="00A009BD">
        <w:rPr>
          <w:rStyle w:val="Strong"/>
        </w:rPr>
        <w:lastRenderedPageBreak/>
        <w:t>(   )</w:t>
      </w:r>
      <w:r w:rsidR="005A739B" w:rsidRPr="005A739B">
        <w:rPr>
          <w:rFonts w:ascii="Arial" w:hAnsi="Arial"/>
          <w:color w:val="000000"/>
          <w:sz w:val="18"/>
          <w:szCs w:val="20"/>
        </w:rPr>
        <w:tab/>
        <w:t xml:space="preserve">List the program-specific policies and procedures that differ from those of the institution (e.g., admissions procedures, grading policies, policies for progression through the program, policies </w:t>
      </w:r>
      <w:r w:rsidR="000051D9">
        <w:rPr>
          <w:rFonts w:ascii="Arial" w:hAnsi="Arial"/>
          <w:color w:val="000000"/>
          <w:sz w:val="18"/>
          <w:szCs w:val="20"/>
        </w:rPr>
        <w:t>r</w:t>
      </w:r>
      <w:r w:rsidR="005A739B" w:rsidRPr="005A739B">
        <w:rPr>
          <w:rFonts w:ascii="Arial" w:hAnsi="Arial"/>
          <w:color w:val="000000"/>
          <w:sz w:val="18"/>
          <w:szCs w:val="20"/>
        </w:rPr>
        <w:t>elated to clinical education, faculty workload policies) and describe how the policies and procedures differ and why.</w:t>
      </w:r>
    </w:p>
    <w:p w14:paraId="7E688D18" w14:textId="11016812" w:rsidR="008E3216" w:rsidRDefault="005B309E" w:rsidP="005B309E">
      <w:pPr>
        <w:pStyle w:val="crg3"/>
        <w:tabs>
          <w:tab w:val="clear" w:pos="770"/>
        </w:tabs>
        <w:ind w:left="360" w:hanging="360"/>
        <w:rPr>
          <w:rFonts w:ascii="Arial" w:hAnsi="Arial"/>
          <w:color w:val="000000"/>
          <w:sz w:val="18"/>
          <w:szCs w:val="20"/>
        </w:rPr>
      </w:pPr>
      <w:r w:rsidRPr="00A009BD">
        <w:rPr>
          <w:rStyle w:val="Strong"/>
        </w:rPr>
        <w:t>(   )</w:t>
      </w:r>
      <w:r w:rsidR="005A739B" w:rsidRPr="005A739B">
        <w:rPr>
          <w:rFonts w:ascii="Arial" w:hAnsi="Arial"/>
          <w:color w:val="000000"/>
          <w:sz w:val="18"/>
          <w:szCs w:val="20"/>
        </w:rPr>
        <w:tab/>
        <w:t>Describe how institutional approval is obtained for program policies and procedures that differ from those of the institution.</w:t>
      </w:r>
      <w:r w:rsidR="005A739B" w:rsidRPr="005A739B">
        <w:rPr>
          <w:rStyle w:val="Strong"/>
          <w:rFonts w:ascii="Arial" w:hAnsi="Arial"/>
          <w:color w:val="000000"/>
          <w:sz w:val="18"/>
          <w:szCs w:val="20"/>
        </w:rPr>
        <w:t xml:space="preserve"> </w:t>
      </w:r>
    </w:p>
    <w:p w14:paraId="664ADF3B" w14:textId="77777777" w:rsidR="008E3216" w:rsidRPr="008F4B75" w:rsidRDefault="008E3216" w:rsidP="008E3216">
      <w:pPr>
        <w:pStyle w:val="directions"/>
        <w:spacing w:after="0"/>
        <w:ind w:left="0" w:firstLine="0"/>
        <w:jc w:val="both"/>
        <w:rPr>
          <w:rStyle w:val="Strong"/>
        </w:rPr>
      </w:pPr>
    </w:p>
    <w:p w14:paraId="6162D6E3" w14:textId="77777777" w:rsidR="008E3216" w:rsidRPr="008F4B75" w:rsidRDefault="008E3216" w:rsidP="008E321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8E3216" w:rsidRPr="008F4B75" w14:paraId="78410095" w14:textId="77777777" w:rsidTr="008E3216">
        <w:trPr>
          <w:tblCellSpacing w:w="0" w:type="dxa"/>
          <w:jc w:val="center"/>
        </w:trPr>
        <w:tc>
          <w:tcPr>
            <w:tcW w:w="2667" w:type="pct"/>
            <w:shd w:val="clear" w:color="auto" w:fill="F0EAAC"/>
          </w:tcPr>
          <w:p w14:paraId="27DAB75B" w14:textId="77777777" w:rsidR="008E3216" w:rsidRDefault="008E3216"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CB8DF53" w14:textId="77777777" w:rsidR="008E3216" w:rsidRPr="008F4B75" w:rsidRDefault="008E3216"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2B5C2EA6" w14:textId="77777777" w:rsidR="008E3216" w:rsidRDefault="008E3216"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0A765253" w14:textId="77777777" w:rsidR="008E3216" w:rsidRPr="008F4B75" w:rsidRDefault="008E3216"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8E3216" w:rsidRPr="008F4B75" w14:paraId="19511B9F" w14:textId="77777777" w:rsidTr="008E3216">
        <w:trPr>
          <w:trHeight w:val="932"/>
          <w:tblCellSpacing w:w="0" w:type="dxa"/>
          <w:jc w:val="center"/>
        </w:trPr>
        <w:tc>
          <w:tcPr>
            <w:tcW w:w="2667" w:type="pct"/>
          </w:tcPr>
          <w:p w14:paraId="70C04A70" w14:textId="77777777" w:rsidR="008E3216" w:rsidRDefault="008E3216" w:rsidP="00981D41">
            <w:pPr>
              <w:pStyle w:val="evaluation"/>
              <w:numPr>
                <w:ilvl w:val="0"/>
                <w:numId w:val="0"/>
              </w:numPr>
              <w:tabs>
                <w:tab w:val="clear" w:pos="144"/>
                <w:tab w:val="left" w:pos="0"/>
              </w:tabs>
            </w:pPr>
          </w:p>
          <w:p w14:paraId="1BF4A3B3" w14:textId="77777777" w:rsidR="008E3216" w:rsidRPr="008F4B75" w:rsidRDefault="008E3216" w:rsidP="00981D41">
            <w:pPr>
              <w:pStyle w:val="evaluation"/>
              <w:numPr>
                <w:ilvl w:val="0"/>
                <w:numId w:val="0"/>
              </w:numPr>
              <w:tabs>
                <w:tab w:val="clear" w:pos="144"/>
                <w:tab w:val="left" w:pos="0"/>
              </w:tabs>
            </w:pPr>
          </w:p>
        </w:tc>
        <w:tc>
          <w:tcPr>
            <w:tcW w:w="2333" w:type="pct"/>
          </w:tcPr>
          <w:p w14:paraId="1338CAFE" w14:textId="77777777" w:rsidR="008E3216" w:rsidRDefault="008E3216" w:rsidP="00981D41">
            <w:pPr>
              <w:tabs>
                <w:tab w:val="left" w:pos="315"/>
              </w:tabs>
              <w:ind w:left="315" w:hanging="315"/>
              <w:rPr>
                <w:rFonts w:eastAsia="Arial Unicode MS" w:cs="Arial"/>
                <w:sz w:val="18"/>
                <w:szCs w:val="18"/>
              </w:rPr>
            </w:pPr>
          </w:p>
          <w:p w14:paraId="04D03843" w14:textId="77777777" w:rsidR="008E3216" w:rsidRDefault="008E3216" w:rsidP="00981D41">
            <w:pPr>
              <w:tabs>
                <w:tab w:val="left" w:pos="315"/>
              </w:tabs>
              <w:ind w:left="315" w:hanging="315"/>
              <w:rPr>
                <w:rFonts w:eastAsia="Arial Unicode MS" w:cs="Arial"/>
                <w:sz w:val="18"/>
                <w:szCs w:val="18"/>
              </w:rPr>
            </w:pPr>
          </w:p>
          <w:p w14:paraId="430B087A" w14:textId="77777777" w:rsidR="008E3216" w:rsidRPr="008F4B75" w:rsidRDefault="008E3216" w:rsidP="00981D41">
            <w:pPr>
              <w:tabs>
                <w:tab w:val="left" w:pos="315"/>
              </w:tabs>
              <w:ind w:left="315" w:hanging="315"/>
            </w:pPr>
          </w:p>
        </w:tc>
      </w:tr>
    </w:tbl>
    <w:p w14:paraId="579D5A6F" w14:textId="77777777" w:rsidR="008E3216" w:rsidRPr="008F4B75" w:rsidRDefault="008E3216" w:rsidP="008E3216">
      <w:pPr>
        <w:pStyle w:val="standard"/>
        <w:spacing w:after="0"/>
        <w:rPr>
          <w:b/>
          <w:bCs w:val="0"/>
        </w:rPr>
      </w:pPr>
    </w:p>
    <w:p w14:paraId="4AA32C97" w14:textId="77777777" w:rsidR="008E3216" w:rsidRDefault="008E3216" w:rsidP="008E3216">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70F275A5" w14:textId="77777777" w:rsidR="008E3216" w:rsidRPr="00945983" w:rsidRDefault="008E3216" w:rsidP="008E3216">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20981E26" w14:textId="77777777" w:rsidR="008E3216" w:rsidRPr="00945983" w:rsidRDefault="008E3216" w:rsidP="008E321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06C95E2B" w14:textId="77777777" w:rsidR="008E3216" w:rsidRPr="00945983" w:rsidRDefault="008E3216" w:rsidP="008E321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762E3A3C" w14:textId="77777777" w:rsidR="008E3216" w:rsidRPr="00945983" w:rsidRDefault="008E3216" w:rsidP="008E321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667D0CDA" w14:textId="77777777" w:rsidR="008E3216" w:rsidRPr="008E3216" w:rsidRDefault="008E3216" w:rsidP="008E3216">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8E3216">
        <w:rPr>
          <w:rStyle w:val="Strong"/>
          <w:color w:val="9CC2E5"/>
        </w:rPr>
        <w:t xml:space="preserve"> </w:t>
      </w:r>
    </w:p>
    <w:p w14:paraId="6662E72D" w14:textId="77777777" w:rsidR="008E3216" w:rsidRPr="008F4B75" w:rsidRDefault="008E3216" w:rsidP="008E3216">
      <w:pPr>
        <w:pStyle w:val="standard"/>
        <w:spacing w:after="0"/>
        <w:rPr>
          <w:b/>
        </w:rPr>
      </w:pPr>
    </w:p>
    <w:p w14:paraId="7B4B9D55" w14:textId="77777777" w:rsidR="008E3216" w:rsidRPr="008F4B75" w:rsidRDefault="008E3216" w:rsidP="008E3216">
      <w:pPr>
        <w:pStyle w:val="standard"/>
        <w:spacing w:after="0"/>
        <w:rPr>
          <w:b/>
        </w:rPr>
      </w:pPr>
      <w:r>
        <w:rPr>
          <w:b/>
        </w:rPr>
        <w:t>Document</w:t>
      </w:r>
      <w:r w:rsidRPr="008F4B75">
        <w:rPr>
          <w:b/>
        </w:rPr>
        <w:t xml:space="preserve"> Reviewers request the following information to be made available to on-site review team.  </w:t>
      </w:r>
    </w:p>
    <w:p w14:paraId="1EDFCCFA" w14:textId="77777777" w:rsidR="008E3216" w:rsidRPr="00843149" w:rsidRDefault="008E3216" w:rsidP="008E3216">
      <w:pPr>
        <w:pStyle w:val="directions"/>
        <w:spacing w:after="0"/>
        <w:jc w:val="both"/>
        <w:rPr>
          <w:rStyle w:val="Strong"/>
          <w:b w:val="0"/>
          <w:bCs w:val="0"/>
        </w:rPr>
      </w:pPr>
      <w:r w:rsidRPr="00843149">
        <w:rPr>
          <w:rStyle w:val="Strong"/>
        </w:rPr>
        <w:t>List the information to be provided, if applicable (add additional lines as needed):</w:t>
      </w:r>
    </w:p>
    <w:p w14:paraId="0AC7597B" w14:textId="77777777" w:rsidR="008E3216" w:rsidRPr="008F4B75" w:rsidRDefault="008E3216" w:rsidP="00CC32BB">
      <w:pPr>
        <w:pStyle w:val="ListParagraph"/>
        <w:numPr>
          <w:ilvl w:val="0"/>
          <w:numId w:val="49"/>
        </w:numPr>
        <w:ind w:right="446"/>
        <w:jc w:val="both"/>
        <w:rPr>
          <w:rFonts w:cs="Arial"/>
          <w:sz w:val="18"/>
          <w:szCs w:val="18"/>
        </w:rPr>
      </w:pPr>
      <w:r w:rsidRPr="008F4B75">
        <w:rPr>
          <w:rFonts w:cs="Arial"/>
          <w:sz w:val="18"/>
          <w:szCs w:val="18"/>
        </w:rPr>
        <w:t xml:space="preserve">Item:   </w:t>
      </w:r>
    </w:p>
    <w:p w14:paraId="1CC0822D" w14:textId="77777777" w:rsidR="008E3216" w:rsidRPr="008F4B75" w:rsidRDefault="008E3216" w:rsidP="00CC32BB">
      <w:pPr>
        <w:pStyle w:val="ListParagraph"/>
        <w:numPr>
          <w:ilvl w:val="0"/>
          <w:numId w:val="49"/>
        </w:numPr>
        <w:ind w:left="749" w:right="446"/>
        <w:jc w:val="both"/>
        <w:rPr>
          <w:rFonts w:cs="Arial"/>
          <w:sz w:val="18"/>
          <w:szCs w:val="18"/>
        </w:rPr>
      </w:pPr>
      <w:r w:rsidRPr="008F4B75">
        <w:rPr>
          <w:rFonts w:cs="Arial"/>
          <w:sz w:val="18"/>
          <w:szCs w:val="18"/>
        </w:rPr>
        <w:t>Item:</w:t>
      </w:r>
    </w:p>
    <w:p w14:paraId="204EBE8F" w14:textId="77777777" w:rsidR="008E3216" w:rsidRPr="008F4B75" w:rsidRDefault="008E3216" w:rsidP="008E3216">
      <w:pPr>
        <w:pStyle w:val="standard"/>
        <w:spacing w:after="0"/>
        <w:ind w:left="792"/>
        <w:rPr>
          <w:b/>
        </w:rPr>
      </w:pPr>
    </w:p>
    <w:p w14:paraId="07F12EFF" w14:textId="77777777" w:rsidR="008E3216" w:rsidRPr="008F4B75" w:rsidRDefault="008E3216" w:rsidP="008E321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4AA4A535" w14:textId="77777777" w:rsidR="008E3216" w:rsidRPr="008F4B75" w:rsidRDefault="008E3216" w:rsidP="008E321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962C16A" w14:textId="77777777" w:rsidR="008E3216" w:rsidRPr="008F4B75" w:rsidRDefault="008E3216" w:rsidP="008E3216">
      <w:pPr>
        <w:pStyle w:val="standard"/>
        <w:spacing w:after="0"/>
        <w:rPr>
          <w:b/>
        </w:rPr>
      </w:pPr>
    </w:p>
    <w:p w14:paraId="4CA2CD35" w14:textId="77777777" w:rsidR="008E3216" w:rsidRPr="008F4B75" w:rsidRDefault="008E3216" w:rsidP="008E3216">
      <w:pPr>
        <w:pStyle w:val="standard"/>
        <w:spacing w:after="0"/>
        <w:rPr>
          <w:b/>
        </w:rPr>
      </w:pPr>
      <w:r w:rsidRPr="008F4B75">
        <w:rPr>
          <w:b/>
        </w:rPr>
        <w:t>************************************************************************************************************************************</w:t>
      </w:r>
    </w:p>
    <w:p w14:paraId="1CA751F5" w14:textId="77777777" w:rsidR="008E3216" w:rsidRDefault="008E3216" w:rsidP="008E3216">
      <w:pPr>
        <w:pStyle w:val="directions"/>
        <w:spacing w:after="0"/>
        <w:jc w:val="both"/>
        <w:rPr>
          <w:b/>
          <w:sz w:val="22"/>
          <w:szCs w:val="22"/>
        </w:rPr>
      </w:pPr>
      <w:r w:rsidRPr="008F4B75">
        <w:rPr>
          <w:b/>
          <w:sz w:val="22"/>
          <w:szCs w:val="22"/>
        </w:rPr>
        <w:t>ON-SITE REVIEW TEAM COMMENTS:</w:t>
      </w:r>
    </w:p>
    <w:p w14:paraId="59FFE677" w14:textId="77777777" w:rsidR="008E3216" w:rsidRPr="008F4B75" w:rsidRDefault="008E3216" w:rsidP="008E3216">
      <w:pPr>
        <w:pStyle w:val="standard"/>
        <w:spacing w:after="0"/>
        <w:rPr>
          <w:b/>
        </w:rPr>
      </w:pPr>
    </w:p>
    <w:p w14:paraId="4939417D" w14:textId="3D57330E" w:rsidR="008E3216" w:rsidRPr="008F4B75" w:rsidRDefault="00211C6A" w:rsidP="008E3216">
      <w:pPr>
        <w:pStyle w:val="standard"/>
        <w:spacing w:after="0"/>
        <w:rPr>
          <w:i/>
        </w:rPr>
      </w:pPr>
      <w:r>
        <w:rPr>
          <w:b/>
        </w:rPr>
        <w:t>Required Documentation</w:t>
      </w:r>
      <w:r w:rsidR="008E3216" w:rsidRPr="008F4B75">
        <w:t>:</w:t>
      </w:r>
      <w:r w:rsidR="008E3216" w:rsidRPr="0087405B">
        <w:rPr>
          <w:rStyle w:val="CommentReference"/>
          <w:i/>
          <w:iCs/>
        </w:rPr>
        <w:t xml:space="preserve"> </w:t>
      </w:r>
      <w:r w:rsidR="008E3216" w:rsidRPr="00D672A8">
        <w:rPr>
          <w:rStyle w:val="Strong"/>
          <w:i/>
          <w:iCs/>
        </w:rPr>
        <w:t>Use a check (X)</w:t>
      </w:r>
      <w:r w:rsidR="008E3216">
        <w:rPr>
          <w:rStyle w:val="Strong"/>
          <w:i/>
          <w:iCs/>
        </w:rPr>
        <w:t xml:space="preserve"> </w:t>
      </w:r>
      <w:r w:rsidR="008E3216" w:rsidRPr="00747556">
        <w:rPr>
          <w:rStyle w:val="Strong"/>
          <w:i/>
          <w:iCs/>
        </w:rPr>
        <w:t>or (NA) to</w:t>
      </w:r>
      <w:r w:rsidR="008E3216" w:rsidRPr="00D672A8">
        <w:rPr>
          <w:rStyle w:val="Strong"/>
          <w:i/>
          <w:iCs/>
        </w:rPr>
        <w:t xml:space="preserve"> indicate that the program included the required material(s) and identified appropriately.</w:t>
      </w:r>
    </w:p>
    <w:p w14:paraId="34924595" w14:textId="1F5B97BF" w:rsidR="008E3216" w:rsidRPr="008E3216" w:rsidRDefault="008E3216" w:rsidP="008E3216">
      <w:pPr>
        <w:tabs>
          <w:tab w:val="left" w:pos="720"/>
        </w:tabs>
        <w:ind w:left="360" w:hanging="360"/>
        <w:rPr>
          <w:rStyle w:val="Strong"/>
          <w:rFonts w:eastAsia="Arial Unicode MS"/>
          <w:b w:val="0"/>
          <w:bCs w:val="0"/>
          <w:sz w:val="18"/>
          <w:szCs w:val="18"/>
        </w:rPr>
      </w:pPr>
      <w:r w:rsidRPr="008E3216">
        <w:rPr>
          <w:rFonts w:eastAsia="SimSun"/>
          <w:b/>
          <w:bCs/>
          <w:sz w:val="18"/>
          <w:szCs w:val="18"/>
        </w:rPr>
        <w:t xml:space="preserve">( ) </w:t>
      </w:r>
      <w:r w:rsidRPr="008E3216">
        <w:rPr>
          <w:rFonts w:eastAsia="SimSun"/>
          <w:b/>
          <w:bCs/>
        </w:rPr>
        <w:t xml:space="preserve"> </w:t>
      </w:r>
      <w:r w:rsidRPr="008E3216">
        <w:rPr>
          <w:rStyle w:val="Strong"/>
          <w:rFonts w:eastAsia="Arial Unicode MS"/>
          <w:b w:val="0"/>
          <w:bCs w:val="0"/>
          <w:sz w:val="18"/>
          <w:szCs w:val="18"/>
        </w:rPr>
        <w:t>None required for this element</w:t>
      </w:r>
    </w:p>
    <w:p w14:paraId="6A84318E" w14:textId="77777777" w:rsidR="008E3216" w:rsidRPr="008E3216" w:rsidRDefault="008E3216" w:rsidP="008E3216">
      <w:pPr>
        <w:pStyle w:val="directions"/>
        <w:spacing w:after="0"/>
        <w:ind w:left="0" w:firstLine="0"/>
        <w:jc w:val="both"/>
        <w:rPr>
          <w:rStyle w:val="Strong"/>
          <w:b w:val="0"/>
          <w:bCs w:val="0"/>
        </w:rPr>
      </w:pPr>
      <w:r w:rsidRPr="008E3216">
        <w:rPr>
          <w:rFonts w:eastAsia="SimSun"/>
          <w:b/>
          <w:bCs/>
        </w:rPr>
        <w:t xml:space="preserve">( )  </w:t>
      </w:r>
      <w:r w:rsidRPr="008E3216">
        <w:rPr>
          <w:rStyle w:val="Strong"/>
          <w:b w:val="0"/>
          <w:bCs w:val="0"/>
        </w:rPr>
        <w:t xml:space="preserve">Documentation requested by the Document review team, if appropriate </w:t>
      </w:r>
      <w:r w:rsidRPr="008E3216">
        <w:rPr>
          <w:rStyle w:val="Strong"/>
          <w:b w:val="0"/>
          <w:bCs w:val="0"/>
          <w:i/>
          <w:iCs/>
        </w:rPr>
        <w:t>(List name in the table below):</w:t>
      </w:r>
    </w:p>
    <w:p w14:paraId="6C6DF8EA" w14:textId="77777777" w:rsidR="008E3216" w:rsidRPr="008E3216" w:rsidRDefault="008E3216" w:rsidP="008E3216">
      <w:pPr>
        <w:pStyle w:val="directions"/>
        <w:spacing w:after="0"/>
        <w:jc w:val="both"/>
        <w:rPr>
          <w:rStyle w:val="Strong"/>
          <w:b w:val="0"/>
          <w:bCs w:val="0"/>
        </w:rPr>
      </w:pPr>
      <w:r w:rsidRPr="008E3216">
        <w:rPr>
          <w:rFonts w:eastAsia="SimSun"/>
          <w:b/>
          <w:bCs/>
        </w:rPr>
        <w:t xml:space="preserve">( )  </w:t>
      </w:r>
      <w:r w:rsidRPr="008E3216">
        <w:rPr>
          <w:rStyle w:val="Strong"/>
          <w:b w:val="0"/>
          <w:bCs w:val="0"/>
        </w:rPr>
        <w:t xml:space="preserve">Revised or new documents provided by program since the Document review </w:t>
      </w:r>
      <w:r w:rsidRPr="008E3216">
        <w:rPr>
          <w:rStyle w:val="Strong"/>
          <w:b w:val="0"/>
          <w:bCs w:val="0"/>
          <w:i/>
          <w:iCs/>
        </w:rPr>
        <w:t>(List name in the table below):</w:t>
      </w:r>
    </w:p>
    <w:p w14:paraId="51F30B2A" w14:textId="77777777" w:rsidR="008E3216" w:rsidRPr="008F4B75" w:rsidRDefault="008E3216" w:rsidP="008E3216">
      <w:pPr>
        <w:pStyle w:val="standard"/>
        <w:spacing w:after="0"/>
        <w:rPr>
          <w:rStyle w:val="Strong"/>
        </w:rPr>
      </w:pPr>
    </w:p>
    <w:p w14:paraId="7400224C" w14:textId="77777777" w:rsidR="008E3216" w:rsidRPr="008F4B75" w:rsidRDefault="008E3216" w:rsidP="008E321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8E3216" w:rsidRPr="008F4B75" w14:paraId="7B0016CC" w14:textId="77777777" w:rsidTr="008E3216">
        <w:trPr>
          <w:tblCellSpacing w:w="0" w:type="dxa"/>
          <w:jc w:val="center"/>
        </w:trPr>
        <w:tc>
          <w:tcPr>
            <w:tcW w:w="2667" w:type="pct"/>
            <w:shd w:val="clear" w:color="auto" w:fill="B4C6E7"/>
          </w:tcPr>
          <w:p w14:paraId="4430A7DC" w14:textId="77777777" w:rsidR="008E3216" w:rsidRDefault="008E3216"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9A46C48" w14:textId="77777777" w:rsidR="008E3216" w:rsidRPr="008F4B75" w:rsidRDefault="008E3216"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53DAB2F6" w14:textId="77777777" w:rsidR="008E3216" w:rsidRDefault="008E3216"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0810790A" w14:textId="77777777" w:rsidR="008E3216" w:rsidRPr="008F4B75" w:rsidRDefault="008E3216"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8E3216" w:rsidRPr="008F4B75" w14:paraId="496DFA73" w14:textId="77777777" w:rsidTr="008E3216">
        <w:trPr>
          <w:trHeight w:val="932"/>
          <w:tblCellSpacing w:w="0" w:type="dxa"/>
          <w:jc w:val="center"/>
        </w:trPr>
        <w:tc>
          <w:tcPr>
            <w:tcW w:w="2667" w:type="pct"/>
          </w:tcPr>
          <w:p w14:paraId="4D7789B8" w14:textId="77777777" w:rsidR="008E3216" w:rsidRDefault="008E3216" w:rsidP="00981D41">
            <w:pPr>
              <w:pStyle w:val="evaluation"/>
              <w:numPr>
                <w:ilvl w:val="0"/>
                <w:numId w:val="0"/>
              </w:numPr>
              <w:tabs>
                <w:tab w:val="clear" w:pos="144"/>
                <w:tab w:val="left" w:pos="0"/>
              </w:tabs>
            </w:pPr>
          </w:p>
          <w:p w14:paraId="7DEB2A30" w14:textId="77777777" w:rsidR="008E3216" w:rsidRPr="008F4B75" w:rsidRDefault="008E3216" w:rsidP="00981D41">
            <w:pPr>
              <w:pStyle w:val="evaluation"/>
              <w:numPr>
                <w:ilvl w:val="0"/>
                <w:numId w:val="0"/>
              </w:numPr>
              <w:tabs>
                <w:tab w:val="clear" w:pos="144"/>
                <w:tab w:val="left" w:pos="0"/>
              </w:tabs>
            </w:pPr>
          </w:p>
        </w:tc>
        <w:tc>
          <w:tcPr>
            <w:tcW w:w="2333" w:type="pct"/>
          </w:tcPr>
          <w:p w14:paraId="41BE652E" w14:textId="77777777" w:rsidR="008E3216" w:rsidRDefault="008E3216" w:rsidP="00981D41">
            <w:pPr>
              <w:tabs>
                <w:tab w:val="left" w:pos="315"/>
              </w:tabs>
              <w:ind w:left="315" w:hanging="315"/>
              <w:rPr>
                <w:rFonts w:eastAsia="Arial Unicode MS" w:cs="Arial"/>
                <w:sz w:val="18"/>
                <w:szCs w:val="18"/>
              </w:rPr>
            </w:pPr>
          </w:p>
          <w:p w14:paraId="403C655C" w14:textId="77777777" w:rsidR="008E3216" w:rsidRDefault="008E3216" w:rsidP="00981D41">
            <w:pPr>
              <w:tabs>
                <w:tab w:val="left" w:pos="315"/>
              </w:tabs>
              <w:ind w:left="315" w:hanging="315"/>
              <w:rPr>
                <w:rFonts w:eastAsia="Arial Unicode MS" w:cs="Arial"/>
                <w:sz w:val="18"/>
                <w:szCs w:val="18"/>
              </w:rPr>
            </w:pPr>
          </w:p>
          <w:p w14:paraId="6809577B" w14:textId="77777777" w:rsidR="008E3216" w:rsidRPr="008F4B75" w:rsidRDefault="008E3216" w:rsidP="00981D41">
            <w:pPr>
              <w:tabs>
                <w:tab w:val="left" w:pos="315"/>
              </w:tabs>
              <w:ind w:left="315" w:hanging="315"/>
            </w:pPr>
          </w:p>
        </w:tc>
      </w:tr>
    </w:tbl>
    <w:p w14:paraId="1B2DF5C8" w14:textId="77777777" w:rsidR="008E3216" w:rsidRPr="008F4B75" w:rsidRDefault="008E3216" w:rsidP="008E3216">
      <w:pPr>
        <w:pStyle w:val="standard"/>
        <w:spacing w:after="0"/>
        <w:rPr>
          <w:rStyle w:val="Strong"/>
        </w:rPr>
      </w:pPr>
    </w:p>
    <w:p w14:paraId="4D3AB1A1" w14:textId="77777777" w:rsidR="008E3216" w:rsidRPr="008F4B75" w:rsidRDefault="008E3216" w:rsidP="008E321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5FBD3B43" w14:textId="77777777" w:rsidR="008E3216" w:rsidRPr="008F4B75" w:rsidRDefault="008E3216" w:rsidP="008E321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9976801" w14:textId="77777777" w:rsidR="008E3216" w:rsidRPr="008F4B75" w:rsidRDefault="008E3216" w:rsidP="008E3216">
      <w:pPr>
        <w:pStyle w:val="standard"/>
        <w:spacing w:after="0"/>
        <w:rPr>
          <w:b/>
        </w:rPr>
      </w:pPr>
    </w:p>
    <w:p w14:paraId="407DF96E" w14:textId="77777777" w:rsidR="008E3216" w:rsidRPr="008F4B75" w:rsidRDefault="008E3216" w:rsidP="008E3216">
      <w:pPr>
        <w:pStyle w:val="standard"/>
        <w:spacing w:after="0"/>
        <w:rPr>
          <w:b/>
        </w:rPr>
      </w:pPr>
      <w:r w:rsidRPr="008F4B75">
        <w:rPr>
          <w:b/>
        </w:rPr>
        <w:t>The on-site review team requests the program submit as part of its institutional response following information:</w:t>
      </w:r>
    </w:p>
    <w:p w14:paraId="3BD6CF99" w14:textId="77777777" w:rsidR="008E3216" w:rsidRPr="000A52F2" w:rsidRDefault="008E3216" w:rsidP="008E3216">
      <w:pPr>
        <w:pStyle w:val="directions"/>
        <w:spacing w:after="0"/>
        <w:jc w:val="both"/>
        <w:rPr>
          <w:rStyle w:val="Strong"/>
          <w:b w:val="0"/>
          <w:bCs w:val="0"/>
        </w:rPr>
      </w:pPr>
      <w:r w:rsidRPr="000A52F2">
        <w:rPr>
          <w:rStyle w:val="Strong"/>
        </w:rPr>
        <w:t>List the information to be provided, if applicable (add additional lines as needed):</w:t>
      </w:r>
    </w:p>
    <w:p w14:paraId="3AE6E3DE" w14:textId="77777777" w:rsidR="008E3216" w:rsidRPr="008F4B75" w:rsidRDefault="008E3216" w:rsidP="00CC32BB">
      <w:pPr>
        <w:pStyle w:val="ListParagraph"/>
        <w:numPr>
          <w:ilvl w:val="0"/>
          <w:numId w:val="48"/>
        </w:numPr>
        <w:ind w:right="446"/>
        <w:jc w:val="both"/>
        <w:rPr>
          <w:rFonts w:cs="Arial"/>
          <w:sz w:val="18"/>
          <w:szCs w:val="18"/>
        </w:rPr>
      </w:pPr>
      <w:r w:rsidRPr="008F4B75">
        <w:rPr>
          <w:rFonts w:cs="Arial"/>
          <w:sz w:val="18"/>
          <w:szCs w:val="18"/>
        </w:rPr>
        <w:t xml:space="preserve">Item:  </w:t>
      </w:r>
    </w:p>
    <w:p w14:paraId="46C099D5" w14:textId="77777777" w:rsidR="008E3216" w:rsidRPr="008F4B75" w:rsidRDefault="008E3216" w:rsidP="00CC32BB">
      <w:pPr>
        <w:pStyle w:val="ListParagraph"/>
        <w:numPr>
          <w:ilvl w:val="0"/>
          <w:numId w:val="48"/>
        </w:numPr>
        <w:ind w:left="749" w:right="446"/>
        <w:jc w:val="both"/>
        <w:rPr>
          <w:rFonts w:cs="Arial"/>
          <w:sz w:val="18"/>
          <w:szCs w:val="18"/>
        </w:rPr>
      </w:pPr>
      <w:r w:rsidRPr="008F4B75">
        <w:rPr>
          <w:rFonts w:cs="Arial"/>
          <w:sz w:val="18"/>
          <w:szCs w:val="18"/>
        </w:rPr>
        <w:t>Item:</w:t>
      </w:r>
    </w:p>
    <w:p w14:paraId="65DA6694" w14:textId="77777777" w:rsidR="008E3216" w:rsidRPr="008F4B75" w:rsidRDefault="008E3216" w:rsidP="008E3216">
      <w:pPr>
        <w:pStyle w:val="directions"/>
        <w:spacing w:after="0"/>
        <w:jc w:val="both"/>
        <w:rPr>
          <w:b/>
          <w:sz w:val="22"/>
          <w:szCs w:val="22"/>
          <w:highlight w:val="yellow"/>
        </w:rPr>
      </w:pPr>
    </w:p>
    <w:p w14:paraId="069E32AE" w14:textId="77777777" w:rsidR="008E3216" w:rsidRPr="008F4B75" w:rsidRDefault="008E3216" w:rsidP="008E3216">
      <w:pPr>
        <w:pStyle w:val="standard"/>
        <w:spacing w:after="0"/>
        <w:rPr>
          <w:b/>
        </w:rPr>
      </w:pPr>
      <w:r w:rsidRPr="008F4B75">
        <w:rPr>
          <w:b/>
        </w:rPr>
        <w:t>************************************************************************************************************************************</w:t>
      </w:r>
    </w:p>
    <w:p w14:paraId="2A4C4F4D" w14:textId="77777777" w:rsidR="008E3216" w:rsidRPr="008F4B75" w:rsidRDefault="008E3216" w:rsidP="008E3216">
      <w:pPr>
        <w:pStyle w:val="directions"/>
        <w:spacing w:after="0"/>
        <w:jc w:val="both"/>
        <w:rPr>
          <w:b/>
        </w:rPr>
      </w:pPr>
      <w:r w:rsidRPr="008F4B75">
        <w:rPr>
          <w:b/>
        </w:rPr>
        <w:t xml:space="preserve">INSTITUTION </w:t>
      </w:r>
      <w:r>
        <w:rPr>
          <w:b/>
        </w:rPr>
        <w:t>COMMENTS</w:t>
      </w:r>
      <w:r w:rsidRPr="008F4B75">
        <w:rPr>
          <w:b/>
        </w:rPr>
        <w:t>:</w:t>
      </w:r>
    </w:p>
    <w:p w14:paraId="4C8AFC5D" w14:textId="77777777" w:rsidR="008E3216" w:rsidRPr="005B1383" w:rsidRDefault="008E3216" w:rsidP="008E321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B0048E4" w14:textId="77777777" w:rsidR="008E3216" w:rsidRPr="008F4B75" w:rsidRDefault="008E3216" w:rsidP="008E321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4F902C9" w14:textId="77777777" w:rsidR="008E3216" w:rsidRPr="00AF49D8" w:rsidRDefault="008E3216" w:rsidP="008E321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7FEC9615" w14:textId="77777777" w:rsidR="008E3216" w:rsidRPr="005B1383" w:rsidRDefault="008E3216" w:rsidP="008E321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6B39969" w14:textId="77777777" w:rsidR="00B55082" w:rsidRDefault="00B55082" w:rsidP="00DA2A9A">
      <w:pPr>
        <w:tabs>
          <w:tab w:val="left" w:pos="540"/>
          <w:tab w:val="left" w:pos="1080"/>
        </w:tabs>
        <w:ind w:left="540" w:right="-144" w:hanging="540"/>
        <w:rPr>
          <w:rFonts w:cs="Arial"/>
          <w:szCs w:val="20"/>
        </w:rPr>
      </w:pPr>
    </w:p>
    <w:p w14:paraId="43114163" w14:textId="77777777" w:rsidR="009C2F1B" w:rsidRPr="00B55082" w:rsidRDefault="009C2F1B" w:rsidP="00DA2A9A">
      <w:pPr>
        <w:tabs>
          <w:tab w:val="left" w:pos="540"/>
          <w:tab w:val="left" w:pos="1080"/>
        </w:tabs>
        <w:ind w:left="540" w:right="-144" w:hanging="540"/>
        <w:rPr>
          <w:rFonts w:cs="Arial"/>
          <w:szCs w:val="20"/>
        </w:rPr>
      </w:pPr>
    </w:p>
    <w:p w14:paraId="0806508E" w14:textId="057C2B62" w:rsidR="00B5087B" w:rsidRPr="00B55082" w:rsidRDefault="00B5087B" w:rsidP="00AB73A4">
      <w:pPr>
        <w:keepNext/>
        <w:keepLines/>
        <w:tabs>
          <w:tab w:val="left" w:pos="540"/>
          <w:tab w:val="left" w:pos="1080"/>
        </w:tabs>
        <w:ind w:left="547" w:right="-144" w:hanging="547"/>
        <w:rPr>
          <w:rFonts w:cs="Arial"/>
        </w:rPr>
      </w:pPr>
      <w:r w:rsidRPr="00B55082">
        <w:rPr>
          <w:rFonts w:cs="Arial"/>
          <w:b/>
        </w:rPr>
        <w:t>3G</w:t>
      </w:r>
      <w:r w:rsidRPr="00B55082">
        <w:rPr>
          <w:rFonts w:cs="Arial"/>
          <w:sz w:val="20"/>
          <w:szCs w:val="20"/>
        </w:rPr>
        <w:tab/>
      </w:r>
      <w:r w:rsidR="00CB5A9D" w:rsidRPr="00CB5A9D">
        <w:rPr>
          <w:rFonts w:cs="Arial"/>
        </w:rPr>
        <w:t>Policies, procedures, and practices exist for handling complaints*, including a prohibition of retaliation following submission of a complaint. The policies are written, disseminated, and applied consistently and equitably. Records of complaints about the program, including the nature of the complaint and the disposition of the complaint, are maintained by the program.</w:t>
      </w:r>
    </w:p>
    <w:p w14:paraId="7AF806C6" w14:textId="77777777" w:rsidR="00B55082" w:rsidRDefault="00B55082" w:rsidP="00DA2A9A">
      <w:pPr>
        <w:ind w:right="-144"/>
        <w:rPr>
          <w:rFonts w:cs="Arial"/>
          <w:szCs w:val="20"/>
        </w:rPr>
      </w:pPr>
    </w:p>
    <w:p w14:paraId="62508C3C" w14:textId="77777777" w:rsidR="00322E36" w:rsidRPr="008F4B75" w:rsidRDefault="00322E36" w:rsidP="00322E3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720C073" w14:textId="77777777" w:rsidR="00322E36" w:rsidRPr="008F4B75" w:rsidRDefault="00322E36" w:rsidP="00322E36">
      <w:pPr>
        <w:pStyle w:val="directions"/>
        <w:spacing w:after="0"/>
        <w:ind w:left="0" w:firstLine="0"/>
        <w:jc w:val="both"/>
        <w:rPr>
          <w:b/>
        </w:rPr>
      </w:pPr>
    </w:p>
    <w:p w14:paraId="4E83CFC5" w14:textId="3703DC68" w:rsidR="00322E36" w:rsidRPr="008F4B75" w:rsidRDefault="00322E36" w:rsidP="00322E36">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4B9D9344" w14:textId="77777777" w:rsidR="00E04FA6" w:rsidRDefault="00322E36" w:rsidP="00322E36">
      <w:pPr>
        <w:pStyle w:val="directions"/>
        <w:spacing w:after="0"/>
      </w:pPr>
      <w:r w:rsidRPr="00A009BD">
        <w:rPr>
          <w:rStyle w:val="Strong"/>
        </w:rPr>
        <w:t>(   )</w:t>
      </w:r>
      <w:r>
        <w:rPr>
          <w:rStyle w:val="Strong"/>
        </w:rPr>
        <w:t xml:space="preserve"> </w:t>
      </w:r>
      <w:r w:rsidR="005F1E04">
        <w:t>Policy and procedure manual</w:t>
      </w:r>
    </w:p>
    <w:p w14:paraId="31C6AA29" w14:textId="4341FF29" w:rsidR="00322E36" w:rsidRPr="00E04FA6" w:rsidRDefault="00E04FA6" w:rsidP="00322E36">
      <w:pPr>
        <w:pStyle w:val="directions"/>
        <w:spacing w:after="0"/>
        <w:rPr>
          <w:bCs/>
        </w:rPr>
      </w:pPr>
      <w:r w:rsidRPr="00A009BD">
        <w:rPr>
          <w:rStyle w:val="Strong"/>
        </w:rPr>
        <w:t xml:space="preserve">(   </w:t>
      </w:r>
      <w:r w:rsidRPr="00E04FA6">
        <w:rPr>
          <w:rStyle w:val="Strong"/>
        </w:rPr>
        <w:t>)</w:t>
      </w:r>
      <w:r w:rsidRPr="00E04FA6">
        <w:rPr>
          <w:rStyle w:val="Strong"/>
          <w:b w:val="0"/>
          <w:bCs w:val="0"/>
        </w:rPr>
        <w:t xml:space="preserve"> Policy Location chart</w:t>
      </w:r>
      <w:r w:rsidR="00322E36" w:rsidRPr="00E04FA6">
        <w:rPr>
          <w:bCs/>
        </w:rPr>
        <w:t xml:space="preserve"> </w:t>
      </w:r>
    </w:p>
    <w:p w14:paraId="2D7AA875" w14:textId="77777777" w:rsidR="00322E36" w:rsidRPr="00E04FA6" w:rsidRDefault="00322E36" w:rsidP="00322E36">
      <w:pPr>
        <w:pStyle w:val="standard"/>
        <w:spacing w:after="0"/>
        <w:ind w:left="1080"/>
        <w:rPr>
          <w:bCs w:val="0"/>
        </w:rPr>
      </w:pPr>
    </w:p>
    <w:p w14:paraId="559D67DF" w14:textId="77777777" w:rsidR="00322E36" w:rsidRPr="008F4B75" w:rsidRDefault="00322E36" w:rsidP="00322E36">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7BD9D009" w14:textId="77777777" w:rsidR="003357F7" w:rsidRPr="003357F7" w:rsidRDefault="00322E36" w:rsidP="003357F7">
      <w:pPr>
        <w:pStyle w:val="crg3"/>
        <w:ind w:left="360" w:hanging="360"/>
        <w:rPr>
          <w:rFonts w:ascii="Arial" w:hAnsi="Arial"/>
          <w:color w:val="000000"/>
          <w:sz w:val="18"/>
          <w:szCs w:val="20"/>
        </w:rPr>
      </w:pPr>
      <w:r w:rsidRPr="00A009BD">
        <w:rPr>
          <w:rStyle w:val="Strong"/>
        </w:rPr>
        <w:t>(   )</w:t>
      </w:r>
      <w:r>
        <w:rPr>
          <w:rStyle w:val="Strong"/>
        </w:rPr>
        <w:t xml:space="preserve"> </w:t>
      </w:r>
      <w:r w:rsidR="003357F7" w:rsidRPr="003357F7">
        <w:rPr>
          <w:rFonts w:ascii="Arial" w:hAnsi="Arial"/>
          <w:color w:val="000000"/>
          <w:sz w:val="18"/>
          <w:szCs w:val="20"/>
        </w:rPr>
        <w:t>Provide the relevant institutional or program policy and procedure that addresses handling complaints, (e.g., complaints from prospective and enrolled students, faculty, staff, clinical education sites, employers of graduates, the general public).</w:t>
      </w:r>
    </w:p>
    <w:p w14:paraId="6E0EEC64" w14:textId="345B1CD6" w:rsidR="003357F7" w:rsidRPr="003357F7" w:rsidRDefault="003357F7" w:rsidP="003357F7">
      <w:pPr>
        <w:pStyle w:val="crg3"/>
        <w:ind w:left="360" w:hanging="360"/>
        <w:rPr>
          <w:rFonts w:ascii="Arial" w:hAnsi="Arial"/>
          <w:color w:val="000000"/>
          <w:sz w:val="18"/>
          <w:szCs w:val="20"/>
        </w:rPr>
      </w:pPr>
      <w:r>
        <w:rPr>
          <w:rFonts w:ascii="Arial" w:hAnsi="Arial"/>
          <w:color w:val="000000"/>
          <w:sz w:val="18"/>
          <w:szCs w:val="20"/>
        </w:rPr>
        <w:t xml:space="preserve">       </w:t>
      </w:r>
      <w:r w:rsidRPr="003357F7">
        <w:rPr>
          <w:rFonts w:ascii="Arial" w:hAnsi="Arial"/>
          <w:color w:val="000000"/>
          <w:sz w:val="18"/>
          <w:szCs w:val="20"/>
        </w:rPr>
        <w:t>This institutional or program policy and procedure should include the prohibition of retaliation.</w:t>
      </w:r>
    </w:p>
    <w:p w14:paraId="4D8FB3BC" w14:textId="2CB4A6A6" w:rsidR="003357F7" w:rsidRPr="003357F7" w:rsidRDefault="003357F7" w:rsidP="003357F7">
      <w:pPr>
        <w:pStyle w:val="crg3"/>
        <w:ind w:left="360" w:hanging="360"/>
        <w:rPr>
          <w:rFonts w:ascii="Arial" w:hAnsi="Arial"/>
          <w:color w:val="000000"/>
          <w:sz w:val="18"/>
          <w:szCs w:val="20"/>
        </w:rPr>
      </w:pPr>
      <w:r w:rsidRPr="00A009BD">
        <w:rPr>
          <w:rStyle w:val="Strong"/>
        </w:rPr>
        <w:t>(   )</w:t>
      </w:r>
      <w:r>
        <w:rPr>
          <w:rStyle w:val="Strong"/>
        </w:rPr>
        <w:t xml:space="preserve"> </w:t>
      </w:r>
      <w:r w:rsidRPr="003357F7">
        <w:rPr>
          <w:rFonts w:ascii="Arial" w:hAnsi="Arial"/>
          <w:color w:val="000000"/>
          <w:sz w:val="18"/>
          <w:szCs w:val="20"/>
        </w:rPr>
        <w:t>Describe how the policies are disseminated and applied consistently and equitably.</w:t>
      </w:r>
    </w:p>
    <w:p w14:paraId="1CEF136F" w14:textId="266E1C27" w:rsidR="003357F7" w:rsidRPr="003357F7" w:rsidRDefault="003357F7" w:rsidP="003357F7">
      <w:pPr>
        <w:pStyle w:val="crg3"/>
        <w:ind w:left="360" w:hanging="360"/>
        <w:rPr>
          <w:rFonts w:ascii="Arial" w:hAnsi="Arial"/>
          <w:color w:val="000000"/>
          <w:sz w:val="18"/>
          <w:szCs w:val="20"/>
        </w:rPr>
      </w:pPr>
      <w:r w:rsidRPr="00A009BD">
        <w:rPr>
          <w:rStyle w:val="Strong"/>
        </w:rPr>
        <w:t>(   )</w:t>
      </w:r>
      <w:r>
        <w:rPr>
          <w:rStyle w:val="Strong"/>
        </w:rPr>
        <w:t xml:space="preserve"> </w:t>
      </w:r>
      <w:r w:rsidRPr="003357F7">
        <w:rPr>
          <w:rFonts w:ascii="Arial" w:hAnsi="Arial"/>
          <w:color w:val="000000"/>
          <w:sz w:val="18"/>
          <w:szCs w:val="20"/>
        </w:rPr>
        <w:t>Describe how the policies and procedures for handling complaints are made available to internal and external stakeholders.</w:t>
      </w:r>
    </w:p>
    <w:p w14:paraId="1AC93E87" w14:textId="693AD8E9" w:rsidR="003357F7" w:rsidRPr="003357F7" w:rsidRDefault="003357F7" w:rsidP="003357F7">
      <w:pPr>
        <w:pStyle w:val="crg3"/>
        <w:ind w:left="360" w:hanging="360"/>
        <w:rPr>
          <w:rFonts w:ascii="Arial" w:hAnsi="Arial"/>
          <w:color w:val="000000"/>
          <w:sz w:val="18"/>
          <w:szCs w:val="20"/>
        </w:rPr>
      </w:pPr>
      <w:r w:rsidRPr="00A009BD">
        <w:rPr>
          <w:rStyle w:val="Strong"/>
        </w:rPr>
        <w:t>(   )</w:t>
      </w:r>
      <w:r>
        <w:rPr>
          <w:rStyle w:val="Strong"/>
        </w:rPr>
        <w:t xml:space="preserve"> </w:t>
      </w:r>
      <w:r w:rsidRPr="003357F7">
        <w:rPr>
          <w:rFonts w:ascii="Arial" w:hAnsi="Arial"/>
          <w:color w:val="000000"/>
          <w:sz w:val="18"/>
          <w:szCs w:val="20"/>
        </w:rPr>
        <w:t>Describe how the stakeholder would file a complaint.</w:t>
      </w:r>
    </w:p>
    <w:p w14:paraId="3570732C" w14:textId="11A04D32" w:rsidR="003357F7" w:rsidRPr="003357F7" w:rsidRDefault="003357F7" w:rsidP="003357F7">
      <w:pPr>
        <w:pStyle w:val="crg3"/>
        <w:ind w:left="360" w:hanging="360"/>
        <w:rPr>
          <w:rFonts w:ascii="Arial" w:hAnsi="Arial"/>
          <w:color w:val="000000"/>
          <w:sz w:val="18"/>
          <w:szCs w:val="20"/>
        </w:rPr>
      </w:pPr>
      <w:r w:rsidRPr="00A009BD">
        <w:rPr>
          <w:rStyle w:val="Strong"/>
        </w:rPr>
        <w:t>(   )</w:t>
      </w:r>
      <w:r>
        <w:rPr>
          <w:rStyle w:val="Strong"/>
        </w:rPr>
        <w:t xml:space="preserve"> </w:t>
      </w:r>
      <w:r w:rsidRPr="003357F7">
        <w:rPr>
          <w:rFonts w:ascii="Arial" w:hAnsi="Arial"/>
          <w:color w:val="000000"/>
          <w:sz w:val="18"/>
          <w:szCs w:val="20"/>
        </w:rPr>
        <w:t>Provide the URL from the program or institutional website where policies for handling complaints are located.</w:t>
      </w:r>
    </w:p>
    <w:p w14:paraId="35FF2651" w14:textId="4DBE35E1" w:rsidR="003357F7" w:rsidRPr="003357F7" w:rsidRDefault="003357F7" w:rsidP="003357F7">
      <w:pPr>
        <w:pStyle w:val="crg3"/>
        <w:ind w:left="360" w:hanging="360"/>
        <w:rPr>
          <w:rFonts w:ascii="Arial" w:hAnsi="Arial"/>
          <w:color w:val="000000"/>
          <w:sz w:val="18"/>
          <w:szCs w:val="20"/>
        </w:rPr>
      </w:pPr>
      <w:r w:rsidRPr="00A009BD">
        <w:rPr>
          <w:rStyle w:val="Strong"/>
        </w:rPr>
        <w:t>(   )</w:t>
      </w:r>
      <w:r>
        <w:rPr>
          <w:rStyle w:val="Strong"/>
        </w:rPr>
        <w:t xml:space="preserve"> </w:t>
      </w:r>
      <w:r w:rsidRPr="003357F7">
        <w:rPr>
          <w:rFonts w:ascii="Arial" w:hAnsi="Arial"/>
          <w:color w:val="000000"/>
          <w:sz w:val="18"/>
          <w:szCs w:val="20"/>
        </w:rPr>
        <w:t>Describe how the records of complaints are, or would be, maintained by the program.</w:t>
      </w:r>
    </w:p>
    <w:p w14:paraId="04D16891" w14:textId="186DC845" w:rsidR="00322E36" w:rsidRPr="008F4B75" w:rsidRDefault="00322E36" w:rsidP="003357F7">
      <w:pPr>
        <w:pStyle w:val="crg3"/>
        <w:tabs>
          <w:tab w:val="clear" w:pos="770"/>
        </w:tabs>
        <w:ind w:left="360" w:hanging="360"/>
        <w:rPr>
          <w:rStyle w:val="Strong"/>
        </w:rPr>
      </w:pPr>
    </w:p>
    <w:p w14:paraId="70A525BD" w14:textId="77777777" w:rsidR="00322E36" w:rsidRPr="008F4B75" w:rsidRDefault="00322E36" w:rsidP="00322E3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22E36" w:rsidRPr="008F4B75" w14:paraId="4366CECD" w14:textId="77777777" w:rsidTr="00322E36">
        <w:trPr>
          <w:tblCellSpacing w:w="0" w:type="dxa"/>
          <w:jc w:val="center"/>
        </w:trPr>
        <w:tc>
          <w:tcPr>
            <w:tcW w:w="2667" w:type="pct"/>
            <w:shd w:val="clear" w:color="auto" w:fill="F0EAAC"/>
          </w:tcPr>
          <w:p w14:paraId="0AA5C42A" w14:textId="77777777" w:rsidR="00322E36" w:rsidRDefault="00322E36"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4634685" w14:textId="77777777" w:rsidR="00322E36" w:rsidRPr="008F4B75" w:rsidRDefault="00322E36"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F9505D4" w14:textId="77777777" w:rsidR="00322E36" w:rsidRDefault="00322E36"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30D619E" w14:textId="77777777" w:rsidR="00322E36" w:rsidRPr="008F4B75" w:rsidRDefault="00322E36"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22E36" w:rsidRPr="008F4B75" w14:paraId="08B301E0" w14:textId="77777777" w:rsidTr="00322E36">
        <w:trPr>
          <w:trHeight w:val="932"/>
          <w:tblCellSpacing w:w="0" w:type="dxa"/>
          <w:jc w:val="center"/>
        </w:trPr>
        <w:tc>
          <w:tcPr>
            <w:tcW w:w="2667" w:type="pct"/>
          </w:tcPr>
          <w:p w14:paraId="5A187799" w14:textId="77777777" w:rsidR="00322E36" w:rsidRDefault="00322E36" w:rsidP="00981D41">
            <w:pPr>
              <w:pStyle w:val="evaluation"/>
              <w:numPr>
                <w:ilvl w:val="0"/>
                <w:numId w:val="0"/>
              </w:numPr>
              <w:tabs>
                <w:tab w:val="clear" w:pos="144"/>
                <w:tab w:val="left" w:pos="0"/>
              </w:tabs>
            </w:pPr>
          </w:p>
          <w:p w14:paraId="77B0FC59" w14:textId="77777777" w:rsidR="00322E36" w:rsidRPr="008F4B75" w:rsidRDefault="00322E36" w:rsidP="00981D41">
            <w:pPr>
              <w:pStyle w:val="evaluation"/>
              <w:numPr>
                <w:ilvl w:val="0"/>
                <w:numId w:val="0"/>
              </w:numPr>
              <w:tabs>
                <w:tab w:val="clear" w:pos="144"/>
                <w:tab w:val="left" w:pos="0"/>
              </w:tabs>
            </w:pPr>
          </w:p>
        </w:tc>
        <w:tc>
          <w:tcPr>
            <w:tcW w:w="2333" w:type="pct"/>
          </w:tcPr>
          <w:p w14:paraId="5BCDE561" w14:textId="77777777" w:rsidR="00322E36" w:rsidRDefault="00322E36" w:rsidP="00981D41">
            <w:pPr>
              <w:tabs>
                <w:tab w:val="left" w:pos="315"/>
              </w:tabs>
              <w:ind w:left="315" w:hanging="315"/>
              <w:rPr>
                <w:rFonts w:eastAsia="Arial Unicode MS" w:cs="Arial"/>
                <w:sz w:val="18"/>
                <w:szCs w:val="18"/>
              </w:rPr>
            </w:pPr>
          </w:p>
          <w:p w14:paraId="04E5AE9B" w14:textId="77777777" w:rsidR="00322E36" w:rsidRDefault="00322E36" w:rsidP="00981D41">
            <w:pPr>
              <w:tabs>
                <w:tab w:val="left" w:pos="315"/>
              </w:tabs>
              <w:ind w:left="315" w:hanging="315"/>
              <w:rPr>
                <w:rFonts w:eastAsia="Arial Unicode MS" w:cs="Arial"/>
                <w:sz w:val="18"/>
                <w:szCs w:val="18"/>
              </w:rPr>
            </w:pPr>
          </w:p>
          <w:p w14:paraId="7A682727" w14:textId="77777777" w:rsidR="00322E36" w:rsidRPr="008F4B75" w:rsidRDefault="00322E36" w:rsidP="00981D41">
            <w:pPr>
              <w:tabs>
                <w:tab w:val="left" w:pos="315"/>
              </w:tabs>
              <w:ind w:left="315" w:hanging="315"/>
            </w:pPr>
          </w:p>
        </w:tc>
      </w:tr>
    </w:tbl>
    <w:p w14:paraId="565BA7D8" w14:textId="77777777" w:rsidR="00322E36" w:rsidRPr="008F4B75" w:rsidRDefault="00322E36" w:rsidP="00322E36">
      <w:pPr>
        <w:pStyle w:val="standard"/>
        <w:spacing w:after="0"/>
        <w:rPr>
          <w:b/>
          <w:bCs w:val="0"/>
        </w:rPr>
      </w:pPr>
    </w:p>
    <w:p w14:paraId="1542EF86" w14:textId="77777777" w:rsidR="00322E36" w:rsidRDefault="00322E36" w:rsidP="00322E36">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43EBAA4B" w14:textId="77777777" w:rsidR="00322E36" w:rsidRPr="00945983" w:rsidRDefault="00322E36" w:rsidP="00322E36">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42F0C514" w14:textId="77777777" w:rsidR="00322E36" w:rsidRPr="00945983" w:rsidRDefault="00322E36" w:rsidP="00322E3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29C57532" w14:textId="77777777" w:rsidR="00322E36" w:rsidRPr="00945983" w:rsidRDefault="00322E36" w:rsidP="00322E3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172DCC58" w14:textId="77777777" w:rsidR="00322E36" w:rsidRPr="00945983" w:rsidRDefault="00322E36" w:rsidP="00322E3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30502E4" w14:textId="77777777" w:rsidR="00322E36" w:rsidRPr="00322E36" w:rsidRDefault="00322E36" w:rsidP="00322E36">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322E36">
        <w:rPr>
          <w:rStyle w:val="Strong"/>
          <w:color w:val="9CC2E5"/>
        </w:rPr>
        <w:t xml:space="preserve"> </w:t>
      </w:r>
    </w:p>
    <w:p w14:paraId="024CC424" w14:textId="77777777" w:rsidR="00322E36" w:rsidRPr="008F4B75" w:rsidRDefault="00322E36" w:rsidP="00322E36">
      <w:pPr>
        <w:pStyle w:val="standard"/>
        <w:spacing w:after="0"/>
        <w:rPr>
          <w:b/>
        </w:rPr>
      </w:pPr>
    </w:p>
    <w:p w14:paraId="560D4E5A" w14:textId="77777777" w:rsidR="00322E36" w:rsidRPr="008F4B75" w:rsidRDefault="00322E36" w:rsidP="00322E36">
      <w:pPr>
        <w:pStyle w:val="standard"/>
        <w:spacing w:after="0"/>
        <w:rPr>
          <w:b/>
        </w:rPr>
      </w:pPr>
      <w:r>
        <w:rPr>
          <w:b/>
        </w:rPr>
        <w:t>Document</w:t>
      </w:r>
      <w:r w:rsidRPr="008F4B75">
        <w:rPr>
          <w:b/>
        </w:rPr>
        <w:t xml:space="preserve"> Reviewers request the following information to be made available to on-site review team.  </w:t>
      </w:r>
    </w:p>
    <w:p w14:paraId="5783B228" w14:textId="77777777" w:rsidR="00322E36" w:rsidRPr="00843149" w:rsidRDefault="00322E36" w:rsidP="00322E36">
      <w:pPr>
        <w:pStyle w:val="directions"/>
        <w:spacing w:after="0"/>
        <w:jc w:val="both"/>
        <w:rPr>
          <w:rStyle w:val="Strong"/>
          <w:b w:val="0"/>
          <w:bCs w:val="0"/>
        </w:rPr>
      </w:pPr>
      <w:r w:rsidRPr="00843149">
        <w:rPr>
          <w:rStyle w:val="Strong"/>
        </w:rPr>
        <w:t>List the information to be provided, if applicable (add additional lines as needed):</w:t>
      </w:r>
    </w:p>
    <w:p w14:paraId="725682BE" w14:textId="77777777" w:rsidR="00322E36" w:rsidRPr="008F4B75" w:rsidRDefault="00322E36" w:rsidP="00CC32BB">
      <w:pPr>
        <w:pStyle w:val="ListParagraph"/>
        <w:numPr>
          <w:ilvl w:val="0"/>
          <w:numId w:val="51"/>
        </w:numPr>
        <w:ind w:right="446"/>
        <w:jc w:val="both"/>
        <w:rPr>
          <w:rFonts w:cs="Arial"/>
          <w:sz w:val="18"/>
          <w:szCs w:val="18"/>
        </w:rPr>
      </w:pPr>
      <w:r w:rsidRPr="008F4B75">
        <w:rPr>
          <w:rFonts w:cs="Arial"/>
          <w:sz w:val="18"/>
          <w:szCs w:val="18"/>
        </w:rPr>
        <w:t xml:space="preserve">Item:   </w:t>
      </w:r>
    </w:p>
    <w:p w14:paraId="7BE2A789" w14:textId="77777777" w:rsidR="00322E36" w:rsidRPr="008F4B75" w:rsidRDefault="00322E36" w:rsidP="00CC32BB">
      <w:pPr>
        <w:pStyle w:val="ListParagraph"/>
        <w:numPr>
          <w:ilvl w:val="0"/>
          <w:numId w:val="51"/>
        </w:numPr>
        <w:ind w:left="749" w:right="446"/>
        <w:jc w:val="both"/>
        <w:rPr>
          <w:rFonts w:cs="Arial"/>
          <w:sz w:val="18"/>
          <w:szCs w:val="18"/>
        </w:rPr>
      </w:pPr>
      <w:r w:rsidRPr="008F4B75">
        <w:rPr>
          <w:rFonts w:cs="Arial"/>
          <w:sz w:val="18"/>
          <w:szCs w:val="18"/>
        </w:rPr>
        <w:t>Item:</w:t>
      </w:r>
    </w:p>
    <w:p w14:paraId="41421DFE" w14:textId="77777777" w:rsidR="00322E36" w:rsidRPr="008F4B75" w:rsidRDefault="00322E36" w:rsidP="00322E36">
      <w:pPr>
        <w:pStyle w:val="standard"/>
        <w:spacing w:after="0"/>
        <w:ind w:left="792"/>
        <w:rPr>
          <w:b/>
        </w:rPr>
      </w:pPr>
    </w:p>
    <w:p w14:paraId="2085706B" w14:textId="77777777" w:rsidR="00322E36" w:rsidRPr="008F4B75" w:rsidRDefault="00322E36" w:rsidP="00322E3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A3675DD" w14:textId="77777777" w:rsidR="00322E36" w:rsidRPr="008F4B75" w:rsidRDefault="00322E36" w:rsidP="00322E3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6547394" w14:textId="77777777" w:rsidR="00322E36" w:rsidRPr="008F4B75" w:rsidRDefault="00322E36" w:rsidP="00322E36">
      <w:pPr>
        <w:pStyle w:val="standard"/>
        <w:spacing w:after="0"/>
        <w:rPr>
          <w:b/>
        </w:rPr>
      </w:pPr>
    </w:p>
    <w:p w14:paraId="00E2DBDF" w14:textId="77777777" w:rsidR="00322E36" w:rsidRPr="008F4B75" w:rsidRDefault="00322E36" w:rsidP="00322E36">
      <w:pPr>
        <w:pStyle w:val="standard"/>
        <w:spacing w:after="0"/>
        <w:rPr>
          <w:b/>
        </w:rPr>
      </w:pPr>
      <w:r w:rsidRPr="008F4B75">
        <w:rPr>
          <w:b/>
        </w:rPr>
        <w:t>************************************************************************************************************************************</w:t>
      </w:r>
    </w:p>
    <w:p w14:paraId="1A19AB18" w14:textId="77777777" w:rsidR="00322E36" w:rsidRDefault="00322E36" w:rsidP="00322E36">
      <w:pPr>
        <w:pStyle w:val="directions"/>
        <w:spacing w:after="0"/>
        <w:jc w:val="both"/>
        <w:rPr>
          <w:b/>
          <w:sz w:val="22"/>
          <w:szCs w:val="22"/>
        </w:rPr>
      </w:pPr>
      <w:r w:rsidRPr="008F4B75">
        <w:rPr>
          <w:b/>
          <w:sz w:val="22"/>
          <w:szCs w:val="22"/>
        </w:rPr>
        <w:t>ON-SITE REVIEW TEAM COMMENTS:</w:t>
      </w:r>
    </w:p>
    <w:p w14:paraId="65C56A38" w14:textId="77777777" w:rsidR="00322E36" w:rsidRPr="008F4B75" w:rsidRDefault="00322E36" w:rsidP="00322E36">
      <w:pPr>
        <w:pStyle w:val="standard"/>
        <w:spacing w:after="0"/>
        <w:rPr>
          <w:b/>
        </w:rPr>
      </w:pPr>
    </w:p>
    <w:p w14:paraId="6188DC04" w14:textId="3D4F5A4A" w:rsidR="00322E36" w:rsidRPr="008F4B75" w:rsidRDefault="00211C6A" w:rsidP="00322E36">
      <w:pPr>
        <w:pStyle w:val="standard"/>
        <w:spacing w:after="0"/>
        <w:rPr>
          <w:i/>
        </w:rPr>
      </w:pPr>
      <w:r>
        <w:rPr>
          <w:b/>
        </w:rPr>
        <w:t>Required Documentation</w:t>
      </w:r>
      <w:r w:rsidR="00322E36" w:rsidRPr="008F4B75">
        <w:t>:</w:t>
      </w:r>
      <w:r w:rsidR="00322E36" w:rsidRPr="0087405B">
        <w:rPr>
          <w:rStyle w:val="CommentReference"/>
          <w:i/>
          <w:iCs/>
        </w:rPr>
        <w:t xml:space="preserve"> </w:t>
      </w:r>
      <w:r w:rsidR="00322E36" w:rsidRPr="00D672A8">
        <w:rPr>
          <w:rStyle w:val="Strong"/>
          <w:i/>
          <w:iCs/>
        </w:rPr>
        <w:t>Use a check (X)</w:t>
      </w:r>
      <w:r w:rsidR="00322E36">
        <w:rPr>
          <w:rStyle w:val="Strong"/>
          <w:i/>
          <w:iCs/>
        </w:rPr>
        <w:t xml:space="preserve"> </w:t>
      </w:r>
      <w:r w:rsidR="00322E36" w:rsidRPr="00747556">
        <w:rPr>
          <w:rStyle w:val="Strong"/>
          <w:i/>
          <w:iCs/>
        </w:rPr>
        <w:t>or (NA) to</w:t>
      </w:r>
      <w:r w:rsidR="00322E36" w:rsidRPr="00D672A8">
        <w:rPr>
          <w:rStyle w:val="Strong"/>
          <w:i/>
          <w:iCs/>
        </w:rPr>
        <w:t xml:space="preserve"> indicate that the program included the required material(s) and identified appropriately.</w:t>
      </w:r>
    </w:p>
    <w:p w14:paraId="5A6D7CBD" w14:textId="77777777" w:rsidR="00322E36" w:rsidRPr="00322E36" w:rsidRDefault="00322E36" w:rsidP="00322E36">
      <w:pPr>
        <w:pStyle w:val="directions"/>
        <w:spacing w:after="0"/>
        <w:ind w:left="0" w:firstLine="0"/>
        <w:jc w:val="both"/>
        <w:rPr>
          <w:rStyle w:val="Strong"/>
          <w:b w:val="0"/>
          <w:bCs w:val="0"/>
        </w:rPr>
      </w:pPr>
      <w:r w:rsidRPr="00322E36">
        <w:rPr>
          <w:rFonts w:eastAsia="SimSun"/>
          <w:b/>
          <w:bCs/>
        </w:rPr>
        <w:t xml:space="preserve">( )  </w:t>
      </w:r>
      <w:r w:rsidRPr="00322E36">
        <w:rPr>
          <w:rStyle w:val="Strong"/>
          <w:b w:val="0"/>
          <w:bCs w:val="0"/>
        </w:rPr>
        <w:t xml:space="preserve">None required for this element </w:t>
      </w:r>
    </w:p>
    <w:p w14:paraId="35573F18" w14:textId="77777777" w:rsidR="00322E36" w:rsidRPr="00322E36" w:rsidRDefault="00322E36" w:rsidP="00322E36">
      <w:pPr>
        <w:pStyle w:val="directions"/>
        <w:spacing w:after="0"/>
        <w:ind w:left="0" w:firstLine="0"/>
        <w:jc w:val="both"/>
        <w:rPr>
          <w:rStyle w:val="Strong"/>
          <w:b w:val="0"/>
          <w:bCs w:val="0"/>
        </w:rPr>
      </w:pPr>
      <w:r w:rsidRPr="00322E36">
        <w:rPr>
          <w:rFonts w:eastAsia="SimSun"/>
          <w:b/>
          <w:bCs/>
        </w:rPr>
        <w:t xml:space="preserve">( )  </w:t>
      </w:r>
      <w:r w:rsidRPr="00322E36">
        <w:rPr>
          <w:rStyle w:val="Strong"/>
          <w:b w:val="0"/>
          <w:bCs w:val="0"/>
        </w:rPr>
        <w:t xml:space="preserve">Documentation requested by the Document review team, if appropriate </w:t>
      </w:r>
      <w:r w:rsidRPr="00322E36">
        <w:rPr>
          <w:rStyle w:val="Strong"/>
          <w:b w:val="0"/>
          <w:bCs w:val="0"/>
          <w:i/>
          <w:iCs/>
        </w:rPr>
        <w:t>(List name in the table below):</w:t>
      </w:r>
    </w:p>
    <w:p w14:paraId="6F1C4CCA" w14:textId="77777777" w:rsidR="00322E36" w:rsidRPr="00322E36" w:rsidRDefault="00322E36" w:rsidP="00322E36">
      <w:pPr>
        <w:pStyle w:val="directions"/>
        <w:spacing w:after="0"/>
        <w:jc w:val="both"/>
        <w:rPr>
          <w:rStyle w:val="Strong"/>
          <w:b w:val="0"/>
          <w:bCs w:val="0"/>
        </w:rPr>
      </w:pPr>
      <w:r w:rsidRPr="00322E36">
        <w:rPr>
          <w:rFonts w:eastAsia="SimSun"/>
          <w:b/>
          <w:bCs/>
        </w:rPr>
        <w:t xml:space="preserve">( )  </w:t>
      </w:r>
      <w:r w:rsidRPr="00322E36">
        <w:rPr>
          <w:rStyle w:val="Strong"/>
          <w:b w:val="0"/>
          <w:bCs w:val="0"/>
        </w:rPr>
        <w:t xml:space="preserve">Revised or new documents provided by program since the Document review </w:t>
      </w:r>
      <w:r w:rsidRPr="00322E36">
        <w:rPr>
          <w:rStyle w:val="Strong"/>
          <w:b w:val="0"/>
          <w:bCs w:val="0"/>
          <w:i/>
          <w:iCs/>
        </w:rPr>
        <w:t>(List name in the table below):</w:t>
      </w:r>
    </w:p>
    <w:p w14:paraId="2BBACFC1" w14:textId="77777777" w:rsidR="00322E36" w:rsidRPr="008F4B75" w:rsidRDefault="00322E36" w:rsidP="00322E36">
      <w:pPr>
        <w:pStyle w:val="standard"/>
        <w:spacing w:after="0"/>
        <w:rPr>
          <w:rStyle w:val="Strong"/>
        </w:rPr>
      </w:pPr>
    </w:p>
    <w:p w14:paraId="38C0E805" w14:textId="77777777" w:rsidR="00322E36" w:rsidRPr="008F4B75" w:rsidRDefault="00322E36" w:rsidP="00322E3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22E36" w:rsidRPr="008F4B75" w14:paraId="5E668E1D" w14:textId="77777777" w:rsidTr="00322E36">
        <w:trPr>
          <w:tblCellSpacing w:w="0" w:type="dxa"/>
          <w:jc w:val="center"/>
        </w:trPr>
        <w:tc>
          <w:tcPr>
            <w:tcW w:w="2667" w:type="pct"/>
            <w:shd w:val="clear" w:color="auto" w:fill="B4C6E7"/>
          </w:tcPr>
          <w:p w14:paraId="5B91D78A" w14:textId="77777777" w:rsidR="00322E36" w:rsidRDefault="00322E36"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506AD2A" w14:textId="77777777" w:rsidR="00322E36" w:rsidRPr="008F4B75" w:rsidRDefault="00322E36" w:rsidP="00981D41">
            <w:pPr>
              <w:pStyle w:val="evaluation"/>
              <w:numPr>
                <w:ilvl w:val="0"/>
                <w:numId w:val="0"/>
              </w:numPr>
              <w:tabs>
                <w:tab w:val="clear" w:pos="144"/>
                <w:tab w:val="left" w:pos="0"/>
              </w:tabs>
              <w:jc w:val="center"/>
              <w:rPr>
                <w:rFonts w:eastAsia="Arial Unicode MS"/>
                <w:b/>
              </w:rPr>
            </w:pPr>
            <w:r w:rsidRPr="008F4B75">
              <w:lastRenderedPageBreak/>
              <w:t>List evidence that verified support for compliance with the Required Element:</w:t>
            </w:r>
          </w:p>
        </w:tc>
        <w:tc>
          <w:tcPr>
            <w:tcW w:w="2333" w:type="pct"/>
            <w:shd w:val="clear" w:color="auto" w:fill="B4C6E7"/>
          </w:tcPr>
          <w:p w14:paraId="6C2DEA8A" w14:textId="77777777" w:rsidR="00322E36" w:rsidRDefault="00322E36" w:rsidP="00981D41">
            <w:pPr>
              <w:jc w:val="center"/>
              <w:rPr>
                <w:rFonts w:eastAsia="Arial Unicode MS" w:cs="Arial"/>
                <w:b/>
                <w:sz w:val="18"/>
                <w:szCs w:val="18"/>
              </w:rPr>
            </w:pPr>
            <w:r w:rsidRPr="008F4B75">
              <w:rPr>
                <w:rFonts w:eastAsia="Arial Unicode MS" w:cs="Arial"/>
                <w:b/>
                <w:sz w:val="18"/>
                <w:szCs w:val="18"/>
              </w:rPr>
              <w:lastRenderedPageBreak/>
              <w:t>Missing, Incomplete, or Conflicting Evidence:</w:t>
            </w:r>
          </w:p>
          <w:p w14:paraId="388B9882" w14:textId="77777777" w:rsidR="00322E36" w:rsidRPr="008F4B75" w:rsidRDefault="00322E36" w:rsidP="00981D41">
            <w:pPr>
              <w:tabs>
                <w:tab w:val="left" w:pos="0"/>
              </w:tabs>
              <w:jc w:val="center"/>
              <w:rPr>
                <w:rFonts w:eastAsia="Arial Unicode MS" w:cs="Arial"/>
                <w:b/>
                <w:sz w:val="18"/>
                <w:szCs w:val="18"/>
              </w:rPr>
            </w:pPr>
            <w:r w:rsidRPr="008F4B75">
              <w:rPr>
                <w:rFonts w:cs="Arial"/>
                <w:bCs/>
                <w:sz w:val="18"/>
                <w:szCs w:val="18"/>
              </w:rPr>
              <w:lastRenderedPageBreak/>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22E36" w:rsidRPr="008F4B75" w14:paraId="476C2111" w14:textId="77777777" w:rsidTr="00322E36">
        <w:trPr>
          <w:trHeight w:val="932"/>
          <w:tblCellSpacing w:w="0" w:type="dxa"/>
          <w:jc w:val="center"/>
        </w:trPr>
        <w:tc>
          <w:tcPr>
            <w:tcW w:w="2667" w:type="pct"/>
          </w:tcPr>
          <w:p w14:paraId="1F66D50A" w14:textId="77777777" w:rsidR="00322E36" w:rsidRDefault="00322E36" w:rsidP="00981D41">
            <w:pPr>
              <w:pStyle w:val="evaluation"/>
              <w:numPr>
                <w:ilvl w:val="0"/>
                <w:numId w:val="0"/>
              </w:numPr>
              <w:tabs>
                <w:tab w:val="clear" w:pos="144"/>
                <w:tab w:val="left" w:pos="0"/>
              </w:tabs>
            </w:pPr>
          </w:p>
          <w:p w14:paraId="4707A6B1" w14:textId="77777777" w:rsidR="00322E36" w:rsidRPr="008F4B75" w:rsidRDefault="00322E36" w:rsidP="00981D41">
            <w:pPr>
              <w:pStyle w:val="evaluation"/>
              <w:numPr>
                <w:ilvl w:val="0"/>
                <w:numId w:val="0"/>
              </w:numPr>
              <w:tabs>
                <w:tab w:val="clear" w:pos="144"/>
                <w:tab w:val="left" w:pos="0"/>
              </w:tabs>
            </w:pPr>
          </w:p>
        </w:tc>
        <w:tc>
          <w:tcPr>
            <w:tcW w:w="2333" w:type="pct"/>
          </w:tcPr>
          <w:p w14:paraId="0B92A7C6" w14:textId="77777777" w:rsidR="00322E36" w:rsidRDefault="00322E36" w:rsidP="00981D41">
            <w:pPr>
              <w:tabs>
                <w:tab w:val="left" w:pos="315"/>
              </w:tabs>
              <w:ind w:left="315" w:hanging="315"/>
              <w:rPr>
                <w:rFonts w:eastAsia="Arial Unicode MS" w:cs="Arial"/>
                <w:sz w:val="18"/>
                <w:szCs w:val="18"/>
              </w:rPr>
            </w:pPr>
          </w:p>
          <w:p w14:paraId="143B17BF" w14:textId="77777777" w:rsidR="00322E36" w:rsidRDefault="00322E36" w:rsidP="00981D41">
            <w:pPr>
              <w:tabs>
                <w:tab w:val="left" w:pos="315"/>
              </w:tabs>
              <w:ind w:left="315" w:hanging="315"/>
              <w:rPr>
                <w:rFonts w:eastAsia="Arial Unicode MS" w:cs="Arial"/>
                <w:sz w:val="18"/>
                <w:szCs w:val="18"/>
              </w:rPr>
            </w:pPr>
          </w:p>
          <w:p w14:paraId="3A0AB26F" w14:textId="77777777" w:rsidR="00322E36" w:rsidRPr="008F4B75" w:rsidRDefault="00322E36" w:rsidP="00981D41">
            <w:pPr>
              <w:tabs>
                <w:tab w:val="left" w:pos="315"/>
              </w:tabs>
              <w:ind w:left="315" w:hanging="315"/>
            </w:pPr>
          </w:p>
        </w:tc>
      </w:tr>
    </w:tbl>
    <w:p w14:paraId="1A3D73BA" w14:textId="77777777" w:rsidR="00322E36" w:rsidRPr="008F4B75" w:rsidRDefault="00322E36" w:rsidP="00322E36">
      <w:pPr>
        <w:pStyle w:val="standard"/>
        <w:spacing w:after="0"/>
        <w:rPr>
          <w:rStyle w:val="Strong"/>
        </w:rPr>
      </w:pPr>
    </w:p>
    <w:p w14:paraId="428D6549" w14:textId="77777777" w:rsidR="00322E36" w:rsidRPr="008F4B75" w:rsidRDefault="00322E36" w:rsidP="00322E3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5737CA2" w14:textId="77777777" w:rsidR="00322E36" w:rsidRPr="008F4B75" w:rsidRDefault="00322E36" w:rsidP="00322E3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A8127E4" w14:textId="77777777" w:rsidR="00322E36" w:rsidRPr="008F4B75" w:rsidRDefault="00322E36" w:rsidP="00322E36">
      <w:pPr>
        <w:pStyle w:val="standard"/>
        <w:spacing w:after="0"/>
        <w:rPr>
          <w:b/>
        </w:rPr>
      </w:pPr>
    </w:p>
    <w:p w14:paraId="47E45C40" w14:textId="77777777" w:rsidR="00322E36" w:rsidRPr="008F4B75" w:rsidRDefault="00322E36" w:rsidP="00322E36">
      <w:pPr>
        <w:pStyle w:val="standard"/>
        <w:spacing w:after="0"/>
        <w:rPr>
          <w:b/>
        </w:rPr>
      </w:pPr>
      <w:r w:rsidRPr="008F4B75">
        <w:rPr>
          <w:b/>
        </w:rPr>
        <w:t>The on-site review team requests the program submit as part of its institutional response following information:</w:t>
      </w:r>
    </w:p>
    <w:p w14:paraId="1EB3D7FF" w14:textId="77777777" w:rsidR="00322E36" w:rsidRPr="000A52F2" w:rsidRDefault="00322E36" w:rsidP="00322E36">
      <w:pPr>
        <w:pStyle w:val="directions"/>
        <w:spacing w:after="0"/>
        <w:jc w:val="both"/>
        <w:rPr>
          <w:rStyle w:val="Strong"/>
          <w:b w:val="0"/>
          <w:bCs w:val="0"/>
        </w:rPr>
      </w:pPr>
      <w:r w:rsidRPr="000A52F2">
        <w:rPr>
          <w:rStyle w:val="Strong"/>
        </w:rPr>
        <w:t>List the information to be provided, if applicable (add additional lines as needed):</w:t>
      </w:r>
    </w:p>
    <w:p w14:paraId="747215D2" w14:textId="77777777" w:rsidR="00322E36" w:rsidRPr="008F4B75" w:rsidRDefault="00322E36" w:rsidP="00CC32BB">
      <w:pPr>
        <w:pStyle w:val="ListParagraph"/>
        <w:numPr>
          <w:ilvl w:val="0"/>
          <w:numId w:val="50"/>
        </w:numPr>
        <w:ind w:right="446"/>
        <w:jc w:val="both"/>
        <w:rPr>
          <w:rFonts w:cs="Arial"/>
          <w:sz w:val="18"/>
          <w:szCs w:val="18"/>
        </w:rPr>
      </w:pPr>
      <w:r w:rsidRPr="008F4B75">
        <w:rPr>
          <w:rFonts w:cs="Arial"/>
          <w:sz w:val="18"/>
          <w:szCs w:val="18"/>
        </w:rPr>
        <w:t xml:space="preserve">Item:  </w:t>
      </w:r>
    </w:p>
    <w:p w14:paraId="57BBFE5E" w14:textId="77777777" w:rsidR="00322E36" w:rsidRPr="007D5922" w:rsidRDefault="00322E36" w:rsidP="00CC32BB">
      <w:pPr>
        <w:pStyle w:val="ListParagraph"/>
        <w:numPr>
          <w:ilvl w:val="0"/>
          <w:numId w:val="50"/>
        </w:numPr>
        <w:ind w:left="749" w:right="446"/>
        <w:jc w:val="both"/>
        <w:rPr>
          <w:rFonts w:cs="Arial"/>
          <w:sz w:val="18"/>
          <w:szCs w:val="18"/>
        </w:rPr>
      </w:pPr>
      <w:r w:rsidRPr="008F4B75">
        <w:rPr>
          <w:rFonts w:cs="Arial"/>
          <w:sz w:val="18"/>
          <w:szCs w:val="18"/>
        </w:rPr>
        <w:t>Item:</w:t>
      </w:r>
    </w:p>
    <w:p w14:paraId="621A3756" w14:textId="77777777" w:rsidR="00322E36" w:rsidRPr="008F4B75" w:rsidRDefault="00322E36" w:rsidP="00322E36">
      <w:pPr>
        <w:pStyle w:val="directions"/>
        <w:spacing w:after="0"/>
        <w:jc w:val="both"/>
        <w:rPr>
          <w:b/>
          <w:sz w:val="22"/>
          <w:szCs w:val="22"/>
          <w:highlight w:val="yellow"/>
        </w:rPr>
      </w:pPr>
    </w:p>
    <w:p w14:paraId="22C9BA42" w14:textId="77777777" w:rsidR="00322E36" w:rsidRPr="008F4B75" w:rsidRDefault="00322E36" w:rsidP="00322E36">
      <w:pPr>
        <w:pStyle w:val="standard"/>
        <w:spacing w:after="0"/>
        <w:rPr>
          <w:b/>
        </w:rPr>
      </w:pPr>
      <w:r w:rsidRPr="008F4B75">
        <w:rPr>
          <w:b/>
        </w:rPr>
        <w:t>************************************************************************************************************************************</w:t>
      </w:r>
    </w:p>
    <w:p w14:paraId="6EA2E6EC" w14:textId="77777777" w:rsidR="00322E36" w:rsidRPr="008F4B75" w:rsidRDefault="00322E36" w:rsidP="00322E36">
      <w:pPr>
        <w:pStyle w:val="directions"/>
        <w:spacing w:after="0"/>
        <w:jc w:val="both"/>
        <w:rPr>
          <w:b/>
        </w:rPr>
      </w:pPr>
      <w:r w:rsidRPr="008F4B75">
        <w:rPr>
          <w:b/>
        </w:rPr>
        <w:t xml:space="preserve">INSTITUTION </w:t>
      </w:r>
      <w:r>
        <w:rPr>
          <w:b/>
        </w:rPr>
        <w:t>COMMENTS</w:t>
      </w:r>
      <w:r w:rsidRPr="008F4B75">
        <w:rPr>
          <w:b/>
        </w:rPr>
        <w:t>:</w:t>
      </w:r>
    </w:p>
    <w:p w14:paraId="7A81E677" w14:textId="77777777" w:rsidR="00322E36" w:rsidRPr="005B1383" w:rsidRDefault="00322E36" w:rsidP="00322E3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4735173" w14:textId="77777777" w:rsidR="00322E36" w:rsidRPr="008F4B75" w:rsidRDefault="00322E36" w:rsidP="00322E3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7088A1C" w14:textId="77777777" w:rsidR="00322E36" w:rsidRPr="00AF49D8" w:rsidRDefault="00322E36" w:rsidP="00322E3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5DA72C23" w14:textId="77777777" w:rsidR="00322E36" w:rsidRPr="005B1383" w:rsidRDefault="00322E36" w:rsidP="00322E3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55AC951" w14:textId="3D35ECC5" w:rsidR="00F95430" w:rsidRDefault="00F95430">
      <w:pPr>
        <w:rPr>
          <w:rFonts w:cs="Arial"/>
          <w:szCs w:val="20"/>
        </w:rPr>
      </w:pPr>
      <w:r>
        <w:rPr>
          <w:rFonts w:cs="Arial"/>
          <w:szCs w:val="20"/>
        </w:rPr>
        <w:br w:type="page"/>
      </w:r>
    </w:p>
    <w:p w14:paraId="58C90573" w14:textId="77777777" w:rsidR="006D2E40" w:rsidRDefault="006D2E40" w:rsidP="00DA2A9A">
      <w:pPr>
        <w:ind w:right="-144"/>
        <w:rPr>
          <w:rFonts w:cs="Arial"/>
          <w:szCs w:val="20"/>
        </w:rPr>
      </w:pPr>
    </w:p>
    <w:p w14:paraId="56E9E27E" w14:textId="77777777" w:rsidR="006D2E40" w:rsidRPr="00B55082" w:rsidRDefault="006D2E40" w:rsidP="00DA2A9A">
      <w:pPr>
        <w:ind w:right="-144"/>
        <w:rPr>
          <w:rFonts w:cs="Arial"/>
          <w:szCs w:val="20"/>
        </w:rPr>
      </w:pPr>
    </w:p>
    <w:p w14:paraId="5B7F4850" w14:textId="77777777" w:rsidR="00B55082" w:rsidRPr="00D91941" w:rsidRDefault="00B55082" w:rsidP="00DA2A9A">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D91941">
        <w:rPr>
          <w:rFonts w:cs="Arial"/>
          <w:b/>
        </w:rPr>
        <w:t>Standard 4:</w:t>
      </w:r>
    </w:p>
    <w:p w14:paraId="3D06129C" w14:textId="77777777" w:rsidR="00B55082" w:rsidRPr="00D91941" w:rsidRDefault="00B55082" w:rsidP="00DA2A9A">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D91941">
        <w:rPr>
          <w:rFonts w:cs="Arial"/>
          <w:b/>
        </w:rPr>
        <w:t>The program faculty are qualified for their roles and effective in carrying out their responsibilities.</w:t>
      </w:r>
    </w:p>
    <w:p w14:paraId="2D04B394" w14:textId="77777777" w:rsidR="00B55082" w:rsidRPr="00B55082" w:rsidRDefault="00B55082" w:rsidP="00DA2A9A">
      <w:pPr>
        <w:ind w:right="-144"/>
        <w:rPr>
          <w:rFonts w:cs="Arial"/>
          <w:szCs w:val="20"/>
        </w:rPr>
      </w:pPr>
    </w:p>
    <w:p w14:paraId="286A047E" w14:textId="77777777" w:rsidR="00B55082" w:rsidRPr="00B55082" w:rsidRDefault="00B55082" w:rsidP="00DA2A9A">
      <w:pPr>
        <w:ind w:right="-144"/>
        <w:rPr>
          <w:rFonts w:cs="Arial"/>
          <w:b/>
        </w:rPr>
      </w:pPr>
      <w:r w:rsidRPr="00B55082">
        <w:rPr>
          <w:rFonts w:cs="Arial"/>
          <w:b/>
        </w:rPr>
        <w:t>REQUIRED ELEMENTS:</w:t>
      </w:r>
    </w:p>
    <w:p w14:paraId="063B1371" w14:textId="77777777" w:rsidR="00B55082" w:rsidRPr="00B55082" w:rsidRDefault="00B55082" w:rsidP="00DA2A9A">
      <w:pPr>
        <w:ind w:right="-144"/>
        <w:rPr>
          <w:rFonts w:cs="Arial"/>
          <w:szCs w:val="20"/>
        </w:rPr>
      </w:pPr>
    </w:p>
    <w:p w14:paraId="23659C56" w14:textId="77777777" w:rsidR="00270DEB" w:rsidRPr="00270DEB" w:rsidRDefault="00270DEB" w:rsidP="00DA2A9A">
      <w:pPr>
        <w:ind w:right="-144"/>
        <w:rPr>
          <w:rFonts w:cs="Arial"/>
          <w:b/>
          <w:sz w:val="24"/>
          <w:szCs w:val="24"/>
        </w:rPr>
      </w:pPr>
      <w:r w:rsidRPr="00270DEB">
        <w:rPr>
          <w:rFonts w:cs="Arial"/>
          <w:b/>
          <w:sz w:val="24"/>
          <w:szCs w:val="24"/>
        </w:rPr>
        <w:t>Individual Academic Faculty</w:t>
      </w:r>
      <w:r w:rsidRPr="00270DEB">
        <w:rPr>
          <w:rFonts w:cs="Arial"/>
          <w:b/>
          <w:sz w:val="24"/>
          <w:szCs w:val="24"/>
          <w:vertAlign w:val="superscript"/>
        </w:rPr>
        <w:footnoteReference w:id="11"/>
      </w:r>
    </w:p>
    <w:p w14:paraId="0C2B5142" w14:textId="427B1C70" w:rsidR="00270DEB" w:rsidRPr="00A20867" w:rsidRDefault="00270DEB" w:rsidP="00DA2A9A">
      <w:pPr>
        <w:tabs>
          <w:tab w:val="left" w:pos="540"/>
          <w:tab w:val="left" w:pos="1071"/>
        </w:tabs>
        <w:ind w:left="540" w:right="-144" w:hanging="540"/>
        <w:rPr>
          <w:rFonts w:cs="Arial"/>
          <w:sz w:val="24"/>
          <w:szCs w:val="24"/>
        </w:rPr>
      </w:pPr>
      <w:r w:rsidRPr="00270DEB">
        <w:rPr>
          <w:rFonts w:cs="Arial"/>
          <w:b/>
          <w:sz w:val="24"/>
          <w:szCs w:val="24"/>
        </w:rPr>
        <w:t>4A</w:t>
      </w:r>
      <w:r w:rsidRPr="00270DEB">
        <w:rPr>
          <w:rFonts w:cs="Arial"/>
          <w:sz w:val="24"/>
          <w:szCs w:val="24"/>
        </w:rPr>
        <w:tab/>
      </w:r>
      <w:r w:rsidR="000676FB" w:rsidRPr="000676FB">
        <w:rPr>
          <w:rFonts w:cs="Arial"/>
          <w:sz w:val="24"/>
          <w:szCs w:val="24"/>
        </w:rPr>
        <w:t>Each core faculty member has a minimum of three years of full-time* (or equivalent) post- licensure clinical experience in physical therapy practice and has contemporary expertise* in assigned teaching areas and demonstrated effectiveness in teaching and evaluation of student learning. In addition, core faculty who are physical therapists or physical therapist assistants hold an active, unencumbered PT license or PTA license/certification in any United States jurisdiction and are in compliance with the state practice act in the jurisdiction where the program is located.</w:t>
      </w:r>
    </w:p>
    <w:p w14:paraId="74D9056C" w14:textId="77777777" w:rsidR="00270DEB" w:rsidRPr="00A20867" w:rsidRDefault="00270DEB" w:rsidP="00DA2A9A">
      <w:pPr>
        <w:tabs>
          <w:tab w:val="left" w:pos="540"/>
          <w:tab w:val="left" w:pos="1080"/>
        </w:tabs>
        <w:ind w:left="540" w:right="-144" w:hanging="540"/>
        <w:rPr>
          <w:rFonts w:cs="Arial"/>
          <w:b/>
          <w:i/>
          <w:sz w:val="24"/>
          <w:szCs w:val="20"/>
        </w:rPr>
      </w:pPr>
    </w:p>
    <w:p w14:paraId="3B2B3AF7" w14:textId="77777777" w:rsidR="00322E36" w:rsidRPr="008F4B75" w:rsidRDefault="00322E36" w:rsidP="00322E3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0481F2A5" w14:textId="77777777" w:rsidR="00322E36" w:rsidRPr="008F4B75" w:rsidRDefault="00322E36" w:rsidP="00322E36">
      <w:pPr>
        <w:pStyle w:val="directions"/>
        <w:spacing w:after="0"/>
        <w:ind w:left="0" w:firstLine="0"/>
        <w:jc w:val="both"/>
        <w:rPr>
          <w:b/>
        </w:rPr>
      </w:pPr>
    </w:p>
    <w:p w14:paraId="0846606A" w14:textId="6D25354C" w:rsidR="00322E36" w:rsidRPr="008F4B75" w:rsidRDefault="00322E36" w:rsidP="00322E36">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0EED6607" w14:textId="77777777" w:rsidR="00322E36" w:rsidRPr="008B6682" w:rsidRDefault="00322E36" w:rsidP="00322E36">
      <w:pPr>
        <w:pStyle w:val="crg2"/>
        <w:ind w:left="0" w:firstLine="0"/>
        <w:rPr>
          <w:rFonts w:ascii="Arial" w:hAnsi="Arial"/>
          <w:sz w:val="18"/>
          <w:szCs w:val="20"/>
        </w:rPr>
      </w:pPr>
      <w:r w:rsidRPr="00667469">
        <w:rPr>
          <w:rStyle w:val="Strong"/>
          <w:sz w:val="18"/>
          <w:szCs w:val="18"/>
        </w:rPr>
        <w:t xml:space="preserve">(   ) </w:t>
      </w:r>
      <w:r w:rsidRPr="008B6682">
        <w:rPr>
          <w:rFonts w:ascii="Arial" w:hAnsi="Arial"/>
          <w:sz w:val="18"/>
          <w:szCs w:val="20"/>
        </w:rPr>
        <w:t>Portal Fields: on the Core Faculty Information Page:</w:t>
      </w:r>
    </w:p>
    <w:p w14:paraId="446FD1C4" w14:textId="19B6030B" w:rsidR="00322E36" w:rsidRDefault="00322E36" w:rsidP="00322E36">
      <w:pPr>
        <w:pStyle w:val="crg3"/>
        <w:numPr>
          <w:ilvl w:val="1"/>
          <w:numId w:val="1"/>
        </w:numPr>
        <w:tabs>
          <w:tab w:val="clear" w:pos="770"/>
          <w:tab w:val="left" w:pos="274"/>
        </w:tabs>
        <w:ind w:left="720"/>
        <w:rPr>
          <w:rFonts w:ascii="Arial" w:hAnsi="Arial"/>
          <w:color w:val="000000"/>
          <w:sz w:val="18"/>
          <w:szCs w:val="22"/>
        </w:rPr>
      </w:pPr>
      <w:r w:rsidRPr="00B41841">
        <w:rPr>
          <w:rFonts w:ascii="Arial" w:hAnsi="Arial"/>
          <w:color w:val="000000"/>
          <w:sz w:val="18"/>
          <w:szCs w:val="22"/>
        </w:rPr>
        <w:t>Describe the individual’s effectiveness in teaching and student evaluation</w:t>
      </w:r>
      <w:r w:rsidR="006E55D0">
        <w:rPr>
          <w:rFonts w:ascii="Arial" w:hAnsi="Arial"/>
          <w:color w:val="000000"/>
          <w:sz w:val="18"/>
          <w:szCs w:val="22"/>
        </w:rPr>
        <w:t xml:space="preserve"> relevant to the academic setting.</w:t>
      </w:r>
    </w:p>
    <w:p w14:paraId="10CF2106" w14:textId="77777777" w:rsidR="00322E36" w:rsidRDefault="00322E36" w:rsidP="00322E36">
      <w:pPr>
        <w:pStyle w:val="crg3"/>
        <w:numPr>
          <w:ilvl w:val="1"/>
          <w:numId w:val="1"/>
        </w:numPr>
        <w:tabs>
          <w:tab w:val="clear" w:pos="770"/>
          <w:tab w:val="left" w:pos="274"/>
        </w:tabs>
        <w:ind w:left="720"/>
        <w:rPr>
          <w:rFonts w:ascii="Arial" w:hAnsi="Arial"/>
          <w:color w:val="000000"/>
          <w:sz w:val="18"/>
          <w:szCs w:val="22"/>
        </w:rPr>
      </w:pPr>
      <w:r w:rsidRPr="00B41841">
        <w:rPr>
          <w:rFonts w:ascii="Arial" w:hAnsi="Arial"/>
          <w:color w:val="000000"/>
          <w:sz w:val="18"/>
          <w:szCs w:val="22"/>
        </w:rPr>
        <w:t xml:space="preserve">For core faculty who are PTs/PTAs and are teaching clinical PT content, identify if each holds an active, unrestricted PT license or PTA license/certification in any United States jurisdiction </w:t>
      </w:r>
      <w:r w:rsidRPr="00B41841">
        <w:rPr>
          <w:rFonts w:ascii="Arial" w:eastAsia="Arial" w:hAnsi="Arial"/>
          <w:color w:val="000000"/>
          <w:sz w:val="18"/>
          <w:szCs w:val="18"/>
        </w:rPr>
        <w:t>and the state where the program is located if required by that state’s jurisdiction</w:t>
      </w:r>
      <w:r w:rsidRPr="00B41841">
        <w:rPr>
          <w:rFonts w:ascii="Arial" w:hAnsi="Arial"/>
          <w:color w:val="000000"/>
          <w:sz w:val="18"/>
          <w:szCs w:val="22"/>
        </w:rPr>
        <w:t>.  Note: If clinical practice is required for licensure and the individual is not engaged in clinical practice, provide a statement to that effect and provide the reference in the State Practice Act that would preclude licensure;</w:t>
      </w:r>
    </w:p>
    <w:p w14:paraId="6F88CFF5" w14:textId="64A2CCFE" w:rsidR="006E55D0" w:rsidRPr="006E55D0" w:rsidRDefault="006E55D0" w:rsidP="005868C4">
      <w:pPr>
        <w:pStyle w:val="crg3"/>
        <w:numPr>
          <w:ilvl w:val="1"/>
          <w:numId w:val="1"/>
        </w:numPr>
        <w:tabs>
          <w:tab w:val="clear" w:pos="770"/>
          <w:tab w:val="left" w:pos="274"/>
        </w:tabs>
        <w:ind w:left="720"/>
        <w:rPr>
          <w:rFonts w:ascii="Arial" w:hAnsi="Arial"/>
          <w:color w:val="000000"/>
          <w:sz w:val="18"/>
          <w:szCs w:val="22"/>
        </w:rPr>
      </w:pPr>
      <w:r w:rsidRPr="006E55D0">
        <w:rPr>
          <w:rFonts w:ascii="Arial" w:hAnsi="Arial"/>
          <w:color w:val="000000"/>
          <w:sz w:val="18"/>
          <w:szCs w:val="22"/>
        </w:rPr>
        <w:t>For each course and content area including any assigned roles in labs, describe the individual’s knowledge and skills related to the selected instructional methods and learning experiences designed to facilitate students’ achievement of the objectives</w:t>
      </w:r>
    </w:p>
    <w:p w14:paraId="7532AE54" w14:textId="77777777" w:rsidR="00322E36" w:rsidRPr="00B41841" w:rsidRDefault="00322E36" w:rsidP="00322E36">
      <w:pPr>
        <w:pStyle w:val="crg3"/>
        <w:numPr>
          <w:ilvl w:val="1"/>
          <w:numId w:val="1"/>
        </w:numPr>
        <w:tabs>
          <w:tab w:val="clear" w:pos="770"/>
          <w:tab w:val="left" w:pos="274"/>
        </w:tabs>
        <w:ind w:left="720"/>
        <w:rPr>
          <w:rFonts w:ascii="Arial" w:hAnsi="Arial"/>
          <w:color w:val="000000"/>
          <w:sz w:val="18"/>
          <w:szCs w:val="22"/>
        </w:rPr>
      </w:pPr>
      <w:r w:rsidRPr="00B41841">
        <w:rPr>
          <w:rFonts w:ascii="Arial" w:hAnsi="Arial"/>
          <w:color w:val="000000"/>
          <w:sz w:val="18"/>
          <w:szCs w:val="22"/>
        </w:rPr>
        <w:t>Identify teaching assignments by prefix, number and title and indicate content assigned and role in course; and</w:t>
      </w:r>
    </w:p>
    <w:p w14:paraId="3456D3D6" w14:textId="77777777" w:rsidR="00322E36" w:rsidRPr="00B41841" w:rsidRDefault="00322E36" w:rsidP="00322E36">
      <w:pPr>
        <w:pStyle w:val="crg3"/>
        <w:numPr>
          <w:ilvl w:val="1"/>
          <w:numId w:val="1"/>
        </w:numPr>
        <w:tabs>
          <w:tab w:val="clear" w:pos="770"/>
          <w:tab w:val="left" w:pos="274"/>
        </w:tabs>
        <w:ind w:left="720"/>
        <w:rPr>
          <w:rFonts w:ascii="Arial" w:hAnsi="Arial"/>
          <w:color w:val="000000"/>
          <w:sz w:val="18"/>
          <w:szCs w:val="22"/>
        </w:rPr>
      </w:pPr>
      <w:r w:rsidRPr="00B41841">
        <w:rPr>
          <w:rFonts w:ascii="Arial" w:hAnsi="Arial"/>
          <w:color w:val="000000"/>
          <w:sz w:val="18"/>
          <w:szCs w:val="22"/>
        </w:rPr>
        <w:t>Provide evidence of the individual’s contemporary expertise specific to assigned teaching content in the PTA program. This evidence can include:</w:t>
      </w:r>
    </w:p>
    <w:p w14:paraId="02099462" w14:textId="77777777" w:rsidR="00322E36" w:rsidRPr="00B41841" w:rsidRDefault="00322E36" w:rsidP="00D81E87">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Education (including post-professional academic work, residency, and continuing education);</w:t>
      </w:r>
    </w:p>
    <w:p w14:paraId="448E2CB2" w14:textId="77777777" w:rsidR="00322E36" w:rsidRPr="00B41841" w:rsidRDefault="00322E36" w:rsidP="00D81E87">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Clinical expertise (specifically related to teaching areas; e.g.: certification as a clinical specialist, residency);</w:t>
      </w:r>
    </w:p>
    <w:p w14:paraId="1D55923E" w14:textId="77777777" w:rsidR="00322E36" w:rsidRPr="00B41841" w:rsidRDefault="00322E36" w:rsidP="00D81E87">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Consultation and service related to teaching areas;</w:t>
      </w:r>
    </w:p>
    <w:p w14:paraId="76D81C60" w14:textId="77777777" w:rsidR="00322E36" w:rsidRPr="00B41841" w:rsidRDefault="00322E36" w:rsidP="00D81E87">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Course materials that reflect level and scope of contemporary knowledge and skills (e.g., course objectives, examinations, assignments, readings/references, learning experiences); and</w:t>
      </w:r>
    </w:p>
    <w:p w14:paraId="5BC5967E" w14:textId="77777777" w:rsidR="00322E36" w:rsidRPr="00B41841" w:rsidRDefault="00322E36" w:rsidP="00D81E87">
      <w:pPr>
        <w:pStyle w:val="crg4"/>
        <w:numPr>
          <w:ilvl w:val="2"/>
          <w:numId w:val="2"/>
        </w:numPr>
        <w:tabs>
          <w:tab w:val="clear" w:pos="2160"/>
          <w:tab w:val="left" w:pos="115"/>
          <w:tab w:val="left" w:pos="323"/>
          <w:tab w:val="num" w:pos="1080"/>
        </w:tabs>
        <w:ind w:left="1080"/>
        <w:rPr>
          <w:color w:val="000000"/>
          <w:sz w:val="18"/>
          <w:szCs w:val="18"/>
        </w:rPr>
      </w:pPr>
      <w:r w:rsidRPr="00B41841">
        <w:rPr>
          <w:color w:val="000000"/>
          <w:sz w:val="18"/>
          <w:szCs w:val="18"/>
        </w:rPr>
        <w:t>Other evidence that demonstrates contemporary expertise, for example</w:t>
      </w:r>
    </w:p>
    <w:p w14:paraId="462B5749" w14:textId="77777777" w:rsidR="00322E36" w:rsidRPr="00B41841" w:rsidRDefault="00322E36" w:rsidP="00D81E87">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Scholarship (publications and presentations related to teaching areas);</w:t>
      </w:r>
    </w:p>
    <w:p w14:paraId="07C05A7F" w14:textId="77777777" w:rsidR="00322E36" w:rsidRPr="00B41841" w:rsidRDefault="00322E36" w:rsidP="00D81E87">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Written evidence of evaluation of course materials (e.g., course syllabus, learning experiences, assessments of student performance) by a content expert;</w:t>
      </w:r>
    </w:p>
    <w:p w14:paraId="795C7ED8" w14:textId="77777777" w:rsidR="00322E36" w:rsidRPr="00B41841" w:rsidRDefault="00322E36" w:rsidP="00D81E87">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Independent study and evidence-based review that results in critical appraisal and in-depth knowledge of subject matter (include description of resources used and time frame for study); and</w:t>
      </w:r>
    </w:p>
    <w:p w14:paraId="6C7B13F6" w14:textId="77777777" w:rsidR="00322E36" w:rsidRDefault="00322E36" w:rsidP="00D81E87">
      <w:pPr>
        <w:pStyle w:val="crg4"/>
        <w:numPr>
          <w:ilvl w:val="3"/>
          <w:numId w:val="2"/>
        </w:numPr>
        <w:tabs>
          <w:tab w:val="clear" w:pos="2880"/>
          <w:tab w:val="left" w:pos="115"/>
          <w:tab w:val="left" w:pos="323"/>
        </w:tabs>
        <w:ind w:left="1440"/>
        <w:rPr>
          <w:color w:val="000000"/>
          <w:sz w:val="18"/>
          <w:szCs w:val="18"/>
        </w:rPr>
      </w:pPr>
      <w:r w:rsidRPr="00B41841">
        <w:rPr>
          <w:color w:val="000000"/>
          <w:sz w:val="18"/>
          <w:szCs w:val="18"/>
        </w:rPr>
        <w:t>Formal mentoring (include description of experiences, time frame and qualifications of mentor).</w:t>
      </w:r>
    </w:p>
    <w:p w14:paraId="48B9A8FF" w14:textId="77777777" w:rsidR="00322E36" w:rsidRPr="00884D23" w:rsidRDefault="00322E36" w:rsidP="00322E36">
      <w:pPr>
        <w:pStyle w:val="crg4"/>
        <w:tabs>
          <w:tab w:val="left" w:pos="115"/>
          <w:tab w:val="left" w:pos="323"/>
        </w:tabs>
        <w:ind w:left="360" w:hanging="360"/>
        <w:rPr>
          <w:color w:val="000000"/>
          <w:sz w:val="18"/>
          <w:szCs w:val="18"/>
        </w:rPr>
      </w:pPr>
      <w:r w:rsidRPr="00667469">
        <w:rPr>
          <w:rStyle w:val="Strong"/>
          <w:sz w:val="18"/>
          <w:szCs w:val="18"/>
        </w:rPr>
        <w:t xml:space="preserve">(   ) </w:t>
      </w:r>
      <w:r w:rsidRPr="005B1383">
        <w:rPr>
          <w:sz w:val="18"/>
          <w:szCs w:val="18"/>
        </w:rPr>
        <w:t>CV (forms packet);</w:t>
      </w:r>
      <w:r w:rsidRPr="005B1383">
        <w:rPr>
          <w:spacing w:val="-4"/>
          <w:sz w:val="18"/>
          <w:szCs w:val="18"/>
        </w:rPr>
        <w:t xml:space="preserve"> </w:t>
      </w:r>
      <w:r w:rsidRPr="004D6362">
        <w:rPr>
          <w:sz w:val="18"/>
          <w:szCs w:val="18"/>
        </w:rPr>
        <w:t>uploaded</w:t>
      </w:r>
      <w:r w:rsidRPr="004D6362">
        <w:rPr>
          <w:spacing w:val="-7"/>
          <w:sz w:val="18"/>
          <w:szCs w:val="18"/>
        </w:rPr>
        <w:t xml:space="preserve"> </w:t>
      </w:r>
      <w:r w:rsidRPr="004D6362">
        <w:rPr>
          <w:sz w:val="18"/>
          <w:szCs w:val="18"/>
        </w:rPr>
        <w:t>on</w:t>
      </w:r>
      <w:r w:rsidRPr="004D6362">
        <w:rPr>
          <w:spacing w:val="-2"/>
          <w:sz w:val="18"/>
          <w:szCs w:val="18"/>
        </w:rPr>
        <w:t xml:space="preserve"> </w:t>
      </w:r>
      <w:r w:rsidRPr="004D6362">
        <w:rPr>
          <w:sz w:val="18"/>
          <w:szCs w:val="18"/>
        </w:rPr>
        <w:t>the</w:t>
      </w:r>
      <w:r w:rsidRPr="004D6362">
        <w:rPr>
          <w:spacing w:val="-2"/>
          <w:sz w:val="18"/>
          <w:szCs w:val="18"/>
        </w:rPr>
        <w:t xml:space="preserve"> </w:t>
      </w:r>
      <w:r w:rsidRPr="004D6362">
        <w:rPr>
          <w:sz w:val="18"/>
          <w:szCs w:val="18"/>
        </w:rPr>
        <w:t>appropriate</w:t>
      </w:r>
      <w:r w:rsidRPr="004D6362">
        <w:rPr>
          <w:spacing w:val="-9"/>
          <w:sz w:val="18"/>
          <w:szCs w:val="18"/>
        </w:rPr>
        <w:t xml:space="preserve"> </w:t>
      </w:r>
      <w:r w:rsidRPr="004D6362">
        <w:rPr>
          <w:sz w:val="18"/>
          <w:szCs w:val="18"/>
        </w:rPr>
        <w:t>Core Faculty</w:t>
      </w:r>
      <w:r w:rsidRPr="004D6362">
        <w:rPr>
          <w:spacing w:val="-5"/>
          <w:sz w:val="18"/>
          <w:szCs w:val="18"/>
        </w:rPr>
        <w:t xml:space="preserve"> </w:t>
      </w:r>
      <w:r w:rsidRPr="004D6362">
        <w:rPr>
          <w:sz w:val="18"/>
          <w:szCs w:val="18"/>
        </w:rPr>
        <w:t>Information</w:t>
      </w:r>
      <w:r w:rsidRPr="004D6362">
        <w:rPr>
          <w:spacing w:val="-9"/>
          <w:sz w:val="18"/>
          <w:szCs w:val="18"/>
        </w:rPr>
        <w:t xml:space="preserve"> </w:t>
      </w:r>
      <w:r w:rsidRPr="004D6362">
        <w:rPr>
          <w:sz w:val="18"/>
          <w:szCs w:val="18"/>
        </w:rPr>
        <w:t>P</w:t>
      </w:r>
      <w:r w:rsidRPr="00884D23">
        <w:rPr>
          <w:sz w:val="18"/>
          <w:szCs w:val="18"/>
        </w:rPr>
        <w:t>age</w:t>
      </w:r>
      <w:r w:rsidRPr="00884D23">
        <w:rPr>
          <w:b/>
          <w:bCs/>
          <w:sz w:val="18"/>
          <w:szCs w:val="18"/>
        </w:rPr>
        <w:t xml:space="preserve"> </w:t>
      </w:r>
      <w:r w:rsidRPr="00884D23">
        <w:rPr>
          <w:sz w:val="18"/>
          <w:szCs w:val="18"/>
        </w:rPr>
        <w:t>on the portal</w:t>
      </w:r>
    </w:p>
    <w:p w14:paraId="1388559E" w14:textId="77777777" w:rsidR="00322E36" w:rsidRPr="008F4B75" w:rsidRDefault="00322E36" w:rsidP="00322E36">
      <w:pPr>
        <w:pStyle w:val="standard"/>
        <w:spacing w:after="0"/>
        <w:ind w:left="1080"/>
      </w:pPr>
    </w:p>
    <w:p w14:paraId="704941B9" w14:textId="77777777" w:rsidR="00322E36" w:rsidRPr="008F4B75" w:rsidRDefault="00322E36" w:rsidP="00322E36">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7E995E02" w14:textId="4017BD6F" w:rsidR="00805EB9" w:rsidRPr="00805EB9" w:rsidRDefault="00322E36" w:rsidP="00805EB9">
      <w:pPr>
        <w:pStyle w:val="crg2"/>
        <w:ind w:left="576" w:hanging="576"/>
        <w:rPr>
          <w:rFonts w:ascii="Arial" w:hAnsi="Arial"/>
          <w:sz w:val="18"/>
          <w:szCs w:val="20"/>
        </w:rPr>
      </w:pPr>
      <w:r w:rsidRPr="00A009BD">
        <w:rPr>
          <w:rStyle w:val="Strong"/>
        </w:rPr>
        <w:t>(   )</w:t>
      </w:r>
      <w:r>
        <w:rPr>
          <w:rStyle w:val="Strong"/>
        </w:rPr>
        <w:t xml:space="preserve"> </w:t>
      </w:r>
      <w:r w:rsidR="00805EB9" w:rsidRPr="00805EB9">
        <w:rPr>
          <w:rFonts w:ascii="Arial" w:hAnsi="Arial"/>
          <w:sz w:val="18"/>
          <w:szCs w:val="20"/>
        </w:rPr>
        <w:t>Provide a brief statement describing the jurisdictional requirements for faculty engaging in teaching and scholarship in the jurisdiction where the program is located. Include URL, verification or other evidence.</w:t>
      </w:r>
    </w:p>
    <w:p w14:paraId="456B404E" w14:textId="7DB0F073" w:rsidR="00322E36" w:rsidRPr="00793550" w:rsidRDefault="00805EB9" w:rsidP="00805EB9">
      <w:pPr>
        <w:pStyle w:val="crg2"/>
        <w:ind w:left="576" w:hanging="576"/>
        <w:rPr>
          <w:rFonts w:ascii="Arial" w:hAnsi="Arial"/>
          <w:sz w:val="18"/>
          <w:szCs w:val="20"/>
        </w:rPr>
      </w:pPr>
      <w:r w:rsidRPr="00A009BD">
        <w:rPr>
          <w:rStyle w:val="Strong"/>
        </w:rPr>
        <w:t>(   )</w:t>
      </w:r>
      <w:r>
        <w:rPr>
          <w:rFonts w:ascii="Arial" w:hAnsi="Arial"/>
          <w:sz w:val="18"/>
          <w:szCs w:val="20"/>
        </w:rPr>
        <w:t xml:space="preserve"> </w:t>
      </w:r>
      <w:r w:rsidRPr="00805EB9">
        <w:rPr>
          <w:rFonts w:ascii="Arial" w:hAnsi="Arial"/>
          <w:sz w:val="18"/>
          <w:szCs w:val="20"/>
        </w:rPr>
        <w:t>The only additional response needed in the 4A text box is to refer to the Core Faculty Detail Section for each core faculty member.</w:t>
      </w:r>
    </w:p>
    <w:p w14:paraId="3E8ED1F8" w14:textId="77777777" w:rsidR="00322E36" w:rsidRDefault="00322E36" w:rsidP="00322E36">
      <w:pPr>
        <w:pStyle w:val="standard"/>
        <w:spacing w:after="0"/>
        <w:ind w:left="1080"/>
      </w:pPr>
    </w:p>
    <w:p w14:paraId="0819E493" w14:textId="77777777" w:rsidR="00322E36" w:rsidRPr="008F4B75" w:rsidRDefault="00322E36" w:rsidP="00322E3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22E36" w:rsidRPr="008F4B75" w14:paraId="31D866DB" w14:textId="77777777" w:rsidTr="00322E36">
        <w:trPr>
          <w:tblCellSpacing w:w="0" w:type="dxa"/>
          <w:jc w:val="center"/>
        </w:trPr>
        <w:tc>
          <w:tcPr>
            <w:tcW w:w="2667" w:type="pct"/>
            <w:shd w:val="clear" w:color="auto" w:fill="F0EAAC"/>
          </w:tcPr>
          <w:p w14:paraId="646287D5" w14:textId="77777777" w:rsidR="00322E36" w:rsidRDefault="00322E36"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301EB91" w14:textId="77777777" w:rsidR="00322E36" w:rsidRPr="008F4B75" w:rsidRDefault="00322E36" w:rsidP="00981D41">
            <w:pPr>
              <w:pStyle w:val="evaluation"/>
              <w:numPr>
                <w:ilvl w:val="0"/>
                <w:numId w:val="0"/>
              </w:numPr>
              <w:tabs>
                <w:tab w:val="clear" w:pos="144"/>
                <w:tab w:val="left" w:pos="0"/>
              </w:tabs>
              <w:jc w:val="center"/>
              <w:rPr>
                <w:rFonts w:eastAsia="Arial Unicode MS"/>
                <w:b/>
              </w:rPr>
            </w:pPr>
            <w:r w:rsidRPr="008F4B75">
              <w:lastRenderedPageBreak/>
              <w:t>List evidence that verified support for compliance with the Required Element:</w:t>
            </w:r>
          </w:p>
        </w:tc>
        <w:tc>
          <w:tcPr>
            <w:tcW w:w="2333" w:type="pct"/>
            <w:shd w:val="clear" w:color="auto" w:fill="F0EAAC"/>
          </w:tcPr>
          <w:p w14:paraId="6BB6F6CF" w14:textId="77777777" w:rsidR="00322E36" w:rsidRDefault="00322E36" w:rsidP="00981D41">
            <w:pPr>
              <w:jc w:val="center"/>
              <w:rPr>
                <w:rFonts w:eastAsia="Arial Unicode MS" w:cs="Arial"/>
                <w:b/>
                <w:sz w:val="18"/>
                <w:szCs w:val="18"/>
              </w:rPr>
            </w:pPr>
            <w:r w:rsidRPr="008F4B75">
              <w:rPr>
                <w:rFonts w:eastAsia="Arial Unicode MS" w:cs="Arial"/>
                <w:b/>
                <w:sz w:val="18"/>
                <w:szCs w:val="18"/>
              </w:rPr>
              <w:lastRenderedPageBreak/>
              <w:t>Missing, Incomplete, or Conflicting Evidence:</w:t>
            </w:r>
          </w:p>
          <w:p w14:paraId="65275AEF" w14:textId="77777777" w:rsidR="00322E36" w:rsidRPr="008F4B75" w:rsidRDefault="00322E36" w:rsidP="00981D41">
            <w:pPr>
              <w:tabs>
                <w:tab w:val="left" w:pos="0"/>
              </w:tabs>
              <w:jc w:val="center"/>
              <w:rPr>
                <w:rFonts w:eastAsia="Arial Unicode MS" w:cs="Arial"/>
                <w:b/>
                <w:sz w:val="18"/>
                <w:szCs w:val="18"/>
              </w:rPr>
            </w:pPr>
            <w:r w:rsidRPr="008F4B75">
              <w:rPr>
                <w:rFonts w:cs="Arial"/>
                <w:bCs/>
                <w:sz w:val="18"/>
                <w:szCs w:val="18"/>
              </w:rPr>
              <w:lastRenderedPageBreak/>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22E36" w:rsidRPr="008F4B75" w14:paraId="549929B9" w14:textId="77777777" w:rsidTr="00322E36">
        <w:trPr>
          <w:trHeight w:val="932"/>
          <w:tblCellSpacing w:w="0" w:type="dxa"/>
          <w:jc w:val="center"/>
        </w:trPr>
        <w:tc>
          <w:tcPr>
            <w:tcW w:w="2667" w:type="pct"/>
          </w:tcPr>
          <w:p w14:paraId="55EEA5D7" w14:textId="77777777" w:rsidR="00322E36" w:rsidRDefault="00322E36" w:rsidP="00981D41">
            <w:pPr>
              <w:pStyle w:val="evaluation"/>
              <w:numPr>
                <w:ilvl w:val="0"/>
                <w:numId w:val="0"/>
              </w:numPr>
              <w:tabs>
                <w:tab w:val="clear" w:pos="144"/>
                <w:tab w:val="left" w:pos="0"/>
              </w:tabs>
            </w:pPr>
          </w:p>
          <w:p w14:paraId="3F5D117B" w14:textId="77777777" w:rsidR="00322E36" w:rsidRPr="008F4B75" w:rsidRDefault="00322E36" w:rsidP="00981D41">
            <w:pPr>
              <w:pStyle w:val="evaluation"/>
              <w:numPr>
                <w:ilvl w:val="0"/>
                <w:numId w:val="0"/>
              </w:numPr>
              <w:tabs>
                <w:tab w:val="clear" w:pos="144"/>
                <w:tab w:val="left" w:pos="0"/>
              </w:tabs>
            </w:pPr>
          </w:p>
        </w:tc>
        <w:tc>
          <w:tcPr>
            <w:tcW w:w="2333" w:type="pct"/>
          </w:tcPr>
          <w:p w14:paraId="7074767E" w14:textId="77777777" w:rsidR="00322E36" w:rsidRDefault="00322E36" w:rsidP="00981D41">
            <w:pPr>
              <w:tabs>
                <w:tab w:val="left" w:pos="315"/>
              </w:tabs>
              <w:ind w:left="315" w:hanging="315"/>
              <w:rPr>
                <w:rFonts w:eastAsia="Arial Unicode MS" w:cs="Arial"/>
                <w:sz w:val="18"/>
                <w:szCs w:val="18"/>
              </w:rPr>
            </w:pPr>
          </w:p>
          <w:p w14:paraId="3EF2C5AC" w14:textId="77777777" w:rsidR="00322E36" w:rsidRDefault="00322E36" w:rsidP="00981D41">
            <w:pPr>
              <w:tabs>
                <w:tab w:val="left" w:pos="315"/>
              </w:tabs>
              <w:ind w:left="315" w:hanging="315"/>
              <w:rPr>
                <w:rFonts w:eastAsia="Arial Unicode MS" w:cs="Arial"/>
                <w:sz w:val="18"/>
                <w:szCs w:val="18"/>
              </w:rPr>
            </w:pPr>
          </w:p>
          <w:p w14:paraId="029621BE" w14:textId="77777777" w:rsidR="00322E36" w:rsidRPr="008F4B75" w:rsidRDefault="00322E36" w:rsidP="00981D41">
            <w:pPr>
              <w:tabs>
                <w:tab w:val="left" w:pos="315"/>
              </w:tabs>
              <w:ind w:left="315" w:hanging="315"/>
            </w:pPr>
          </w:p>
        </w:tc>
      </w:tr>
    </w:tbl>
    <w:p w14:paraId="12E284CA" w14:textId="77777777" w:rsidR="00322E36" w:rsidRPr="008F4B75" w:rsidRDefault="00322E36" w:rsidP="00322E36">
      <w:pPr>
        <w:pStyle w:val="standard"/>
        <w:spacing w:after="0"/>
        <w:rPr>
          <w:b/>
          <w:bCs w:val="0"/>
        </w:rPr>
      </w:pPr>
    </w:p>
    <w:p w14:paraId="170CF70D" w14:textId="77777777" w:rsidR="00322E36" w:rsidRDefault="00322E36" w:rsidP="00322E36">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676E7401" w14:textId="77777777" w:rsidR="00322E36" w:rsidRPr="00945983" w:rsidRDefault="00322E36" w:rsidP="00322E36">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136532BE" w14:textId="77777777" w:rsidR="00322E36" w:rsidRPr="00945983" w:rsidRDefault="00322E36" w:rsidP="00322E3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2C58577A" w14:textId="77777777" w:rsidR="00322E36" w:rsidRPr="00945983" w:rsidRDefault="00322E36" w:rsidP="00322E3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54209C7D" w14:textId="77777777" w:rsidR="00322E36" w:rsidRPr="00945983" w:rsidRDefault="00322E36" w:rsidP="00322E36">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022057F5" w14:textId="77777777" w:rsidR="00322E36" w:rsidRPr="00322E36" w:rsidRDefault="00322E36" w:rsidP="00322E36">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322E36">
        <w:rPr>
          <w:rStyle w:val="Strong"/>
          <w:color w:val="9CC2E5"/>
        </w:rPr>
        <w:t xml:space="preserve"> </w:t>
      </w:r>
    </w:p>
    <w:p w14:paraId="2DDAFEBD" w14:textId="77777777" w:rsidR="00322E36" w:rsidRPr="008F4B75" w:rsidRDefault="00322E36" w:rsidP="00322E36">
      <w:pPr>
        <w:pStyle w:val="standard"/>
        <w:spacing w:after="0"/>
        <w:rPr>
          <w:b/>
        </w:rPr>
      </w:pPr>
    </w:p>
    <w:p w14:paraId="456B5CFF" w14:textId="77777777" w:rsidR="00322E36" w:rsidRPr="008F4B75" w:rsidRDefault="00322E36" w:rsidP="00322E36">
      <w:pPr>
        <w:pStyle w:val="standard"/>
        <w:spacing w:after="0"/>
        <w:rPr>
          <w:b/>
        </w:rPr>
      </w:pPr>
      <w:r>
        <w:rPr>
          <w:b/>
        </w:rPr>
        <w:t>Document</w:t>
      </w:r>
      <w:r w:rsidRPr="008F4B75">
        <w:rPr>
          <w:b/>
        </w:rPr>
        <w:t xml:space="preserve"> Reviewers request the following information to be made available to on-site review team.  </w:t>
      </w:r>
    </w:p>
    <w:p w14:paraId="42DB864B" w14:textId="77777777" w:rsidR="00322E36" w:rsidRPr="00843149" w:rsidRDefault="00322E36" w:rsidP="00322E36">
      <w:pPr>
        <w:pStyle w:val="directions"/>
        <w:spacing w:after="0"/>
        <w:jc w:val="both"/>
        <w:rPr>
          <w:rStyle w:val="Strong"/>
          <w:b w:val="0"/>
          <w:bCs w:val="0"/>
        </w:rPr>
      </w:pPr>
      <w:r w:rsidRPr="00843149">
        <w:rPr>
          <w:rStyle w:val="Strong"/>
        </w:rPr>
        <w:t>List the information to be provided, if applicable (add additional lines as needed):</w:t>
      </w:r>
    </w:p>
    <w:p w14:paraId="7ABBB50C" w14:textId="77777777" w:rsidR="00322E36" w:rsidRPr="008F4B75" w:rsidRDefault="00322E36" w:rsidP="00CC32BB">
      <w:pPr>
        <w:pStyle w:val="ListParagraph"/>
        <w:numPr>
          <w:ilvl w:val="0"/>
          <w:numId w:val="53"/>
        </w:numPr>
        <w:ind w:right="446"/>
        <w:jc w:val="both"/>
        <w:rPr>
          <w:rFonts w:cs="Arial"/>
          <w:sz w:val="18"/>
          <w:szCs w:val="18"/>
        </w:rPr>
      </w:pPr>
      <w:r w:rsidRPr="008F4B75">
        <w:rPr>
          <w:rFonts w:cs="Arial"/>
          <w:sz w:val="18"/>
          <w:szCs w:val="18"/>
        </w:rPr>
        <w:t xml:space="preserve">Item:   </w:t>
      </w:r>
    </w:p>
    <w:p w14:paraId="0E1D8A58" w14:textId="77777777" w:rsidR="00322E36" w:rsidRPr="008F4B75" w:rsidRDefault="00322E36" w:rsidP="00CC32BB">
      <w:pPr>
        <w:pStyle w:val="ListParagraph"/>
        <w:numPr>
          <w:ilvl w:val="0"/>
          <w:numId w:val="53"/>
        </w:numPr>
        <w:ind w:left="749" w:right="446"/>
        <w:jc w:val="both"/>
        <w:rPr>
          <w:rFonts w:cs="Arial"/>
          <w:sz w:val="18"/>
          <w:szCs w:val="18"/>
        </w:rPr>
      </w:pPr>
      <w:r w:rsidRPr="008F4B75">
        <w:rPr>
          <w:rFonts w:cs="Arial"/>
          <w:sz w:val="18"/>
          <w:szCs w:val="18"/>
        </w:rPr>
        <w:t>Item:</w:t>
      </w:r>
    </w:p>
    <w:p w14:paraId="1E51048C" w14:textId="77777777" w:rsidR="00322E36" w:rsidRPr="008F4B75" w:rsidRDefault="00322E36" w:rsidP="00322E36">
      <w:pPr>
        <w:pStyle w:val="standard"/>
        <w:spacing w:after="0"/>
        <w:ind w:left="792"/>
        <w:rPr>
          <w:b/>
        </w:rPr>
      </w:pPr>
    </w:p>
    <w:p w14:paraId="252839A4" w14:textId="77777777" w:rsidR="00322E36" w:rsidRPr="008F4B75" w:rsidRDefault="00322E36" w:rsidP="00322E3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133806B2" w14:textId="77777777" w:rsidR="00322E36" w:rsidRPr="008F4B75" w:rsidRDefault="00322E36" w:rsidP="00322E3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765A464" w14:textId="77777777" w:rsidR="00322E36" w:rsidRPr="008F4B75" w:rsidRDefault="00322E36" w:rsidP="00322E36">
      <w:pPr>
        <w:pStyle w:val="standard"/>
        <w:spacing w:after="0"/>
        <w:rPr>
          <w:b/>
        </w:rPr>
      </w:pPr>
    </w:p>
    <w:p w14:paraId="41608657" w14:textId="77777777" w:rsidR="00322E36" w:rsidRPr="008F4B75" w:rsidRDefault="00322E36" w:rsidP="00322E36">
      <w:pPr>
        <w:pStyle w:val="standard"/>
        <w:spacing w:after="0"/>
        <w:rPr>
          <w:b/>
        </w:rPr>
      </w:pPr>
      <w:r w:rsidRPr="008F4B75">
        <w:rPr>
          <w:b/>
        </w:rPr>
        <w:t>************************************************************************************************************************************</w:t>
      </w:r>
    </w:p>
    <w:p w14:paraId="2F0E94AB" w14:textId="77777777" w:rsidR="00322E36" w:rsidRDefault="00322E36" w:rsidP="00322E36">
      <w:pPr>
        <w:pStyle w:val="directions"/>
        <w:spacing w:after="0"/>
        <w:jc w:val="both"/>
        <w:rPr>
          <w:b/>
          <w:sz w:val="22"/>
          <w:szCs w:val="22"/>
        </w:rPr>
      </w:pPr>
      <w:r w:rsidRPr="008F4B75">
        <w:rPr>
          <w:b/>
          <w:sz w:val="22"/>
          <w:szCs w:val="22"/>
        </w:rPr>
        <w:t>ON-SITE REVIEW TEAM COMMENTS:</w:t>
      </w:r>
    </w:p>
    <w:p w14:paraId="5D6A2E86" w14:textId="77777777" w:rsidR="00322E36" w:rsidRPr="008F4B75" w:rsidRDefault="00322E36" w:rsidP="00322E36">
      <w:pPr>
        <w:pStyle w:val="standard"/>
        <w:spacing w:after="0"/>
        <w:rPr>
          <w:b/>
        </w:rPr>
      </w:pPr>
    </w:p>
    <w:p w14:paraId="4D87B2AE" w14:textId="5E882CE5" w:rsidR="00322E36" w:rsidRPr="008F4B75" w:rsidRDefault="00211C6A" w:rsidP="00322E36">
      <w:pPr>
        <w:pStyle w:val="standard"/>
        <w:spacing w:after="0"/>
        <w:rPr>
          <w:i/>
        </w:rPr>
      </w:pPr>
      <w:r>
        <w:rPr>
          <w:b/>
        </w:rPr>
        <w:t>Required Documentation</w:t>
      </w:r>
      <w:r w:rsidR="00322E36" w:rsidRPr="008F4B75">
        <w:t>:</w:t>
      </w:r>
      <w:r w:rsidR="00322E36" w:rsidRPr="0087405B">
        <w:rPr>
          <w:rStyle w:val="CommentReference"/>
          <w:i/>
          <w:iCs/>
        </w:rPr>
        <w:t xml:space="preserve"> </w:t>
      </w:r>
      <w:r w:rsidR="00322E36" w:rsidRPr="00D672A8">
        <w:rPr>
          <w:rStyle w:val="Strong"/>
          <w:i/>
          <w:iCs/>
        </w:rPr>
        <w:t>Use a check (X)</w:t>
      </w:r>
      <w:r w:rsidR="00322E36">
        <w:rPr>
          <w:rStyle w:val="Strong"/>
          <w:i/>
          <w:iCs/>
        </w:rPr>
        <w:t xml:space="preserve"> </w:t>
      </w:r>
      <w:r w:rsidR="00322E36" w:rsidRPr="00747556">
        <w:rPr>
          <w:rStyle w:val="Strong"/>
          <w:i/>
          <w:iCs/>
        </w:rPr>
        <w:t>or (NA) to</w:t>
      </w:r>
      <w:r w:rsidR="00322E36" w:rsidRPr="00D672A8">
        <w:rPr>
          <w:rStyle w:val="Strong"/>
          <w:i/>
          <w:iCs/>
        </w:rPr>
        <w:t xml:space="preserve"> indicate that the program included the required material(s) and identified appropriately.</w:t>
      </w:r>
    </w:p>
    <w:p w14:paraId="2F222305" w14:textId="77777777" w:rsidR="00322E36" w:rsidRPr="00322E36" w:rsidRDefault="00322E36" w:rsidP="00322E36">
      <w:pPr>
        <w:pStyle w:val="directions"/>
        <w:spacing w:after="0"/>
        <w:ind w:left="360" w:hanging="360"/>
        <w:rPr>
          <w:rStyle w:val="Strong"/>
          <w:b w:val="0"/>
          <w:bCs w:val="0"/>
        </w:rPr>
      </w:pPr>
      <w:r w:rsidRPr="00322E36">
        <w:rPr>
          <w:b/>
          <w:bCs/>
        </w:rPr>
        <w:t xml:space="preserve">( )  </w:t>
      </w:r>
      <w:r w:rsidRPr="00322E36">
        <w:rPr>
          <w:rStyle w:val="Strong"/>
          <w:b w:val="0"/>
          <w:bCs w:val="0"/>
        </w:rPr>
        <w:t>Evidence of licensure to practice in any United States jurisdiction for core faculty who are PT/PTAs and are teaching clinical content; for the program director; and for the clinical education coordinator. For CAPTE accredited programs outside the United States, evidence of licensure or regulated in accordance with their country's regulations.</w:t>
      </w:r>
    </w:p>
    <w:p w14:paraId="4BA65573" w14:textId="77777777" w:rsidR="00322E36" w:rsidRPr="00322E36" w:rsidRDefault="00322E36" w:rsidP="00322E36">
      <w:pPr>
        <w:pStyle w:val="directions"/>
        <w:spacing w:after="0"/>
        <w:ind w:left="0" w:firstLine="0"/>
        <w:jc w:val="both"/>
        <w:rPr>
          <w:rStyle w:val="Strong"/>
          <w:b w:val="0"/>
          <w:bCs w:val="0"/>
        </w:rPr>
      </w:pPr>
      <w:r w:rsidRPr="00322E36">
        <w:rPr>
          <w:rFonts w:eastAsia="SimSun"/>
          <w:b/>
          <w:bCs/>
        </w:rPr>
        <w:t xml:space="preserve">( )  </w:t>
      </w:r>
      <w:r w:rsidRPr="00322E36">
        <w:rPr>
          <w:rStyle w:val="Strong"/>
          <w:b w:val="0"/>
          <w:bCs w:val="0"/>
        </w:rPr>
        <w:t xml:space="preserve">Documentation requested by the Document review team, if appropriate </w:t>
      </w:r>
      <w:r w:rsidRPr="00322E36">
        <w:rPr>
          <w:rStyle w:val="Strong"/>
          <w:b w:val="0"/>
          <w:bCs w:val="0"/>
          <w:i/>
          <w:iCs/>
        </w:rPr>
        <w:t>(List name in the table below):</w:t>
      </w:r>
    </w:p>
    <w:p w14:paraId="4729066D" w14:textId="77777777" w:rsidR="00322E36" w:rsidRPr="00322E36" w:rsidRDefault="00322E36" w:rsidP="00322E36">
      <w:pPr>
        <w:pStyle w:val="directions"/>
        <w:spacing w:after="0"/>
        <w:jc w:val="both"/>
        <w:rPr>
          <w:rStyle w:val="Strong"/>
          <w:b w:val="0"/>
          <w:bCs w:val="0"/>
        </w:rPr>
      </w:pPr>
      <w:r w:rsidRPr="00322E36">
        <w:rPr>
          <w:rFonts w:eastAsia="SimSun"/>
          <w:b/>
          <w:bCs/>
        </w:rPr>
        <w:t xml:space="preserve">( )  </w:t>
      </w:r>
      <w:r w:rsidRPr="00322E36">
        <w:rPr>
          <w:rStyle w:val="Strong"/>
          <w:b w:val="0"/>
          <w:bCs w:val="0"/>
        </w:rPr>
        <w:t xml:space="preserve">Revised or new documents provided by program since the Document review </w:t>
      </w:r>
      <w:r w:rsidRPr="00322E36">
        <w:rPr>
          <w:rStyle w:val="Strong"/>
          <w:b w:val="0"/>
          <w:bCs w:val="0"/>
          <w:i/>
          <w:iCs/>
        </w:rPr>
        <w:t>(List name in the table below):</w:t>
      </w:r>
    </w:p>
    <w:p w14:paraId="0BE861C9" w14:textId="77777777" w:rsidR="00322E36" w:rsidRPr="008F4B75" w:rsidRDefault="00322E36" w:rsidP="00322E36">
      <w:pPr>
        <w:pStyle w:val="standard"/>
        <w:spacing w:after="0"/>
        <w:rPr>
          <w:rStyle w:val="Strong"/>
        </w:rPr>
      </w:pPr>
    </w:p>
    <w:p w14:paraId="6CFC1BDB" w14:textId="77777777" w:rsidR="00322E36" w:rsidRPr="008F4B75" w:rsidRDefault="00322E36" w:rsidP="00322E3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22E36" w:rsidRPr="008F4B75" w14:paraId="529F0158" w14:textId="77777777" w:rsidTr="00322E36">
        <w:trPr>
          <w:tblCellSpacing w:w="0" w:type="dxa"/>
          <w:jc w:val="center"/>
        </w:trPr>
        <w:tc>
          <w:tcPr>
            <w:tcW w:w="2667" w:type="pct"/>
            <w:shd w:val="clear" w:color="auto" w:fill="B4C6E7"/>
          </w:tcPr>
          <w:p w14:paraId="1EC59779" w14:textId="77777777" w:rsidR="00322E36" w:rsidRDefault="00322E36"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D50BAA0" w14:textId="77777777" w:rsidR="00322E36" w:rsidRPr="008F4B75" w:rsidRDefault="00322E36"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D145269" w14:textId="77777777" w:rsidR="00322E36" w:rsidRDefault="00322E36"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4FAA4828" w14:textId="77777777" w:rsidR="00322E36" w:rsidRPr="008F4B75" w:rsidRDefault="00322E36"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22E36" w:rsidRPr="008F4B75" w14:paraId="13100389" w14:textId="77777777" w:rsidTr="00322E36">
        <w:trPr>
          <w:trHeight w:val="932"/>
          <w:tblCellSpacing w:w="0" w:type="dxa"/>
          <w:jc w:val="center"/>
        </w:trPr>
        <w:tc>
          <w:tcPr>
            <w:tcW w:w="2667" w:type="pct"/>
          </w:tcPr>
          <w:p w14:paraId="39036C81" w14:textId="77777777" w:rsidR="00322E36" w:rsidRDefault="00322E36" w:rsidP="00981D41">
            <w:pPr>
              <w:pStyle w:val="evaluation"/>
              <w:numPr>
                <w:ilvl w:val="0"/>
                <w:numId w:val="0"/>
              </w:numPr>
              <w:tabs>
                <w:tab w:val="clear" w:pos="144"/>
                <w:tab w:val="left" w:pos="0"/>
              </w:tabs>
            </w:pPr>
          </w:p>
          <w:p w14:paraId="53665B0B" w14:textId="77777777" w:rsidR="00322E36" w:rsidRPr="008F4B75" w:rsidRDefault="00322E36" w:rsidP="00981D41">
            <w:pPr>
              <w:pStyle w:val="evaluation"/>
              <w:numPr>
                <w:ilvl w:val="0"/>
                <w:numId w:val="0"/>
              </w:numPr>
              <w:tabs>
                <w:tab w:val="clear" w:pos="144"/>
                <w:tab w:val="left" w:pos="0"/>
              </w:tabs>
            </w:pPr>
          </w:p>
        </w:tc>
        <w:tc>
          <w:tcPr>
            <w:tcW w:w="2333" w:type="pct"/>
          </w:tcPr>
          <w:p w14:paraId="18BF8818" w14:textId="77777777" w:rsidR="00322E36" w:rsidRDefault="00322E36" w:rsidP="00981D41">
            <w:pPr>
              <w:tabs>
                <w:tab w:val="left" w:pos="315"/>
              </w:tabs>
              <w:ind w:left="315" w:hanging="315"/>
              <w:rPr>
                <w:rFonts w:eastAsia="Arial Unicode MS" w:cs="Arial"/>
                <w:sz w:val="18"/>
                <w:szCs w:val="18"/>
              </w:rPr>
            </w:pPr>
          </w:p>
          <w:p w14:paraId="06D4C50F" w14:textId="77777777" w:rsidR="00322E36" w:rsidRDefault="00322E36" w:rsidP="00981D41">
            <w:pPr>
              <w:tabs>
                <w:tab w:val="left" w:pos="315"/>
              </w:tabs>
              <w:ind w:left="315" w:hanging="315"/>
              <w:rPr>
                <w:rFonts w:eastAsia="Arial Unicode MS" w:cs="Arial"/>
                <w:sz w:val="18"/>
                <w:szCs w:val="18"/>
              </w:rPr>
            </w:pPr>
          </w:p>
          <w:p w14:paraId="2B9876BD" w14:textId="77777777" w:rsidR="00322E36" w:rsidRPr="008F4B75" w:rsidRDefault="00322E36" w:rsidP="00981D41">
            <w:pPr>
              <w:tabs>
                <w:tab w:val="left" w:pos="315"/>
              </w:tabs>
              <w:ind w:left="315" w:hanging="315"/>
            </w:pPr>
          </w:p>
        </w:tc>
      </w:tr>
    </w:tbl>
    <w:p w14:paraId="68644E32" w14:textId="77777777" w:rsidR="00322E36" w:rsidRPr="008F4B75" w:rsidRDefault="00322E36" w:rsidP="00322E36">
      <w:pPr>
        <w:pStyle w:val="standard"/>
        <w:spacing w:after="0"/>
        <w:rPr>
          <w:rStyle w:val="Strong"/>
        </w:rPr>
      </w:pPr>
    </w:p>
    <w:p w14:paraId="6B18D38A" w14:textId="77777777" w:rsidR="00322E36" w:rsidRPr="008F4B75" w:rsidRDefault="00322E36" w:rsidP="00322E3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2784D3E" w14:textId="77777777" w:rsidR="00322E36" w:rsidRPr="008F4B75" w:rsidRDefault="00322E36" w:rsidP="00322E3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C3823F5" w14:textId="77777777" w:rsidR="00322E36" w:rsidRPr="008F4B75" w:rsidRDefault="00322E36" w:rsidP="00322E36">
      <w:pPr>
        <w:pStyle w:val="standard"/>
        <w:spacing w:after="0"/>
        <w:rPr>
          <w:b/>
        </w:rPr>
      </w:pPr>
    </w:p>
    <w:p w14:paraId="20C83F14" w14:textId="77777777" w:rsidR="00322E36" w:rsidRPr="008F4B75" w:rsidRDefault="00322E36" w:rsidP="00322E36">
      <w:pPr>
        <w:pStyle w:val="standard"/>
        <w:spacing w:after="0"/>
        <w:rPr>
          <w:b/>
        </w:rPr>
      </w:pPr>
      <w:r w:rsidRPr="008F4B75">
        <w:rPr>
          <w:b/>
        </w:rPr>
        <w:t>The on-site review team requests the program submit as part of its institutional response following information:</w:t>
      </w:r>
    </w:p>
    <w:p w14:paraId="3D28AA46" w14:textId="77777777" w:rsidR="00322E36" w:rsidRPr="000A52F2" w:rsidRDefault="00322E36" w:rsidP="00322E36">
      <w:pPr>
        <w:pStyle w:val="directions"/>
        <w:spacing w:after="0"/>
        <w:jc w:val="both"/>
        <w:rPr>
          <w:rStyle w:val="Strong"/>
          <w:b w:val="0"/>
          <w:bCs w:val="0"/>
        </w:rPr>
      </w:pPr>
      <w:r w:rsidRPr="000A52F2">
        <w:rPr>
          <w:rStyle w:val="Strong"/>
        </w:rPr>
        <w:t>List the information to be provided, if applicable (add additional lines as needed):</w:t>
      </w:r>
    </w:p>
    <w:p w14:paraId="5C190842" w14:textId="77777777" w:rsidR="00322E36" w:rsidRPr="008F4B75" w:rsidRDefault="00322E36" w:rsidP="00CC32BB">
      <w:pPr>
        <w:pStyle w:val="ListParagraph"/>
        <w:numPr>
          <w:ilvl w:val="0"/>
          <w:numId w:val="52"/>
        </w:numPr>
        <w:ind w:right="446"/>
        <w:jc w:val="both"/>
        <w:rPr>
          <w:rFonts w:cs="Arial"/>
          <w:sz w:val="18"/>
          <w:szCs w:val="18"/>
        </w:rPr>
      </w:pPr>
      <w:r w:rsidRPr="008F4B75">
        <w:rPr>
          <w:rFonts w:cs="Arial"/>
          <w:sz w:val="18"/>
          <w:szCs w:val="18"/>
        </w:rPr>
        <w:t xml:space="preserve">Item:  </w:t>
      </w:r>
    </w:p>
    <w:p w14:paraId="475EBB18" w14:textId="77777777" w:rsidR="00322E36" w:rsidRPr="008F4B75" w:rsidRDefault="00322E36" w:rsidP="00CC32BB">
      <w:pPr>
        <w:pStyle w:val="ListParagraph"/>
        <w:numPr>
          <w:ilvl w:val="0"/>
          <w:numId w:val="52"/>
        </w:numPr>
        <w:ind w:left="749" w:right="446"/>
        <w:jc w:val="both"/>
        <w:rPr>
          <w:rFonts w:cs="Arial"/>
          <w:sz w:val="18"/>
          <w:szCs w:val="18"/>
        </w:rPr>
      </w:pPr>
      <w:r w:rsidRPr="008F4B75">
        <w:rPr>
          <w:rFonts w:cs="Arial"/>
          <w:sz w:val="18"/>
          <w:szCs w:val="18"/>
        </w:rPr>
        <w:t>Item:</w:t>
      </w:r>
    </w:p>
    <w:p w14:paraId="183C6FDF" w14:textId="77777777" w:rsidR="00322E36" w:rsidRPr="008F4B75" w:rsidRDefault="00322E36" w:rsidP="00322E36">
      <w:pPr>
        <w:pStyle w:val="directions"/>
        <w:spacing w:after="0"/>
        <w:jc w:val="both"/>
        <w:rPr>
          <w:b/>
          <w:sz w:val="22"/>
          <w:szCs w:val="22"/>
          <w:highlight w:val="yellow"/>
        </w:rPr>
      </w:pPr>
    </w:p>
    <w:p w14:paraId="619C83EB" w14:textId="77777777" w:rsidR="00322E36" w:rsidRPr="008F4B75" w:rsidRDefault="00322E36" w:rsidP="00322E36">
      <w:pPr>
        <w:pStyle w:val="standard"/>
        <w:spacing w:after="0"/>
        <w:rPr>
          <w:b/>
        </w:rPr>
      </w:pPr>
      <w:r w:rsidRPr="008F4B75">
        <w:rPr>
          <w:b/>
        </w:rPr>
        <w:t>************************************************************************************************************************************</w:t>
      </w:r>
    </w:p>
    <w:p w14:paraId="60E91C95" w14:textId="77777777" w:rsidR="00322E36" w:rsidRPr="008F4B75" w:rsidRDefault="00322E36" w:rsidP="00322E36">
      <w:pPr>
        <w:pStyle w:val="directions"/>
        <w:spacing w:after="0"/>
        <w:jc w:val="both"/>
        <w:rPr>
          <w:b/>
        </w:rPr>
      </w:pPr>
      <w:r w:rsidRPr="008F4B75">
        <w:rPr>
          <w:b/>
        </w:rPr>
        <w:t xml:space="preserve">INSTITUTION </w:t>
      </w:r>
      <w:r>
        <w:rPr>
          <w:b/>
        </w:rPr>
        <w:t>COMMENTS</w:t>
      </w:r>
      <w:r w:rsidRPr="008F4B75">
        <w:rPr>
          <w:b/>
        </w:rPr>
        <w:t>:</w:t>
      </w:r>
    </w:p>
    <w:p w14:paraId="69FA70E5" w14:textId="77777777" w:rsidR="00322E36" w:rsidRPr="005B1383" w:rsidRDefault="00322E36" w:rsidP="00322E3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C9E931" w14:textId="77777777" w:rsidR="00322E36" w:rsidRPr="008F4B75" w:rsidRDefault="00322E36" w:rsidP="00322E3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803DB23" w14:textId="77777777" w:rsidR="00322E36" w:rsidRPr="00AF49D8" w:rsidRDefault="00322E36" w:rsidP="00322E3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36FA9B7E" w14:textId="77777777" w:rsidR="00322E36" w:rsidRPr="005B1383" w:rsidRDefault="00322E36" w:rsidP="00322E3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FC38D06" w14:textId="77777777" w:rsidR="00312EE3" w:rsidRDefault="00312EE3" w:rsidP="00DA2A9A">
      <w:pPr>
        <w:tabs>
          <w:tab w:val="left" w:pos="115"/>
          <w:tab w:val="left" w:pos="323"/>
          <w:tab w:val="num" w:pos="3060"/>
        </w:tabs>
        <w:rPr>
          <w:rFonts w:eastAsia="Times New Roman" w:cs="Arial"/>
          <w:color w:val="000000"/>
          <w:sz w:val="18"/>
          <w:szCs w:val="20"/>
        </w:rPr>
      </w:pPr>
    </w:p>
    <w:p w14:paraId="5C05CFCF" w14:textId="77777777" w:rsidR="00CD4920" w:rsidRPr="006318F9" w:rsidRDefault="00CD4920" w:rsidP="00DA2A9A">
      <w:pPr>
        <w:tabs>
          <w:tab w:val="left" w:pos="115"/>
          <w:tab w:val="left" w:pos="323"/>
          <w:tab w:val="num" w:pos="3060"/>
        </w:tabs>
        <w:rPr>
          <w:rFonts w:eastAsia="Times New Roman" w:cs="Arial"/>
          <w:color w:val="000000"/>
          <w:sz w:val="18"/>
          <w:szCs w:val="20"/>
        </w:rPr>
      </w:pPr>
    </w:p>
    <w:p w14:paraId="50F53F2C" w14:textId="77777777" w:rsidR="00920D57" w:rsidRPr="006435C6" w:rsidRDefault="00E6532D" w:rsidP="00920D57">
      <w:pPr>
        <w:pStyle w:val="NoSpacing"/>
        <w:ind w:left="180"/>
        <w:rPr>
          <w:rFonts w:cs="Arial"/>
          <w:sz w:val="24"/>
          <w:szCs w:val="24"/>
        </w:rPr>
      </w:pPr>
      <w:r w:rsidRPr="006435C6">
        <w:rPr>
          <w:rFonts w:cs="Arial"/>
          <w:b/>
          <w:sz w:val="24"/>
          <w:szCs w:val="24"/>
        </w:rPr>
        <w:lastRenderedPageBreak/>
        <w:t>4B</w:t>
      </w:r>
      <w:r w:rsidRPr="006435C6">
        <w:rPr>
          <w:rFonts w:cs="Arial"/>
          <w:sz w:val="24"/>
          <w:szCs w:val="24"/>
        </w:rPr>
        <w:tab/>
      </w:r>
      <w:r w:rsidR="00920D57" w:rsidRPr="006435C6">
        <w:rPr>
          <w:rFonts w:cs="Arial"/>
          <w:sz w:val="24"/>
          <w:szCs w:val="24"/>
        </w:rPr>
        <w:t>Each core faculty member has a record of institutional and/or professional service* that is consistent</w:t>
      </w:r>
      <w:r w:rsidR="00920D57" w:rsidRPr="006435C6">
        <w:rPr>
          <w:rFonts w:cs="Arial"/>
          <w:spacing w:val="-3"/>
          <w:sz w:val="24"/>
          <w:szCs w:val="24"/>
        </w:rPr>
        <w:t xml:space="preserve"> </w:t>
      </w:r>
      <w:r w:rsidR="00920D57" w:rsidRPr="006435C6">
        <w:rPr>
          <w:rFonts w:cs="Arial"/>
          <w:sz w:val="24"/>
          <w:szCs w:val="24"/>
        </w:rPr>
        <w:t>with</w:t>
      </w:r>
      <w:r w:rsidR="00920D57" w:rsidRPr="006435C6">
        <w:rPr>
          <w:rFonts w:cs="Arial"/>
          <w:spacing w:val="-5"/>
          <w:sz w:val="24"/>
          <w:szCs w:val="24"/>
        </w:rPr>
        <w:t xml:space="preserve"> </w:t>
      </w:r>
      <w:r w:rsidR="00920D57" w:rsidRPr="006435C6">
        <w:rPr>
          <w:rFonts w:cs="Arial"/>
          <w:sz w:val="24"/>
          <w:szCs w:val="24"/>
        </w:rPr>
        <w:t>the</w:t>
      </w:r>
      <w:r w:rsidR="00920D57" w:rsidRPr="006435C6">
        <w:rPr>
          <w:rFonts w:cs="Arial"/>
          <w:spacing w:val="-5"/>
          <w:sz w:val="24"/>
          <w:szCs w:val="24"/>
        </w:rPr>
        <w:t xml:space="preserve"> </w:t>
      </w:r>
      <w:r w:rsidR="00920D57" w:rsidRPr="006435C6">
        <w:rPr>
          <w:rFonts w:cs="Arial"/>
          <w:sz w:val="24"/>
          <w:szCs w:val="24"/>
        </w:rPr>
        <w:t>institution’s</w:t>
      </w:r>
      <w:r w:rsidR="00920D57" w:rsidRPr="006435C6">
        <w:rPr>
          <w:rFonts w:cs="Arial"/>
          <w:spacing w:val="-4"/>
          <w:sz w:val="24"/>
          <w:szCs w:val="24"/>
        </w:rPr>
        <w:t xml:space="preserve"> </w:t>
      </w:r>
      <w:r w:rsidR="00920D57" w:rsidRPr="006435C6">
        <w:rPr>
          <w:rFonts w:cs="Arial"/>
          <w:sz w:val="24"/>
          <w:szCs w:val="24"/>
        </w:rPr>
        <w:t>mission</w:t>
      </w:r>
      <w:r w:rsidR="00920D57" w:rsidRPr="006435C6">
        <w:rPr>
          <w:rFonts w:cs="Arial"/>
          <w:spacing w:val="-3"/>
          <w:sz w:val="24"/>
          <w:szCs w:val="24"/>
        </w:rPr>
        <w:t xml:space="preserve"> </w:t>
      </w:r>
      <w:r w:rsidR="00920D57" w:rsidRPr="006435C6">
        <w:rPr>
          <w:rFonts w:cs="Arial"/>
          <w:sz w:val="24"/>
          <w:szCs w:val="24"/>
        </w:rPr>
        <w:t>and</w:t>
      </w:r>
      <w:r w:rsidR="00920D57" w:rsidRPr="006435C6">
        <w:rPr>
          <w:rFonts w:cs="Arial"/>
          <w:spacing w:val="-3"/>
          <w:sz w:val="24"/>
          <w:szCs w:val="24"/>
        </w:rPr>
        <w:t xml:space="preserve"> </w:t>
      </w:r>
      <w:r w:rsidR="00920D57" w:rsidRPr="006435C6">
        <w:rPr>
          <w:rFonts w:cs="Arial"/>
          <w:sz w:val="24"/>
          <w:szCs w:val="24"/>
        </w:rPr>
        <w:t>expectations,</w:t>
      </w:r>
      <w:r w:rsidR="00920D57" w:rsidRPr="006435C6">
        <w:rPr>
          <w:rFonts w:cs="Arial"/>
          <w:spacing w:val="-5"/>
          <w:sz w:val="24"/>
          <w:szCs w:val="24"/>
        </w:rPr>
        <w:t xml:space="preserve"> </w:t>
      </w:r>
      <w:r w:rsidR="00920D57" w:rsidRPr="006435C6">
        <w:rPr>
          <w:rFonts w:cs="Arial"/>
          <w:sz w:val="24"/>
          <w:szCs w:val="24"/>
        </w:rPr>
        <w:t>and</w:t>
      </w:r>
      <w:r w:rsidR="00920D57" w:rsidRPr="006435C6">
        <w:rPr>
          <w:rFonts w:cs="Arial"/>
          <w:spacing w:val="-3"/>
          <w:sz w:val="24"/>
          <w:szCs w:val="24"/>
        </w:rPr>
        <w:t xml:space="preserve"> </w:t>
      </w:r>
      <w:r w:rsidR="00920D57" w:rsidRPr="006435C6">
        <w:rPr>
          <w:rFonts w:cs="Arial"/>
          <w:sz w:val="24"/>
          <w:szCs w:val="24"/>
        </w:rPr>
        <w:t>with</w:t>
      </w:r>
      <w:r w:rsidR="00920D57" w:rsidRPr="006435C6">
        <w:rPr>
          <w:rFonts w:cs="Arial"/>
          <w:spacing w:val="-5"/>
          <w:sz w:val="24"/>
          <w:szCs w:val="24"/>
        </w:rPr>
        <w:t xml:space="preserve"> </w:t>
      </w:r>
      <w:r w:rsidR="00920D57" w:rsidRPr="006435C6">
        <w:rPr>
          <w:rFonts w:cs="Arial"/>
          <w:sz w:val="24"/>
          <w:szCs w:val="24"/>
        </w:rPr>
        <w:t>the</w:t>
      </w:r>
      <w:r w:rsidR="00920D57" w:rsidRPr="006435C6">
        <w:rPr>
          <w:rFonts w:cs="Arial"/>
          <w:spacing w:val="-5"/>
          <w:sz w:val="24"/>
          <w:szCs w:val="24"/>
        </w:rPr>
        <w:t xml:space="preserve"> </w:t>
      </w:r>
      <w:r w:rsidR="00920D57" w:rsidRPr="006435C6">
        <w:rPr>
          <w:rFonts w:cs="Arial"/>
          <w:sz w:val="24"/>
          <w:szCs w:val="24"/>
        </w:rPr>
        <w:t>program’s</w:t>
      </w:r>
      <w:r w:rsidR="00920D57" w:rsidRPr="006435C6">
        <w:rPr>
          <w:rFonts w:cs="Arial"/>
          <w:spacing w:val="-1"/>
          <w:sz w:val="24"/>
          <w:szCs w:val="24"/>
        </w:rPr>
        <w:t xml:space="preserve"> </w:t>
      </w:r>
      <w:r w:rsidR="00920D57" w:rsidRPr="006435C6">
        <w:rPr>
          <w:rFonts w:cs="Arial"/>
          <w:sz w:val="24"/>
          <w:szCs w:val="24"/>
        </w:rPr>
        <w:t>mission</w:t>
      </w:r>
      <w:r w:rsidR="00920D57" w:rsidRPr="006435C6">
        <w:rPr>
          <w:rFonts w:cs="Arial"/>
          <w:spacing w:val="-3"/>
          <w:sz w:val="24"/>
          <w:szCs w:val="24"/>
        </w:rPr>
        <w:t xml:space="preserve"> </w:t>
      </w:r>
      <w:r w:rsidR="00920D57" w:rsidRPr="006435C6">
        <w:rPr>
          <w:rFonts w:cs="Arial"/>
          <w:sz w:val="24"/>
          <w:szCs w:val="24"/>
        </w:rPr>
        <w:t xml:space="preserve">and </w:t>
      </w:r>
      <w:r w:rsidR="00920D57" w:rsidRPr="006435C6">
        <w:rPr>
          <w:rFonts w:cs="Arial"/>
          <w:spacing w:val="-2"/>
          <w:sz w:val="24"/>
          <w:szCs w:val="24"/>
        </w:rPr>
        <w:t>goals.</w:t>
      </w:r>
    </w:p>
    <w:p w14:paraId="66020D9E" w14:textId="6B854B4E" w:rsidR="00E6532D" w:rsidRPr="009E5810" w:rsidRDefault="00E6532D" w:rsidP="00AB73A4">
      <w:pPr>
        <w:keepNext/>
        <w:keepLines/>
        <w:tabs>
          <w:tab w:val="left" w:pos="481"/>
          <w:tab w:val="left" w:pos="1071"/>
        </w:tabs>
        <w:ind w:left="481" w:right="-13" w:hanging="481"/>
        <w:rPr>
          <w:rFonts w:cs="Arial"/>
          <w:sz w:val="24"/>
        </w:rPr>
      </w:pPr>
    </w:p>
    <w:p w14:paraId="77D142EF" w14:textId="77777777" w:rsidR="00E6532D" w:rsidRPr="009E5810" w:rsidRDefault="00E6532D" w:rsidP="00AB73A4">
      <w:pPr>
        <w:keepNext/>
        <w:keepLines/>
        <w:ind w:right="-144"/>
        <w:rPr>
          <w:rFonts w:cs="Arial"/>
          <w:szCs w:val="20"/>
        </w:rPr>
      </w:pPr>
    </w:p>
    <w:p w14:paraId="6D42289D" w14:textId="77777777" w:rsidR="00FB7ECE" w:rsidRPr="008F4B75" w:rsidRDefault="00FB7ECE" w:rsidP="00FB7E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1E1CF17E" w14:textId="77777777" w:rsidR="00FB7ECE" w:rsidRPr="008F4B75" w:rsidRDefault="00FB7ECE" w:rsidP="00FB7ECE">
      <w:pPr>
        <w:pStyle w:val="directions"/>
        <w:spacing w:after="0"/>
        <w:ind w:left="0" w:firstLine="0"/>
        <w:jc w:val="both"/>
        <w:rPr>
          <w:b/>
        </w:rPr>
      </w:pPr>
    </w:p>
    <w:p w14:paraId="57693C53" w14:textId="569C557F" w:rsidR="00FB7ECE" w:rsidRPr="008F4B75" w:rsidRDefault="00FB7ECE" w:rsidP="00FB7ECE">
      <w:pPr>
        <w:pStyle w:val="directions"/>
        <w:spacing w:after="0"/>
        <w:ind w:left="0" w:firstLine="0"/>
        <w:rPr>
          <w:rStyle w:val="Strong"/>
          <w:b w:val="0"/>
        </w:rPr>
      </w:pPr>
      <w:r>
        <w:rPr>
          <w:b/>
        </w:rPr>
        <w:t>Required Documentation: Use a check (X) or (NA) to indicate that the program included the required material(s) and identified appropriately.</w:t>
      </w:r>
    </w:p>
    <w:p w14:paraId="7B3C15EA" w14:textId="77777777" w:rsidR="00FB7ECE" w:rsidRPr="000A52F2" w:rsidRDefault="00FB7ECE" w:rsidP="00FB7ECE">
      <w:pPr>
        <w:pStyle w:val="directions"/>
        <w:spacing w:after="0"/>
        <w:jc w:val="both"/>
        <w:rPr>
          <w:rStyle w:val="Strong"/>
          <w:b w:val="0"/>
          <w:bCs w:val="0"/>
        </w:rPr>
      </w:pPr>
      <w:r w:rsidRPr="00A009BD">
        <w:rPr>
          <w:rStyle w:val="Strong"/>
        </w:rPr>
        <w:t>(   )</w:t>
      </w:r>
      <w:r>
        <w:rPr>
          <w:rStyle w:val="Strong"/>
        </w:rPr>
        <w:t xml:space="preserve"> </w:t>
      </w:r>
      <w:r w:rsidRPr="000051D9">
        <w:rPr>
          <w:rStyle w:val="Strong"/>
          <w:b w:val="0"/>
          <w:bCs w:val="0"/>
        </w:rPr>
        <w:t xml:space="preserve">None required for this element </w:t>
      </w:r>
    </w:p>
    <w:p w14:paraId="4B21A313" w14:textId="77777777" w:rsidR="00FB7ECE" w:rsidRDefault="00FB7ECE" w:rsidP="00FB7ECE">
      <w:pPr>
        <w:pStyle w:val="standard"/>
        <w:spacing w:after="0"/>
        <w:ind w:left="1080"/>
      </w:pPr>
    </w:p>
    <w:p w14:paraId="6479ED7C" w14:textId="77777777" w:rsidR="00FB7ECE" w:rsidRPr="008F4B75" w:rsidRDefault="00FB7ECE" w:rsidP="00FB7ECE">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7958879B" w14:textId="6DC72CAD" w:rsidR="00EC2497" w:rsidRPr="00EC2497" w:rsidRDefault="00FB7ECE" w:rsidP="00EC2497">
      <w:pPr>
        <w:pStyle w:val="crg3"/>
        <w:tabs>
          <w:tab w:val="left" w:pos="990"/>
        </w:tabs>
        <w:ind w:left="360" w:hanging="360"/>
        <w:rPr>
          <w:rFonts w:ascii="Arial" w:hAnsi="Arial"/>
          <w:sz w:val="18"/>
          <w:szCs w:val="20"/>
        </w:rPr>
      </w:pPr>
      <w:r w:rsidRPr="00A009BD">
        <w:rPr>
          <w:rStyle w:val="Strong"/>
        </w:rPr>
        <w:t>(   )</w:t>
      </w:r>
      <w:r>
        <w:rPr>
          <w:rStyle w:val="Strong"/>
        </w:rPr>
        <w:t xml:space="preserve"> </w:t>
      </w:r>
      <w:r w:rsidR="00EC2497" w:rsidRPr="00EC2497">
        <w:rPr>
          <w:rFonts w:ascii="Arial" w:hAnsi="Arial"/>
          <w:sz w:val="18"/>
          <w:szCs w:val="20"/>
        </w:rPr>
        <w:t>Describe the institution’s mission and expectations as they relate to faculty service.</w:t>
      </w:r>
    </w:p>
    <w:p w14:paraId="54573D31" w14:textId="42A2E818" w:rsidR="00EC2497" w:rsidRPr="00EC2497" w:rsidRDefault="00EC2497" w:rsidP="00EC2497">
      <w:pPr>
        <w:pStyle w:val="crg3"/>
        <w:tabs>
          <w:tab w:val="left" w:pos="990"/>
        </w:tabs>
        <w:ind w:left="360" w:hanging="360"/>
        <w:rPr>
          <w:rFonts w:ascii="Arial" w:hAnsi="Arial"/>
          <w:sz w:val="18"/>
          <w:szCs w:val="20"/>
        </w:rPr>
      </w:pPr>
      <w:r w:rsidRPr="00A009BD">
        <w:rPr>
          <w:rStyle w:val="Strong"/>
        </w:rPr>
        <w:t>(   )</w:t>
      </w:r>
      <w:r w:rsidRPr="00EC2497">
        <w:rPr>
          <w:rFonts w:ascii="Arial" w:hAnsi="Arial"/>
          <w:sz w:val="18"/>
          <w:szCs w:val="20"/>
        </w:rPr>
        <w:tab/>
        <w:t>Describe the program’s mission and goals as they relate to faculty service.</w:t>
      </w:r>
    </w:p>
    <w:p w14:paraId="3498A93B" w14:textId="0D8BB067" w:rsidR="00FB7ECE" w:rsidRPr="0035127F" w:rsidRDefault="00EC2497" w:rsidP="00EC2497">
      <w:pPr>
        <w:pStyle w:val="crg3"/>
        <w:tabs>
          <w:tab w:val="clear" w:pos="770"/>
          <w:tab w:val="left" w:pos="990"/>
        </w:tabs>
        <w:ind w:left="360" w:hanging="360"/>
        <w:rPr>
          <w:rFonts w:ascii="Arial" w:hAnsi="Arial"/>
          <w:sz w:val="18"/>
          <w:szCs w:val="20"/>
        </w:rPr>
      </w:pPr>
      <w:r w:rsidRPr="00A009BD">
        <w:rPr>
          <w:rStyle w:val="Strong"/>
        </w:rPr>
        <w:t>(   )</w:t>
      </w:r>
      <w:r w:rsidRPr="00EC2497">
        <w:rPr>
          <w:rFonts w:ascii="Arial" w:hAnsi="Arial"/>
          <w:sz w:val="18"/>
          <w:szCs w:val="20"/>
        </w:rPr>
        <w:tab/>
        <w:t>Describe how each core faculty member’s service activities align with and contribute to the institution’s mission and expectations and to the program's mission and goals.</w:t>
      </w:r>
    </w:p>
    <w:p w14:paraId="5FA10796" w14:textId="77777777" w:rsidR="00FB7ECE" w:rsidRPr="008F4B75" w:rsidRDefault="00FB7ECE" w:rsidP="00FB7ECE">
      <w:pPr>
        <w:pStyle w:val="directions"/>
        <w:spacing w:after="0"/>
        <w:ind w:left="0" w:firstLine="0"/>
        <w:jc w:val="both"/>
        <w:rPr>
          <w:rStyle w:val="Strong"/>
        </w:rPr>
      </w:pPr>
    </w:p>
    <w:p w14:paraId="3FACE673" w14:textId="77777777" w:rsidR="00FB7ECE" w:rsidRPr="008F4B75" w:rsidRDefault="00FB7ECE" w:rsidP="00FB7ECE">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FB7ECE" w:rsidRPr="008F4B75" w14:paraId="0321F6F6" w14:textId="77777777" w:rsidTr="00FB7ECE">
        <w:trPr>
          <w:tblCellSpacing w:w="0" w:type="dxa"/>
          <w:jc w:val="center"/>
        </w:trPr>
        <w:tc>
          <w:tcPr>
            <w:tcW w:w="2667" w:type="pct"/>
            <w:shd w:val="clear" w:color="auto" w:fill="F0EAAC"/>
          </w:tcPr>
          <w:p w14:paraId="6711A543" w14:textId="77777777" w:rsidR="00FB7ECE" w:rsidRDefault="00FB7ECE"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AFDF33A" w14:textId="77777777" w:rsidR="00FB7ECE" w:rsidRPr="008F4B75" w:rsidRDefault="00FB7ECE"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6B68C385" w14:textId="77777777" w:rsidR="00FB7ECE" w:rsidRDefault="00FB7ECE"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2D21C226" w14:textId="77777777" w:rsidR="00FB7ECE" w:rsidRPr="008F4B75" w:rsidRDefault="00FB7ECE"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FB7ECE" w:rsidRPr="008F4B75" w14:paraId="305C1F3A" w14:textId="77777777" w:rsidTr="00FB7ECE">
        <w:trPr>
          <w:trHeight w:val="932"/>
          <w:tblCellSpacing w:w="0" w:type="dxa"/>
          <w:jc w:val="center"/>
        </w:trPr>
        <w:tc>
          <w:tcPr>
            <w:tcW w:w="2667" w:type="pct"/>
          </w:tcPr>
          <w:p w14:paraId="490BF5F6" w14:textId="77777777" w:rsidR="00FB7ECE" w:rsidRDefault="00FB7ECE" w:rsidP="00981D41">
            <w:pPr>
              <w:pStyle w:val="evaluation"/>
              <w:numPr>
                <w:ilvl w:val="0"/>
                <w:numId w:val="0"/>
              </w:numPr>
              <w:tabs>
                <w:tab w:val="clear" w:pos="144"/>
                <w:tab w:val="left" w:pos="0"/>
              </w:tabs>
            </w:pPr>
          </w:p>
          <w:p w14:paraId="6AE7B9DB" w14:textId="77777777" w:rsidR="00FB7ECE" w:rsidRPr="008F4B75" w:rsidRDefault="00FB7ECE" w:rsidP="00981D41">
            <w:pPr>
              <w:pStyle w:val="evaluation"/>
              <w:numPr>
                <w:ilvl w:val="0"/>
                <w:numId w:val="0"/>
              </w:numPr>
              <w:tabs>
                <w:tab w:val="clear" w:pos="144"/>
                <w:tab w:val="left" w:pos="0"/>
              </w:tabs>
            </w:pPr>
          </w:p>
        </w:tc>
        <w:tc>
          <w:tcPr>
            <w:tcW w:w="2333" w:type="pct"/>
          </w:tcPr>
          <w:p w14:paraId="56D1EF15" w14:textId="77777777" w:rsidR="00FB7ECE" w:rsidRDefault="00FB7ECE" w:rsidP="00981D41">
            <w:pPr>
              <w:tabs>
                <w:tab w:val="left" w:pos="315"/>
              </w:tabs>
              <w:ind w:left="315" w:hanging="315"/>
              <w:rPr>
                <w:rFonts w:eastAsia="Arial Unicode MS" w:cs="Arial"/>
                <w:sz w:val="18"/>
                <w:szCs w:val="18"/>
              </w:rPr>
            </w:pPr>
          </w:p>
          <w:p w14:paraId="4ECDE174" w14:textId="77777777" w:rsidR="00FB7ECE" w:rsidRDefault="00FB7ECE" w:rsidP="00981D41">
            <w:pPr>
              <w:tabs>
                <w:tab w:val="left" w:pos="315"/>
              </w:tabs>
              <w:ind w:left="315" w:hanging="315"/>
              <w:rPr>
                <w:rFonts w:eastAsia="Arial Unicode MS" w:cs="Arial"/>
                <w:sz w:val="18"/>
                <w:szCs w:val="18"/>
              </w:rPr>
            </w:pPr>
          </w:p>
          <w:p w14:paraId="4B4EFD66" w14:textId="77777777" w:rsidR="00FB7ECE" w:rsidRPr="008F4B75" w:rsidRDefault="00FB7ECE" w:rsidP="00981D41">
            <w:pPr>
              <w:tabs>
                <w:tab w:val="left" w:pos="315"/>
              </w:tabs>
              <w:ind w:left="315" w:hanging="315"/>
            </w:pPr>
          </w:p>
        </w:tc>
      </w:tr>
    </w:tbl>
    <w:p w14:paraId="5926C07F" w14:textId="77777777" w:rsidR="00FB7ECE" w:rsidRPr="008F4B75" w:rsidRDefault="00FB7ECE" w:rsidP="00FB7ECE">
      <w:pPr>
        <w:pStyle w:val="standard"/>
        <w:spacing w:after="0"/>
        <w:rPr>
          <w:b/>
          <w:bCs w:val="0"/>
        </w:rPr>
      </w:pPr>
    </w:p>
    <w:p w14:paraId="3EB3AC77" w14:textId="77777777" w:rsidR="00FB7ECE" w:rsidRDefault="00FB7ECE" w:rsidP="00FB7ECE">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0DEC3364" w14:textId="77777777" w:rsidR="00FB7ECE" w:rsidRPr="00945983" w:rsidRDefault="00FB7ECE" w:rsidP="00FB7ECE">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397C34DB" w14:textId="77777777" w:rsidR="00FB7ECE" w:rsidRPr="00945983" w:rsidRDefault="00FB7ECE" w:rsidP="00FB7ECE">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6D0491DE" w14:textId="77777777" w:rsidR="00FB7ECE" w:rsidRPr="00945983" w:rsidRDefault="00FB7ECE" w:rsidP="00FB7ECE">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635CE975" w14:textId="77777777" w:rsidR="00FB7ECE" w:rsidRPr="00945983" w:rsidRDefault="00FB7ECE" w:rsidP="00FB7ECE">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7E75186C" w14:textId="77777777" w:rsidR="00FB7ECE" w:rsidRPr="00FB7ECE" w:rsidRDefault="00FB7ECE" w:rsidP="00FB7ECE">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FB7ECE">
        <w:rPr>
          <w:rStyle w:val="Strong"/>
          <w:color w:val="9CC2E5"/>
        </w:rPr>
        <w:t xml:space="preserve"> </w:t>
      </w:r>
    </w:p>
    <w:p w14:paraId="6D36EF27" w14:textId="77777777" w:rsidR="00FB7ECE" w:rsidRPr="008F4B75" w:rsidRDefault="00FB7ECE" w:rsidP="00FB7ECE">
      <w:pPr>
        <w:pStyle w:val="standard"/>
        <w:spacing w:after="0"/>
        <w:rPr>
          <w:b/>
        </w:rPr>
      </w:pPr>
    </w:p>
    <w:p w14:paraId="6F819830" w14:textId="77777777" w:rsidR="00FB7ECE" w:rsidRPr="008F4B75" w:rsidRDefault="00FB7ECE" w:rsidP="00FB7ECE">
      <w:pPr>
        <w:pStyle w:val="standard"/>
        <w:spacing w:after="0"/>
        <w:rPr>
          <w:b/>
        </w:rPr>
      </w:pPr>
      <w:r>
        <w:rPr>
          <w:b/>
        </w:rPr>
        <w:t>Document</w:t>
      </w:r>
      <w:r w:rsidRPr="008F4B75">
        <w:rPr>
          <w:b/>
        </w:rPr>
        <w:t xml:space="preserve"> Reviewers request the following information to be made available to on-site review team.  </w:t>
      </w:r>
    </w:p>
    <w:p w14:paraId="59B84E5D" w14:textId="77777777" w:rsidR="00FB7ECE" w:rsidRPr="00843149" w:rsidRDefault="00FB7ECE" w:rsidP="00FB7ECE">
      <w:pPr>
        <w:pStyle w:val="directions"/>
        <w:spacing w:after="0"/>
        <w:jc w:val="both"/>
        <w:rPr>
          <w:rStyle w:val="Strong"/>
          <w:b w:val="0"/>
          <w:bCs w:val="0"/>
        </w:rPr>
      </w:pPr>
      <w:r w:rsidRPr="00843149">
        <w:rPr>
          <w:rStyle w:val="Strong"/>
        </w:rPr>
        <w:t>List the information to be provided, if applicable (add additional lines as needed):</w:t>
      </w:r>
    </w:p>
    <w:p w14:paraId="0EA33967" w14:textId="77777777" w:rsidR="00FB7ECE" w:rsidRPr="008F4B75" w:rsidRDefault="00FB7ECE" w:rsidP="00CC32BB">
      <w:pPr>
        <w:pStyle w:val="ListParagraph"/>
        <w:numPr>
          <w:ilvl w:val="0"/>
          <w:numId w:val="55"/>
        </w:numPr>
        <w:ind w:right="446"/>
        <w:jc w:val="both"/>
        <w:rPr>
          <w:rFonts w:cs="Arial"/>
          <w:sz w:val="18"/>
          <w:szCs w:val="18"/>
        </w:rPr>
      </w:pPr>
      <w:r w:rsidRPr="008F4B75">
        <w:rPr>
          <w:rFonts w:cs="Arial"/>
          <w:sz w:val="18"/>
          <w:szCs w:val="18"/>
        </w:rPr>
        <w:t xml:space="preserve">Item:   </w:t>
      </w:r>
    </w:p>
    <w:p w14:paraId="26DDE250" w14:textId="77777777" w:rsidR="00FB7ECE" w:rsidRPr="008F4B75" w:rsidRDefault="00FB7ECE" w:rsidP="00CC32BB">
      <w:pPr>
        <w:pStyle w:val="ListParagraph"/>
        <w:numPr>
          <w:ilvl w:val="0"/>
          <w:numId w:val="55"/>
        </w:numPr>
        <w:ind w:left="749" w:right="446"/>
        <w:jc w:val="both"/>
        <w:rPr>
          <w:rFonts w:cs="Arial"/>
          <w:sz w:val="18"/>
          <w:szCs w:val="18"/>
        </w:rPr>
      </w:pPr>
      <w:r w:rsidRPr="008F4B75">
        <w:rPr>
          <w:rFonts w:cs="Arial"/>
          <w:sz w:val="18"/>
          <w:szCs w:val="18"/>
        </w:rPr>
        <w:t>Item:</w:t>
      </w:r>
    </w:p>
    <w:p w14:paraId="293FCBE3" w14:textId="77777777" w:rsidR="00FB7ECE" w:rsidRPr="008F4B75" w:rsidRDefault="00FB7ECE" w:rsidP="00FB7ECE">
      <w:pPr>
        <w:pStyle w:val="standard"/>
        <w:spacing w:after="0"/>
        <w:ind w:left="792"/>
        <w:rPr>
          <w:b/>
        </w:rPr>
      </w:pPr>
    </w:p>
    <w:p w14:paraId="0F7D9F7B" w14:textId="77777777" w:rsidR="00FB7ECE" w:rsidRPr="008F4B75" w:rsidRDefault="00FB7ECE" w:rsidP="00FB7EC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15BE741" w14:textId="77777777" w:rsidR="00FB7ECE" w:rsidRPr="008F4B75" w:rsidRDefault="00FB7ECE" w:rsidP="00FB7E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DC3A3F3" w14:textId="77777777" w:rsidR="00FB7ECE" w:rsidRPr="008F4B75" w:rsidRDefault="00FB7ECE" w:rsidP="00FB7ECE">
      <w:pPr>
        <w:pStyle w:val="standard"/>
        <w:spacing w:after="0"/>
        <w:rPr>
          <w:b/>
        </w:rPr>
      </w:pPr>
    </w:p>
    <w:p w14:paraId="75755400" w14:textId="77777777" w:rsidR="00FB7ECE" w:rsidRPr="008F4B75" w:rsidRDefault="00FB7ECE" w:rsidP="00FB7ECE">
      <w:pPr>
        <w:pStyle w:val="standard"/>
        <w:spacing w:after="0"/>
        <w:rPr>
          <w:b/>
        </w:rPr>
      </w:pPr>
      <w:r w:rsidRPr="008F4B75">
        <w:rPr>
          <w:b/>
        </w:rPr>
        <w:t>************************************************************************************************************************************</w:t>
      </w:r>
    </w:p>
    <w:p w14:paraId="31248314" w14:textId="77777777" w:rsidR="00FB7ECE" w:rsidRDefault="00FB7ECE" w:rsidP="00FB7ECE">
      <w:pPr>
        <w:pStyle w:val="directions"/>
        <w:spacing w:after="0"/>
        <w:jc w:val="both"/>
        <w:rPr>
          <w:b/>
          <w:sz w:val="22"/>
          <w:szCs w:val="22"/>
        </w:rPr>
      </w:pPr>
      <w:r w:rsidRPr="008F4B75">
        <w:rPr>
          <w:b/>
          <w:sz w:val="22"/>
          <w:szCs w:val="22"/>
        </w:rPr>
        <w:t>ON-SITE REVIEW TEAM COMMENTS:</w:t>
      </w:r>
    </w:p>
    <w:p w14:paraId="60C57280" w14:textId="77777777" w:rsidR="00FB7ECE" w:rsidRPr="008F4B75" w:rsidRDefault="00FB7ECE" w:rsidP="00FB7ECE">
      <w:pPr>
        <w:pStyle w:val="standard"/>
        <w:spacing w:after="0"/>
        <w:rPr>
          <w:b/>
        </w:rPr>
      </w:pPr>
    </w:p>
    <w:p w14:paraId="11C68958" w14:textId="14B384A5" w:rsidR="00FB7ECE" w:rsidRPr="008F4B75" w:rsidRDefault="00211C6A" w:rsidP="00FB7ECE">
      <w:pPr>
        <w:pStyle w:val="standard"/>
        <w:spacing w:after="0"/>
        <w:rPr>
          <w:i/>
        </w:rPr>
      </w:pPr>
      <w:r>
        <w:rPr>
          <w:b/>
        </w:rPr>
        <w:t>Required Documentation</w:t>
      </w:r>
      <w:r w:rsidR="00FB7ECE" w:rsidRPr="008F4B75">
        <w:t>:</w:t>
      </w:r>
      <w:r w:rsidR="00FB7ECE" w:rsidRPr="0087405B">
        <w:rPr>
          <w:rStyle w:val="CommentReference"/>
          <w:i/>
          <w:iCs/>
        </w:rPr>
        <w:t xml:space="preserve"> </w:t>
      </w:r>
      <w:r w:rsidR="00FB7ECE" w:rsidRPr="00D672A8">
        <w:rPr>
          <w:rStyle w:val="Strong"/>
          <w:i/>
          <w:iCs/>
        </w:rPr>
        <w:t>Use a check (X)</w:t>
      </w:r>
      <w:r w:rsidR="00FB7ECE">
        <w:rPr>
          <w:rStyle w:val="Strong"/>
          <w:i/>
          <w:iCs/>
        </w:rPr>
        <w:t xml:space="preserve"> </w:t>
      </w:r>
      <w:r w:rsidR="00FB7ECE" w:rsidRPr="00747556">
        <w:rPr>
          <w:rStyle w:val="Strong"/>
          <w:i/>
          <w:iCs/>
        </w:rPr>
        <w:t>or (NA) to</w:t>
      </w:r>
      <w:r w:rsidR="00FB7ECE" w:rsidRPr="00D672A8">
        <w:rPr>
          <w:rStyle w:val="Strong"/>
          <w:i/>
          <w:iCs/>
        </w:rPr>
        <w:t xml:space="preserve"> indicate that the program included the required material(s) and identified appropriately.</w:t>
      </w:r>
    </w:p>
    <w:p w14:paraId="088FBD94" w14:textId="77777777" w:rsidR="00FB7ECE" w:rsidRPr="00FB7ECE" w:rsidRDefault="00FB7ECE" w:rsidP="00FB7ECE">
      <w:pPr>
        <w:pStyle w:val="directions"/>
        <w:spacing w:after="0"/>
        <w:ind w:left="0" w:firstLine="0"/>
        <w:jc w:val="both"/>
        <w:rPr>
          <w:rStyle w:val="Strong"/>
          <w:b w:val="0"/>
          <w:bCs w:val="0"/>
        </w:rPr>
      </w:pPr>
      <w:r w:rsidRPr="00FB7ECE">
        <w:rPr>
          <w:rFonts w:eastAsia="SimSun"/>
          <w:b/>
          <w:bCs/>
        </w:rPr>
        <w:t xml:space="preserve">( )  </w:t>
      </w:r>
      <w:r w:rsidRPr="00FB7ECE">
        <w:rPr>
          <w:rStyle w:val="Strong"/>
          <w:b w:val="0"/>
          <w:bCs w:val="0"/>
        </w:rPr>
        <w:t>An updated CV indicating post-licensure clinical experience as a PT/PTA</w:t>
      </w:r>
    </w:p>
    <w:p w14:paraId="0D688A9F" w14:textId="77777777" w:rsidR="00FB7ECE" w:rsidRPr="00FB7ECE" w:rsidRDefault="00FB7ECE" w:rsidP="00FB7ECE">
      <w:pPr>
        <w:pStyle w:val="directions"/>
        <w:spacing w:after="0"/>
        <w:ind w:left="0" w:firstLine="0"/>
        <w:jc w:val="both"/>
        <w:rPr>
          <w:rStyle w:val="Strong"/>
          <w:b w:val="0"/>
          <w:bCs w:val="0"/>
        </w:rPr>
      </w:pPr>
      <w:r w:rsidRPr="00FB7ECE">
        <w:rPr>
          <w:rFonts w:eastAsia="SimSun"/>
          <w:b/>
          <w:bCs/>
        </w:rPr>
        <w:t xml:space="preserve">( )  </w:t>
      </w:r>
      <w:r w:rsidRPr="00FB7ECE">
        <w:rPr>
          <w:rStyle w:val="Strong"/>
          <w:b w:val="0"/>
          <w:bCs w:val="0"/>
        </w:rPr>
        <w:t xml:space="preserve">Documentation requested by the Document review team, if appropriate </w:t>
      </w:r>
      <w:r w:rsidRPr="00FB7ECE">
        <w:rPr>
          <w:rStyle w:val="Strong"/>
          <w:b w:val="0"/>
          <w:bCs w:val="0"/>
          <w:i/>
          <w:iCs/>
        </w:rPr>
        <w:t>(List name in the table below):</w:t>
      </w:r>
    </w:p>
    <w:p w14:paraId="7E9A9D8C" w14:textId="77777777" w:rsidR="00FB7ECE" w:rsidRPr="00FB7ECE" w:rsidRDefault="00FB7ECE" w:rsidP="00FB7ECE">
      <w:pPr>
        <w:pStyle w:val="directions"/>
        <w:spacing w:after="0"/>
        <w:jc w:val="both"/>
        <w:rPr>
          <w:rStyle w:val="Strong"/>
          <w:b w:val="0"/>
          <w:bCs w:val="0"/>
        </w:rPr>
      </w:pPr>
      <w:r w:rsidRPr="00FB7ECE">
        <w:rPr>
          <w:rFonts w:eastAsia="SimSun"/>
          <w:b/>
          <w:bCs/>
        </w:rPr>
        <w:t xml:space="preserve">( )  </w:t>
      </w:r>
      <w:r w:rsidRPr="00FB7ECE">
        <w:rPr>
          <w:rStyle w:val="Strong"/>
          <w:b w:val="0"/>
          <w:bCs w:val="0"/>
        </w:rPr>
        <w:t xml:space="preserve">Revised or new documents provided by program since the Document review </w:t>
      </w:r>
      <w:r w:rsidRPr="00FB7ECE">
        <w:rPr>
          <w:rStyle w:val="Strong"/>
          <w:b w:val="0"/>
          <w:bCs w:val="0"/>
          <w:i/>
          <w:iCs/>
        </w:rPr>
        <w:t>(List name in the table below):</w:t>
      </w:r>
    </w:p>
    <w:p w14:paraId="0C9AEF03" w14:textId="77777777" w:rsidR="00FB7ECE" w:rsidRPr="008F4B75" w:rsidRDefault="00FB7ECE" w:rsidP="00FB7ECE">
      <w:pPr>
        <w:pStyle w:val="standard"/>
        <w:spacing w:after="0"/>
        <w:rPr>
          <w:rStyle w:val="Strong"/>
        </w:rPr>
      </w:pPr>
    </w:p>
    <w:p w14:paraId="2ECFEFFA" w14:textId="77777777" w:rsidR="00FB7ECE" w:rsidRPr="008F4B75" w:rsidRDefault="00FB7ECE" w:rsidP="00FB7ECE">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FB7ECE" w:rsidRPr="008F4B75" w14:paraId="1BDF721D" w14:textId="77777777" w:rsidTr="00FB7ECE">
        <w:trPr>
          <w:tblCellSpacing w:w="0" w:type="dxa"/>
          <w:jc w:val="center"/>
        </w:trPr>
        <w:tc>
          <w:tcPr>
            <w:tcW w:w="2667" w:type="pct"/>
            <w:shd w:val="clear" w:color="auto" w:fill="B4C6E7"/>
          </w:tcPr>
          <w:p w14:paraId="7A3611E6" w14:textId="77777777" w:rsidR="00FB7ECE" w:rsidRDefault="00FB7ECE"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7599AB8" w14:textId="77777777" w:rsidR="00FB7ECE" w:rsidRPr="008F4B75" w:rsidRDefault="00FB7ECE"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1391498E" w14:textId="77777777" w:rsidR="00FB7ECE" w:rsidRDefault="00FB7ECE"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47BF95B7" w14:textId="77777777" w:rsidR="00FB7ECE" w:rsidRPr="008F4B75" w:rsidRDefault="00FB7ECE"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FB7ECE" w:rsidRPr="008F4B75" w14:paraId="29DCD57F" w14:textId="77777777" w:rsidTr="00FB7ECE">
        <w:trPr>
          <w:trHeight w:val="932"/>
          <w:tblCellSpacing w:w="0" w:type="dxa"/>
          <w:jc w:val="center"/>
        </w:trPr>
        <w:tc>
          <w:tcPr>
            <w:tcW w:w="2667" w:type="pct"/>
          </w:tcPr>
          <w:p w14:paraId="662973D6" w14:textId="77777777" w:rsidR="00FB7ECE" w:rsidRDefault="00FB7ECE" w:rsidP="00981D41">
            <w:pPr>
              <w:pStyle w:val="evaluation"/>
              <w:numPr>
                <w:ilvl w:val="0"/>
                <w:numId w:val="0"/>
              </w:numPr>
              <w:tabs>
                <w:tab w:val="clear" w:pos="144"/>
                <w:tab w:val="left" w:pos="0"/>
              </w:tabs>
            </w:pPr>
          </w:p>
          <w:p w14:paraId="5F4DC683" w14:textId="77777777" w:rsidR="00FB7ECE" w:rsidRPr="008F4B75" w:rsidRDefault="00FB7ECE" w:rsidP="00981D41">
            <w:pPr>
              <w:pStyle w:val="evaluation"/>
              <w:numPr>
                <w:ilvl w:val="0"/>
                <w:numId w:val="0"/>
              </w:numPr>
              <w:tabs>
                <w:tab w:val="clear" w:pos="144"/>
                <w:tab w:val="left" w:pos="0"/>
              </w:tabs>
            </w:pPr>
          </w:p>
        </w:tc>
        <w:tc>
          <w:tcPr>
            <w:tcW w:w="2333" w:type="pct"/>
          </w:tcPr>
          <w:p w14:paraId="45C56D66" w14:textId="77777777" w:rsidR="00FB7ECE" w:rsidRDefault="00FB7ECE" w:rsidP="00981D41">
            <w:pPr>
              <w:tabs>
                <w:tab w:val="left" w:pos="315"/>
              </w:tabs>
              <w:ind w:left="315" w:hanging="315"/>
              <w:rPr>
                <w:rFonts w:eastAsia="Arial Unicode MS" w:cs="Arial"/>
                <w:sz w:val="18"/>
                <w:szCs w:val="18"/>
              </w:rPr>
            </w:pPr>
          </w:p>
          <w:p w14:paraId="4202CBC7" w14:textId="77777777" w:rsidR="00FB7ECE" w:rsidRDefault="00FB7ECE" w:rsidP="00981D41">
            <w:pPr>
              <w:tabs>
                <w:tab w:val="left" w:pos="315"/>
              </w:tabs>
              <w:ind w:left="315" w:hanging="315"/>
              <w:rPr>
                <w:rFonts w:eastAsia="Arial Unicode MS" w:cs="Arial"/>
                <w:sz w:val="18"/>
                <w:szCs w:val="18"/>
              </w:rPr>
            </w:pPr>
          </w:p>
          <w:p w14:paraId="00507673" w14:textId="77777777" w:rsidR="00FB7ECE" w:rsidRPr="008F4B75" w:rsidRDefault="00FB7ECE" w:rsidP="00981D41">
            <w:pPr>
              <w:tabs>
                <w:tab w:val="left" w:pos="315"/>
              </w:tabs>
              <w:ind w:left="315" w:hanging="315"/>
            </w:pPr>
          </w:p>
        </w:tc>
      </w:tr>
    </w:tbl>
    <w:p w14:paraId="17F73A10" w14:textId="77777777" w:rsidR="00FB7ECE" w:rsidRPr="008F4B75" w:rsidRDefault="00FB7ECE" w:rsidP="00FB7ECE">
      <w:pPr>
        <w:pStyle w:val="standard"/>
        <w:spacing w:after="0"/>
        <w:rPr>
          <w:rStyle w:val="Strong"/>
        </w:rPr>
      </w:pPr>
    </w:p>
    <w:p w14:paraId="027B4046" w14:textId="77777777" w:rsidR="00FB7ECE" w:rsidRPr="008F4B75" w:rsidRDefault="00FB7ECE" w:rsidP="00FB7EC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lastRenderedPageBreak/>
        <w:t>ON-SITE REVIEW TEAM SUMMARY COMMENTS, IF NEEDED:</w:t>
      </w:r>
    </w:p>
    <w:p w14:paraId="4D5D6358" w14:textId="77777777" w:rsidR="00FB7ECE" w:rsidRPr="008F4B75" w:rsidRDefault="00FB7ECE" w:rsidP="00FB7E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2B8FD5E" w14:textId="77777777" w:rsidR="00FB7ECE" w:rsidRPr="008F4B75" w:rsidRDefault="00FB7ECE" w:rsidP="00FB7ECE">
      <w:pPr>
        <w:pStyle w:val="standard"/>
        <w:spacing w:after="0"/>
        <w:rPr>
          <w:b/>
        </w:rPr>
      </w:pPr>
    </w:p>
    <w:p w14:paraId="5DDCB3D2" w14:textId="77777777" w:rsidR="00FB7ECE" w:rsidRPr="008F4B75" w:rsidRDefault="00FB7ECE" w:rsidP="00FB7ECE">
      <w:pPr>
        <w:pStyle w:val="standard"/>
        <w:spacing w:after="0"/>
        <w:rPr>
          <w:b/>
        </w:rPr>
      </w:pPr>
      <w:r w:rsidRPr="008F4B75">
        <w:rPr>
          <w:b/>
        </w:rPr>
        <w:t>The on-site review team requests the program submit as part of its institutional response following information:</w:t>
      </w:r>
    </w:p>
    <w:p w14:paraId="76EB73B9" w14:textId="77777777" w:rsidR="00FB7ECE" w:rsidRPr="000A52F2" w:rsidRDefault="00FB7ECE" w:rsidP="00FB7ECE">
      <w:pPr>
        <w:pStyle w:val="directions"/>
        <w:spacing w:after="0"/>
        <w:jc w:val="both"/>
        <w:rPr>
          <w:rStyle w:val="Strong"/>
          <w:b w:val="0"/>
          <w:bCs w:val="0"/>
        </w:rPr>
      </w:pPr>
      <w:r w:rsidRPr="000A52F2">
        <w:rPr>
          <w:rStyle w:val="Strong"/>
        </w:rPr>
        <w:t>List the information to be provided, if applicable (add additional lines as needed):</w:t>
      </w:r>
    </w:p>
    <w:p w14:paraId="41C38AC0" w14:textId="77777777" w:rsidR="00FB7ECE" w:rsidRPr="008F4B75" w:rsidRDefault="00FB7ECE" w:rsidP="00CC32BB">
      <w:pPr>
        <w:pStyle w:val="ListParagraph"/>
        <w:numPr>
          <w:ilvl w:val="0"/>
          <w:numId w:val="54"/>
        </w:numPr>
        <w:ind w:right="446"/>
        <w:jc w:val="both"/>
        <w:rPr>
          <w:rFonts w:cs="Arial"/>
          <w:sz w:val="18"/>
          <w:szCs w:val="18"/>
        </w:rPr>
      </w:pPr>
      <w:r w:rsidRPr="008F4B75">
        <w:rPr>
          <w:rFonts w:cs="Arial"/>
          <w:sz w:val="18"/>
          <w:szCs w:val="18"/>
        </w:rPr>
        <w:t xml:space="preserve">Item:  </w:t>
      </w:r>
    </w:p>
    <w:p w14:paraId="05AEBC0C" w14:textId="77777777" w:rsidR="00FB7ECE" w:rsidRPr="008F4B75" w:rsidRDefault="00FB7ECE" w:rsidP="00CC32BB">
      <w:pPr>
        <w:pStyle w:val="ListParagraph"/>
        <w:numPr>
          <w:ilvl w:val="0"/>
          <w:numId w:val="54"/>
        </w:numPr>
        <w:ind w:left="749" w:right="446"/>
        <w:jc w:val="both"/>
        <w:rPr>
          <w:rFonts w:cs="Arial"/>
          <w:sz w:val="18"/>
          <w:szCs w:val="18"/>
        </w:rPr>
      </w:pPr>
      <w:r w:rsidRPr="008F4B75">
        <w:rPr>
          <w:rFonts w:cs="Arial"/>
          <w:sz w:val="18"/>
          <w:szCs w:val="18"/>
        </w:rPr>
        <w:t>Item:</w:t>
      </w:r>
    </w:p>
    <w:p w14:paraId="1B70D91A" w14:textId="77777777" w:rsidR="00FB7ECE" w:rsidRPr="008F4B75" w:rsidRDefault="00FB7ECE" w:rsidP="00FB7ECE">
      <w:pPr>
        <w:pStyle w:val="directions"/>
        <w:spacing w:after="0"/>
        <w:jc w:val="both"/>
        <w:rPr>
          <w:b/>
          <w:sz w:val="22"/>
          <w:szCs w:val="22"/>
          <w:highlight w:val="yellow"/>
        </w:rPr>
      </w:pPr>
    </w:p>
    <w:p w14:paraId="53456B86" w14:textId="77777777" w:rsidR="00FB7ECE" w:rsidRPr="008F4B75" w:rsidRDefault="00FB7ECE" w:rsidP="00FB7ECE">
      <w:pPr>
        <w:pStyle w:val="standard"/>
        <w:spacing w:after="0"/>
        <w:rPr>
          <w:b/>
        </w:rPr>
      </w:pPr>
      <w:r w:rsidRPr="008F4B75">
        <w:rPr>
          <w:b/>
        </w:rPr>
        <w:t>************************************************************************************************************************************</w:t>
      </w:r>
    </w:p>
    <w:p w14:paraId="37835163" w14:textId="77777777" w:rsidR="00FB7ECE" w:rsidRPr="008F4B75" w:rsidRDefault="00FB7ECE" w:rsidP="00FB7ECE">
      <w:pPr>
        <w:pStyle w:val="directions"/>
        <w:spacing w:after="0"/>
        <w:jc w:val="both"/>
        <w:rPr>
          <w:b/>
        </w:rPr>
      </w:pPr>
      <w:r w:rsidRPr="008F4B75">
        <w:rPr>
          <w:b/>
        </w:rPr>
        <w:t xml:space="preserve">INSTITUTION </w:t>
      </w:r>
      <w:r>
        <w:rPr>
          <w:b/>
        </w:rPr>
        <w:t>COMMENTS</w:t>
      </w:r>
      <w:r w:rsidRPr="008F4B75">
        <w:rPr>
          <w:b/>
        </w:rPr>
        <w:t>:</w:t>
      </w:r>
    </w:p>
    <w:p w14:paraId="43D6153C" w14:textId="77777777" w:rsidR="00FB7ECE" w:rsidRPr="005B1383" w:rsidRDefault="00FB7ECE" w:rsidP="00FB7EC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6F98993" w14:textId="77777777" w:rsidR="00FB7ECE" w:rsidRPr="008F4B75" w:rsidRDefault="00FB7ECE" w:rsidP="00FB7E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E1F79A9" w14:textId="77777777" w:rsidR="00FB7ECE" w:rsidRPr="00AF49D8" w:rsidRDefault="00FB7ECE" w:rsidP="00FB7EC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088B1726" w14:textId="77777777" w:rsidR="00FB7ECE" w:rsidRPr="005B1383" w:rsidRDefault="00FB7ECE" w:rsidP="00FB7EC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3E15C02" w14:textId="77777777" w:rsidR="00D651C9" w:rsidRDefault="00D651C9" w:rsidP="00DA2A9A">
      <w:pPr>
        <w:tabs>
          <w:tab w:val="left" w:pos="497"/>
          <w:tab w:val="left" w:pos="1071"/>
        </w:tabs>
        <w:ind w:left="481" w:right="-13" w:hanging="481"/>
        <w:rPr>
          <w:rFonts w:cs="Arial"/>
        </w:rPr>
      </w:pPr>
    </w:p>
    <w:p w14:paraId="67937FC2" w14:textId="77777777" w:rsidR="00CD4920" w:rsidRPr="001D0D27" w:rsidRDefault="00CD4920" w:rsidP="00DA2A9A">
      <w:pPr>
        <w:tabs>
          <w:tab w:val="left" w:pos="497"/>
          <w:tab w:val="left" w:pos="1071"/>
        </w:tabs>
        <w:ind w:left="481" w:right="-13" w:hanging="481"/>
        <w:rPr>
          <w:rFonts w:cs="Arial"/>
        </w:rPr>
      </w:pPr>
    </w:p>
    <w:p w14:paraId="4C67669A" w14:textId="620BFEB1" w:rsidR="00350982" w:rsidRDefault="00E6532D" w:rsidP="00E70C29">
      <w:pPr>
        <w:keepNext/>
        <w:keepLines/>
        <w:tabs>
          <w:tab w:val="left" w:pos="481"/>
          <w:tab w:val="left" w:pos="1071"/>
        </w:tabs>
        <w:ind w:left="481" w:right="-13" w:hanging="481"/>
        <w:rPr>
          <w:rFonts w:cs="Arial"/>
          <w:sz w:val="24"/>
        </w:rPr>
      </w:pPr>
      <w:r w:rsidRPr="009E5810">
        <w:rPr>
          <w:rFonts w:cs="Arial"/>
          <w:b/>
          <w:sz w:val="24"/>
        </w:rPr>
        <w:t>4C</w:t>
      </w:r>
      <w:r w:rsidRPr="009E5810">
        <w:rPr>
          <w:rFonts w:cs="Arial"/>
          <w:sz w:val="24"/>
        </w:rPr>
        <w:tab/>
      </w:r>
      <w:r w:rsidR="00E70C29" w:rsidRPr="00E70C29">
        <w:rPr>
          <w:rFonts w:cs="Arial"/>
          <w:sz w:val="24"/>
        </w:rPr>
        <w:t>Each associated faculty* member has contemporary expertise in assigned teaching areas and demonstrated effectiveness in both teaching and evaluation of student learning.</w:t>
      </w:r>
    </w:p>
    <w:p w14:paraId="0943FAEA" w14:textId="77777777" w:rsidR="00E70C29" w:rsidRPr="00A20867" w:rsidRDefault="00E70C29" w:rsidP="00E70C29">
      <w:pPr>
        <w:keepNext/>
        <w:keepLines/>
        <w:tabs>
          <w:tab w:val="left" w:pos="481"/>
          <w:tab w:val="left" w:pos="1071"/>
        </w:tabs>
        <w:ind w:left="481" w:right="-13" w:hanging="481"/>
        <w:rPr>
          <w:rFonts w:eastAsia="Times New Roman" w:cs="Arial"/>
          <w:sz w:val="20"/>
          <w:szCs w:val="20"/>
        </w:rPr>
      </w:pPr>
    </w:p>
    <w:p w14:paraId="63D2AB9C" w14:textId="77777777" w:rsidR="00FB7ECE" w:rsidRPr="008F4B75" w:rsidRDefault="00FB7ECE" w:rsidP="00FB7E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40E6C9F" w14:textId="77777777" w:rsidR="00FB7ECE" w:rsidRPr="008F4B75" w:rsidRDefault="00FB7ECE" w:rsidP="00FB7ECE">
      <w:pPr>
        <w:pStyle w:val="directions"/>
        <w:spacing w:after="0"/>
        <w:ind w:left="0" w:firstLine="0"/>
        <w:jc w:val="both"/>
        <w:rPr>
          <w:b/>
        </w:rPr>
      </w:pPr>
    </w:p>
    <w:p w14:paraId="5869C748" w14:textId="5652B058" w:rsidR="00FB7ECE" w:rsidRPr="008F4B75" w:rsidRDefault="00211C6A" w:rsidP="00FB7ECE">
      <w:pPr>
        <w:pStyle w:val="directions"/>
        <w:spacing w:after="0"/>
        <w:ind w:left="0" w:firstLine="0"/>
        <w:rPr>
          <w:rStyle w:val="Strong"/>
          <w:b w:val="0"/>
        </w:rPr>
      </w:pPr>
      <w:r>
        <w:rPr>
          <w:b/>
        </w:rPr>
        <w:t>Required Documentation</w:t>
      </w:r>
      <w:r w:rsidR="00FB7ECE">
        <w:rPr>
          <w:b/>
        </w:rPr>
        <w:t>: Use a check (X) or (NA) to indicate that the program included the required material(s) and identified appropriately.</w:t>
      </w:r>
    </w:p>
    <w:p w14:paraId="6D0F05D9" w14:textId="77777777" w:rsidR="00FB7ECE" w:rsidRPr="004750A3" w:rsidRDefault="00FB7ECE" w:rsidP="00FB7ECE">
      <w:pPr>
        <w:pStyle w:val="directions"/>
        <w:tabs>
          <w:tab w:val="left" w:pos="720"/>
        </w:tabs>
        <w:spacing w:after="0"/>
      </w:pPr>
      <w:r w:rsidRPr="00A009BD">
        <w:rPr>
          <w:rStyle w:val="Strong"/>
        </w:rPr>
        <w:t>(   )</w:t>
      </w:r>
      <w:r>
        <w:rPr>
          <w:rStyle w:val="Strong"/>
        </w:rPr>
        <w:t xml:space="preserve"> </w:t>
      </w:r>
      <w:r w:rsidRPr="004750A3">
        <w:t xml:space="preserve">None required for this element </w:t>
      </w:r>
    </w:p>
    <w:p w14:paraId="746036DC" w14:textId="77777777" w:rsidR="00FB7ECE" w:rsidRPr="008F4B75" w:rsidRDefault="00FB7ECE" w:rsidP="00FB7ECE">
      <w:pPr>
        <w:pStyle w:val="standard"/>
        <w:spacing w:after="0"/>
        <w:ind w:left="1080"/>
      </w:pPr>
    </w:p>
    <w:p w14:paraId="2A259ED1" w14:textId="77777777" w:rsidR="00FB7ECE" w:rsidRPr="008F4B75" w:rsidRDefault="00FB7ECE" w:rsidP="00FB7ECE">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0A97237A" w14:textId="12E0AC9F" w:rsidR="000C680D" w:rsidRPr="000C680D" w:rsidRDefault="00FB7ECE" w:rsidP="000C680D">
      <w:pPr>
        <w:pStyle w:val="crg3"/>
        <w:rPr>
          <w:rFonts w:ascii="Arial" w:hAnsi="Arial"/>
          <w:sz w:val="18"/>
          <w:szCs w:val="20"/>
        </w:rPr>
      </w:pPr>
      <w:r w:rsidRPr="00A009BD">
        <w:rPr>
          <w:rStyle w:val="Strong"/>
        </w:rPr>
        <w:t>(   )</w:t>
      </w:r>
      <w:r>
        <w:rPr>
          <w:rStyle w:val="Strong"/>
        </w:rPr>
        <w:t xml:space="preserve"> </w:t>
      </w:r>
      <w:r w:rsidR="000C680D" w:rsidRPr="000C680D">
        <w:rPr>
          <w:rFonts w:ascii="Arial" w:hAnsi="Arial"/>
          <w:sz w:val="18"/>
          <w:szCs w:val="20"/>
        </w:rPr>
        <w:t>For each associated faculty member who is involved in less than 50% of the contact hours of a course, provide the following information: name and credentials, content taught, applicable course number(s) and title(s), total contact hours, and source(s) of contemporary expertise specifically related to assigned responsibilities.</w:t>
      </w:r>
    </w:p>
    <w:p w14:paraId="2F6CEBA4" w14:textId="14FDDFB8" w:rsidR="00FB7ECE" w:rsidRDefault="000C680D" w:rsidP="000C680D">
      <w:pPr>
        <w:pStyle w:val="crg3"/>
        <w:tabs>
          <w:tab w:val="clear" w:pos="770"/>
        </w:tabs>
        <w:rPr>
          <w:rFonts w:ascii="Arial" w:hAnsi="Arial"/>
          <w:sz w:val="18"/>
          <w:szCs w:val="20"/>
        </w:rPr>
      </w:pPr>
      <w:r w:rsidRPr="00A009BD">
        <w:rPr>
          <w:rStyle w:val="Strong"/>
        </w:rPr>
        <w:t>(   )</w:t>
      </w:r>
      <w:r>
        <w:rPr>
          <w:rFonts w:ascii="Arial" w:hAnsi="Arial"/>
          <w:sz w:val="18"/>
          <w:szCs w:val="20"/>
        </w:rPr>
        <w:t xml:space="preserve"> </w:t>
      </w:r>
      <w:r w:rsidRPr="000C680D">
        <w:rPr>
          <w:rFonts w:ascii="Arial" w:hAnsi="Arial"/>
          <w:sz w:val="18"/>
          <w:szCs w:val="20"/>
        </w:rPr>
        <w:t>For associated faculty who are involved in 50% or more of the contact hours of the course, including lab assistants in courses where they are responsible for working with students for 50% or more of lab contact hours, the only response needed in the 4D text box is to refer to the Associated Faculty Detail Section for each associated faculty member.</w:t>
      </w:r>
    </w:p>
    <w:p w14:paraId="40265D28" w14:textId="77777777" w:rsidR="000C680D" w:rsidRPr="008F4B75" w:rsidRDefault="000C680D" w:rsidP="000C680D">
      <w:pPr>
        <w:pStyle w:val="crg3"/>
        <w:tabs>
          <w:tab w:val="clear" w:pos="770"/>
        </w:tabs>
        <w:rPr>
          <w:b/>
          <w:bCs/>
        </w:rPr>
      </w:pPr>
    </w:p>
    <w:p w14:paraId="0098B438" w14:textId="77777777" w:rsidR="00FB7ECE" w:rsidRPr="008F4B75" w:rsidRDefault="00FB7ECE" w:rsidP="00FB7ECE">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FB7ECE" w:rsidRPr="008F4B75" w14:paraId="39FF1072" w14:textId="77777777" w:rsidTr="00FB7ECE">
        <w:trPr>
          <w:tblCellSpacing w:w="0" w:type="dxa"/>
          <w:jc w:val="center"/>
        </w:trPr>
        <w:tc>
          <w:tcPr>
            <w:tcW w:w="2667" w:type="pct"/>
            <w:shd w:val="clear" w:color="auto" w:fill="F0EAAC"/>
          </w:tcPr>
          <w:p w14:paraId="7D468050" w14:textId="77777777" w:rsidR="00FB7ECE" w:rsidRDefault="00FB7ECE"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4B57135" w14:textId="77777777" w:rsidR="00FB7ECE" w:rsidRPr="008F4B75" w:rsidRDefault="00FB7ECE"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0FC4ABBD" w14:textId="77777777" w:rsidR="00FB7ECE" w:rsidRDefault="00FB7ECE"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06FD2EF5" w14:textId="77777777" w:rsidR="00FB7ECE" w:rsidRPr="008F4B75" w:rsidRDefault="00FB7ECE"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FB7ECE" w:rsidRPr="008F4B75" w14:paraId="20AF8335" w14:textId="77777777" w:rsidTr="00FB7ECE">
        <w:trPr>
          <w:trHeight w:val="932"/>
          <w:tblCellSpacing w:w="0" w:type="dxa"/>
          <w:jc w:val="center"/>
        </w:trPr>
        <w:tc>
          <w:tcPr>
            <w:tcW w:w="2667" w:type="pct"/>
          </w:tcPr>
          <w:p w14:paraId="0926BC09" w14:textId="77777777" w:rsidR="00FB7ECE" w:rsidRDefault="00FB7ECE" w:rsidP="00981D41">
            <w:pPr>
              <w:pStyle w:val="evaluation"/>
              <w:numPr>
                <w:ilvl w:val="0"/>
                <w:numId w:val="0"/>
              </w:numPr>
              <w:tabs>
                <w:tab w:val="clear" w:pos="144"/>
                <w:tab w:val="left" w:pos="0"/>
              </w:tabs>
            </w:pPr>
          </w:p>
          <w:p w14:paraId="2E0857D9" w14:textId="77777777" w:rsidR="00FB7ECE" w:rsidRPr="008F4B75" w:rsidRDefault="00FB7ECE" w:rsidP="00981D41">
            <w:pPr>
              <w:pStyle w:val="evaluation"/>
              <w:numPr>
                <w:ilvl w:val="0"/>
                <w:numId w:val="0"/>
              </w:numPr>
              <w:tabs>
                <w:tab w:val="clear" w:pos="144"/>
                <w:tab w:val="left" w:pos="0"/>
              </w:tabs>
            </w:pPr>
          </w:p>
        </w:tc>
        <w:tc>
          <w:tcPr>
            <w:tcW w:w="2333" w:type="pct"/>
          </w:tcPr>
          <w:p w14:paraId="111EEA9D" w14:textId="77777777" w:rsidR="00FB7ECE" w:rsidRDefault="00FB7ECE" w:rsidP="00981D41">
            <w:pPr>
              <w:tabs>
                <w:tab w:val="left" w:pos="315"/>
              </w:tabs>
              <w:ind w:left="315" w:hanging="315"/>
              <w:rPr>
                <w:rFonts w:eastAsia="Arial Unicode MS" w:cs="Arial"/>
                <w:sz w:val="18"/>
                <w:szCs w:val="18"/>
              </w:rPr>
            </w:pPr>
          </w:p>
          <w:p w14:paraId="6A1B4726" w14:textId="77777777" w:rsidR="00FB7ECE" w:rsidRDefault="00FB7ECE" w:rsidP="00981D41">
            <w:pPr>
              <w:tabs>
                <w:tab w:val="left" w:pos="315"/>
              </w:tabs>
              <w:ind w:left="315" w:hanging="315"/>
              <w:rPr>
                <w:rFonts w:eastAsia="Arial Unicode MS" w:cs="Arial"/>
                <w:sz w:val="18"/>
                <w:szCs w:val="18"/>
              </w:rPr>
            </w:pPr>
          </w:p>
          <w:p w14:paraId="33856CE6" w14:textId="77777777" w:rsidR="00FB7ECE" w:rsidRPr="008F4B75" w:rsidRDefault="00FB7ECE" w:rsidP="00981D41">
            <w:pPr>
              <w:tabs>
                <w:tab w:val="left" w:pos="315"/>
              </w:tabs>
              <w:ind w:left="315" w:hanging="315"/>
            </w:pPr>
          </w:p>
        </w:tc>
      </w:tr>
    </w:tbl>
    <w:p w14:paraId="08493EF5" w14:textId="77777777" w:rsidR="00FB7ECE" w:rsidRPr="008F4B75" w:rsidRDefault="00FB7ECE" w:rsidP="00FB7ECE">
      <w:pPr>
        <w:pStyle w:val="standard"/>
        <w:spacing w:after="0"/>
        <w:rPr>
          <w:b/>
          <w:bCs w:val="0"/>
        </w:rPr>
      </w:pPr>
    </w:p>
    <w:p w14:paraId="7D00E10B" w14:textId="77777777" w:rsidR="00FB7ECE" w:rsidRDefault="00FB7ECE" w:rsidP="00FB7ECE">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25C64B00" w14:textId="77777777" w:rsidR="00FB7ECE" w:rsidRPr="00945983" w:rsidRDefault="00FB7ECE" w:rsidP="00FB7ECE">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4337F6F9" w14:textId="77777777" w:rsidR="00FB7ECE" w:rsidRPr="00945983" w:rsidRDefault="00FB7ECE" w:rsidP="00FB7ECE">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50A7C3B" w14:textId="77777777" w:rsidR="00FB7ECE" w:rsidRPr="00945983" w:rsidRDefault="00FB7ECE" w:rsidP="00FB7ECE">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0E4CD21B" w14:textId="77777777" w:rsidR="00FB7ECE" w:rsidRPr="00945983" w:rsidRDefault="00FB7ECE" w:rsidP="00FB7ECE">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34251426" w14:textId="77777777" w:rsidR="00FB7ECE" w:rsidRPr="00FB7ECE" w:rsidRDefault="00FB7ECE" w:rsidP="00FB7ECE">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FB7ECE">
        <w:rPr>
          <w:rStyle w:val="Strong"/>
          <w:color w:val="9CC2E5"/>
        </w:rPr>
        <w:t xml:space="preserve"> </w:t>
      </w:r>
    </w:p>
    <w:p w14:paraId="0D82D471" w14:textId="77777777" w:rsidR="00FB7ECE" w:rsidRPr="008F4B75" w:rsidRDefault="00FB7ECE" w:rsidP="00FB7ECE">
      <w:pPr>
        <w:pStyle w:val="standard"/>
        <w:spacing w:after="0"/>
        <w:rPr>
          <w:b/>
        </w:rPr>
      </w:pPr>
    </w:p>
    <w:p w14:paraId="6F1CB655" w14:textId="77777777" w:rsidR="00FB7ECE" w:rsidRPr="008F4B75" w:rsidRDefault="00FB7ECE" w:rsidP="00FB7ECE">
      <w:pPr>
        <w:pStyle w:val="standard"/>
        <w:spacing w:after="0"/>
        <w:rPr>
          <w:b/>
        </w:rPr>
      </w:pPr>
      <w:r>
        <w:rPr>
          <w:b/>
        </w:rPr>
        <w:t>Document</w:t>
      </w:r>
      <w:r w:rsidRPr="008F4B75">
        <w:rPr>
          <w:b/>
        </w:rPr>
        <w:t xml:space="preserve"> Reviewers request the following information to be made available to on-site review team.  </w:t>
      </w:r>
    </w:p>
    <w:p w14:paraId="3B8BDF6D" w14:textId="77777777" w:rsidR="00FB7ECE" w:rsidRPr="00843149" w:rsidRDefault="00FB7ECE" w:rsidP="00FB7ECE">
      <w:pPr>
        <w:pStyle w:val="directions"/>
        <w:spacing w:after="0"/>
        <w:jc w:val="both"/>
        <w:rPr>
          <w:rStyle w:val="Strong"/>
          <w:b w:val="0"/>
          <w:bCs w:val="0"/>
        </w:rPr>
      </w:pPr>
      <w:r w:rsidRPr="00843149">
        <w:rPr>
          <w:rStyle w:val="Strong"/>
        </w:rPr>
        <w:t>List the information to be provided, if applicable (add additional lines as needed):</w:t>
      </w:r>
    </w:p>
    <w:p w14:paraId="00073EE1" w14:textId="77777777" w:rsidR="00FB7ECE" w:rsidRPr="008F4B75" w:rsidRDefault="00FB7ECE" w:rsidP="00CC32BB">
      <w:pPr>
        <w:pStyle w:val="ListParagraph"/>
        <w:numPr>
          <w:ilvl w:val="0"/>
          <w:numId w:val="57"/>
        </w:numPr>
        <w:ind w:right="446"/>
        <w:jc w:val="both"/>
        <w:rPr>
          <w:rFonts w:cs="Arial"/>
          <w:sz w:val="18"/>
          <w:szCs w:val="18"/>
        </w:rPr>
      </w:pPr>
      <w:r w:rsidRPr="008F4B75">
        <w:rPr>
          <w:rFonts w:cs="Arial"/>
          <w:sz w:val="18"/>
          <w:szCs w:val="18"/>
        </w:rPr>
        <w:t xml:space="preserve">Item:   </w:t>
      </w:r>
    </w:p>
    <w:p w14:paraId="3103EEE4" w14:textId="77777777" w:rsidR="00FB7ECE" w:rsidRPr="008F4B75" w:rsidRDefault="00FB7ECE" w:rsidP="00CC32BB">
      <w:pPr>
        <w:pStyle w:val="ListParagraph"/>
        <w:numPr>
          <w:ilvl w:val="0"/>
          <w:numId w:val="57"/>
        </w:numPr>
        <w:ind w:left="749" w:right="446"/>
        <w:jc w:val="both"/>
        <w:rPr>
          <w:rFonts w:cs="Arial"/>
          <w:sz w:val="18"/>
          <w:szCs w:val="18"/>
        </w:rPr>
      </w:pPr>
      <w:r w:rsidRPr="008F4B75">
        <w:rPr>
          <w:rFonts w:cs="Arial"/>
          <w:sz w:val="18"/>
          <w:szCs w:val="18"/>
        </w:rPr>
        <w:t>Item:</w:t>
      </w:r>
    </w:p>
    <w:p w14:paraId="7EF080A9" w14:textId="77777777" w:rsidR="00FB7ECE" w:rsidRPr="008F4B75" w:rsidRDefault="00FB7ECE" w:rsidP="00FB7ECE">
      <w:pPr>
        <w:pStyle w:val="standard"/>
        <w:spacing w:after="0"/>
        <w:ind w:left="792"/>
        <w:rPr>
          <w:b/>
        </w:rPr>
      </w:pPr>
    </w:p>
    <w:p w14:paraId="6B84C715" w14:textId="77777777" w:rsidR="00FB7ECE" w:rsidRPr="008F4B75" w:rsidRDefault="00FB7ECE" w:rsidP="00FB7EC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FD65BDA" w14:textId="77777777" w:rsidR="00FB7ECE" w:rsidRPr="008F4B75" w:rsidRDefault="00FB7ECE" w:rsidP="00FB7E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D8E9156" w14:textId="77777777" w:rsidR="00FB7ECE" w:rsidRPr="008F4B75" w:rsidRDefault="00FB7ECE" w:rsidP="00FB7ECE">
      <w:pPr>
        <w:pStyle w:val="standard"/>
        <w:spacing w:after="0"/>
        <w:rPr>
          <w:b/>
        </w:rPr>
      </w:pPr>
    </w:p>
    <w:p w14:paraId="216A7399" w14:textId="77777777" w:rsidR="00FB7ECE" w:rsidRPr="008F4B75" w:rsidRDefault="00FB7ECE" w:rsidP="00FB7ECE">
      <w:pPr>
        <w:pStyle w:val="standard"/>
        <w:spacing w:after="0"/>
        <w:rPr>
          <w:b/>
        </w:rPr>
      </w:pPr>
      <w:r w:rsidRPr="008F4B75">
        <w:rPr>
          <w:b/>
        </w:rPr>
        <w:t>************************************************************************************************************************************</w:t>
      </w:r>
    </w:p>
    <w:p w14:paraId="0BE188E1" w14:textId="77777777" w:rsidR="00FB7ECE" w:rsidRDefault="00FB7ECE" w:rsidP="00FB7ECE">
      <w:pPr>
        <w:pStyle w:val="directions"/>
        <w:spacing w:after="0"/>
        <w:jc w:val="both"/>
        <w:rPr>
          <w:b/>
          <w:sz w:val="22"/>
          <w:szCs w:val="22"/>
        </w:rPr>
      </w:pPr>
      <w:r w:rsidRPr="008F4B75">
        <w:rPr>
          <w:b/>
          <w:sz w:val="22"/>
          <w:szCs w:val="22"/>
        </w:rPr>
        <w:t>ON-SITE REVIEW TEAM COMMENTS:</w:t>
      </w:r>
    </w:p>
    <w:p w14:paraId="664CE079" w14:textId="77777777" w:rsidR="00FB7ECE" w:rsidRPr="008F4B75" w:rsidRDefault="00FB7ECE" w:rsidP="00FB7ECE">
      <w:pPr>
        <w:pStyle w:val="standard"/>
        <w:spacing w:after="0"/>
        <w:rPr>
          <w:b/>
        </w:rPr>
      </w:pPr>
    </w:p>
    <w:p w14:paraId="2E4C7FC3" w14:textId="7520BCDE" w:rsidR="00FB7ECE" w:rsidRPr="008F4B75" w:rsidRDefault="00211C6A" w:rsidP="00FB7ECE">
      <w:pPr>
        <w:pStyle w:val="standard"/>
        <w:spacing w:after="0"/>
        <w:rPr>
          <w:i/>
        </w:rPr>
      </w:pPr>
      <w:r>
        <w:rPr>
          <w:b/>
        </w:rPr>
        <w:lastRenderedPageBreak/>
        <w:t>Required Documentation</w:t>
      </w:r>
      <w:r w:rsidR="00FB7ECE" w:rsidRPr="008F4B75">
        <w:t>:</w:t>
      </w:r>
      <w:r w:rsidR="00FB7ECE" w:rsidRPr="0087405B">
        <w:rPr>
          <w:rStyle w:val="CommentReference"/>
          <w:i/>
          <w:iCs/>
        </w:rPr>
        <w:t xml:space="preserve"> </w:t>
      </w:r>
      <w:r w:rsidR="00FB7ECE" w:rsidRPr="00D672A8">
        <w:rPr>
          <w:rStyle w:val="Strong"/>
          <w:i/>
          <w:iCs/>
        </w:rPr>
        <w:t>Use a check (X)</w:t>
      </w:r>
      <w:r w:rsidR="00FB7ECE">
        <w:rPr>
          <w:rStyle w:val="Strong"/>
          <w:i/>
          <w:iCs/>
        </w:rPr>
        <w:t xml:space="preserve"> </w:t>
      </w:r>
      <w:r w:rsidR="00FB7ECE" w:rsidRPr="00747556">
        <w:rPr>
          <w:rStyle w:val="Strong"/>
          <w:i/>
          <w:iCs/>
        </w:rPr>
        <w:t>or (NA) to</w:t>
      </w:r>
      <w:r w:rsidR="00FB7ECE" w:rsidRPr="00D672A8">
        <w:rPr>
          <w:rStyle w:val="Strong"/>
          <w:i/>
          <w:iCs/>
        </w:rPr>
        <w:t xml:space="preserve"> indicate that the program included the required material(s) and identified appropriately.</w:t>
      </w:r>
    </w:p>
    <w:p w14:paraId="47CE34B4" w14:textId="77777777" w:rsidR="00FB7ECE" w:rsidRPr="00FB7ECE" w:rsidRDefault="00FB7ECE" w:rsidP="00FB7ECE">
      <w:pPr>
        <w:pStyle w:val="directions"/>
        <w:spacing w:after="0"/>
        <w:ind w:left="0" w:firstLine="0"/>
        <w:jc w:val="both"/>
        <w:rPr>
          <w:rStyle w:val="Strong"/>
          <w:b w:val="0"/>
          <w:bCs w:val="0"/>
        </w:rPr>
      </w:pPr>
      <w:r w:rsidRPr="00FB7ECE">
        <w:rPr>
          <w:rFonts w:eastAsia="SimSun"/>
          <w:b/>
          <w:bCs/>
        </w:rPr>
        <w:t xml:space="preserve">( )  </w:t>
      </w:r>
      <w:r w:rsidRPr="00FB7ECE">
        <w:rPr>
          <w:rStyle w:val="Strong"/>
          <w:b w:val="0"/>
          <w:bCs w:val="0"/>
        </w:rPr>
        <w:t xml:space="preserve">None required for this element </w:t>
      </w:r>
    </w:p>
    <w:p w14:paraId="4CC8C790" w14:textId="77777777" w:rsidR="00FB7ECE" w:rsidRPr="00FB7ECE" w:rsidRDefault="00FB7ECE" w:rsidP="00FB7ECE">
      <w:pPr>
        <w:pStyle w:val="directions"/>
        <w:spacing w:after="0"/>
        <w:ind w:left="0" w:firstLine="0"/>
        <w:jc w:val="both"/>
        <w:rPr>
          <w:rStyle w:val="Strong"/>
          <w:b w:val="0"/>
          <w:bCs w:val="0"/>
        </w:rPr>
      </w:pPr>
      <w:r w:rsidRPr="00FB7ECE">
        <w:rPr>
          <w:rFonts w:eastAsia="SimSun"/>
          <w:b/>
          <w:bCs/>
        </w:rPr>
        <w:t xml:space="preserve">( )  </w:t>
      </w:r>
      <w:r w:rsidRPr="00FB7ECE">
        <w:rPr>
          <w:rStyle w:val="Strong"/>
          <w:b w:val="0"/>
          <w:bCs w:val="0"/>
        </w:rPr>
        <w:t xml:space="preserve">Documentation requested by the Document review team, if appropriate </w:t>
      </w:r>
      <w:r w:rsidRPr="00FB7ECE">
        <w:rPr>
          <w:rStyle w:val="Strong"/>
          <w:b w:val="0"/>
          <w:bCs w:val="0"/>
          <w:i/>
          <w:iCs/>
        </w:rPr>
        <w:t>(List name in the table below):</w:t>
      </w:r>
    </w:p>
    <w:p w14:paraId="4D9CC7E9" w14:textId="77777777" w:rsidR="00FB7ECE" w:rsidRPr="00FB7ECE" w:rsidRDefault="00FB7ECE" w:rsidP="00FB7ECE">
      <w:pPr>
        <w:pStyle w:val="directions"/>
        <w:spacing w:after="0"/>
        <w:jc w:val="both"/>
        <w:rPr>
          <w:rStyle w:val="Strong"/>
          <w:b w:val="0"/>
          <w:bCs w:val="0"/>
        </w:rPr>
      </w:pPr>
      <w:r w:rsidRPr="00FB7ECE">
        <w:rPr>
          <w:rFonts w:eastAsia="SimSun"/>
          <w:b/>
          <w:bCs/>
        </w:rPr>
        <w:t xml:space="preserve">( )  </w:t>
      </w:r>
      <w:r w:rsidRPr="00FB7ECE">
        <w:rPr>
          <w:rStyle w:val="Strong"/>
          <w:b w:val="0"/>
          <w:bCs w:val="0"/>
        </w:rPr>
        <w:t xml:space="preserve">Revised or new documents provided by program since the Document review </w:t>
      </w:r>
      <w:r w:rsidRPr="00FB7ECE">
        <w:rPr>
          <w:rStyle w:val="Strong"/>
          <w:b w:val="0"/>
          <w:bCs w:val="0"/>
          <w:i/>
          <w:iCs/>
        </w:rPr>
        <w:t>(List name in the table below):</w:t>
      </w:r>
    </w:p>
    <w:p w14:paraId="12AE255E" w14:textId="77777777" w:rsidR="00FB7ECE" w:rsidRPr="008F4B75" w:rsidRDefault="00FB7ECE" w:rsidP="00FB7ECE">
      <w:pPr>
        <w:pStyle w:val="standard"/>
        <w:spacing w:after="0"/>
        <w:rPr>
          <w:rStyle w:val="Strong"/>
        </w:rPr>
      </w:pPr>
    </w:p>
    <w:p w14:paraId="3DDC33F5" w14:textId="77777777" w:rsidR="00FB7ECE" w:rsidRPr="008F4B75" w:rsidRDefault="00FB7ECE" w:rsidP="00FB7ECE">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FB7ECE" w:rsidRPr="008F4B75" w14:paraId="2A7E7875" w14:textId="77777777" w:rsidTr="00FB7ECE">
        <w:trPr>
          <w:tblCellSpacing w:w="0" w:type="dxa"/>
          <w:jc w:val="center"/>
        </w:trPr>
        <w:tc>
          <w:tcPr>
            <w:tcW w:w="2667" w:type="pct"/>
            <w:shd w:val="clear" w:color="auto" w:fill="B4C6E7"/>
          </w:tcPr>
          <w:p w14:paraId="43C2094F" w14:textId="77777777" w:rsidR="00FB7ECE" w:rsidRDefault="00FB7ECE"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5EBE43C" w14:textId="77777777" w:rsidR="00FB7ECE" w:rsidRPr="008F4B75" w:rsidRDefault="00FB7ECE"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459F7EAE" w14:textId="77777777" w:rsidR="00FB7ECE" w:rsidRDefault="00FB7ECE"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2CBAB7C" w14:textId="77777777" w:rsidR="00FB7ECE" w:rsidRPr="008F4B75" w:rsidRDefault="00FB7ECE"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FB7ECE" w:rsidRPr="008F4B75" w14:paraId="3F3A871C" w14:textId="77777777" w:rsidTr="00FB7ECE">
        <w:trPr>
          <w:trHeight w:val="932"/>
          <w:tblCellSpacing w:w="0" w:type="dxa"/>
          <w:jc w:val="center"/>
        </w:trPr>
        <w:tc>
          <w:tcPr>
            <w:tcW w:w="2667" w:type="pct"/>
          </w:tcPr>
          <w:p w14:paraId="50DFF420" w14:textId="77777777" w:rsidR="00FB7ECE" w:rsidRDefault="00FB7ECE" w:rsidP="00981D41">
            <w:pPr>
              <w:pStyle w:val="evaluation"/>
              <w:numPr>
                <w:ilvl w:val="0"/>
                <w:numId w:val="0"/>
              </w:numPr>
              <w:tabs>
                <w:tab w:val="clear" w:pos="144"/>
                <w:tab w:val="left" w:pos="0"/>
              </w:tabs>
            </w:pPr>
          </w:p>
          <w:p w14:paraId="3AA53E60" w14:textId="77777777" w:rsidR="00FB7ECE" w:rsidRPr="008F4B75" w:rsidRDefault="00FB7ECE" w:rsidP="00981D41">
            <w:pPr>
              <w:pStyle w:val="evaluation"/>
              <w:numPr>
                <w:ilvl w:val="0"/>
                <w:numId w:val="0"/>
              </w:numPr>
              <w:tabs>
                <w:tab w:val="clear" w:pos="144"/>
                <w:tab w:val="left" w:pos="0"/>
              </w:tabs>
            </w:pPr>
          </w:p>
        </w:tc>
        <w:tc>
          <w:tcPr>
            <w:tcW w:w="2333" w:type="pct"/>
          </w:tcPr>
          <w:p w14:paraId="7056BF0A" w14:textId="77777777" w:rsidR="00FB7ECE" w:rsidRDefault="00FB7ECE" w:rsidP="00981D41">
            <w:pPr>
              <w:tabs>
                <w:tab w:val="left" w:pos="315"/>
              </w:tabs>
              <w:ind w:left="315" w:hanging="315"/>
              <w:rPr>
                <w:rFonts w:eastAsia="Arial Unicode MS" w:cs="Arial"/>
                <w:sz w:val="18"/>
                <w:szCs w:val="18"/>
              </w:rPr>
            </w:pPr>
          </w:p>
          <w:p w14:paraId="4AEBDE7D" w14:textId="77777777" w:rsidR="00FB7ECE" w:rsidRDefault="00FB7ECE" w:rsidP="00981D41">
            <w:pPr>
              <w:tabs>
                <w:tab w:val="left" w:pos="315"/>
              </w:tabs>
              <w:ind w:left="315" w:hanging="315"/>
              <w:rPr>
                <w:rFonts w:eastAsia="Arial Unicode MS" w:cs="Arial"/>
                <w:sz w:val="18"/>
                <w:szCs w:val="18"/>
              </w:rPr>
            </w:pPr>
          </w:p>
          <w:p w14:paraId="55C344FD" w14:textId="77777777" w:rsidR="00FB7ECE" w:rsidRPr="008F4B75" w:rsidRDefault="00FB7ECE" w:rsidP="00981D41">
            <w:pPr>
              <w:tabs>
                <w:tab w:val="left" w:pos="315"/>
              </w:tabs>
              <w:ind w:left="315" w:hanging="315"/>
            </w:pPr>
          </w:p>
        </w:tc>
      </w:tr>
    </w:tbl>
    <w:p w14:paraId="435E17E9" w14:textId="77777777" w:rsidR="00FB7ECE" w:rsidRPr="008F4B75" w:rsidRDefault="00FB7ECE" w:rsidP="00FB7ECE">
      <w:pPr>
        <w:pStyle w:val="standard"/>
        <w:spacing w:after="0"/>
        <w:rPr>
          <w:rStyle w:val="Strong"/>
        </w:rPr>
      </w:pPr>
    </w:p>
    <w:p w14:paraId="0BC81E37" w14:textId="77777777" w:rsidR="00FB7ECE" w:rsidRPr="008F4B75" w:rsidRDefault="00FB7ECE" w:rsidP="00FB7EC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73BCBEC" w14:textId="77777777" w:rsidR="00FB7ECE" w:rsidRPr="008F4B75" w:rsidRDefault="00FB7ECE" w:rsidP="00FB7E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C0AC917" w14:textId="77777777" w:rsidR="00FB7ECE" w:rsidRPr="008F4B75" w:rsidRDefault="00FB7ECE" w:rsidP="00FB7ECE">
      <w:pPr>
        <w:pStyle w:val="standard"/>
        <w:spacing w:after="0"/>
        <w:rPr>
          <w:b/>
        </w:rPr>
      </w:pPr>
    </w:p>
    <w:p w14:paraId="74D16592" w14:textId="77777777" w:rsidR="00FB7ECE" w:rsidRPr="008F4B75" w:rsidRDefault="00FB7ECE" w:rsidP="00FB7ECE">
      <w:pPr>
        <w:pStyle w:val="standard"/>
        <w:spacing w:after="0"/>
        <w:rPr>
          <w:b/>
        </w:rPr>
      </w:pPr>
      <w:r w:rsidRPr="008F4B75">
        <w:rPr>
          <w:b/>
        </w:rPr>
        <w:t>The on-site review team requests the program submit as part of its institutional response following information:</w:t>
      </w:r>
    </w:p>
    <w:p w14:paraId="203299BD" w14:textId="77777777" w:rsidR="00FB7ECE" w:rsidRPr="000A52F2" w:rsidRDefault="00FB7ECE" w:rsidP="00FB7ECE">
      <w:pPr>
        <w:pStyle w:val="directions"/>
        <w:spacing w:after="0"/>
        <w:jc w:val="both"/>
        <w:rPr>
          <w:rStyle w:val="Strong"/>
          <w:b w:val="0"/>
          <w:bCs w:val="0"/>
        </w:rPr>
      </w:pPr>
      <w:r w:rsidRPr="000A52F2">
        <w:rPr>
          <w:rStyle w:val="Strong"/>
        </w:rPr>
        <w:t>List the information to be provided, if applicable (add additional lines as needed):</w:t>
      </w:r>
    </w:p>
    <w:p w14:paraId="50409956" w14:textId="77777777" w:rsidR="00FB7ECE" w:rsidRPr="008F4B75" w:rsidRDefault="00FB7ECE" w:rsidP="00CC32BB">
      <w:pPr>
        <w:pStyle w:val="ListParagraph"/>
        <w:numPr>
          <w:ilvl w:val="0"/>
          <w:numId w:val="56"/>
        </w:numPr>
        <w:ind w:right="446"/>
        <w:jc w:val="both"/>
        <w:rPr>
          <w:rFonts w:cs="Arial"/>
          <w:sz w:val="18"/>
          <w:szCs w:val="18"/>
        </w:rPr>
      </w:pPr>
      <w:r w:rsidRPr="008F4B75">
        <w:rPr>
          <w:rFonts w:cs="Arial"/>
          <w:sz w:val="18"/>
          <w:szCs w:val="18"/>
        </w:rPr>
        <w:t xml:space="preserve">Item:  </w:t>
      </w:r>
    </w:p>
    <w:p w14:paraId="5947627D" w14:textId="77777777" w:rsidR="00FB7ECE" w:rsidRPr="008F4B75" w:rsidRDefault="00FB7ECE" w:rsidP="00CC32BB">
      <w:pPr>
        <w:pStyle w:val="ListParagraph"/>
        <w:numPr>
          <w:ilvl w:val="0"/>
          <w:numId w:val="56"/>
        </w:numPr>
        <w:ind w:left="749" w:right="446"/>
        <w:jc w:val="both"/>
        <w:rPr>
          <w:rFonts w:cs="Arial"/>
          <w:sz w:val="18"/>
          <w:szCs w:val="18"/>
        </w:rPr>
      </w:pPr>
      <w:r w:rsidRPr="008F4B75">
        <w:rPr>
          <w:rFonts w:cs="Arial"/>
          <w:sz w:val="18"/>
          <w:szCs w:val="18"/>
        </w:rPr>
        <w:t>Item:</w:t>
      </w:r>
    </w:p>
    <w:p w14:paraId="229A44FB" w14:textId="77777777" w:rsidR="00FB7ECE" w:rsidRPr="008F4B75" w:rsidRDefault="00FB7ECE" w:rsidP="00FB7ECE">
      <w:pPr>
        <w:pStyle w:val="directions"/>
        <w:spacing w:after="0"/>
        <w:jc w:val="both"/>
        <w:rPr>
          <w:b/>
          <w:sz w:val="22"/>
          <w:szCs w:val="22"/>
          <w:highlight w:val="yellow"/>
        </w:rPr>
      </w:pPr>
    </w:p>
    <w:p w14:paraId="1355166C" w14:textId="77777777" w:rsidR="00FB7ECE" w:rsidRPr="008F4B75" w:rsidRDefault="00FB7ECE" w:rsidP="00FB7ECE">
      <w:pPr>
        <w:pStyle w:val="standard"/>
        <w:spacing w:after="0"/>
        <w:rPr>
          <w:b/>
        </w:rPr>
      </w:pPr>
      <w:r w:rsidRPr="008F4B75">
        <w:rPr>
          <w:b/>
        </w:rPr>
        <w:t>************************************************************************************************************************************</w:t>
      </w:r>
    </w:p>
    <w:p w14:paraId="18E39F0A" w14:textId="77777777" w:rsidR="00FB7ECE" w:rsidRPr="008F4B75" w:rsidRDefault="00FB7ECE" w:rsidP="00FB7ECE">
      <w:pPr>
        <w:pStyle w:val="directions"/>
        <w:spacing w:after="0"/>
        <w:jc w:val="both"/>
        <w:rPr>
          <w:b/>
        </w:rPr>
      </w:pPr>
      <w:r w:rsidRPr="008F4B75">
        <w:rPr>
          <w:b/>
        </w:rPr>
        <w:t xml:space="preserve">INSTITUTION </w:t>
      </w:r>
      <w:r>
        <w:rPr>
          <w:b/>
        </w:rPr>
        <w:t>COMMENTS</w:t>
      </w:r>
      <w:r w:rsidRPr="008F4B75">
        <w:rPr>
          <w:b/>
        </w:rPr>
        <w:t>:</w:t>
      </w:r>
    </w:p>
    <w:p w14:paraId="6F590A90" w14:textId="77777777" w:rsidR="00FB7ECE" w:rsidRPr="005B1383" w:rsidRDefault="00FB7ECE" w:rsidP="00FB7EC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5F71E8A" w14:textId="77777777" w:rsidR="00FB7ECE" w:rsidRPr="008F4B75" w:rsidRDefault="00FB7ECE" w:rsidP="00FB7EC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45B6116" w14:textId="77777777" w:rsidR="00FB7ECE" w:rsidRPr="00AF49D8" w:rsidRDefault="00FB7ECE" w:rsidP="00FB7EC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30A85160" w14:textId="77777777" w:rsidR="00FB7ECE" w:rsidRPr="005B1383" w:rsidRDefault="00FB7ECE" w:rsidP="00FB7EC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84DA7AE" w14:textId="77777777" w:rsidR="00350982" w:rsidRPr="005049B6" w:rsidRDefault="00350982" w:rsidP="00DA2A9A">
      <w:pPr>
        <w:tabs>
          <w:tab w:val="left" w:pos="540"/>
        </w:tabs>
        <w:rPr>
          <w:rFonts w:eastAsia="Times New Roman" w:cs="Arial"/>
          <w:sz w:val="20"/>
          <w:szCs w:val="20"/>
          <w:highlight w:val="yellow"/>
        </w:rPr>
      </w:pPr>
    </w:p>
    <w:p w14:paraId="762670C9" w14:textId="77777777" w:rsidR="00D651C9" w:rsidRPr="001D0D27" w:rsidRDefault="00D651C9" w:rsidP="00DA2A9A">
      <w:pPr>
        <w:tabs>
          <w:tab w:val="left" w:pos="497"/>
          <w:tab w:val="left" w:pos="1037"/>
        </w:tabs>
        <w:ind w:right="-13"/>
        <w:rPr>
          <w:rFonts w:cs="Arial"/>
        </w:rPr>
      </w:pPr>
    </w:p>
    <w:p w14:paraId="3BC1C029" w14:textId="032F3F60" w:rsidR="00E6532D" w:rsidRPr="009E5810" w:rsidRDefault="00E6532D" w:rsidP="00AB73A4">
      <w:pPr>
        <w:keepNext/>
        <w:keepLines/>
        <w:tabs>
          <w:tab w:val="left" w:pos="497"/>
          <w:tab w:val="left" w:pos="1037"/>
        </w:tabs>
        <w:ind w:left="490" w:right="-14" w:hanging="461"/>
        <w:rPr>
          <w:rFonts w:cs="Arial"/>
          <w:sz w:val="24"/>
        </w:rPr>
      </w:pPr>
      <w:r w:rsidRPr="009E5810">
        <w:rPr>
          <w:rFonts w:cs="Arial"/>
          <w:b/>
          <w:sz w:val="24"/>
        </w:rPr>
        <w:t>4D</w:t>
      </w:r>
      <w:r w:rsidRPr="009E5810">
        <w:rPr>
          <w:rFonts w:cs="Arial"/>
          <w:sz w:val="24"/>
        </w:rPr>
        <w:tab/>
      </w:r>
      <w:r w:rsidR="00305F63" w:rsidRPr="00305F63">
        <w:rPr>
          <w:rFonts w:cs="Arial"/>
          <w:sz w:val="24"/>
        </w:rPr>
        <w:t>Formal evaluation of each core faculty member occurs in a manner and timeline consistent with applicable institutional policy. The evaluation includes assessments of teaching, service, and any additional responsibilities. The evaluation results in an organized faculty development plan that is linked to the assessment of the individual core faculty member and to program improvement.</w:t>
      </w:r>
    </w:p>
    <w:p w14:paraId="12F5C987" w14:textId="77777777" w:rsidR="00E6532D" w:rsidRDefault="00E6532D" w:rsidP="00AB73A4">
      <w:pPr>
        <w:keepNext/>
        <w:keepLines/>
        <w:tabs>
          <w:tab w:val="left" w:pos="497"/>
          <w:tab w:val="left" w:pos="1037"/>
        </w:tabs>
        <w:ind w:left="490" w:right="-14" w:hanging="461"/>
        <w:rPr>
          <w:rFonts w:cs="Arial"/>
        </w:rPr>
      </w:pPr>
    </w:p>
    <w:p w14:paraId="3A86E80C" w14:textId="77777777" w:rsidR="00625575" w:rsidRPr="008F4B75" w:rsidRDefault="00625575" w:rsidP="0062557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6480E6B4" w14:textId="77777777" w:rsidR="00625575" w:rsidRPr="008F4B75" w:rsidRDefault="00625575" w:rsidP="00625575">
      <w:pPr>
        <w:pStyle w:val="directions"/>
        <w:spacing w:after="0"/>
        <w:ind w:left="0" w:firstLine="0"/>
        <w:jc w:val="both"/>
        <w:rPr>
          <w:b/>
        </w:rPr>
      </w:pPr>
    </w:p>
    <w:p w14:paraId="401F7922" w14:textId="3BDC2C3D" w:rsidR="00625575" w:rsidRPr="008F4B75" w:rsidRDefault="00211C6A" w:rsidP="00625575">
      <w:pPr>
        <w:pStyle w:val="directions"/>
        <w:spacing w:after="0"/>
        <w:ind w:left="0" w:firstLine="0"/>
        <w:rPr>
          <w:rStyle w:val="Strong"/>
          <w:b w:val="0"/>
        </w:rPr>
      </w:pPr>
      <w:r>
        <w:rPr>
          <w:b/>
        </w:rPr>
        <w:t>Required Documentation</w:t>
      </w:r>
      <w:r w:rsidR="00625575">
        <w:rPr>
          <w:b/>
        </w:rPr>
        <w:t>: Use a check (X) or (NA) to indicate that the program included the required material(s) and identified appropriately.</w:t>
      </w:r>
    </w:p>
    <w:p w14:paraId="1276DCDB" w14:textId="77777777" w:rsidR="00625575" w:rsidRDefault="00625575" w:rsidP="00625575">
      <w:pPr>
        <w:pStyle w:val="directions"/>
        <w:tabs>
          <w:tab w:val="left" w:pos="720"/>
        </w:tabs>
        <w:spacing w:after="0"/>
      </w:pPr>
      <w:r w:rsidRPr="00A009BD">
        <w:rPr>
          <w:rStyle w:val="Strong"/>
        </w:rPr>
        <w:t>(   )</w:t>
      </w:r>
      <w:r>
        <w:rPr>
          <w:rStyle w:val="Strong"/>
        </w:rPr>
        <w:t xml:space="preserve"> </w:t>
      </w:r>
      <w:r w:rsidRPr="005B1383">
        <w:t>CV (forms packet);</w:t>
      </w:r>
      <w:r w:rsidRPr="005B1383">
        <w:rPr>
          <w:spacing w:val="-4"/>
        </w:rPr>
        <w:t xml:space="preserve"> </w:t>
      </w:r>
      <w:r w:rsidRPr="00B83C5E">
        <w:t>uploaded</w:t>
      </w:r>
      <w:r w:rsidRPr="00B83C5E">
        <w:rPr>
          <w:spacing w:val="-7"/>
        </w:rPr>
        <w:t xml:space="preserve"> </w:t>
      </w:r>
      <w:r w:rsidRPr="00B83C5E">
        <w:t>on</w:t>
      </w:r>
      <w:r w:rsidRPr="00B83C5E">
        <w:rPr>
          <w:spacing w:val="-2"/>
        </w:rPr>
        <w:t xml:space="preserve"> </w:t>
      </w:r>
      <w:r w:rsidRPr="00B83C5E">
        <w:t>the</w:t>
      </w:r>
      <w:r w:rsidRPr="00B83C5E">
        <w:rPr>
          <w:spacing w:val="-2"/>
        </w:rPr>
        <w:t xml:space="preserve"> </w:t>
      </w:r>
      <w:r w:rsidRPr="00B83C5E">
        <w:t>appropriate</w:t>
      </w:r>
      <w:r w:rsidRPr="00B83C5E">
        <w:rPr>
          <w:spacing w:val="-9"/>
        </w:rPr>
        <w:t xml:space="preserve"> </w:t>
      </w:r>
      <w:r w:rsidRPr="00B83C5E">
        <w:t>Associated</w:t>
      </w:r>
      <w:r w:rsidRPr="00B83C5E">
        <w:rPr>
          <w:spacing w:val="-8"/>
        </w:rPr>
        <w:t xml:space="preserve"> </w:t>
      </w:r>
      <w:r w:rsidRPr="00B83C5E">
        <w:t>Faculty</w:t>
      </w:r>
      <w:r w:rsidRPr="00B83C5E">
        <w:rPr>
          <w:spacing w:val="-5"/>
        </w:rPr>
        <w:t xml:space="preserve"> </w:t>
      </w:r>
      <w:r w:rsidRPr="00B83C5E">
        <w:t>Information</w:t>
      </w:r>
      <w:r w:rsidRPr="00B83C5E">
        <w:rPr>
          <w:spacing w:val="-9"/>
        </w:rPr>
        <w:t xml:space="preserve"> </w:t>
      </w:r>
      <w:r w:rsidRPr="00C362D5">
        <w:t>Pag</w:t>
      </w:r>
      <w:r w:rsidRPr="00C362D5">
        <w:rPr>
          <w:spacing w:val="-6"/>
        </w:rPr>
        <w:t>e</w:t>
      </w:r>
      <w:r w:rsidRPr="00C362D5">
        <w:rPr>
          <w:spacing w:val="-4"/>
        </w:rPr>
        <w:t xml:space="preserve"> </w:t>
      </w:r>
      <w:r w:rsidRPr="00C362D5">
        <w:t>for each</w:t>
      </w:r>
      <w:r w:rsidRPr="00C362D5">
        <w:rPr>
          <w:spacing w:val="-3"/>
        </w:rPr>
        <w:t xml:space="preserve"> </w:t>
      </w:r>
      <w:r w:rsidRPr="00C362D5">
        <w:t>associated faculty member</w:t>
      </w:r>
      <w:r w:rsidRPr="00C362D5">
        <w:rPr>
          <w:spacing w:val="-6"/>
        </w:rPr>
        <w:t xml:space="preserve"> </w:t>
      </w:r>
      <w:r w:rsidRPr="00C362D5">
        <w:t>who is involved in 50%</w:t>
      </w:r>
      <w:r w:rsidRPr="00C362D5">
        <w:rPr>
          <w:spacing w:val="-3"/>
        </w:rPr>
        <w:t xml:space="preserve"> </w:t>
      </w:r>
      <w:r w:rsidRPr="00C362D5">
        <w:t>or</w:t>
      </w:r>
      <w:r w:rsidRPr="00C362D5">
        <w:rPr>
          <w:spacing w:val="-2"/>
        </w:rPr>
        <w:t xml:space="preserve"> </w:t>
      </w:r>
      <w:r w:rsidRPr="00C362D5">
        <w:t>more</w:t>
      </w:r>
      <w:r w:rsidRPr="00C362D5">
        <w:rPr>
          <w:spacing w:val="-4"/>
        </w:rPr>
        <w:t xml:space="preserve"> </w:t>
      </w:r>
      <w:r w:rsidRPr="00C362D5">
        <w:t>of the</w:t>
      </w:r>
      <w:r w:rsidRPr="00C362D5">
        <w:rPr>
          <w:spacing w:val="-2"/>
        </w:rPr>
        <w:t xml:space="preserve"> </w:t>
      </w:r>
      <w:r w:rsidRPr="00C362D5">
        <w:t>contact hours of a course.</w:t>
      </w:r>
    </w:p>
    <w:p w14:paraId="21BAE751" w14:textId="107A4CC2" w:rsidR="00625575" w:rsidRPr="00625575" w:rsidRDefault="00625575" w:rsidP="00625575">
      <w:pPr>
        <w:pStyle w:val="directions"/>
        <w:tabs>
          <w:tab w:val="left" w:pos="720"/>
        </w:tabs>
        <w:spacing w:after="0"/>
      </w:pPr>
      <w:r>
        <w:rPr>
          <w:rStyle w:val="Strong"/>
        </w:rPr>
        <w:t xml:space="preserve">(   ) </w:t>
      </w:r>
      <w:r>
        <w:rPr>
          <w:rStyle w:val="Strong"/>
          <w:b w:val="0"/>
          <w:bCs w:val="0"/>
        </w:rPr>
        <w:t>Associate faculty Workload Form</w:t>
      </w:r>
    </w:p>
    <w:p w14:paraId="75036651" w14:textId="77777777" w:rsidR="00625575" w:rsidRPr="008F4B75" w:rsidRDefault="00625575" w:rsidP="00625575">
      <w:pPr>
        <w:pStyle w:val="standard"/>
        <w:spacing w:after="0"/>
        <w:ind w:left="1080"/>
      </w:pPr>
    </w:p>
    <w:p w14:paraId="1E792A70" w14:textId="77777777" w:rsidR="00625575" w:rsidRPr="008F4B75" w:rsidRDefault="00625575" w:rsidP="00625575">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74F07A20" w14:textId="77777777" w:rsidR="0033055F" w:rsidRPr="0033055F" w:rsidRDefault="00625575" w:rsidP="0033055F">
      <w:pPr>
        <w:pStyle w:val="crg3"/>
        <w:tabs>
          <w:tab w:val="left" w:pos="720"/>
        </w:tabs>
        <w:ind w:left="360" w:hanging="360"/>
        <w:rPr>
          <w:rFonts w:ascii="Arial" w:hAnsi="Arial"/>
          <w:sz w:val="18"/>
          <w:szCs w:val="20"/>
        </w:rPr>
      </w:pPr>
      <w:r w:rsidRPr="00A009BD">
        <w:rPr>
          <w:rStyle w:val="Strong"/>
        </w:rPr>
        <w:t>(   )</w:t>
      </w:r>
      <w:r>
        <w:rPr>
          <w:rStyle w:val="Strong"/>
        </w:rPr>
        <w:t xml:space="preserve"> </w:t>
      </w:r>
      <w:r w:rsidR="0033055F" w:rsidRPr="0033055F">
        <w:rPr>
          <w:rFonts w:ascii="Arial" w:hAnsi="Arial"/>
          <w:sz w:val="18"/>
          <w:szCs w:val="20"/>
        </w:rPr>
        <w:t>Describe the faculty evaluation process, including how it addresses teaching, service, and any additional responsibilities.</w:t>
      </w:r>
    </w:p>
    <w:p w14:paraId="6407D427" w14:textId="10AF9E12" w:rsidR="00625575" w:rsidRDefault="0033055F" w:rsidP="0033055F">
      <w:pPr>
        <w:pStyle w:val="crg3"/>
        <w:tabs>
          <w:tab w:val="left" w:pos="720"/>
        </w:tabs>
        <w:ind w:left="360" w:hanging="360"/>
        <w:rPr>
          <w:rFonts w:ascii="Arial" w:hAnsi="Arial"/>
          <w:sz w:val="18"/>
          <w:szCs w:val="20"/>
        </w:rPr>
      </w:pPr>
      <w:r w:rsidRPr="00A009BD">
        <w:rPr>
          <w:rStyle w:val="Strong"/>
        </w:rPr>
        <w:t>(   )</w:t>
      </w:r>
      <w:r>
        <w:rPr>
          <w:rStyle w:val="Strong"/>
        </w:rPr>
        <w:t xml:space="preserve"> </w:t>
      </w:r>
      <w:r w:rsidRPr="0033055F">
        <w:rPr>
          <w:rFonts w:ascii="Arial" w:hAnsi="Arial"/>
          <w:sz w:val="18"/>
          <w:szCs w:val="20"/>
        </w:rPr>
        <w:t>Describe the process that is and will be used to link faculty development plans to the assessment of the individual and to program improvement (e.g., if one or more faculty members receives student feedback regarding poor test item writing, the faculty development plan(s) should include instruction in development of test items).</w:t>
      </w:r>
    </w:p>
    <w:p w14:paraId="45CD49DF" w14:textId="77777777" w:rsidR="0033055F" w:rsidRPr="008F4B75" w:rsidRDefault="0033055F" w:rsidP="0033055F">
      <w:pPr>
        <w:pStyle w:val="crg3"/>
        <w:tabs>
          <w:tab w:val="left" w:pos="720"/>
        </w:tabs>
        <w:ind w:left="360" w:hanging="360"/>
        <w:rPr>
          <w:rStyle w:val="Strong"/>
        </w:rPr>
      </w:pPr>
    </w:p>
    <w:p w14:paraId="1B62C4B2" w14:textId="77777777" w:rsidR="00625575" w:rsidRPr="008F4B75" w:rsidRDefault="00625575" w:rsidP="0062557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625575" w:rsidRPr="008F4B75" w14:paraId="5B0F2684" w14:textId="77777777" w:rsidTr="00625575">
        <w:trPr>
          <w:tblCellSpacing w:w="0" w:type="dxa"/>
          <w:jc w:val="center"/>
        </w:trPr>
        <w:tc>
          <w:tcPr>
            <w:tcW w:w="2667" w:type="pct"/>
            <w:shd w:val="clear" w:color="auto" w:fill="F0EAAC"/>
          </w:tcPr>
          <w:p w14:paraId="3720A30D" w14:textId="77777777" w:rsidR="00625575" w:rsidRDefault="0062557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A1C0103" w14:textId="77777777" w:rsidR="00625575" w:rsidRPr="008F4B75" w:rsidRDefault="0062557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1F5FC162" w14:textId="77777777" w:rsidR="00625575" w:rsidRDefault="0062557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78A98A8" w14:textId="77777777" w:rsidR="00625575" w:rsidRPr="008F4B75" w:rsidRDefault="0062557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625575" w:rsidRPr="008F4B75" w14:paraId="0FE869D4" w14:textId="77777777" w:rsidTr="00625575">
        <w:trPr>
          <w:trHeight w:val="932"/>
          <w:tblCellSpacing w:w="0" w:type="dxa"/>
          <w:jc w:val="center"/>
        </w:trPr>
        <w:tc>
          <w:tcPr>
            <w:tcW w:w="2667" w:type="pct"/>
          </w:tcPr>
          <w:p w14:paraId="6F458CB6" w14:textId="77777777" w:rsidR="00625575" w:rsidRDefault="00625575" w:rsidP="00981D41">
            <w:pPr>
              <w:pStyle w:val="evaluation"/>
              <w:numPr>
                <w:ilvl w:val="0"/>
                <w:numId w:val="0"/>
              </w:numPr>
              <w:tabs>
                <w:tab w:val="clear" w:pos="144"/>
                <w:tab w:val="left" w:pos="0"/>
              </w:tabs>
            </w:pPr>
          </w:p>
          <w:p w14:paraId="5A341E7F" w14:textId="77777777" w:rsidR="00625575" w:rsidRPr="008F4B75" w:rsidRDefault="00625575" w:rsidP="00981D41">
            <w:pPr>
              <w:pStyle w:val="evaluation"/>
              <w:numPr>
                <w:ilvl w:val="0"/>
                <w:numId w:val="0"/>
              </w:numPr>
              <w:tabs>
                <w:tab w:val="clear" w:pos="144"/>
                <w:tab w:val="left" w:pos="0"/>
              </w:tabs>
            </w:pPr>
          </w:p>
        </w:tc>
        <w:tc>
          <w:tcPr>
            <w:tcW w:w="2333" w:type="pct"/>
          </w:tcPr>
          <w:p w14:paraId="1C82DC0F" w14:textId="77777777" w:rsidR="00625575" w:rsidRDefault="00625575" w:rsidP="00981D41">
            <w:pPr>
              <w:tabs>
                <w:tab w:val="left" w:pos="315"/>
              </w:tabs>
              <w:ind w:left="315" w:hanging="315"/>
              <w:rPr>
                <w:rFonts w:eastAsia="Arial Unicode MS" w:cs="Arial"/>
                <w:sz w:val="18"/>
                <w:szCs w:val="18"/>
              </w:rPr>
            </w:pPr>
          </w:p>
          <w:p w14:paraId="6340F0D5" w14:textId="77777777" w:rsidR="00625575" w:rsidRDefault="00625575" w:rsidP="00981D41">
            <w:pPr>
              <w:tabs>
                <w:tab w:val="left" w:pos="315"/>
              </w:tabs>
              <w:ind w:left="315" w:hanging="315"/>
              <w:rPr>
                <w:rFonts w:eastAsia="Arial Unicode MS" w:cs="Arial"/>
                <w:sz w:val="18"/>
                <w:szCs w:val="18"/>
              </w:rPr>
            </w:pPr>
          </w:p>
          <w:p w14:paraId="4D63FCDC" w14:textId="77777777" w:rsidR="00625575" w:rsidRPr="008F4B75" w:rsidRDefault="00625575" w:rsidP="00981D41">
            <w:pPr>
              <w:tabs>
                <w:tab w:val="left" w:pos="315"/>
              </w:tabs>
              <w:ind w:left="315" w:hanging="315"/>
            </w:pPr>
          </w:p>
        </w:tc>
      </w:tr>
    </w:tbl>
    <w:p w14:paraId="62309EB0" w14:textId="77777777" w:rsidR="00625575" w:rsidRPr="008F4B75" w:rsidRDefault="00625575" w:rsidP="00625575">
      <w:pPr>
        <w:pStyle w:val="standard"/>
        <w:spacing w:after="0"/>
        <w:rPr>
          <w:b/>
          <w:bCs w:val="0"/>
        </w:rPr>
      </w:pPr>
    </w:p>
    <w:p w14:paraId="7E44BA5F" w14:textId="77777777" w:rsidR="00625575" w:rsidRDefault="00625575" w:rsidP="00625575">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2DAED90E" w14:textId="77777777" w:rsidR="00625575" w:rsidRPr="00945983" w:rsidRDefault="00625575" w:rsidP="00625575">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27C9C262" w14:textId="77777777" w:rsidR="00625575" w:rsidRPr="00945983" w:rsidRDefault="00625575" w:rsidP="0062557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0232EA58" w14:textId="77777777" w:rsidR="00625575" w:rsidRPr="00945983" w:rsidRDefault="00625575" w:rsidP="0062557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7654E30B" w14:textId="77777777" w:rsidR="00625575" w:rsidRPr="00945983" w:rsidRDefault="00625575" w:rsidP="0062557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31971C3A" w14:textId="77777777" w:rsidR="00625575" w:rsidRPr="00625575" w:rsidRDefault="00625575" w:rsidP="00625575">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625575">
        <w:rPr>
          <w:rStyle w:val="Strong"/>
          <w:color w:val="9CC2E5"/>
        </w:rPr>
        <w:t xml:space="preserve"> </w:t>
      </w:r>
    </w:p>
    <w:p w14:paraId="0D22B7F6" w14:textId="77777777" w:rsidR="00625575" w:rsidRPr="008F4B75" w:rsidRDefault="00625575" w:rsidP="00625575">
      <w:pPr>
        <w:pStyle w:val="standard"/>
        <w:spacing w:after="0"/>
        <w:rPr>
          <w:b/>
        </w:rPr>
      </w:pPr>
    </w:p>
    <w:p w14:paraId="07F81882" w14:textId="77777777" w:rsidR="00625575" w:rsidRPr="008F4B75" w:rsidRDefault="00625575" w:rsidP="00625575">
      <w:pPr>
        <w:pStyle w:val="standard"/>
        <w:spacing w:after="0"/>
        <w:rPr>
          <w:b/>
        </w:rPr>
      </w:pPr>
      <w:r>
        <w:rPr>
          <w:b/>
        </w:rPr>
        <w:t>Document</w:t>
      </w:r>
      <w:r w:rsidRPr="008F4B75">
        <w:rPr>
          <w:b/>
        </w:rPr>
        <w:t xml:space="preserve"> Reviewers request the following information to be made available to on-site review team.  </w:t>
      </w:r>
    </w:p>
    <w:p w14:paraId="53D0F949" w14:textId="77777777" w:rsidR="00625575" w:rsidRPr="00843149" w:rsidRDefault="00625575" w:rsidP="00625575">
      <w:pPr>
        <w:pStyle w:val="directions"/>
        <w:spacing w:after="0"/>
        <w:jc w:val="both"/>
        <w:rPr>
          <w:rStyle w:val="Strong"/>
          <w:b w:val="0"/>
          <w:bCs w:val="0"/>
        </w:rPr>
      </w:pPr>
      <w:r w:rsidRPr="00843149">
        <w:rPr>
          <w:rStyle w:val="Strong"/>
        </w:rPr>
        <w:t>List the information to be provided, if applicable (add additional lines as needed):</w:t>
      </w:r>
    </w:p>
    <w:p w14:paraId="12F838FE" w14:textId="77777777" w:rsidR="00625575" w:rsidRPr="008F4B75" w:rsidRDefault="00625575" w:rsidP="00CC32BB">
      <w:pPr>
        <w:pStyle w:val="ListParagraph"/>
        <w:numPr>
          <w:ilvl w:val="0"/>
          <w:numId w:val="59"/>
        </w:numPr>
        <w:ind w:right="446"/>
        <w:jc w:val="both"/>
        <w:rPr>
          <w:rFonts w:cs="Arial"/>
          <w:sz w:val="18"/>
          <w:szCs w:val="18"/>
        </w:rPr>
      </w:pPr>
      <w:r w:rsidRPr="008F4B75">
        <w:rPr>
          <w:rFonts w:cs="Arial"/>
          <w:sz w:val="18"/>
          <w:szCs w:val="18"/>
        </w:rPr>
        <w:t xml:space="preserve">Item:   </w:t>
      </w:r>
    </w:p>
    <w:p w14:paraId="57AF2916" w14:textId="77777777" w:rsidR="00625575" w:rsidRPr="008F4B75" w:rsidRDefault="00625575" w:rsidP="00CC32BB">
      <w:pPr>
        <w:pStyle w:val="ListParagraph"/>
        <w:numPr>
          <w:ilvl w:val="0"/>
          <w:numId w:val="59"/>
        </w:numPr>
        <w:ind w:left="749" w:right="446"/>
        <w:jc w:val="both"/>
        <w:rPr>
          <w:rFonts w:cs="Arial"/>
          <w:sz w:val="18"/>
          <w:szCs w:val="18"/>
        </w:rPr>
      </w:pPr>
      <w:r w:rsidRPr="008F4B75">
        <w:rPr>
          <w:rFonts w:cs="Arial"/>
          <w:sz w:val="18"/>
          <w:szCs w:val="18"/>
        </w:rPr>
        <w:t>Item:</w:t>
      </w:r>
    </w:p>
    <w:p w14:paraId="75C80F66" w14:textId="77777777" w:rsidR="00625575" w:rsidRPr="008F4B75" w:rsidRDefault="00625575" w:rsidP="00625575">
      <w:pPr>
        <w:pStyle w:val="standard"/>
        <w:spacing w:after="0"/>
        <w:ind w:left="792"/>
        <w:rPr>
          <w:b/>
        </w:rPr>
      </w:pPr>
    </w:p>
    <w:p w14:paraId="1703B72A" w14:textId="77777777" w:rsidR="00625575" w:rsidRPr="008F4B75" w:rsidRDefault="00625575" w:rsidP="0062557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04968A85" w14:textId="77777777" w:rsidR="00625575" w:rsidRPr="008F4B75" w:rsidRDefault="00625575" w:rsidP="0062557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E4CD601" w14:textId="77777777" w:rsidR="00625575" w:rsidRPr="008F4B75" w:rsidRDefault="00625575" w:rsidP="00625575">
      <w:pPr>
        <w:pStyle w:val="standard"/>
        <w:spacing w:after="0"/>
        <w:rPr>
          <w:b/>
        </w:rPr>
      </w:pPr>
    </w:p>
    <w:p w14:paraId="04BA94FF" w14:textId="77777777" w:rsidR="00625575" w:rsidRPr="008F4B75" w:rsidRDefault="00625575" w:rsidP="00625575">
      <w:pPr>
        <w:pStyle w:val="standard"/>
        <w:spacing w:after="0"/>
        <w:rPr>
          <w:b/>
        </w:rPr>
      </w:pPr>
      <w:r w:rsidRPr="008F4B75">
        <w:rPr>
          <w:b/>
        </w:rPr>
        <w:t>************************************************************************************************************************************</w:t>
      </w:r>
    </w:p>
    <w:p w14:paraId="04F2A9B2" w14:textId="77777777" w:rsidR="00625575" w:rsidRDefault="00625575" w:rsidP="00625575">
      <w:pPr>
        <w:pStyle w:val="directions"/>
        <w:spacing w:after="0"/>
        <w:jc w:val="both"/>
        <w:rPr>
          <w:b/>
          <w:sz w:val="22"/>
          <w:szCs w:val="22"/>
        </w:rPr>
      </w:pPr>
      <w:r w:rsidRPr="008F4B75">
        <w:rPr>
          <w:b/>
          <w:sz w:val="22"/>
          <w:szCs w:val="22"/>
        </w:rPr>
        <w:t>ON-SITE REVIEW TEAM COMMENTS:</w:t>
      </w:r>
    </w:p>
    <w:p w14:paraId="6C64C7D6" w14:textId="77777777" w:rsidR="00625575" w:rsidRPr="008F4B75" w:rsidRDefault="00625575" w:rsidP="00625575">
      <w:pPr>
        <w:pStyle w:val="standard"/>
        <w:spacing w:after="0"/>
        <w:rPr>
          <w:b/>
        </w:rPr>
      </w:pPr>
    </w:p>
    <w:p w14:paraId="71534317" w14:textId="170CF8AF" w:rsidR="00625575" w:rsidRPr="008F4B75" w:rsidRDefault="00211C6A" w:rsidP="00625575">
      <w:pPr>
        <w:pStyle w:val="standard"/>
        <w:spacing w:after="0"/>
        <w:rPr>
          <w:i/>
        </w:rPr>
      </w:pPr>
      <w:r>
        <w:rPr>
          <w:b/>
        </w:rPr>
        <w:t>Required Documentation</w:t>
      </w:r>
      <w:r w:rsidR="00625575" w:rsidRPr="008F4B75">
        <w:t>:</w:t>
      </w:r>
      <w:r w:rsidR="00625575" w:rsidRPr="0087405B">
        <w:rPr>
          <w:rStyle w:val="CommentReference"/>
          <w:i/>
          <w:iCs/>
        </w:rPr>
        <w:t xml:space="preserve"> </w:t>
      </w:r>
      <w:r w:rsidR="00625575" w:rsidRPr="00D672A8">
        <w:rPr>
          <w:rStyle w:val="Strong"/>
          <w:i/>
          <w:iCs/>
        </w:rPr>
        <w:t>Use a check (X)</w:t>
      </w:r>
      <w:r w:rsidR="00625575">
        <w:rPr>
          <w:rStyle w:val="Strong"/>
          <w:i/>
          <w:iCs/>
        </w:rPr>
        <w:t xml:space="preserve"> </w:t>
      </w:r>
      <w:r w:rsidR="00625575" w:rsidRPr="00747556">
        <w:rPr>
          <w:rStyle w:val="Strong"/>
          <w:i/>
          <w:iCs/>
        </w:rPr>
        <w:t>or (NA) to</w:t>
      </w:r>
      <w:r w:rsidR="00625575" w:rsidRPr="00D672A8">
        <w:rPr>
          <w:rStyle w:val="Strong"/>
          <w:i/>
          <w:iCs/>
        </w:rPr>
        <w:t xml:space="preserve"> indicate that the program included the required material(s) and identified appropriately.</w:t>
      </w:r>
    </w:p>
    <w:p w14:paraId="0B98BA07" w14:textId="210ACE64" w:rsidR="00625575" w:rsidRPr="000A52F2" w:rsidRDefault="00625575" w:rsidP="00625575">
      <w:pPr>
        <w:tabs>
          <w:tab w:val="num" w:pos="720"/>
        </w:tabs>
        <w:ind w:left="360" w:right="-20" w:hanging="360"/>
        <w:rPr>
          <w:rStyle w:val="Strong"/>
          <w:b w:val="0"/>
          <w:bCs w:val="0"/>
        </w:rPr>
      </w:pPr>
      <w:r>
        <w:rPr>
          <w:rFonts w:cs="Arial"/>
          <w:sz w:val="18"/>
          <w:szCs w:val="18"/>
        </w:rPr>
        <w:t xml:space="preserve">( ) </w:t>
      </w:r>
      <w:r w:rsidR="006435C6">
        <w:rPr>
          <w:rFonts w:cs="Arial"/>
          <w:sz w:val="18"/>
          <w:szCs w:val="18"/>
        </w:rPr>
        <w:t xml:space="preserve"> </w:t>
      </w:r>
      <w:r>
        <w:rPr>
          <w:rFonts w:cs="Arial"/>
          <w:sz w:val="18"/>
          <w:szCs w:val="18"/>
        </w:rPr>
        <w:t>None requested for this item</w:t>
      </w:r>
    </w:p>
    <w:p w14:paraId="7D255A42" w14:textId="77777777" w:rsidR="00625575" w:rsidRPr="00B10F1A" w:rsidRDefault="00625575" w:rsidP="00625575">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6435C6">
        <w:rPr>
          <w:rStyle w:val="Strong"/>
          <w:b w:val="0"/>
          <w:bCs w:val="0"/>
        </w:rPr>
        <w:t xml:space="preserve">Documentation requested by the Document review team, if appropriate </w:t>
      </w:r>
      <w:r w:rsidRPr="006435C6">
        <w:rPr>
          <w:rStyle w:val="Strong"/>
          <w:b w:val="0"/>
          <w:bCs w:val="0"/>
          <w:i/>
          <w:iCs/>
        </w:rPr>
        <w:t>(List name in the table below):</w:t>
      </w:r>
    </w:p>
    <w:p w14:paraId="1D048D44" w14:textId="77777777" w:rsidR="00625575" w:rsidRPr="006435C6" w:rsidRDefault="00625575" w:rsidP="00625575">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6435C6">
        <w:rPr>
          <w:rStyle w:val="Strong"/>
          <w:b w:val="0"/>
          <w:bCs w:val="0"/>
        </w:rPr>
        <w:t xml:space="preserve">Revised or new documents provided by program since the Document review </w:t>
      </w:r>
      <w:r w:rsidRPr="006435C6">
        <w:rPr>
          <w:rStyle w:val="Strong"/>
          <w:b w:val="0"/>
          <w:bCs w:val="0"/>
          <w:i/>
          <w:iCs/>
        </w:rPr>
        <w:t>(List name in the table below):</w:t>
      </w:r>
    </w:p>
    <w:p w14:paraId="52AC23C6" w14:textId="77777777" w:rsidR="00625575" w:rsidRPr="008F4B75" w:rsidRDefault="00625575" w:rsidP="00625575">
      <w:pPr>
        <w:pStyle w:val="standard"/>
        <w:spacing w:after="0"/>
        <w:rPr>
          <w:rStyle w:val="Strong"/>
        </w:rPr>
      </w:pPr>
    </w:p>
    <w:p w14:paraId="30E53401" w14:textId="77777777" w:rsidR="00625575" w:rsidRPr="008F4B75" w:rsidRDefault="00625575" w:rsidP="0062557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625575" w:rsidRPr="008F4B75" w14:paraId="365F4F55" w14:textId="77777777" w:rsidTr="00625575">
        <w:trPr>
          <w:tblCellSpacing w:w="0" w:type="dxa"/>
          <w:jc w:val="center"/>
        </w:trPr>
        <w:tc>
          <w:tcPr>
            <w:tcW w:w="2667" w:type="pct"/>
            <w:shd w:val="clear" w:color="auto" w:fill="B4C6E7"/>
          </w:tcPr>
          <w:p w14:paraId="6408D25E" w14:textId="77777777" w:rsidR="00625575" w:rsidRDefault="0062557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17B4F58" w14:textId="77777777" w:rsidR="00625575" w:rsidRPr="008F4B75" w:rsidRDefault="0062557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29FABBA" w14:textId="77777777" w:rsidR="00625575" w:rsidRDefault="0062557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28BC05C" w14:textId="77777777" w:rsidR="00625575" w:rsidRPr="008F4B75" w:rsidRDefault="0062557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625575" w:rsidRPr="008F4B75" w14:paraId="762489B6" w14:textId="77777777" w:rsidTr="00625575">
        <w:trPr>
          <w:trHeight w:val="932"/>
          <w:tblCellSpacing w:w="0" w:type="dxa"/>
          <w:jc w:val="center"/>
        </w:trPr>
        <w:tc>
          <w:tcPr>
            <w:tcW w:w="2667" w:type="pct"/>
          </w:tcPr>
          <w:p w14:paraId="0173356B" w14:textId="77777777" w:rsidR="00625575" w:rsidRDefault="00625575" w:rsidP="00981D41">
            <w:pPr>
              <w:pStyle w:val="evaluation"/>
              <w:numPr>
                <w:ilvl w:val="0"/>
                <w:numId w:val="0"/>
              </w:numPr>
              <w:tabs>
                <w:tab w:val="clear" w:pos="144"/>
                <w:tab w:val="left" w:pos="0"/>
              </w:tabs>
            </w:pPr>
          </w:p>
          <w:p w14:paraId="3BD4EC90" w14:textId="77777777" w:rsidR="00625575" w:rsidRPr="008F4B75" w:rsidRDefault="00625575" w:rsidP="00981D41">
            <w:pPr>
              <w:pStyle w:val="evaluation"/>
              <w:numPr>
                <w:ilvl w:val="0"/>
                <w:numId w:val="0"/>
              </w:numPr>
              <w:tabs>
                <w:tab w:val="clear" w:pos="144"/>
                <w:tab w:val="left" w:pos="0"/>
              </w:tabs>
            </w:pPr>
          </w:p>
        </w:tc>
        <w:tc>
          <w:tcPr>
            <w:tcW w:w="2333" w:type="pct"/>
          </w:tcPr>
          <w:p w14:paraId="72842DF9" w14:textId="77777777" w:rsidR="00625575" w:rsidRDefault="00625575" w:rsidP="00981D41">
            <w:pPr>
              <w:tabs>
                <w:tab w:val="left" w:pos="315"/>
              </w:tabs>
              <w:ind w:left="315" w:hanging="315"/>
              <w:rPr>
                <w:rFonts w:eastAsia="Arial Unicode MS" w:cs="Arial"/>
                <w:sz w:val="18"/>
                <w:szCs w:val="18"/>
              </w:rPr>
            </w:pPr>
          </w:p>
          <w:p w14:paraId="53E490B5" w14:textId="77777777" w:rsidR="00625575" w:rsidRDefault="00625575" w:rsidP="00981D41">
            <w:pPr>
              <w:tabs>
                <w:tab w:val="left" w:pos="315"/>
              </w:tabs>
              <w:ind w:left="315" w:hanging="315"/>
              <w:rPr>
                <w:rFonts w:eastAsia="Arial Unicode MS" w:cs="Arial"/>
                <w:sz w:val="18"/>
                <w:szCs w:val="18"/>
              </w:rPr>
            </w:pPr>
          </w:p>
          <w:p w14:paraId="02905549" w14:textId="77777777" w:rsidR="00625575" w:rsidRPr="008F4B75" w:rsidRDefault="00625575" w:rsidP="00981D41">
            <w:pPr>
              <w:tabs>
                <w:tab w:val="left" w:pos="315"/>
              </w:tabs>
              <w:ind w:left="315" w:hanging="315"/>
            </w:pPr>
          </w:p>
        </w:tc>
      </w:tr>
    </w:tbl>
    <w:p w14:paraId="72C41429" w14:textId="77777777" w:rsidR="00625575" w:rsidRPr="008F4B75" w:rsidRDefault="00625575" w:rsidP="00625575">
      <w:pPr>
        <w:pStyle w:val="standard"/>
        <w:spacing w:after="0"/>
        <w:rPr>
          <w:rStyle w:val="Strong"/>
        </w:rPr>
      </w:pPr>
    </w:p>
    <w:p w14:paraId="67466234" w14:textId="77777777" w:rsidR="00625575" w:rsidRPr="008F4B75" w:rsidRDefault="00625575" w:rsidP="0062557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23241BB" w14:textId="77777777" w:rsidR="00625575" w:rsidRPr="008F4B75" w:rsidRDefault="00625575" w:rsidP="0062557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D10586F" w14:textId="77777777" w:rsidR="00625575" w:rsidRPr="008F4B75" w:rsidRDefault="00625575" w:rsidP="00625575">
      <w:pPr>
        <w:pStyle w:val="standard"/>
        <w:spacing w:after="0"/>
        <w:rPr>
          <w:b/>
        </w:rPr>
      </w:pPr>
    </w:p>
    <w:p w14:paraId="671D6853" w14:textId="77777777" w:rsidR="00625575" w:rsidRPr="008F4B75" w:rsidRDefault="00625575" w:rsidP="00625575">
      <w:pPr>
        <w:pStyle w:val="standard"/>
        <w:spacing w:after="0"/>
        <w:rPr>
          <w:b/>
        </w:rPr>
      </w:pPr>
      <w:r w:rsidRPr="008F4B75">
        <w:rPr>
          <w:b/>
        </w:rPr>
        <w:t>The on-site review team requests the program submit as part of its institutional response following information:</w:t>
      </w:r>
    </w:p>
    <w:p w14:paraId="6E38155C" w14:textId="77777777" w:rsidR="00625575" w:rsidRPr="000A52F2" w:rsidRDefault="00625575" w:rsidP="00625575">
      <w:pPr>
        <w:pStyle w:val="directions"/>
        <w:spacing w:after="0"/>
        <w:jc w:val="both"/>
        <w:rPr>
          <w:rStyle w:val="Strong"/>
          <w:b w:val="0"/>
          <w:bCs w:val="0"/>
        </w:rPr>
      </w:pPr>
      <w:r w:rsidRPr="000A52F2">
        <w:rPr>
          <w:rStyle w:val="Strong"/>
        </w:rPr>
        <w:t>List the information to be provided, if applicable (add additional lines as needed):</w:t>
      </w:r>
    </w:p>
    <w:p w14:paraId="7898691F" w14:textId="77777777" w:rsidR="00625575" w:rsidRPr="008F4B75" w:rsidRDefault="00625575" w:rsidP="00CC32BB">
      <w:pPr>
        <w:pStyle w:val="ListParagraph"/>
        <w:numPr>
          <w:ilvl w:val="0"/>
          <w:numId w:val="58"/>
        </w:numPr>
        <w:ind w:right="446"/>
        <w:jc w:val="both"/>
        <w:rPr>
          <w:rFonts w:cs="Arial"/>
          <w:sz w:val="18"/>
          <w:szCs w:val="18"/>
        </w:rPr>
      </w:pPr>
      <w:r w:rsidRPr="008F4B75">
        <w:rPr>
          <w:rFonts w:cs="Arial"/>
          <w:sz w:val="18"/>
          <w:szCs w:val="18"/>
        </w:rPr>
        <w:t xml:space="preserve">Item:  </w:t>
      </w:r>
    </w:p>
    <w:p w14:paraId="0A05D076" w14:textId="77777777" w:rsidR="00625575" w:rsidRPr="008F4B75" w:rsidRDefault="00625575" w:rsidP="00CC32BB">
      <w:pPr>
        <w:pStyle w:val="ListParagraph"/>
        <w:numPr>
          <w:ilvl w:val="0"/>
          <w:numId w:val="58"/>
        </w:numPr>
        <w:ind w:left="749" w:right="446"/>
        <w:jc w:val="both"/>
        <w:rPr>
          <w:rFonts w:cs="Arial"/>
          <w:sz w:val="18"/>
          <w:szCs w:val="18"/>
        </w:rPr>
      </w:pPr>
      <w:r w:rsidRPr="008F4B75">
        <w:rPr>
          <w:rFonts w:cs="Arial"/>
          <w:sz w:val="18"/>
          <w:szCs w:val="18"/>
        </w:rPr>
        <w:t>Item:</w:t>
      </w:r>
    </w:p>
    <w:p w14:paraId="52A7566E" w14:textId="77777777" w:rsidR="00625575" w:rsidRPr="008F4B75" w:rsidRDefault="00625575" w:rsidP="00625575">
      <w:pPr>
        <w:pStyle w:val="standard"/>
        <w:spacing w:after="0"/>
        <w:rPr>
          <w:b/>
        </w:rPr>
      </w:pPr>
      <w:r w:rsidRPr="008F4B75">
        <w:rPr>
          <w:b/>
        </w:rPr>
        <w:t>************************************************************************************************************************************</w:t>
      </w:r>
    </w:p>
    <w:p w14:paraId="202053D2" w14:textId="77777777" w:rsidR="00625575" w:rsidRPr="008F4B75" w:rsidRDefault="00625575" w:rsidP="00625575">
      <w:pPr>
        <w:pStyle w:val="directions"/>
        <w:spacing w:after="0"/>
        <w:jc w:val="both"/>
        <w:rPr>
          <w:b/>
        </w:rPr>
      </w:pPr>
      <w:r w:rsidRPr="008F4B75">
        <w:rPr>
          <w:b/>
        </w:rPr>
        <w:t xml:space="preserve">INSTITUTION </w:t>
      </w:r>
      <w:r>
        <w:rPr>
          <w:b/>
        </w:rPr>
        <w:t>COMMENTS</w:t>
      </w:r>
      <w:r w:rsidRPr="008F4B75">
        <w:rPr>
          <w:b/>
        </w:rPr>
        <w:t>:</w:t>
      </w:r>
    </w:p>
    <w:p w14:paraId="133C6EA4" w14:textId="77777777" w:rsidR="00625575" w:rsidRPr="005B1383" w:rsidRDefault="00625575" w:rsidP="0062557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06D5645" w14:textId="77777777" w:rsidR="00625575" w:rsidRPr="008F4B75" w:rsidRDefault="00625575" w:rsidP="0062557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D93583D" w14:textId="77777777" w:rsidR="00625575" w:rsidRPr="00AF49D8" w:rsidRDefault="00625575" w:rsidP="0062557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28AD0313" w14:textId="77777777" w:rsidR="00625575" w:rsidRPr="005B1383" w:rsidRDefault="00625575" w:rsidP="0062557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50388E" w14:textId="77777777" w:rsidR="006A3D7C" w:rsidRDefault="006A3D7C" w:rsidP="00DA2A9A">
      <w:pPr>
        <w:tabs>
          <w:tab w:val="left" w:pos="497"/>
          <w:tab w:val="left" w:pos="1037"/>
        </w:tabs>
        <w:ind w:left="497" w:right="-13" w:hanging="467"/>
        <w:rPr>
          <w:rFonts w:cs="Arial"/>
        </w:rPr>
      </w:pPr>
    </w:p>
    <w:p w14:paraId="209657B6" w14:textId="77777777" w:rsidR="00CD4920" w:rsidRPr="001D0D27" w:rsidRDefault="00CD4920" w:rsidP="00DA2A9A">
      <w:pPr>
        <w:tabs>
          <w:tab w:val="left" w:pos="497"/>
          <w:tab w:val="left" w:pos="1037"/>
        </w:tabs>
        <w:ind w:left="497" w:right="-13" w:hanging="467"/>
        <w:rPr>
          <w:rFonts w:cs="Arial"/>
        </w:rPr>
      </w:pPr>
    </w:p>
    <w:p w14:paraId="42AF9678" w14:textId="1D5CD8B7" w:rsidR="00E6532D" w:rsidRPr="006435C6" w:rsidRDefault="00E6532D" w:rsidP="00DA2A9A">
      <w:pPr>
        <w:keepNext/>
        <w:keepLines/>
        <w:tabs>
          <w:tab w:val="left" w:pos="497"/>
          <w:tab w:val="left" w:pos="1037"/>
        </w:tabs>
        <w:ind w:left="497" w:right="-13" w:hanging="467"/>
        <w:rPr>
          <w:rFonts w:cs="Arial"/>
          <w:sz w:val="24"/>
          <w:szCs w:val="24"/>
        </w:rPr>
      </w:pPr>
      <w:r w:rsidRPr="006435C6">
        <w:rPr>
          <w:rFonts w:cs="Arial"/>
          <w:b/>
          <w:sz w:val="24"/>
          <w:szCs w:val="24"/>
        </w:rPr>
        <w:t>4E</w:t>
      </w:r>
      <w:r w:rsidRPr="006435C6">
        <w:rPr>
          <w:rFonts w:cs="Arial"/>
          <w:sz w:val="24"/>
          <w:szCs w:val="24"/>
        </w:rPr>
        <w:tab/>
      </w:r>
      <w:r w:rsidR="00264128" w:rsidRPr="006435C6">
        <w:rPr>
          <w:rFonts w:cs="Arial"/>
          <w:sz w:val="24"/>
          <w:szCs w:val="24"/>
        </w:rPr>
        <w:t>Evaluation of associated faculty* occurs and results in a plan to address identified needs.</w:t>
      </w:r>
    </w:p>
    <w:p w14:paraId="652C480B" w14:textId="77777777" w:rsidR="00E6532D" w:rsidRPr="00BD7C1C" w:rsidRDefault="00E6532D" w:rsidP="00DA2A9A">
      <w:pPr>
        <w:keepNext/>
        <w:keepLines/>
        <w:tabs>
          <w:tab w:val="left" w:pos="497"/>
          <w:tab w:val="left" w:pos="1037"/>
        </w:tabs>
        <w:ind w:left="497" w:right="-13" w:hanging="467"/>
        <w:rPr>
          <w:rFonts w:cs="Arial"/>
          <w:sz w:val="20"/>
          <w:szCs w:val="20"/>
        </w:rPr>
      </w:pPr>
      <w:r>
        <w:rPr>
          <w:rFonts w:cs="Arial"/>
          <w:b/>
          <w:i/>
          <w:sz w:val="20"/>
          <w:szCs w:val="20"/>
        </w:rPr>
        <w:tab/>
      </w:r>
    </w:p>
    <w:p w14:paraId="367E74A9" w14:textId="77777777" w:rsidR="00625575" w:rsidRPr="008F4B75" w:rsidRDefault="00625575" w:rsidP="0062557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C4E3FB4" w14:textId="77777777" w:rsidR="00625575" w:rsidRPr="008F4B75" w:rsidRDefault="00625575" w:rsidP="00625575">
      <w:pPr>
        <w:pStyle w:val="directions"/>
        <w:spacing w:after="0"/>
        <w:ind w:left="0" w:firstLine="0"/>
        <w:jc w:val="both"/>
        <w:rPr>
          <w:b/>
        </w:rPr>
      </w:pPr>
    </w:p>
    <w:p w14:paraId="50EE9ABB" w14:textId="72D5BED5" w:rsidR="00625575" w:rsidRPr="008F4B75" w:rsidRDefault="00211C6A" w:rsidP="00625575">
      <w:pPr>
        <w:pStyle w:val="directions"/>
        <w:spacing w:after="0"/>
        <w:ind w:left="0" w:firstLine="0"/>
        <w:rPr>
          <w:rStyle w:val="Strong"/>
          <w:b w:val="0"/>
        </w:rPr>
      </w:pPr>
      <w:r>
        <w:rPr>
          <w:b/>
        </w:rPr>
        <w:t>Required Documentation</w:t>
      </w:r>
      <w:r w:rsidR="00625575">
        <w:rPr>
          <w:b/>
        </w:rPr>
        <w:t>: Use a check (X) or (NA) to indicate that the program included the required material(s) and identified appropriately.</w:t>
      </w:r>
    </w:p>
    <w:p w14:paraId="0A1599C3" w14:textId="653227CA" w:rsidR="00625575" w:rsidRPr="00332953" w:rsidRDefault="00625575" w:rsidP="00264128">
      <w:pPr>
        <w:ind w:left="360" w:right="-20" w:hanging="360"/>
        <w:rPr>
          <w:i/>
        </w:rPr>
      </w:pPr>
      <w:r w:rsidRPr="00061E29">
        <w:rPr>
          <w:rStyle w:val="Strong"/>
          <w:sz w:val="18"/>
          <w:szCs w:val="18"/>
        </w:rPr>
        <w:t xml:space="preserve">(   ) </w:t>
      </w:r>
      <w:r w:rsidR="00AB691A">
        <w:rPr>
          <w:sz w:val="18"/>
          <w:szCs w:val="18"/>
        </w:rPr>
        <w:t>None required for this element</w:t>
      </w:r>
    </w:p>
    <w:p w14:paraId="79B885BC" w14:textId="77777777" w:rsidR="00625575" w:rsidRPr="008F4B75" w:rsidRDefault="00625575" w:rsidP="00625575">
      <w:pPr>
        <w:pStyle w:val="standard"/>
        <w:spacing w:after="0"/>
        <w:ind w:left="1080"/>
      </w:pPr>
    </w:p>
    <w:p w14:paraId="36EF6A78" w14:textId="77777777" w:rsidR="00625575" w:rsidRPr="008F4B75" w:rsidRDefault="00625575" w:rsidP="00625575">
      <w:pPr>
        <w:pStyle w:val="directions"/>
        <w:spacing w:after="0"/>
        <w:ind w:left="0" w:firstLine="0"/>
        <w:jc w:val="both"/>
        <w:rPr>
          <w:rStyle w:val="Strong"/>
        </w:rPr>
      </w:pPr>
      <w:r w:rsidRPr="008F4B75">
        <w:rPr>
          <w:b/>
        </w:rPr>
        <w:lastRenderedPageBreak/>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1A6F33CD" w14:textId="590BCC1D" w:rsidR="009F7E91" w:rsidRPr="006435C6" w:rsidRDefault="00625575" w:rsidP="006435C6">
      <w:pPr>
        <w:pStyle w:val="NoSpacing"/>
        <w:rPr>
          <w:sz w:val="18"/>
          <w:szCs w:val="18"/>
        </w:rPr>
      </w:pPr>
      <w:r w:rsidRPr="006435C6">
        <w:rPr>
          <w:rStyle w:val="Strong"/>
          <w:sz w:val="18"/>
          <w:szCs w:val="18"/>
        </w:rPr>
        <w:t xml:space="preserve">(   ) </w:t>
      </w:r>
      <w:r w:rsidR="009F7E91" w:rsidRPr="006435C6">
        <w:rPr>
          <w:sz w:val="18"/>
          <w:szCs w:val="18"/>
        </w:rPr>
        <w:t>Describe the formal processes for regular evaluation of associated faculty.</w:t>
      </w:r>
    </w:p>
    <w:p w14:paraId="3722F665" w14:textId="0070B8C8" w:rsidR="009F7E91" w:rsidRPr="006435C6" w:rsidRDefault="009F7E91" w:rsidP="006435C6">
      <w:pPr>
        <w:pStyle w:val="NoSpacing"/>
        <w:ind w:left="360" w:hanging="360"/>
        <w:rPr>
          <w:sz w:val="18"/>
          <w:szCs w:val="18"/>
        </w:rPr>
      </w:pPr>
      <w:r w:rsidRPr="006435C6">
        <w:rPr>
          <w:rStyle w:val="Strong"/>
          <w:sz w:val="18"/>
          <w:szCs w:val="18"/>
        </w:rPr>
        <w:t>(   )</w:t>
      </w:r>
      <w:r w:rsidR="006435C6">
        <w:rPr>
          <w:rStyle w:val="Strong"/>
          <w:sz w:val="18"/>
          <w:szCs w:val="18"/>
        </w:rPr>
        <w:t xml:space="preserve"> </w:t>
      </w:r>
      <w:r w:rsidRPr="006435C6">
        <w:rPr>
          <w:sz w:val="18"/>
          <w:szCs w:val="18"/>
        </w:rPr>
        <w:t>Describe the process used to determine the associated faculty development needs, individually and, when appropriate, collectively.</w:t>
      </w:r>
    </w:p>
    <w:p w14:paraId="1BF5857E" w14:textId="25F48F3A" w:rsidR="00625575" w:rsidRPr="006435C6" w:rsidRDefault="009F7E91" w:rsidP="006435C6">
      <w:pPr>
        <w:pStyle w:val="NoSpacing"/>
        <w:ind w:left="360" w:hanging="360"/>
        <w:rPr>
          <w:rStyle w:val="Strong"/>
          <w:sz w:val="18"/>
          <w:szCs w:val="18"/>
        </w:rPr>
      </w:pPr>
      <w:r w:rsidRPr="006435C6">
        <w:rPr>
          <w:rStyle w:val="Strong"/>
          <w:sz w:val="18"/>
          <w:szCs w:val="18"/>
        </w:rPr>
        <w:t>(   )</w:t>
      </w:r>
      <w:r w:rsidR="006435C6">
        <w:rPr>
          <w:rStyle w:val="Strong"/>
          <w:sz w:val="18"/>
          <w:szCs w:val="18"/>
        </w:rPr>
        <w:t xml:space="preserve"> </w:t>
      </w:r>
      <w:r w:rsidRPr="006435C6">
        <w:rPr>
          <w:sz w:val="18"/>
          <w:szCs w:val="18"/>
        </w:rPr>
        <w:t>Describe assessment done to date to determine associated faculty development needs prior to the implementation of the program.</w:t>
      </w:r>
    </w:p>
    <w:p w14:paraId="350EE4AE" w14:textId="77777777" w:rsidR="00625575" w:rsidRPr="008F4B75" w:rsidRDefault="00625575" w:rsidP="0062557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625575" w:rsidRPr="008F4B75" w14:paraId="34FF07F0" w14:textId="77777777" w:rsidTr="00625575">
        <w:trPr>
          <w:tblCellSpacing w:w="0" w:type="dxa"/>
          <w:jc w:val="center"/>
        </w:trPr>
        <w:tc>
          <w:tcPr>
            <w:tcW w:w="2667" w:type="pct"/>
            <w:shd w:val="clear" w:color="auto" w:fill="F0EAAC"/>
          </w:tcPr>
          <w:p w14:paraId="1767A807" w14:textId="77777777" w:rsidR="00625575" w:rsidRDefault="0062557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EA5CC96" w14:textId="77777777" w:rsidR="00625575" w:rsidRPr="008F4B75" w:rsidRDefault="0062557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9A6919A" w14:textId="77777777" w:rsidR="00625575" w:rsidRDefault="0062557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462C8534" w14:textId="77777777" w:rsidR="00625575" w:rsidRPr="008F4B75" w:rsidRDefault="0062557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625575" w:rsidRPr="008F4B75" w14:paraId="03401CC9" w14:textId="77777777" w:rsidTr="00625575">
        <w:trPr>
          <w:trHeight w:val="932"/>
          <w:tblCellSpacing w:w="0" w:type="dxa"/>
          <w:jc w:val="center"/>
        </w:trPr>
        <w:tc>
          <w:tcPr>
            <w:tcW w:w="2667" w:type="pct"/>
          </w:tcPr>
          <w:p w14:paraId="36E0592E" w14:textId="77777777" w:rsidR="00625575" w:rsidRDefault="00625575" w:rsidP="00981D41">
            <w:pPr>
              <w:pStyle w:val="evaluation"/>
              <w:numPr>
                <w:ilvl w:val="0"/>
                <w:numId w:val="0"/>
              </w:numPr>
              <w:tabs>
                <w:tab w:val="clear" w:pos="144"/>
                <w:tab w:val="left" w:pos="0"/>
              </w:tabs>
            </w:pPr>
          </w:p>
          <w:p w14:paraId="57CA0F21" w14:textId="77777777" w:rsidR="00625575" w:rsidRPr="008F4B75" w:rsidRDefault="00625575" w:rsidP="00981D41">
            <w:pPr>
              <w:pStyle w:val="evaluation"/>
              <w:numPr>
                <w:ilvl w:val="0"/>
                <w:numId w:val="0"/>
              </w:numPr>
              <w:tabs>
                <w:tab w:val="clear" w:pos="144"/>
                <w:tab w:val="left" w:pos="0"/>
              </w:tabs>
            </w:pPr>
          </w:p>
        </w:tc>
        <w:tc>
          <w:tcPr>
            <w:tcW w:w="2333" w:type="pct"/>
          </w:tcPr>
          <w:p w14:paraId="7DB34185" w14:textId="77777777" w:rsidR="00625575" w:rsidRDefault="00625575" w:rsidP="00981D41">
            <w:pPr>
              <w:tabs>
                <w:tab w:val="left" w:pos="315"/>
              </w:tabs>
              <w:ind w:left="315" w:hanging="315"/>
              <w:rPr>
                <w:rFonts w:eastAsia="Arial Unicode MS" w:cs="Arial"/>
                <w:sz w:val="18"/>
                <w:szCs w:val="18"/>
              </w:rPr>
            </w:pPr>
          </w:p>
          <w:p w14:paraId="60E59808" w14:textId="77777777" w:rsidR="00625575" w:rsidRDefault="00625575" w:rsidP="00981D41">
            <w:pPr>
              <w:tabs>
                <w:tab w:val="left" w:pos="315"/>
              </w:tabs>
              <w:ind w:left="315" w:hanging="315"/>
              <w:rPr>
                <w:rFonts w:eastAsia="Arial Unicode MS" w:cs="Arial"/>
                <w:sz w:val="18"/>
                <w:szCs w:val="18"/>
              </w:rPr>
            </w:pPr>
          </w:p>
          <w:p w14:paraId="6306498A" w14:textId="77777777" w:rsidR="00625575" w:rsidRPr="008F4B75" w:rsidRDefault="00625575" w:rsidP="00981D41">
            <w:pPr>
              <w:tabs>
                <w:tab w:val="left" w:pos="315"/>
              </w:tabs>
              <w:ind w:left="315" w:hanging="315"/>
            </w:pPr>
          </w:p>
        </w:tc>
      </w:tr>
    </w:tbl>
    <w:p w14:paraId="4D9D02D7" w14:textId="77777777" w:rsidR="00625575" w:rsidRPr="008F4B75" w:rsidRDefault="00625575" w:rsidP="00625575">
      <w:pPr>
        <w:pStyle w:val="standard"/>
        <w:spacing w:after="0"/>
        <w:rPr>
          <w:b/>
          <w:bCs w:val="0"/>
        </w:rPr>
      </w:pPr>
    </w:p>
    <w:p w14:paraId="1B82D850" w14:textId="77777777" w:rsidR="00625575" w:rsidRDefault="00625575" w:rsidP="00625575">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05B13641" w14:textId="77777777" w:rsidR="00625575" w:rsidRPr="00945983" w:rsidRDefault="00625575" w:rsidP="00625575">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7A7B1023" w14:textId="77777777" w:rsidR="00625575" w:rsidRPr="00945983" w:rsidRDefault="00625575" w:rsidP="0062557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E26F537" w14:textId="77777777" w:rsidR="00625575" w:rsidRPr="00945983" w:rsidRDefault="00625575" w:rsidP="0062557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179A2B68" w14:textId="77777777" w:rsidR="00625575" w:rsidRPr="00945983" w:rsidRDefault="00625575" w:rsidP="0062557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107FE1E4" w14:textId="77777777" w:rsidR="00625575" w:rsidRPr="00625575" w:rsidRDefault="00625575" w:rsidP="00625575">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625575">
        <w:rPr>
          <w:rStyle w:val="Strong"/>
          <w:color w:val="9CC2E5"/>
        </w:rPr>
        <w:t xml:space="preserve"> </w:t>
      </w:r>
    </w:p>
    <w:p w14:paraId="1509A8A5" w14:textId="77777777" w:rsidR="00625575" w:rsidRPr="008F4B75" w:rsidRDefault="00625575" w:rsidP="00625575">
      <w:pPr>
        <w:pStyle w:val="standard"/>
        <w:spacing w:after="0"/>
        <w:rPr>
          <w:b/>
        </w:rPr>
      </w:pPr>
    </w:p>
    <w:p w14:paraId="2E9779FD" w14:textId="77777777" w:rsidR="00625575" w:rsidRPr="008F4B75" w:rsidRDefault="00625575" w:rsidP="00625575">
      <w:pPr>
        <w:pStyle w:val="standard"/>
        <w:spacing w:after="0"/>
        <w:rPr>
          <w:b/>
        </w:rPr>
      </w:pPr>
      <w:r>
        <w:rPr>
          <w:b/>
        </w:rPr>
        <w:t>Document</w:t>
      </w:r>
      <w:r w:rsidRPr="008F4B75">
        <w:rPr>
          <w:b/>
        </w:rPr>
        <w:t xml:space="preserve"> Reviewers request the following information to be made available to on-site review team.  </w:t>
      </w:r>
    </w:p>
    <w:p w14:paraId="042FB3A8" w14:textId="77777777" w:rsidR="00625575" w:rsidRPr="00843149" w:rsidRDefault="00625575" w:rsidP="00625575">
      <w:pPr>
        <w:pStyle w:val="directions"/>
        <w:spacing w:after="0"/>
        <w:jc w:val="both"/>
        <w:rPr>
          <w:rStyle w:val="Strong"/>
          <w:b w:val="0"/>
          <w:bCs w:val="0"/>
        </w:rPr>
      </w:pPr>
      <w:r w:rsidRPr="00843149">
        <w:rPr>
          <w:rStyle w:val="Strong"/>
        </w:rPr>
        <w:t>List the information to be provided, if applicable (add additional lines as needed):</w:t>
      </w:r>
    </w:p>
    <w:p w14:paraId="350BF838" w14:textId="77777777" w:rsidR="00625575" w:rsidRPr="008F4B75" w:rsidRDefault="00625575" w:rsidP="00CC32BB">
      <w:pPr>
        <w:pStyle w:val="ListParagraph"/>
        <w:numPr>
          <w:ilvl w:val="0"/>
          <w:numId w:val="62"/>
        </w:numPr>
        <w:ind w:right="446"/>
        <w:jc w:val="both"/>
        <w:rPr>
          <w:rFonts w:cs="Arial"/>
          <w:sz w:val="18"/>
          <w:szCs w:val="18"/>
        </w:rPr>
      </w:pPr>
      <w:r w:rsidRPr="008F4B75">
        <w:rPr>
          <w:rFonts w:cs="Arial"/>
          <w:sz w:val="18"/>
          <w:szCs w:val="18"/>
        </w:rPr>
        <w:t xml:space="preserve">Item:   </w:t>
      </w:r>
    </w:p>
    <w:p w14:paraId="273E3B10" w14:textId="77777777" w:rsidR="00625575" w:rsidRPr="008F4B75" w:rsidRDefault="00625575" w:rsidP="00CC32BB">
      <w:pPr>
        <w:pStyle w:val="ListParagraph"/>
        <w:numPr>
          <w:ilvl w:val="0"/>
          <w:numId w:val="62"/>
        </w:numPr>
        <w:ind w:left="749" w:right="446"/>
        <w:jc w:val="both"/>
        <w:rPr>
          <w:rFonts w:cs="Arial"/>
          <w:sz w:val="18"/>
          <w:szCs w:val="18"/>
        </w:rPr>
      </w:pPr>
      <w:r w:rsidRPr="008F4B75">
        <w:rPr>
          <w:rFonts w:cs="Arial"/>
          <w:sz w:val="18"/>
          <w:szCs w:val="18"/>
        </w:rPr>
        <w:t>Item:</w:t>
      </w:r>
    </w:p>
    <w:p w14:paraId="196C8991" w14:textId="77777777" w:rsidR="00625575" w:rsidRPr="008F4B75" w:rsidRDefault="00625575" w:rsidP="00625575">
      <w:pPr>
        <w:pStyle w:val="standard"/>
        <w:spacing w:after="0"/>
        <w:ind w:left="792"/>
        <w:rPr>
          <w:b/>
        </w:rPr>
      </w:pPr>
    </w:p>
    <w:p w14:paraId="73E62E5A" w14:textId="77777777" w:rsidR="00625575" w:rsidRPr="008F4B75" w:rsidRDefault="00625575" w:rsidP="0062557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08D391D" w14:textId="77777777" w:rsidR="00625575" w:rsidRPr="008F4B75" w:rsidRDefault="00625575" w:rsidP="0062557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4D508A5" w14:textId="77777777" w:rsidR="00625575" w:rsidRPr="008F4B75" w:rsidRDefault="00625575" w:rsidP="00625575">
      <w:pPr>
        <w:pStyle w:val="standard"/>
        <w:spacing w:after="0"/>
        <w:rPr>
          <w:b/>
        </w:rPr>
      </w:pPr>
    </w:p>
    <w:p w14:paraId="1BB96621" w14:textId="77777777" w:rsidR="00625575" w:rsidRPr="008F4B75" w:rsidRDefault="00625575" w:rsidP="00625575">
      <w:pPr>
        <w:pStyle w:val="standard"/>
        <w:spacing w:after="0"/>
        <w:rPr>
          <w:b/>
        </w:rPr>
      </w:pPr>
      <w:r w:rsidRPr="008F4B75">
        <w:rPr>
          <w:b/>
        </w:rPr>
        <w:t>************************************************************************************************************************************</w:t>
      </w:r>
    </w:p>
    <w:p w14:paraId="328FBEB4" w14:textId="77777777" w:rsidR="00625575" w:rsidRDefault="00625575" w:rsidP="00625575">
      <w:pPr>
        <w:pStyle w:val="directions"/>
        <w:spacing w:after="0"/>
        <w:jc w:val="both"/>
        <w:rPr>
          <w:b/>
          <w:sz w:val="22"/>
          <w:szCs w:val="22"/>
        </w:rPr>
      </w:pPr>
      <w:r w:rsidRPr="008F4B75">
        <w:rPr>
          <w:b/>
          <w:sz w:val="22"/>
          <w:szCs w:val="22"/>
        </w:rPr>
        <w:t>ON-SITE REVIEW TEAM COMMENTS:</w:t>
      </w:r>
    </w:p>
    <w:p w14:paraId="4F93DA81" w14:textId="77777777" w:rsidR="00625575" w:rsidRPr="008F4B75" w:rsidRDefault="00625575" w:rsidP="00625575">
      <w:pPr>
        <w:pStyle w:val="standard"/>
        <w:spacing w:after="0"/>
        <w:rPr>
          <w:b/>
        </w:rPr>
      </w:pPr>
    </w:p>
    <w:p w14:paraId="76325BE7" w14:textId="5D749E0D" w:rsidR="00625575" w:rsidRPr="008F4B75" w:rsidRDefault="00211C6A" w:rsidP="00625575">
      <w:pPr>
        <w:pStyle w:val="standard"/>
        <w:spacing w:after="0"/>
        <w:rPr>
          <w:i/>
        </w:rPr>
      </w:pPr>
      <w:r>
        <w:rPr>
          <w:b/>
        </w:rPr>
        <w:t>Required Documentation</w:t>
      </w:r>
      <w:r w:rsidR="00625575" w:rsidRPr="008F4B75">
        <w:t>:</w:t>
      </w:r>
      <w:r w:rsidR="00625575" w:rsidRPr="0087405B">
        <w:rPr>
          <w:rStyle w:val="CommentReference"/>
          <w:i/>
          <w:iCs/>
        </w:rPr>
        <w:t xml:space="preserve"> </w:t>
      </w:r>
      <w:r w:rsidR="00625575" w:rsidRPr="00D672A8">
        <w:rPr>
          <w:rStyle w:val="Strong"/>
          <w:i/>
          <w:iCs/>
        </w:rPr>
        <w:t>Use a check (X)</w:t>
      </w:r>
      <w:r w:rsidR="00625575">
        <w:rPr>
          <w:rStyle w:val="Strong"/>
          <w:i/>
          <w:iCs/>
        </w:rPr>
        <w:t xml:space="preserve"> </w:t>
      </w:r>
      <w:r w:rsidR="00625575" w:rsidRPr="00747556">
        <w:rPr>
          <w:rStyle w:val="Strong"/>
          <w:i/>
          <w:iCs/>
        </w:rPr>
        <w:t>or (NA) to</w:t>
      </w:r>
      <w:r w:rsidR="00625575" w:rsidRPr="00D672A8">
        <w:rPr>
          <w:rStyle w:val="Strong"/>
          <w:i/>
          <w:iCs/>
        </w:rPr>
        <w:t xml:space="preserve"> indicate that the program included the required material(s) and identified appropriately.</w:t>
      </w:r>
    </w:p>
    <w:p w14:paraId="6D78E559" w14:textId="3F6B3AD6" w:rsidR="00625575" w:rsidRPr="00625575" w:rsidRDefault="00625575" w:rsidP="005218B0">
      <w:pPr>
        <w:pStyle w:val="directions"/>
        <w:spacing w:after="0"/>
        <w:ind w:left="360" w:hanging="360"/>
        <w:jc w:val="both"/>
        <w:rPr>
          <w:rStyle w:val="Strong"/>
          <w:b w:val="0"/>
          <w:bCs w:val="0"/>
        </w:rPr>
      </w:pPr>
      <w:r w:rsidRPr="00625575">
        <w:rPr>
          <w:b/>
          <w:bCs/>
        </w:rPr>
        <w:t xml:space="preserve">( )  </w:t>
      </w:r>
      <w:r w:rsidR="005218B0">
        <w:rPr>
          <w:rStyle w:val="Strong"/>
          <w:b w:val="0"/>
          <w:bCs w:val="0"/>
        </w:rPr>
        <w:t>None required for this element</w:t>
      </w:r>
    </w:p>
    <w:p w14:paraId="520371E1" w14:textId="77777777" w:rsidR="00625575" w:rsidRPr="00625575" w:rsidRDefault="00625575" w:rsidP="00625575">
      <w:pPr>
        <w:pStyle w:val="directions"/>
        <w:spacing w:after="0"/>
        <w:ind w:left="0" w:firstLine="0"/>
        <w:jc w:val="both"/>
        <w:rPr>
          <w:rStyle w:val="Strong"/>
          <w:b w:val="0"/>
          <w:bCs w:val="0"/>
        </w:rPr>
      </w:pPr>
      <w:r w:rsidRPr="00625575">
        <w:rPr>
          <w:rFonts w:eastAsia="SimSun"/>
          <w:b/>
          <w:bCs/>
        </w:rPr>
        <w:t xml:space="preserve">( )  </w:t>
      </w:r>
      <w:r w:rsidRPr="00625575">
        <w:rPr>
          <w:rStyle w:val="Strong"/>
          <w:b w:val="0"/>
          <w:bCs w:val="0"/>
        </w:rPr>
        <w:t xml:space="preserve">Documentation requested by the Document review team, if appropriate </w:t>
      </w:r>
      <w:r w:rsidRPr="00625575">
        <w:rPr>
          <w:rStyle w:val="Strong"/>
          <w:b w:val="0"/>
          <w:bCs w:val="0"/>
          <w:i/>
          <w:iCs/>
        </w:rPr>
        <w:t>(List name in the table below):</w:t>
      </w:r>
    </w:p>
    <w:p w14:paraId="6934A9F7" w14:textId="77777777" w:rsidR="00625575" w:rsidRPr="00625575" w:rsidRDefault="00625575" w:rsidP="00625575">
      <w:pPr>
        <w:pStyle w:val="directions"/>
        <w:spacing w:after="0"/>
        <w:jc w:val="both"/>
        <w:rPr>
          <w:rStyle w:val="Strong"/>
          <w:b w:val="0"/>
          <w:bCs w:val="0"/>
        </w:rPr>
      </w:pPr>
      <w:r w:rsidRPr="00625575">
        <w:rPr>
          <w:rFonts w:eastAsia="SimSun"/>
          <w:b/>
          <w:bCs/>
        </w:rPr>
        <w:t xml:space="preserve">( )  </w:t>
      </w:r>
      <w:r w:rsidRPr="00625575">
        <w:rPr>
          <w:rStyle w:val="Strong"/>
          <w:b w:val="0"/>
          <w:bCs w:val="0"/>
        </w:rPr>
        <w:t xml:space="preserve">Revised or new documents provided by program since the Document review </w:t>
      </w:r>
      <w:r w:rsidRPr="00625575">
        <w:rPr>
          <w:rStyle w:val="Strong"/>
          <w:b w:val="0"/>
          <w:bCs w:val="0"/>
          <w:i/>
          <w:iCs/>
        </w:rPr>
        <w:t>(List name in the table below):</w:t>
      </w:r>
    </w:p>
    <w:p w14:paraId="246951C8" w14:textId="77777777" w:rsidR="00625575" w:rsidRPr="008F4B75" w:rsidRDefault="00625575" w:rsidP="00625575">
      <w:pPr>
        <w:pStyle w:val="standard"/>
        <w:spacing w:after="0"/>
        <w:rPr>
          <w:rStyle w:val="Strong"/>
        </w:rPr>
      </w:pPr>
    </w:p>
    <w:p w14:paraId="77733274" w14:textId="77777777" w:rsidR="00625575" w:rsidRPr="008F4B75" w:rsidRDefault="00625575" w:rsidP="0062557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625575" w:rsidRPr="008F4B75" w14:paraId="477F87DC" w14:textId="77777777" w:rsidTr="00625575">
        <w:trPr>
          <w:tblCellSpacing w:w="0" w:type="dxa"/>
          <w:jc w:val="center"/>
        </w:trPr>
        <w:tc>
          <w:tcPr>
            <w:tcW w:w="2667" w:type="pct"/>
            <w:shd w:val="clear" w:color="auto" w:fill="B4C6E7"/>
          </w:tcPr>
          <w:p w14:paraId="19639350" w14:textId="77777777" w:rsidR="00625575" w:rsidRDefault="0062557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C17319E" w14:textId="77777777" w:rsidR="00625575" w:rsidRPr="008F4B75" w:rsidRDefault="0062557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40D72DCD" w14:textId="77777777" w:rsidR="00625575" w:rsidRDefault="0062557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A04DC2E" w14:textId="77777777" w:rsidR="00625575" w:rsidRPr="008F4B75" w:rsidRDefault="0062557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625575" w:rsidRPr="008F4B75" w14:paraId="7D07B4EF" w14:textId="77777777" w:rsidTr="00625575">
        <w:trPr>
          <w:trHeight w:val="932"/>
          <w:tblCellSpacing w:w="0" w:type="dxa"/>
          <w:jc w:val="center"/>
        </w:trPr>
        <w:tc>
          <w:tcPr>
            <w:tcW w:w="2667" w:type="pct"/>
          </w:tcPr>
          <w:p w14:paraId="028BD0C7" w14:textId="77777777" w:rsidR="00625575" w:rsidRDefault="00625575" w:rsidP="00981D41">
            <w:pPr>
              <w:pStyle w:val="evaluation"/>
              <w:numPr>
                <w:ilvl w:val="0"/>
                <w:numId w:val="0"/>
              </w:numPr>
              <w:tabs>
                <w:tab w:val="clear" w:pos="144"/>
                <w:tab w:val="left" w:pos="0"/>
              </w:tabs>
            </w:pPr>
          </w:p>
          <w:p w14:paraId="48D50B34" w14:textId="77777777" w:rsidR="00625575" w:rsidRPr="008F4B75" w:rsidRDefault="00625575" w:rsidP="00981D41">
            <w:pPr>
              <w:pStyle w:val="evaluation"/>
              <w:numPr>
                <w:ilvl w:val="0"/>
                <w:numId w:val="0"/>
              </w:numPr>
              <w:tabs>
                <w:tab w:val="clear" w:pos="144"/>
                <w:tab w:val="left" w:pos="0"/>
              </w:tabs>
            </w:pPr>
          </w:p>
        </w:tc>
        <w:tc>
          <w:tcPr>
            <w:tcW w:w="2333" w:type="pct"/>
          </w:tcPr>
          <w:p w14:paraId="301BAA7A" w14:textId="77777777" w:rsidR="00625575" w:rsidRDefault="00625575" w:rsidP="00981D41">
            <w:pPr>
              <w:tabs>
                <w:tab w:val="left" w:pos="315"/>
              </w:tabs>
              <w:ind w:left="315" w:hanging="315"/>
              <w:rPr>
                <w:rFonts w:eastAsia="Arial Unicode MS" w:cs="Arial"/>
                <w:sz w:val="18"/>
                <w:szCs w:val="18"/>
              </w:rPr>
            </w:pPr>
          </w:p>
          <w:p w14:paraId="3067D9F8" w14:textId="77777777" w:rsidR="00625575" w:rsidRDefault="00625575" w:rsidP="00981D41">
            <w:pPr>
              <w:tabs>
                <w:tab w:val="left" w:pos="315"/>
              </w:tabs>
              <w:ind w:left="315" w:hanging="315"/>
              <w:rPr>
                <w:rFonts w:eastAsia="Arial Unicode MS" w:cs="Arial"/>
                <w:sz w:val="18"/>
                <w:szCs w:val="18"/>
              </w:rPr>
            </w:pPr>
          </w:p>
          <w:p w14:paraId="1B21DC28" w14:textId="77777777" w:rsidR="00625575" w:rsidRPr="008F4B75" w:rsidRDefault="00625575" w:rsidP="00981D41">
            <w:pPr>
              <w:tabs>
                <w:tab w:val="left" w:pos="315"/>
              </w:tabs>
              <w:ind w:left="315" w:hanging="315"/>
            </w:pPr>
          </w:p>
        </w:tc>
      </w:tr>
    </w:tbl>
    <w:p w14:paraId="2BB51CD4" w14:textId="77777777" w:rsidR="00625575" w:rsidRPr="008F4B75" w:rsidRDefault="00625575" w:rsidP="00625575">
      <w:pPr>
        <w:pStyle w:val="standard"/>
        <w:spacing w:after="0"/>
        <w:rPr>
          <w:rStyle w:val="Strong"/>
        </w:rPr>
      </w:pPr>
    </w:p>
    <w:p w14:paraId="5E1FA8FC" w14:textId="77777777" w:rsidR="00625575" w:rsidRPr="008F4B75" w:rsidRDefault="00625575" w:rsidP="0062557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FA2BFAF" w14:textId="77777777" w:rsidR="00625575" w:rsidRPr="008F4B75" w:rsidRDefault="00625575" w:rsidP="0062557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1A08B3F" w14:textId="77777777" w:rsidR="00625575" w:rsidRPr="008F4B75" w:rsidRDefault="00625575" w:rsidP="00625575">
      <w:pPr>
        <w:pStyle w:val="standard"/>
        <w:spacing w:after="0"/>
        <w:rPr>
          <w:b/>
        </w:rPr>
      </w:pPr>
    </w:p>
    <w:p w14:paraId="270AAE4E" w14:textId="77777777" w:rsidR="00625575" w:rsidRPr="008F4B75" w:rsidRDefault="00625575" w:rsidP="00625575">
      <w:pPr>
        <w:pStyle w:val="standard"/>
        <w:spacing w:after="0"/>
        <w:rPr>
          <w:b/>
        </w:rPr>
      </w:pPr>
      <w:r w:rsidRPr="008F4B75">
        <w:rPr>
          <w:b/>
        </w:rPr>
        <w:t>The on-site review team requests the program submit as part of its institutional response following information:</w:t>
      </w:r>
    </w:p>
    <w:p w14:paraId="5FCDA593" w14:textId="77777777" w:rsidR="00625575" w:rsidRPr="000A52F2" w:rsidRDefault="00625575" w:rsidP="00625575">
      <w:pPr>
        <w:pStyle w:val="directions"/>
        <w:spacing w:after="0"/>
        <w:jc w:val="both"/>
        <w:rPr>
          <w:rStyle w:val="Strong"/>
          <w:b w:val="0"/>
          <w:bCs w:val="0"/>
        </w:rPr>
      </w:pPr>
      <w:r w:rsidRPr="000A52F2">
        <w:rPr>
          <w:rStyle w:val="Strong"/>
        </w:rPr>
        <w:t>List the information to be provided, if applicable (add additional lines as needed):</w:t>
      </w:r>
    </w:p>
    <w:p w14:paraId="6F55DDED" w14:textId="77777777" w:rsidR="00625575" w:rsidRPr="008F4B75" w:rsidRDefault="00625575" w:rsidP="00CC32BB">
      <w:pPr>
        <w:pStyle w:val="ListParagraph"/>
        <w:numPr>
          <w:ilvl w:val="0"/>
          <w:numId w:val="61"/>
        </w:numPr>
        <w:ind w:right="446"/>
        <w:jc w:val="both"/>
        <w:rPr>
          <w:rFonts w:cs="Arial"/>
          <w:sz w:val="18"/>
          <w:szCs w:val="18"/>
        </w:rPr>
      </w:pPr>
      <w:r w:rsidRPr="008F4B75">
        <w:rPr>
          <w:rFonts w:cs="Arial"/>
          <w:sz w:val="18"/>
          <w:szCs w:val="18"/>
        </w:rPr>
        <w:t xml:space="preserve">Item:  </w:t>
      </w:r>
    </w:p>
    <w:p w14:paraId="4C2FD205" w14:textId="77777777" w:rsidR="00625575" w:rsidRPr="008F4B75" w:rsidRDefault="00625575" w:rsidP="00CC32BB">
      <w:pPr>
        <w:pStyle w:val="ListParagraph"/>
        <w:numPr>
          <w:ilvl w:val="0"/>
          <w:numId w:val="61"/>
        </w:numPr>
        <w:ind w:left="749" w:right="446"/>
        <w:jc w:val="both"/>
        <w:rPr>
          <w:rFonts w:cs="Arial"/>
          <w:sz w:val="18"/>
          <w:szCs w:val="18"/>
        </w:rPr>
      </w:pPr>
      <w:r w:rsidRPr="008F4B75">
        <w:rPr>
          <w:rFonts w:cs="Arial"/>
          <w:sz w:val="18"/>
          <w:szCs w:val="18"/>
        </w:rPr>
        <w:t>Item:</w:t>
      </w:r>
    </w:p>
    <w:p w14:paraId="6198ECA5" w14:textId="77777777" w:rsidR="00625575" w:rsidRPr="008F4B75" w:rsidRDefault="00625575" w:rsidP="00625575">
      <w:pPr>
        <w:pStyle w:val="directions"/>
        <w:spacing w:after="0"/>
        <w:jc w:val="both"/>
        <w:rPr>
          <w:b/>
          <w:sz w:val="22"/>
          <w:szCs w:val="22"/>
          <w:highlight w:val="yellow"/>
        </w:rPr>
      </w:pPr>
    </w:p>
    <w:p w14:paraId="42BB662F" w14:textId="77777777" w:rsidR="00625575" w:rsidRPr="008F4B75" w:rsidRDefault="00625575" w:rsidP="00625575">
      <w:pPr>
        <w:pStyle w:val="standard"/>
        <w:spacing w:after="0"/>
        <w:rPr>
          <w:b/>
        </w:rPr>
      </w:pPr>
      <w:r w:rsidRPr="008F4B75">
        <w:rPr>
          <w:b/>
        </w:rPr>
        <w:t>************************************************************************************************************************************</w:t>
      </w:r>
    </w:p>
    <w:p w14:paraId="19EC44FD" w14:textId="77777777" w:rsidR="00625575" w:rsidRPr="008F4B75" w:rsidRDefault="00625575" w:rsidP="00625575">
      <w:pPr>
        <w:pStyle w:val="directions"/>
        <w:spacing w:after="0"/>
        <w:jc w:val="both"/>
        <w:rPr>
          <w:b/>
        </w:rPr>
      </w:pPr>
      <w:r w:rsidRPr="008F4B75">
        <w:rPr>
          <w:b/>
        </w:rPr>
        <w:t xml:space="preserve">INSTITUTION </w:t>
      </w:r>
      <w:r>
        <w:rPr>
          <w:b/>
        </w:rPr>
        <w:t>COMMENTS</w:t>
      </w:r>
      <w:r w:rsidRPr="008F4B75">
        <w:rPr>
          <w:b/>
        </w:rPr>
        <w:t>:</w:t>
      </w:r>
    </w:p>
    <w:p w14:paraId="181F6CBD" w14:textId="77777777" w:rsidR="00625575" w:rsidRPr="005B1383" w:rsidRDefault="00625575" w:rsidP="0062557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89B4570" w14:textId="77777777" w:rsidR="00625575" w:rsidRPr="008F4B75" w:rsidRDefault="00625575" w:rsidP="0062557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7C384B2" w14:textId="77777777" w:rsidR="00625575" w:rsidRPr="00AF49D8" w:rsidRDefault="00625575" w:rsidP="0062557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lastRenderedPageBreak/>
        <w:t>PROVIDE ADDITIONAL MATERIAL FILE NAME, IF APPLICABLE</w:t>
      </w:r>
    </w:p>
    <w:p w14:paraId="32C6848B" w14:textId="77777777" w:rsidR="00625575" w:rsidRPr="005B1383" w:rsidRDefault="00625575" w:rsidP="0062557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162ADA3" w14:textId="77777777" w:rsidR="00D651C9" w:rsidRDefault="00D651C9" w:rsidP="00DA2A9A">
      <w:pPr>
        <w:tabs>
          <w:tab w:val="left" w:pos="497"/>
          <w:tab w:val="left" w:pos="1037"/>
        </w:tabs>
        <w:ind w:right="-13"/>
        <w:rPr>
          <w:rFonts w:cs="Arial"/>
        </w:rPr>
      </w:pPr>
    </w:p>
    <w:p w14:paraId="61AC1350" w14:textId="77777777" w:rsidR="00CD4920" w:rsidRPr="001D0D27" w:rsidRDefault="00CD4920" w:rsidP="00DA2A9A">
      <w:pPr>
        <w:tabs>
          <w:tab w:val="left" w:pos="497"/>
          <w:tab w:val="left" w:pos="1037"/>
        </w:tabs>
        <w:ind w:right="-13"/>
        <w:rPr>
          <w:rFonts w:cs="Arial"/>
        </w:rPr>
      </w:pPr>
    </w:p>
    <w:p w14:paraId="0BCEBC54" w14:textId="77777777" w:rsidR="00B732C0" w:rsidRPr="006435C6" w:rsidRDefault="00E6532D" w:rsidP="00B732C0">
      <w:pPr>
        <w:keepNext/>
        <w:keepLines/>
        <w:tabs>
          <w:tab w:val="left" w:pos="540"/>
        </w:tabs>
        <w:ind w:left="547" w:right="-14" w:hanging="547"/>
        <w:rPr>
          <w:rFonts w:cs="Arial"/>
          <w:sz w:val="24"/>
          <w:szCs w:val="24"/>
        </w:rPr>
      </w:pPr>
      <w:r w:rsidRPr="006435C6">
        <w:rPr>
          <w:rFonts w:cs="Arial"/>
          <w:b/>
          <w:sz w:val="24"/>
          <w:szCs w:val="24"/>
        </w:rPr>
        <w:t>4F</w:t>
      </w:r>
      <w:r w:rsidRPr="006435C6">
        <w:rPr>
          <w:rFonts w:cs="Arial"/>
          <w:sz w:val="24"/>
          <w:szCs w:val="24"/>
        </w:rPr>
        <w:tab/>
      </w:r>
      <w:r w:rsidR="00B732C0" w:rsidRPr="006435C6">
        <w:rPr>
          <w:rFonts w:cs="Arial"/>
          <w:sz w:val="24"/>
          <w:szCs w:val="24"/>
        </w:rPr>
        <w:t>The program director is a physical therapist or physical therapist assistant who demonstrates an understanding of education and contemporary clinical practice appropriate for leadership in physical therapist assistant education. These qualifications include all of the following:</w:t>
      </w:r>
    </w:p>
    <w:p w14:paraId="151B8CEE" w14:textId="5FB218A3" w:rsidR="00B732C0" w:rsidRPr="006435C6" w:rsidRDefault="00B732C0" w:rsidP="00CC32BB">
      <w:pPr>
        <w:pStyle w:val="NoSpacing"/>
        <w:numPr>
          <w:ilvl w:val="0"/>
          <w:numId w:val="146"/>
        </w:numPr>
        <w:rPr>
          <w:sz w:val="24"/>
          <w:szCs w:val="24"/>
        </w:rPr>
      </w:pPr>
      <w:r w:rsidRPr="006435C6">
        <w:rPr>
          <w:sz w:val="24"/>
          <w:szCs w:val="24"/>
        </w:rPr>
        <w:t>Holds an active, unencumbered PT license or PTA license/certification in any United States jurisdiction and is in compliance with the practice act in the jurisdiction where the program is located.</w:t>
      </w:r>
    </w:p>
    <w:p w14:paraId="5CFA3298" w14:textId="08BBB639" w:rsidR="00B732C0" w:rsidRPr="006435C6" w:rsidRDefault="00B732C0" w:rsidP="00CC32BB">
      <w:pPr>
        <w:pStyle w:val="NoSpacing"/>
        <w:numPr>
          <w:ilvl w:val="0"/>
          <w:numId w:val="146"/>
        </w:numPr>
        <w:rPr>
          <w:sz w:val="24"/>
          <w:szCs w:val="24"/>
        </w:rPr>
      </w:pPr>
      <w:r w:rsidRPr="006435C6">
        <w:rPr>
          <w:sz w:val="24"/>
          <w:szCs w:val="24"/>
        </w:rPr>
        <w:t>A minimum of a master’s degree.</w:t>
      </w:r>
    </w:p>
    <w:p w14:paraId="0573CA8A" w14:textId="56432BC7" w:rsidR="00B732C0" w:rsidRPr="006435C6" w:rsidRDefault="00B732C0" w:rsidP="00CC32BB">
      <w:pPr>
        <w:pStyle w:val="NoSpacing"/>
        <w:numPr>
          <w:ilvl w:val="0"/>
          <w:numId w:val="146"/>
        </w:numPr>
        <w:rPr>
          <w:sz w:val="24"/>
          <w:szCs w:val="24"/>
        </w:rPr>
      </w:pPr>
      <w:r w:rsidRPr="006435C6">
        <w:rPr>
          <w:sz w:val="24"/>
          <w:szCs w:val="24"/>
        </w:rPr>
        <w:t>A minimum of five years (or equivalent), full-time, post-licensure experience that includes a minimum of three years (or equivalent) of full-time clinical experience within any United States jurisdiction.</w:t>
      </w:r>
    </w:p>
    <w:p w14:paraId="462DB107" w14:textId="3528EDF0" w:rsidR="00B732C0" w:rsidRPr="006435C6" w:rsidRDefault="00B732C0" w:rsidP="00CC32BB">
      <w:pPr>
        <w:pStyle w:val="NoSpacing"/>
        <w:numPr>
          <w:ilvl w:val="0"/>
          <w:numId w:val="146"/>
        </w:numPr>
        <w:rPr>
          <w:sz w:val="24"/>
          <w:szCs w:val="24"/>
        </w:rPr>
      </w:pPr>
      <w:r w:rsidRPr="006435C6">
        <w:rPr>
          <w:sz w:val="24"/>
          <w:szCs w:val="24"/>
        </w:rPr>
        <w:t>Experience in classroom, lab, or clinical teaching experience.</w:t>
      </w:r>
    </w:p>
    <w:p w14:paraId="61ED296A" w14:textId="02525B90" w:rsidR="00B732C0" w:rsidRPr="006435C6" w:rsidRDefault="00B732C0" w:rsidP="00CC32BB">
      <w:pPr>
        <w:pStyle w:val="NoSpacing"/>
        <w:numPr>
          <w:ilvl w:val="0"/>
          <w:numId w:val="146"/>
        </w:numPr>
        <w:rPr>
          <w:sz w:val="24"/>
          <w:szCs w:val="24"/>
        </w:rPr>
      </w:pPr>
      <w:r w:rsidRPr="006435C6">
        <w:rPr>
          <w:sz w:val="24"/>
          <w:szCs w:val="24"/>
        </w:rPr>
        <w:t>Experience in administration, management, and leadership. Experiences derived from the clinic are acceptable.</w:t>
      </w:r>
    </w:p>
    <w:p w14:paraId="216DE0BF" w14:textId="12B94CC9" w:rsidR="00E6532D" w:rsidRPr="006435C6" w:rsidRDefault="00B732C0" w:rsidP="00CC32BB">
      <w:pPr>
        <w:pStyle w:val="NoSpacing"/>
        <w:numPr>
          <w:ilvl w:val="0"/>
          <w:numId w:val="146"/>
        </w:numPr>
        <w:rPr>
          <w:sz w:val="24"/>
          <w:szCs w:val="24"/>
        </w:rPr>
      </w:pPr>
      <w:r w:rsidRPr="006435C6">
        <w:rPr>
          <w:sz w:val="24"/>
          <w:szCs w:val="24"/>
        </w:rPr>
        <w:t>Professional development or education in all of the following: educational theory and methodology, instructional design, student evaluation, and outcome assessment.</w:t>
      </w:r>
    </w:p>
    <w:p w14:paraId="0F53BC75" w14:textId="77777777" w:rsidR="00E6532D" w:rsidRPr="006435C6" w:rsidRDefault="00E6532D" w:rsidP="00AB73A4">
      <w:pPr>
        <w:keepNext/>
        <w:keepLines/>
        <w:tabs>
          <w:tab w:val="left" w:pos="540"/>
        </w:tabs>
        <w:ind w:left="547" w:right="-14" w:hanging="547"/>
        <w:rPr>
          <w:rFonts w:cs="Arial"/>
        </w:rPr>
      </w:pPr>
    </w:p>
    <w:p w14:paraId="4B4A0367" w14:textId="77777777" w:rsidR="007A4D6F" w:rsidRPr="008F4B75" w:rsidRDefault="007A4D6F" w:rsidP="007A4D6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17164FA" w14:textId="77777777" w:rsidR="007A4D6F" w:rsidRPr="008F4B75" w:rsidRDefault="007A4D6F" w:rsidP="007A4D6F">
      <w:pPr>
        <w:pStyle w:val="directions"/>
        <w:spacing w:after="0"/>
        <w:ind w:left="0" w:firstLine="0"/>
        <w:jc w:val="both"/>
        <w:rPr>
          <w:b/>
        </w:rPr>
      </w:pPr>
    </w:p>
    <w:p w14:paraId="263BAD81" w14:textId="7EEC19DE" w:rsidR="007A4D6F" w:rsidRPr="008F4B75" w:rsidRDefault="00211C6A" w:rsidP="007A4D6F">
      <w:pPr>
        <w:pStyle w:val="directions"/>
        <w:spacing w:after="0"/>
        <w:ind w:left="0" w:firstLine="0"/>
        <w:rPr>
          <w:rStyle w:val="Strong"/>
          <w:b w:val="0"/>
        </w:rPr>
      </w:pPr>
      <w:r>
        <w:rPr>
          <w:b/>
        </w:rPr>
        <w:t>Required Documentation</w:t>
      </w:r>
      <w:r w:rsidR="007A4D6F">
        <w:rPr>
          <w:b/>
        </w:rPr>
        <w:t>: Use a check (X) or (NA) to indicate that the program included the required material(s) and identified appropriately.</w:t>
      </w:r>
    </w:p>
    <w:p w14:paraId="0BE65DE2" w14:textId="77777777" w:rsidR="00833500" w:rsidRPr="004C67BD" w:rsidRDefault="007A4D6F" w:rsidP="00833500">
      <w:pPr>
        <w:pStyle w:val="directions"/>
        <w:tabs>
          <w:tab w:val="left" w:pos="360"/>
        </w:tabs>
        <w:spacing w:after="0"/>
        <w:ind w:left="360" w:hanging="360"/>
      </w:pPr>
      <w:r w:rsidRPr="002374D3">
        <w:rPr>
          <w:rStyle w:val="Strong"/>
          <w:sz w:val="22"/>
          <w:szCs w:val="22"/>
        </w:rPr>
        <w:t>(   )</w:t>
      </w:r>
      <w:r>
        <w:rPr>
          <w:rStyle w:val="Strong"/>
        </w:rPr>
        <w:t xml:space="preserve"> </w:t>
      </w:r>
      <w:r w:rsidR="00833500" w:rsidRPr="004C67BD">
        <w:t>CV (forms packet);</w:t>
      </w:r>
      <w:r w:rsidR="00833500" w:rsidRPr="004C67BD">
        <w:rPr>
          <w:spacing w:val="-4"/>
        </w:rPr>
        <w:t xml:space="preserve"> </w:t>
      </w:r>
      <w:r w:rsidR="00833500" w:rsidRPr="004C67BD">
        <w:t>uploaded</w:t>
      </w:r>
      <w:r w:rsidR="00833500" w:rsidRPr="004C67BD">
        <w:rPr>
          <w:spacing w:val="-7"/>
        </w:rPr>
        <w:t xml:space="preserve"> </w:t>
      </w:r>
      <w:r w:rsidR="00833500" w:rsidRPr="004C67BD">
        <w:t>on</w:t>
      </w:r>
      <w:r w:rsidR="00833500" w:rsidRPr="004C67BD">
        <w:rPr>
          <w:spacing w:val="-2"/>
        </w:rPr>
        <w:t xml:space="preserve"> </w:t>
      </w:r>
      <w:r w:rsidR="00833500" w:rsidRPr="004C67BD">
        <w:t>the</w:t>
      </w:r>
      <w:r w:rsidR="00833500" w:rsidRPr="004C67BD">
        <w:rPr>
          <w:spacing w:val="-2"/>
        </w:rPr>
        <w:t xml:space="preserve"> </w:t>
      </w:r>
      <w:r w:rsidR="00833500" w:rsidRPr="004C67BD">
        <w:t>appropriate</w:t>
      </w:r>
      <w:r w:rsidR="00833500" w:rsidRPr="004C67BD">
        <w:rPr>
          <w:spacing w:val="-9"/>
        </w:rPr>
        <w:t xml:space="preserve"> </w:t>
      </w:r>
      <w:r w:rsidR="00833500" w:rsidRPr="004C67BD">
        <w:t>Core Faculty</w:t>
      </w:r>
      <w:r w:rsidR="00833500" w:rsidRPr="004C67BD">
        <w:rPr>
          <w:spacing w:val="-5"/>
        </w:rPr>
        <w:t xml:space="preserve"> </w:t>
      </w:r>
      <w:r w:rsidR="00833500" w:rsidRPr="004C67BD">
        <w:t>Information</w:t>
      </w:r>
      <w:r w:rsidR="00833500" w:rsidRPr="004C67BD">
        <w:rPr>
          <w:spacing w:val="-9"/>
        </w:rPr>
        <w:t xml:space="preserve"> </w:t>
      </w:r>
      <w:r w:rsidR="00833500" w:rsidRPr="004C67BD">
        <w:t>Page for the program director</w:t>
      </w:r>
    </w:p>
    <w:p w14:paraId="288C8EEA" w14:textId="1FAC5496" w:rsidR="007A4D6F" w:rsidRPr="00B32475" w:rsidRDefault="007A4D6F" w:rsidP="00833500">
      <w:pPr>
        <w:ind w:left="360" w:right="-20" w:hanging="360"/>
        <w:rPr>
          <w:sz w:val="18"/>
          <w:szCs w:val="18"/>
        </w:rPr>
      </w:pPr>
      <w:r w:rsidRPr="00A009BD">
        <w:rPr>
          <w:rStyle w:val="Strong"/>
        </w:rPr>
        <w:t>(   )</w:t>
      </w:r>
      <w:r>
        <w:rPr>
          <w:rStyle w:val="Strong"/>
        </w:rPr>
        <w:t xml:space="preserve"> </w:t>
      </w:r>
      <w:r w:rsidRPr="00B32475">
        <w:rPr>
          <w:sz w:val="18"/>
          <w:szCs w:val="18"/>
        </w:rPr>
        <w:t>Institutional Faculty Handbook</w:t>
      </w:r>
      <w:r>
        <w:rPr>
          <w:sz w:val="18"/>
          <w:szCs w:val="18"/>
        </w:rPr>
        <w:t>, if available</w:t>
      </w:r>
    </w:p>
    <w:p w14:paraId="33536A5F" w14:textId="77777777" w:rsidR="007A4D6F" w:rsidRPr="00B32475" w:rsidRDefault="007A4D6F" w:rsidP="007A4D6F">
      <w:pPr>
        <w:ind w:left="383" w:right="-20" w:hanging="383"/>
        <w:rPr>
          <w:sz w:val="18"/>
          <w:szCs w:val="18"/>
        </w:rPr>
      </w:pPr>
      <w:r w:rsidRPr="00A009BD">
        <w:rPr>
          <w:rStyle w:val="Strong"/>
        </w:rPr>
        <w:t>(   )</w:t>
      </w:r>
      <w:r>
        <w:rPr>
          <w:rStyle w:val="Strong"/>
        </w:rPr>
        <w:t xml:space="preserve"> </w:t>
      </w:r>
      <w:r w:rsidRPr="00B32475">
        <w:rPr>
          <w:sz w:val="18"/>
          <w:szCs w:val="18"/>
        </w:rPr>
        <w:t>Program</w:t>
      </w:r>
      <w:r w:rsidRPr="00B32475">
        <w:rPr>
          <w:spacing w:val="-6"/>
          <w:sz w:val="18"/>
          <w:szCs w:val="18"/>
        </w:rPr>
        <w:t xml:space="preserve"> </w:t>
      </w:r>
      <w:r w:rsidRPr="00B32475">
        <w:rPr>
          <w:sz w:val="18"/>
          <w:szCs w:val="18"/>
        </w:rPr>
        <w:t>Faculty Handbook, if available</w:t>
      </w:r>
    </w:p>
    <w:p w14:paraId="22247D4E" w14:textId="77777777" w:rsidR="007A4D6F" w:rsidRDefault="007A4D6F" w:rsidP="007A4D6F">
      <w:pPr>
        <w:ind w:left="383" w:right="-20" w:hanging="383"/>
        <w:rPr>
          <w:sz w:val="18"/>
          <w:szCs w:val="18"/>
        </w:rPr>
      </w:pPr>
      <w:r w:rsidRPr="00A009BD">
        <w:rPr>
          <w:rStyle w:val="Strong"/>
        </w:rPr>
        <w:t>(   )</w:t>
      </w:r>
      <w:r>
        <w:rPr>
          <w:rStyle w:val="Strong"/>
        </w:rPr>
        <w:t xml:space="preserve"> </w:t>
      </w:r>
      <w:r w:rsidRPr="00B32475">
        <w:rPr>
          <w:sz w:val="18"/>
          <w:szCs w:val="18"/>
        </w:rPr>
        <w:t>Program</w:t>
      </w:r>
      <w:r w:rsidRPr="00B32475">
        <w:rPr>
          <w:spacing w:val="-6"/>
          <w:sz w:val="18"/>
          <w:szCs w:val="18"/>
        </w:rPr>
        <w:t xml:space="preserve"> </w:t>
      </w:r>
      <w:r w:rsidRPr="00B32475">
        <w:rPr>
          <w:sz w:val="18"/>
          <w:szCs w:val="18"/>
        </w:rPr>
        <w:t>Policies and Procedures</w:t>
      </w:r>
      <w:r w:rsidRPr="00B32475">
        <w:rPr>
          <w:spacing w:val="-8"/>
          <w:sz w:val="18"/>
          <w:szCs w:val="18"/>
        </w:rPr>
        <w:t xml:space="preserve"> </w:t>
      </w:r>
      <w:r w:rsidRPr="00B32475">
        <w:rPr>
          <w:sz w:val="18"/>
          <w:szCs w:val="18"/>
        </w:rPr>
        <w:t>Manual, if available</w:t>
      </w:r>
    </w:p>
    <w:p w14:paraId="52CEC3F4" w14:textId="6F62C008" w:rsidR="002374D3" w:rsidRPr="002374D3" w:rsidRDefault="002374D3" w:rsidP="007A4D6F">
      <w:pPr>
        <w:ind w:left="383" w:right="-20" w:hanging="383"/>
        <w:rPr>
          <w:sz w:val="18"/>
          <w:szCs w:val="18"/>
        </w:rPr>
      </w:pPr>
      <w:r>
        <w:rPr>
          <w:rStyle w:val="Strong"/>
        </w:rPr>
        <w:t xml:space="preserve">(   ) </w:t>
      </w:r>
      <w:r w:rsidRPr="002374D3">
        <w:rPr>
          <w:rStyle w:val="Strong"/>
          <w:b w:val="0"/>
          <w:bCs w:val="0"/>
          <w:sz w:val="18"/>
          <w:szCs w:val="18"/>
        </w:rPr>
        <w:t>Last bullet does not require review from program review team. CAPTE staff with assess documentation of 60 contact hours of professional development/education in the four categories listed above.</w:t>
      </w:r>
      <w:r>
        <w:rPr>
          <w:rStyle w:val="Strong"/>
          <w:b w:val="0"/>
          <w:bCs w:val="0"/>
        </w:rPr>
        <w:t xml:space="preserve"> </w:t>
      </w:r>
    </w:p>
    <w:p w14:paraId="6CE7D50D" w14:textId="77777777" w:rsidR="007A4D6F" w:rsidRPr="008F4B75" w:rsidRDefault="007A4D6F" w:rsidP="007A4D6F">
      <w:pPr>
        <w:pStyle w:val="standard"/>
        <w:spacing w:after="0"/>
        <w:ind w:left="1080"/>
      </w:pPr>
    </w:p>
    <w:p w14:paraId="14E54B03" w14:textId="77777777" w:rsidR="007A4D6F" w:rsidRPr="008F4B75" w:rsidRDefault="007A4D6F" w:rsidP="007A4D6F">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4F2D50E4" w14:textId="1858AEFC" w:rsidR="00F578E5" w:rsidRPr="00F578E5" w:rsidRDefault="007A4D6F" w:rsidP="00F578E5">
      <w:pPr>
        <w:pStyle w:val="crg3"/>
        <w:ind w:left="360" w:hanging="360"/>
        <w:rPr>
          <w:rFonts w:ascii="Arial" w:hAnsi="Arial"/>
          <w:color w:val="000000"/>
          <w:sz w:val="18"/>
          <w:szCs w:val="20"/>
        </w:rPr>
      </w:pPr>
      <w:r w:rsidRPr="00A009BD">
        <w:rPr>
          <w:rStyle w:val="Strong"/>
        </w:rPr>
        <w:t>(   )</w:t>
      </w:r>
      <w:r>
        <w:rPr>
          <w:rStyle w:val="Strong"/>
        </w:rPr>
        <w:t xml:space="preserve"> </w:t>
      </w:r>
      <w:r w:rsidR="00F578E5" w:rsidRPr="00F578E5">
        <w:rPr>
          <w:rFonts w:ascii="Arial" w:hAnsi="Arial"/>
          <w:color w:val="000000"/>
          <w:sz w:val="18"/>
          <w:szCs w:val="20"/>
        </w:rPr>
        <w:t>Describe how the program director meets all of the following qualifications:</w:t>
      </w:r>
    </w:p>
    <w:p w14:paraId="18851CC3" w14:textId="3A5B5A5C" w:rsidR="00F578E5" w:rsidRPr="00F578E5" w:rsidRDefault="00F578E5" w:rsidP="00F578E5">
      <w:pPr>
        <w:pStyle w:val="crg3"/>
        <w:ind w:left="360" w:hanging="360"/>
        <w:rPr>
          <w:rFonts w:ascii="Arial" w:hAnsi="Arial"/>
          <w:color w:val="000000"/>
          <w:sz w:val="18"/>
          <w:szCs w:val="20"/>
        </w:rPr>
      </w:pPr>
      <w:r w:rsidRPr="00A009BD">
        <w:rPr>
          <w:rStyle w:val="Strong"/>
        </w:rPr>
        <w:t>(   )</w:t>
      </w:r>
      <w:r w:rsidRPr="00F578E5">
        <w:rPr>
          <w:rFonts w:ascii="Arial" w:hAnsi="Arial"/>
          <w:color w:val="000000"/>
          <w:sz w:val="18"/>
          <w:szCs w:val="20"/>
        </w:rPr>
        <w:tab/>
        <w:t>Holds an active, unencumbered PT license or PTA license/certification in any United States jurisdiction and in compliance with the state practice act in the jurisdiction where the program is located.</w:t>
      </w:r>
    </w:p>
    <w:p w14:paraId="45AD27D3" w14:textId="4E479DDC" w:rsidR="00F578E5" w:rsidRPr="00F578E5" w:rsidRDefault="00F578E5" w:rsidP="00F578E5">
      <w:pPr>
        <w:pStyle w:val="crg3"/>
        <w:ind w:left="360" w:hanging="360"/>
        <w:rPr>
          <w:rFonts w:ascii="Arial" w:hAnsi="Arial"/>
          <w:color w:val="000000"/>
          <w:sz w:val="18"/>
          <w:szCs w:val="20"/>
        </w:rPr>
      </w:pPr>
      <w:r w:rsidRPr="00A009BD">
        <w:rPr>
          <w:rStyle w:val="Strong"/>
        </w:rPr>
        <w:t>(   )</w:t>
      </w:r>
      <w:r w:rsidRPr="00F578E5">
        <w:rPr>
          <w:rFonts w:ascii="Arial" w:hAnsi="Arial"/>
          <w:color w:val="000000"/>
          <w:sz w:val="18"/>
          <w:szCs w:val="20"/>
        </w:rPr>
        <w:tab/>
        <w:t>A minimum of a master’s degree.</w:t>
      </w:r>
    </w:p>
    <w:p w14:paraId="1EDDB254" w14:textId="418AAA68" w:rsidR="00F578E5" w:rsidRPr="00F578E5" w:rsidRDefault="00F578E5" w:rsidP="00F578E5">
      <w:pPr>
        <w:pStyle w:val="crg3"/>
        <w:ind w:left="360" w:hanging="360"/>
        <w:rPr>
          <w:rFonts w:ascii="Arial" w:hAnsi="Arial"/>
          <w:color w:val="000000"/>
          <w:sz w:val="18"/>
          <w:szCs w:val="20"/>
        </w:rPr>
      </w:pPr>
      <w:r w:rsidRPr="00A009BD">
        <w:rPr>
          <w:rStyle w:val="Strong"/>
        </w:rPr>
        <w:t>(   )</w:t>
      </w:r>
      <w:r w:rsidRPr="00F578E5">
        <w:rPr>
          <w:rFonts w:ascii="Arial" w:hAnsi="Arial"/>
          <w:color w:val="000000"/>
          <w:sz w:val="18"/>
          <w:szCs w:val="20"/>
        </w:rPr>
        <w:tab/>
        <w:t>A minimum of five years, full-time, post licensure experience that includes a minimum of three years of full-time clinical experience.</w:t>
      </w:r>
    </w:p>
    <w:p w14:paraId="3A0F10D7" w14:textId="5809B5CB" w:rsidR="00F578E5" w:rsidRPr="00F578E5" w:rsidRDefault="00F578E5" w:rsidP="00F578E5">
      <w:pPr>
        <w:pStyle w:val="crg3"/>
        <w:ind w:left="360" w:hanging="360"/>
        <w:rPr>
          <w:rFonts w:ascii="Arial" w:hAnsi="Arial"/>
          <w:color w:val="000000"/>
          <w:sz w:val="18"/>
          <w:szCs w:val="20"/>
        </w:rPr>
      </w:pPr>
      <w:r w:rsidRPr="00A009BD">
        <w:rPr>
          <w:rStyle w:val="Strong"/>
        </w:rPr>
        <w:t>(   )</w:t>
      </w:r>
      <w:r w:rsidRPr="00F578E5">
        <w:rPr>
          <w:rFonts w:ascii="Arial" w:hAnsi="Arial"/>
          <w:color w:val="000000"/>
          <w:sz w:val="18"/>
          <w:szCs w:val="20"/>
        </w:rPr>
        <w:tab/>
        <w:t>Experience in classroom, lab, or clinical teaching experience.</w:t>
      </w:r>
    </w:p>
    <w:p w14:paraId="6F05D727" w14:textId="3FD7466F" w:rsidR="00F578E5" w:rsidRPr="00F578E5" w:rsidRDefault="00F578E5" w:rsidP="00F578E5">
      <w:pPr>
        <w:pStyle w:val="crg3"/>
        <w:ind w:left="360" w:hanging="360"/>
        <w:rPr>
          <w:rFonts w:ascii="Arial" w:hAnsi="Arial"/>
          <w:color w:val="000000"/>
          <w:sz w:val="18"/>
          <w:szCs w:val="20"/>
        </w:rPr>
      </w:pPr>
      <w:r w:rsidRPr="00A009BD">
        <w:rPr>
          <w:rStyle w:val="Strong"/>
        </w:rPr>
        <w:t>(   )</w:t>
      </w:r>
      <w:r w:rsidRPr="00F578E5">
        <w:rPr>
          <w:rFonts w:ascii="Arial" w:hAnsi="Arial"/>
          <w:color w:val="000000"/>
          <w:sz w:val="18"/>
          <w:szCs w:val="20"/>
        </w:rPr>
        <w:tab/>
        <w:t>Experience in administration, management, and leadership. Experience derived from the clinic is acceptable.</w:t>
      </w:r>
    </w:p>
    <w:p w14:paraId="4E1BE535" w14:textId="1E01DDA4" w:rsidR="00F578E5" w:rsidRPr="00F578E5" w:rsidRDefault="00F578E5" w:rsidP="00F578E5">
      <w:pPr>
        <w:pStyle w:val="crg3"/>
        <w:ind w:left="360" w:hanging="360"/>
        <w:rPr>
          <w:rFonts w:ascii="Arial" w:hAnsi="Arial"/>
          <w:color w:val="000000"/>
          <w:sz w:val="18"/>
          <w:szCs w:val="20"/>
        </w:rPr>
      </w:pPr>
      <w:r w:rsidRPr="00A009BD">
        <w:rPr>
          <w:rStyle w:val="Strong"/>
        </w:rPr>
        <w:t>(   )</w:t>
      </w:r>
      <w:r w:rsidRPr="00F578E5">
        <w:rPr>
          <w:rFonts w:ascii="Arial" w:hAnsi="Arial"/>
          <w:color w:val="000000"/>
          <w:sz w:val="18"/>
          <w:szCs w:val="20"/>
        </w:rPr>
        <w:tab/>
        <w:t>Professional development or education in all of the following: educational theory and methodology, instructional design, student evaluation, and outcome assessment.</w:t>
      </w:r>
    </w:p>
    <w:p w14:paraId="1F350DC7" w14:textId="5244C073" w:rsidR="00F578E5" w:rsidRPr="00F578E5" w:rsidRDefault="00F578E5" w:rsidP="00F578E5">
      <w:pPr>
        <w:pStyle w:val="crg3"/>
        <w:ind w:left="360" w:hanging="360"/>
        <w:rPr>
          <w:rFonts w:ascii="Arial" w:hAnsi="Arial"/>
          <w:color w:val="000000"/>
          <w:sz w:val="18"/>
          <w:szCs w:val="20"/>
        </w:rPr>
      </w:pPr>
      <w:r w:rsidRPr="00A009BD">
        <w:rPr>
          <w:rStyle w:val="Strong"/>
        </w:rPr>
        <w:t>(   )</w:t>
      </w:r>
      <w:r w:rsidRPr="00F578E5">
        <w:rPr>
          <w:rFonts w:ascii="Arial" w:hAnsi="Arial"/>
          <w:color w:val="000000"/>
          <w:sz w:val="18"/>
          <w:szCs w:val="20"/>
        </w:rPr>
        <w:tab/>
        <w:t>Provide evidence of a minimum of 60 contact hours of professional development or education comprising exclusively and comprehensively the four content areas of: education theory and methodology, instructional design, student evaluation and outcome assessment.</w:t>
      </w:r>
    </w:p>
    <w:p w14:paraId="2816BF1A" w14:textId="515E57DE" w:rsidR="007A4D6F" w:rsidRDefault="00F578E5" w:rsidP="00F578E5">
      <w:pPr>
        <w:pStyle w:val="crg3"/>
        <w:tabs>
          <w:tab w:val="clear" w:pos="770"/>
        </w:tabs>
        <w:ind w:left="360" w:hanging="360"/>
        <w:rPr>
          <w:rFonts w:ascii="Arial" w:hAnsi="Arial"/>
          <w:color w:val="000000"/>
          <w:sz w:val="18"/>
          <w:szCs w:val="20"/>
        </w:rPr>
      </w:pPr>
      <w:r w:rsidRPr="00F578E5">
        <w:rPr>
          <w:rFonts w:ascii="Arial" w:hAnsi="Arial"/>
          <w:color w:val="000000"/>
          <w:sz w:val="18"/>
          <w:szCs w:val="20"/>
        </w:rPr>
        <w:t>Note: The PD must meet the expectations of Element 4A in addition to the minimum requirements of Element 4F.</w:t>
      </w:r>
    </w:p>
    <w:p w14:paraId="17DAE3CC" w14:textId="77777777" w:rsidR="00F578E5" w:rsidRPr="008F4B75" w:rsidRDefault="00F578E5" w:rsidP="00F578E5">
      <w:pPr>
        <w:pStyle w:val="crg3"/>
        <w:tabs>
          <w:tab w:val="clear" w:pos="770"/>
        </w:tabs>
        <w:ind w:left="360" w:hanging="360"/>
        <w:rPr>
          <w:rStyle w:val="Strong"/>
        </w:rPr>
      </w:pPr>
    </w:p>
    <w:p w14:paraId="0BAE1147" w14:textId="77777777" w:rsidR="007A4D6F" w:rsidRPr="008F4B75" w:rsidRDefault="007A4D6F" w:rsidP="007A4D6F">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A4D6F" w:rsidRPr="008F4B75" w14:paraId="32AFFAD3" w14:textId="77777777" w:rsidTr="007A4D6F">
        <w:trPr>
          <w:tblCellSpacing w:w="0" w:type="dxa"/>
          <w:jc w:val="center"/>
        </w:trPr>
        <w:tc>
          <w:tcPr>
            <w:tcW w:w="2667" w:type="pct"/>
            <w:shd w:val="clear" w:color="auto" w:fill="F0EAAC"/>
          </w:tcPr>
          <w:p w14:paraId="2FD9998D" w14:textId="77777777" w:rsidR="007A4D6F" w:rsidRDefault="007A4D6F"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9E47802" w14:textId="77777777" w:rsidR="007A4D6F" w:rsidRPr="008F4B75" w:rsidRDefault="007A4D6F"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5CDCD0FF" w14:textId="77777777" w:rsidR="007A4D6F" w:rsidRDefault="007A4D6F"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E4AB289" w14:textId="77777777" w:rsidR="007A4D6F" w:rsidRPr="008F4B75" w:rsidRDefault="007A4D6F"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A4D6F" w:rsidRPr="008F4B75" w14:paraId="4E56C808" w14:textId="77777777" w:rsidTr="007A4D6F">
        <w:trPr>
          <w:trHeight w:val="932"/>
          <w:tblCellSpacing w:w="0" w:type="dxa"/>
          <w:jc w:val="center"/>
        </w:trPr>
        <w:tc>
          <w:tcPr>
            <w:tcW w:w="2667" w:type="pct"/>
          </w:tcPr>
          <w:p w14:paraId="24364E51" w14:textId="77777777" w:rsidR="007A4D6F" w:rsidRDefault="007A4D6F" w:rsidP="00981D41">
            <w:pPr>
              <w:pStyle w:val="evaluation"/>
              <w:numPr>
                <w:ilvl w:val="0"/>
                <w:numId w:val="0"/>
              </w:numPr>
              <w:tabs>
                <w:tab w:val="clear" w:pos="144"/>
                <w:tab w:val="left" w:pos="0"/>
              </w:tabs>
            </w:pPr>
          </w:p>
          <w:p w14:paraId="52672ED9" w14:textId="77777777" w:rsidR="007A4D6F" w:rsidRPr="008F4B75" w:rsidRDefault="007A4D6F" w:rsidP="00981D41">
            <w:pPr>
              <w:pStyle w:val="evaluation"/>
              <w:numPr>
                <w:ilvl w:val="0"/>
                <w:numId w:val="0"/>
              </w:numPr>
              <w:tabs>
                <w:tab w:val="clear" w:pos="144"/>
                <w:tab w:val="left" w:pos="0"/>
              </w:tabs>
            </w:pPr>
          </w:p>
        </w:tc>
        <w:tc>
          <w:tcPr>
            <w:tcW w:w="2333" w:type="pct"/>
          </w:tcPr>
          <w:p w14:paraId="5B7D283A" w14:textId="77777777" w:rsidR="007A4D6F" w:rsidRDefault="007A4D6F" w:rsidP="00981D41">
            <w:pPr>
              <w:tabs>
                <w:tab w:val="left" w:pos="315"/>
              </w:tabs>
              <w:ind w:left="315" w:hanging="315"/>
              <w:rPr>
                <w:rFonts w:eastAsia="Arial Unicode MS" w:cs="Arial"/>
                <w:sz w:val="18"/>
                <w:szCs w:val="18"/>
              </w:rPr>
            </w:pPr>
          </w:p>
          <w:p w14:paraId="6B7D1A66" w14:textId="77777777" w:rsidR="007A4D6F" w:rsidRDefault="007A4D6F" w:rsidP="00981D41">
            <w:pPr>
              <w:tabs>
                <w:tab w:val="left" w:pos="315"/>
              </w:tabs>
              <w:ind w:left="315" w:hanging="315"/>
              <w:rPr>
                <w:rFonts w:eastAsia="Arial Unicode MS" w:cs="Arial"/>
                <w:sz w:val="18"/>
                <w:szCs w:val="18"/>
              </w:rPr>
            </w:pPr>
          </w:p>
          <w:p w14:paraId="396AB962" w14:textId="77777777" w:rsidR="007A4D6F" w:rsidRPr="008F4B75" w:rsidRDefault="007A4D6F" w:rsidP="00981D41">
            <w:pPr>
              <w:tabs>
                <w:tab w:val="left" w:pos="315"/>
              </w:tabs>
              <w:ind w:left="315" w:hanging="315"/>
            </w:pPr>
          </w:p>
        </w:tc>
      </w:tr>
    </w:tbl>
    <w:p w14:paraId="7244B62B" w14:textId="77777777" w:rsidR="007A4D6F" w:rsidRPr="008F4B75" w:rsidRDefault="007A4D6F" w:rsidP="007A4D6F">
      <w:pPr>
        <w:pStyle w:val="standard"/>
        <w:spacing w:after="0"/>
        <w:rPr>
          <w:b/>
          <w:bCs w:val="0"/>
        </w:rPr>
      </w:pPr>
    </w:p>
    <w:p w14:paraId="510D729A" w14:textId="77777777" w:rsidR="007A4D6F" w:rsidRDefault="007A4D6F" w:rsidP="007A4D6F">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0BF255D7" w14:textId="77777777" w:rsidR="007A4D6F" w:rsidRPr="00945983" w:rsidRDefault="007A4D6F" w:rsidP="007A4D6F">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6AD3CF0D" w14:textId="77777777" w:rsidR="007A4D6F" w:rsidRPr="00945983" w:rsidRDefault="007A4D6F" w:rsidP="007A4D6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ABB1D88" w14:textId="77777777" w:rsidR="007A4D6F" w:rsidRPr="00945983" w:rsidRDefault="007A4D6F" w:rsidP="007A4D6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5768D554" w14:textId="77777777" w:rsidR="007A4D6F" w:rsidRPr="00945983" w:rsidRDefault="007A4D6F" w:rsidP="007A4D6F">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6BCCD912" w14:textId="77777777" w:rsidR="007A4D6F" w:rsidRPr="007A4D6F" w:rsidRDefault="007A4D6F" w:rsidP="007A4D6F">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7A4D6F">
        <w:rPr>
          <w:rStyle w:val="Strong"/>
          <w:color w:val="9CC2E5"/>
        </w:rPr>
        <w:t xml:space="preserve"> </w:t>
      </w:r>
    </w:p>
    <w:p w14:paraId="2CB07469" w14:textId="77777777" w:rsidR="007A4D6F" w:rsidRPr="008F4B75" w:rsidRDefault="007A4D6F" w:rsidP="007A4D6F">
      <w:pPr>
        <w:pStyle w:val="standard"/>
        <w:spacing w:after="0"/>
        <w:rPr>
          <w:b/>
        </w:rPr>
      </w:pPr>
    </w:p>
    <w:p w14:paraId="086EB724" w14:textId="77777777" w:rsidR="007A4D6F" w:rsidRPr="008F4B75" w:rsidRDefault="007A4D6F" w:rsidP="007A4D6F">
      <w:pPr>
        <w:pStyle w:val="standard"/>
        <w:spacing w:after="0"/>
        <w:rPr>
          <w:b/>
        </w:rPr>
      </w:pPr>
      <w:r>
        <w:rPr>
          <w:b/>
        </w:rPr>
        <w:t>Document</w:t>
      </w:r>
      <w:r w:rsidRPr="008F4B75">
        <w:rPr>
          <w:b/>
        </w:rPr>
        <w:t xml:space="preserve"> Reviewers request the following information to be made available to on-site review team.  </w:t>
      </w:r>
    </w:p>
    <w:p w14:paraId="1A748F23" w14:textId="77777777" w:rsidR="007A4D6F" w:rsidRPr="00843149" w:rsidRDefault="007A4D6F" w:rsidP="007A4D6F">
      <w:pPr>
        <w:pStyle w:val="directions"/>
        <w:spacing w:after="0"/>
        <w:jc w:val="both"/>
        <w:rPr>
          <w:rStyle w:val="Strong"/>
          <w:b w:val="0"/>
          <w:bCs w:val="0"/>
        </w:rPr>
      </w:pPr>
      <w:r w:rsidRPr="00843149">
        <w:rPr>
          <w:rStyle w:val="Strong"/>
        </w:rPr>
        <w:t>List the information to be provided, if applicable (add additional lines as needed):</w:t>
      </w:r>
    </w:p>
    <w:p w14:paraId="04A3E7E4" w14:textId="77777777" w:rsidR="007A4D6F" w:rsidRPr="008F4B75" w:rsidRDefault="007A4D6F" w:rsidP="00CC32BB">
      <w:pPr>
        <w:pStyle w:val="ListParagraph"/>
        <w:numPr>
          <w:ilvl w:val="0"/>
          <w:numId w:val="64"/>
        </w:numPr>
        <w:ind w:right="446"/>
        <w:jc w:val="both"/>
        <w:rPr>
          <w:rFonts w:cs="Arial"/>
          <w:sz w:val="18"/>
          <w:szCs w:val="18"/>
        </w:rPr>
      </w:pPr>
      <w:r w:rsidRPr="008F4B75">
        <w:rPr>
          <w:rFonts w:cs="Arial"/>
          <w:sz w:val="18"/>
          <w:szCs w:val="18"/>
        </w:rPr>
        <w:t xml:space="preserve">Item:   </w:t>
      </w:r>
    </w:p>
    <w:p w14:paraId="1F03D5D2" w14:textId="77777777" w:rsidR="007A4D6F" w:rsidRPr="008F4B75" w:rsidRDefault="007A4D6F" w:rsidP="00CC32BB">
      <w:pPr>
        <w:pStyle w:val="ListParagraph"/>
        <w:numPr>
          <w:ilvl w:val="0"/>
          <w:numId w:val="64"/>
        </w:numPr>
        <w:ind w:left="749" w:right="446"/>
        <w:jc w:val="both"/>
        <w:rPr>
          <w:rFonts w:cs="Arial"/>
          <w:sz w:val="18"/>
          <w:szCs w:val="18"/>
        </w:rPr>
      </w:pPr>
      <w:r w:rsidRPr="008F4B75">
        <w:rPr>
          <w:rFonts w:cs="Arial"/>
          <w:sz w:val="18"/>
          <w:szCs w:val="18"/>
        </w:rPr>
        <w:t>Item:</w:t>
      </w:r>
    </w:p>
    <w:p w14:paraId="712E9168" w14:textId="77777777" w:rsidR="007A4D6F" w:rsidRPr="008F4B75" w:rsidRDefault="007A4D6F" w:rsidP="007A4D6F">
      <w:pPr>
        <w:pStyle w:val="standard"/>
        <w:spacing w:after="0"/>
        <w:ind w:left="792"/>
        <w:rPr>
          <w:b/>
        </w:rPr>
      </w:pPr>
    </w:p>
    <w:p w14:paraId="228D44DC" w14:textId="77777777" w:rsidR="007A4D6F" w:rsidRPr="008F4B75" w:rsidRDefault="007A4D6F" w:rsidP="007A4D6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20976BFD" w14:textId="77777777" w:rsidR="007A4D6F" w:rsidRPr="008F4B75" w:rsidRDefault="007A4D6F" w:rsidP="007A4D6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C1687FF" w14:textId="77777777" w:rsidR="007A4D6F" w:rsidRPr="008F4B75" w:rsidRDefault="007A4D6F" w:rsidP="007A4D6F">
      <w:pPr>
        <w:pStyle w:val="standard"/>
        <w:spacing w:after="0"/>
        <w:rPr>
          <w:b/>
        </w:rPr>
      </w:pPr>
    </w:p>
    <w:p w14:paraId="376C3F98" w14:textId="77777777" w:rsidR="007A4D6F" w:rsidRPr="008F4B75" w:rsidRDefault="007A4D6F" w:rsidP="007A4D6F">
      <w:pPr>
        <w:pStyle w:val="standard"/>
        <w:spacing w:after="0"/>
        <w:rPr>
          <w:b/>
        </w:rPr>
      </w:pPr>
      <w:r w:rsidRPr="008F4B75">
        <w:rPr>
          <w:b/>
        </w:rPr>
        <w:t>************************************************************************************************************************************</w:t>
      </w:r>
    </w:p>
    <w:p w14:paraId="4ED06ABB" w14:textId="77777777" w:rsidR="007A4D6F" w:rsidRDefault="007A4D6F" w:rsidP="007A4D6F">
      <w:pPr>
        <w:pStyle w:val="directions"/>
        <w:spacing w:after="0"/>
        <w:jc w:val="both"/>
        <w:rPr>
          <w:b/>
          <w:sz w:val="22"/>
          <w:szCs w:val="22"/>
        </w:rPr>
      </w:pPr>
      <w:r w:rsidRPr="008F4B75">
        <w:rPr>
          <w:b/>
          <w:sz w:val="22"/>
          <w:szCs w:val="22"/>
        </w:rPr>
        <w:t>ON-SITE REVIEW TEAM COMMENTS:</w:t>
      </w:r>
    </w:p>
    <w:p w14:paraId="2C9B70D6" w14:textId="77777777" w:rsidR="007A4D6F" w:rsidRPr="008F4B75" w:rsidRDefault="007A4D6F" w:rsidP="007A4D6F">
      <w:pPr>
        <w:pStyle w:val="standard"/>
        <w:spacing w:after="0"/>
        <w:rPr>
          <w:b/>
        </w:rPr>
      </w:pPr>
    </w:p>
    <w:p w14:paraId="6244809B" w14:textId="73B84B15" w:rsidR="007A4D6F" w:rsidRPr="008F4B75" w:rsidRDefault="00211C6A" w:rsidP="007A4D6F">
      <w:pPr>
        <w:pStyle w:val="standard"/>
        <w:spacing w:after="0"/>
        <w:rPr>
          <w:i/>
        </w:rPr>
      </w:pPr>
      <w:r>
        <w:rPr>
          <w:b/>
        </w:rPr>
        <w:t>Required Documentation</w:t>
      </w:r>
      <w:r w:rsidR="007A4D6F" w:rsidRPr="008F4B75">
        <w:t>:</w:t>
      </w:r>
      <w:r w:rsidR="007A4D6F" w:rsidRPr="0087405B">
        <w:rPr>
          <w:rStyle w:val="CommentReference"/>
          <w:i/>
          <w:iCs/>
        </w:rPr>
        <w:t xml:space="preserve"> </w:t>
      </w:r>
      <w:r w:rsidR="007A4D6F" w:rsidRPr="00D672A8">
        <w:rPr>
          <w:rStyle w:val="Strong"/>
          <w:i/>
          <w:iCs/>
        </w:rPr>
        <w:t>Use a check (X)</w:t>
      </w:r>
      <w:r w:rsidR="007A4D6F">
        <w:rPr>
          <w:rStyle w:val="Strong"/>
          <w:i/>
          <w:iCs/>
        </w:rPr>
        <w:t xml:space="preserve"> </w:t>
      </w:r>
      <w:r w:rsidR="007A4D6F" w:rsidRPr="00747556">
        <w:rPr>
          <w:rStyle w:val="Strong"/>
          <w:i/>
          <w:iCs/>
        </w:rPr>
        <w:t>or (NA) to</w:t>
      </w:r>
      <w:r w:rsidR="007A4D6F" w:rsidRPr="00D672A8">
        <w:rPr>
          <w:rStyle w:val="Strong"/>
          <w:i/>
          <w:iCs/>
        </w:rPr>
        <w:t xml:space="preserve"> indicate that the program included the required material(s) and identified appropriately.</w:t>
      </w:r>
    </w:p>
    <w:p w14:paraId="0EB5CD3A" w14:textId="54A4EF2B" w:rsidR="007A4D6F" w:rsidRDefault="007A4D6F" w:rsidP="00C61317">
      <w:pPr>
        <w:pStyle w:val="directions"/>
        <w:tabs>
          <w:tab w:val="num" w:pos="720"/>
        </w:tabs>
        <w:spacing w:after="0"/>
        <w:ind w:left="360" w:hanging="360"/>
        <w:jc w:val="both"/>
        <w:rPr>
          <w:rStyle w:val="Strong"/>
          <w:b w:val="0"/>
          <w:bCs w:val="0"/>
        </w:rPr>
      </w:pPr>
      <w:r>
        <w:t xml:space="preserve">( )  </w:t>
      </w:r>
      <w:r w:rsidR="00C61317">
        <w:t>None required for this element</w:t>
      </w:r>
    </w:p>
    <w:p w14:paraId="6F8EE496" w14:textId="77777777" w:rsidR="007A4D6F" w:rsidRPr="00B10F1A" w:rsidRDefault="007A4D6F" w:rsidP="007A4D6F">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6435C6">
        <w:rPr>
          <w:rStyle w:val="Strong"/>
          <w:b w:val="0"/>
          <w:bCs w:val="0"/>
        </w:rPr>
        <w:t xml:space="preserve">Documentation requested by the Document review team, if appropriate </w:t>
      </w:r>
      <w:r w:rsidRPr="006435C6">
        <w:rPr>
          <w:rStyle w:val="Strong"/>
          <w:b w:val="0"/>
          <w:bCs w:val="0"/>
          <w:i/>
          <w:iCs/>
        </w:rPr>
        <w:t>(List name in the table below):</w:t>
      </w:r>
    </w:p>
    <w:p w14:paraId="57E44960" w14:textId="77777777" w:rsidR="007A4D6F" w:rsidRPr="006435C6" w:rsidRDefault="007A4D6F" w:rsidP="007A4D6F">
      <w:pPr>
        <w:pStyle w:val="directions"/>
        <w:spacing w:after="0"/>
        <w:jc w:val="both"/>
        <w:rPr>
          <w:rStyle w:val="Strong"/>
          <w:b w:val="0"/>
          <w:bCs w:val="0"/>
        </w:rPr>
      </w:pPr>
      <w:r w:rsidRPr="00B10F1A">
        <w:rPr>
          <w:rFonts w:eastAsia="SimSun"/>
        </w:rPr>
        <w:t>( )</w:t>
      </w:r>
      <w:r w:rsidRPr="00B10F1A">
        <w:rPr>
          <w:rFonts w:eastAsia="SimSun"/>
          <w:b/>
          <w:bCs/>
        </w:rPr>
        <w:t xml:space="preserve"> </w:t>
      </w:r>
      <w:r w:rsidRPr="006435C6">
        <w:rPr>
          <w:rFonts w:eastAsia="SimSun"/>
        </w:rPr>
        <w:t xml:space="preserve"> </w:t>
      </w:r>
      <w:r w:rsidRPr="006435C6">
        <w:rPr>
          <w:rStyle w:val="Strong"/>
          <w:b w:val="0"/>
          <w:bCs w:val="0"/>
        </w:rPr>
        <w:t xml:space="preserve">Revised or new documents provided by program since the Document review </w:t>
      </w:r>
      <w:r w:rsidRPr="006435C6">
        <w:rPr>
          <w:rStyle w:val="Strong"/>
          <w:b w:val="0"/>
          <w:bCs w:val="0"/>
          <w:i/>
          <w:iCs/>
        </w:rPr>
        <w:t>(List name in the table below):</w:t>
      </w:r>
    </w:p>
    <w:p w14:paraId="6BDFBD84" w14:textId="77777777" w:rsidR="007A4D6F" w:rsidRPr="008F4B75" w:rsidRDefault="007A4D6F" w:rsidP="007A4D6F">
      <w:pPr>
        <w:pStyle w:val="standard"/>
        <w:spacing w:after="0"/>
        <w:rPr>
          <w:rStyle w:val="Strong"/>
        </w:rPr>
      </w:pPr>
    </w:p>
    <w:p w14:paraId="01766266" w14:textId="77777777" w:rsidR="007A4D6F" w:rsidRPr="008F4B75" w:rsidRDefault="007A4D6F" w:rsidP="007A4D6F">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A4D6F" w:rsidRPr="008F4B75" w14:paraId="02F1927B" w14:textId="77777777" w:rsidTr="007A4D6F">
        <w:trPr>
          <w:tblCellSpacing w:w="0" w:type="dxa"/>
          <w:jc w:val="center"/>
        </w:trPr>
        <w:tc>
          <w:tcPr>
            <w:tcW w:w="2667" w:type="pct"/>
            <w:shd w:val="clear" w:color="auto" w:fill="B4C6E7"/>
          </w:tcPr>
          <w:p w14:paraId="35A996D5" w14:textId="77777777" w:rsidR="007A4D6F" w:rsidRDefault="007A4D6F"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60C3090" w14:textId="77777777" w:rsidR="007A4D6F" w:rsidRPr="008F4B75" w:rsidRDefault="007A4D6F"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5CAFD8AE" w14:textId="77777777" w:rsidR="007A4D6F" w:rsidRDefault="007A4D6F"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61187947" w14:textId="77777777" w:rsidR="007A4D6F" w:rsidRPr="008F4B75" w:rsidRDefault="007A4D6F"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A4D6F" w:rsidRPr="008F4B75" w14:paraId="500B4D2B" w14:textId="77777777" w:rsidTr="007A4D6F">
        <w:trPr>
          <w:trHeight w:val="932"/>
          <w:tblCellSpacing w:w="0" w:type="dxa"/>
          <w:jc w:val="center"/>
        </w:trPr>
        <w:tc>
          <w:tcPr>
            <w:tcW w:w="2667" w:type="pct"/>
          </w:tcPr>
          <w:p w14:paraId="088D2B90" w14:textId="77777777" w:rsidR="007A4D6F" w:rsidRDefault="007A4D6F" w:rsidP="00981D41">
            <w:pPr>
              <w:pStyle w:val="evaluation"/>
              <w:numPr>
                <w:ilvl w:val="0"/>
                <w:numId w:val="0"/>
              </w:numPr>
              <w:tabs>
                <w:tab w:val="clear" w:pos="144"/>
                <w:tab w:val="left" w:pos="0"/>
              </w:tabs>
            </w:pPr>
          </w:p>
          <w:p w14:paraId="2ACCF39B" w14:textId="77777777" w:rsidR="007A4D6F" w:rsidRPr="008F4B75" w:rsidRDefault="007A4D6F" w:rsidP="00981D41">
            <w:pPr>
              <w:pStyle w:val="evaluation"/>
              <w:numPr>
                <w:ilvl w:val="0"/>
                <w:numId w:val="0"/>
              </w:numPr>
              <w:tabs>
                <w:tab w:val="clear" w:pos="144"/>
                <w:tab w:val="left" w:pos="0"/>
              </w:tabs>
            </w:pPr>
          </w:p>
        </w:tc>
        <w:tc>
          <w:tcPr>
            <w:tcW w:w="2333" w:type="pct"/>
          </w:tcPr>
          <w:p w14:paraId="13AA45F0" w14:textId="77777777" w:rsidR="007A4D6F" w:rsidRDefault="007A4D6F" w:rsidP="00981D41">
            <w:pPr>
              <w:tabs>
                <w:tab w:val="left" w:pos="315"/>
              </w:tabs>
              <w:ind w:left="315" w:hanging="315"/>
              <w:rPr>
                <w:rFonts w:eastAsia="Arial Unicode MS" w:cs="Arial"/>
                <w:sz w:val="18"/>
                <w:szCs w:val="18"/>
              </w:rPr>
            </w:pPr>
          </w:p>
          <w:p w14:paraId="0649BB1B" w14:textId="77777777" w:rsidR="007A4D6F" w:rsidRDefault="007A4D6F" w:rsidP="00981D41">
            <w:pPr>
              <w:tabs>
                <w:tab w:val="left" w:pos="315"/>
              </w:tabs>
              <w:ind w:left="315" w:hanging="315"/>
              <w:rPr>
                <w:rFonts w:eastAsia="Arial Unicode MS" w:cs="Arial"/>
                <w:sz w:val="18"/>
                <w:szCs w:val="18"/>
              </w:rPr>
            </w:pPr>
          </w:p>
          <w:p w14:paraId="559BAB66" w14:textId="77777777" w:rsidR="007A4D6F" w:rsidRPr="008F4B75" w:rsidRDefault="007A4D6F" w:rsidP="00981D41">
            <w:pPr>
              <w:tabs>
                <w:tab w:val="left" w:pos="315"/>
              </w:tabs>
              <w:ind w:left="315" w:hanging="315"/>
            </w:pPr>
          </w:p>
        </w:tc>
      </w:tr>
    </w:tbl>
    <w:p w14:paraId="5C9C5C5C" w14:textId="77777777" w:rsidR="007A4D6F" w:rsidRPr="008F4B75" w:rsidRDefault="007A4D6F" w:rsidP="007A4D6F">
      <w:pPr>
        <w:pStyle w:val="standard"/>
        <w:spacing w:after="0"/>
        <w:rPr>
          <w:rStyle w:val="Strong"/>
        </w:rPr>
      </w:pPr>
    </w:p>
    <w:p w14:paraId="75902B48" w14:textId="77777777" w:rsidR="007A4D6F" w:rsidRPr="008F4B75" w:rsidRDefault="007A4D6F" w:rsidP="007A4D6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6D95EA5" w14:textId="77777777" w:rsidR="007A4D6F" w:rsidRPr="008F4B75" w:rsidRDefault="007A4D6F" w:rsidP="007A4D6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C10B296" w14:textId="77777777" w:rsidR="007A4D6F" w:rsidRPr="008F4B75" w:rsidRDefault="007A4D6F" w:rsidP="007A4D6F">
      <w:pPr>
        <w:pStyle w:val="standard"/>
        <w:spacing w:after="0"/>
        <w:rPr>
          <w:b/>
        </w:rPr>
      </w:pPr>
    </w:p>
    <w:p w14:paraId="37A00BBF" w14:textId="77777777" w:rsidR="007A4D6F" w:rsidRPr="008F4B75" w:rsidRDefault="007A4D6F" w:rsidP="007A4D6F">
      <w:pPr>
        <w:pStyle w:val="standard"/>
        <w:spacing w:after="0"/>
        <w:rPr>
          <w:b/>
        </w:rPr>
      </w:pPr>
      <w:r w:rsidRPr="008F4B75">
        <w:rPr>
          <w:b/>
        </w:rPr>
        <w:t>The on-site review team requests the program submit as part of its institutional response following information:</w:t>
      </w:r>
    </w:p>
    <w:p w14:paraId="11EF5D68" w14:textId="77777777" w:rsidR="007A4D6F" w:rsidRPr="000A52F2" w:rsidRDefault="007A4D6F" w:rsidP="007A4D6F">
      <w:pPr>
        <w:pStyle w:val="directions"/>
        <w:spacing w:after="0"/>
        <w:jc w:val="both"/>
        <w:rPr>
          <w:rStyle w:val="Strong"/>
          <w:b w:val="0"/>
          <w:bCs w:val="0"/>
        </w:rPr>
      </w:pPr>
      <w:r w:rsidRPr="000A52F2">
        <w:rPr>
          <w:rStyle w:val="Strong"/>
        </w:rPr>
        <w:t>List the information to be provided, if applicable (add additional lines as needed):</w:t>
      </w:r>
    </w:p>
    <w:p w14:paraId="26DF090B" w14:textId="77777777" w:rsidR="007A4D6F" w:rsidRPr="008F4B75" w:rsidRDefault="007A4D6F" w:rsidP="00CC32BB">
      <w:pPr>
        <w:pStyle w:val="ListParagraph"/>
        <w:numPr>
          <w:ilvl w:val="0"/>
          <w:numId w:val="63"/>
        </w:numPr>
        <w:ind w:right="446"/>
        <w:jc w:val="both"/>
        <w:rPr>
          <w:rFonts w:cs="Arial"/>
          <w:sz w:val="18"/>
          <w:szCs w:val="18"/>
        </w:rPr>
      </w:pPr>
      <w:r w:rsidRPr="008F4B75">
        <w:rPr>
          <w:rFonts w:cs="Arial"/>
          <w:sz w:val="18"/>
          <w:szCs w:val="18"/>
        </w:rPr>
        <w:t xml:space="preserve">Item:  </w:t>
      </w:r>
    </w:p>
    <w:p w14:paraId="556AAF8E" w14:textId="77777777" w:rsidR="007A4D6F" w:rsidRPr="008F4B75" w:rsidRDefault="007A4D6F" w:rsidP="00CC32BB">
      <w:pPr>
        <w:pStyle w:val="ListParagraph"/>
        <w:numPr>
          <w:ilvl w:val="0"/>
          <w:numId w:val="63"/>
        </w:numPr>
        <w:ind w:left="749" w:right="446"/>
        <w:jc w:val="both"/>
        <w:rPr>
          <w:rFonts w:cs="Arial"/>
          <w:sz w:val="18"/>
          <w:szCs w:val="18"/>
        </w:rPr>
      </w:pPr>
      <w:r w:rsidRPr="008F4B75">
        <w:rPr>
          <w:rFonts w:cs="Arial"/>
          <w:sz w:val="18"/>
          <w:szCs w:val="18"/>
        </w:rPr>
        <w:t>Item:</w:t>
      </w:r>
    </w:p>
    <w:p w14:paraId="78DDBC24" w14:textId="77777777" w:rsidR="007A4D6F" w:rsidRPr="008F4B75" w:rsidRDefault="007A4D6F" w:rsidP="007A4D6F">
      <w:pPr>
        <w:pStyle w:val="directions"/>
        <w:spacing w:after="0"/>
        <w:jc w:val="both"/>
        <w:rPr>
          <w:b/>
          <w:sz w:val="22"/>
          <w:szCs w:val="22"/>
          <w:highlight w:val="yellow"/>
        </w:rPr>
      </w:pPr>
    </w:p>
    <w:p w14:paraId="6D879DF2" w14:textId="77777777" w:rsidR="007A4D6F" w:rsidRPr="008F4B75" w:rsidRDefault="007A4D6F" w:rsidP="007A4D6F">
      <w:pPr>
        <w:pStyle w:val="standard"/>
        <w:spacing w:after="0"/>
        <w:rPr>
          <w:b/>
        </w:rPr>
      </w:pPr>
      <w:r w:rsidRPr="008F4B75">
        <w:rPr>
          <w:b/>
        </w:rPr>
        <w:t>************************************************************************************************************************************</w:t>
      </w:r>
    </w:p>
    <w:p w14:paraId="623DF298" w14:textId="77777777" w:rsidR="005218B0" w:rsidRPr="008F4B75" w:rsidRDefault="005218B0" w:rsidP="005218B0">
      <w:pPr>
        <w:pStyle w:val="directions"/>
        <w:spacing w:after="0"/>
        <w:jc w:val="both"/>
        <w:rPr>
          <w:b/>
        </w:rPr>
      </w:pPr>
      <w:r w:rsidRPr="008F4B75">
        <w:rPr>
          <w:b/>
        </w:rPr>
        <w:t xml:space="preserve">INSTITUTION </w:t>
      </w:r>
      <w:r>
        <w:rPr>
          <w:b/>
        </w:rPr>
        <w:t>COMMENTS</w:t>
      </w:r>
      <w:r w:rsidRPr="008F4B75">
        <w:rPr>
          <w:b/>
        </w:rPr>
        <w:t>:</w:t>
      </w:r>
    </w:p>
    <w:p w14:paraId="7D9095D8" w14:textId="77777777" w:rsidR="005218B0" w:rsidRPr="005B1383" w:rsidRDefault="005218B0" w:rsidP="005218B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ED17D80" w14:textId="77777777" w:rsidR="005218B0" w:rsidRPr="008F4B75" w:rsidRDefault="005218B0" w:rsidP="005218B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5C85F0F" w14:textId="77777777" w:rsidR="005218B0" w:rsidRPr="00AF49D8" w:rsidRDefault="005218B0" w:rsidP="005218B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2F387D5" w14:textId="77777777" w:rsidR="005218B0" w:rsidRPr="005B1383" w:rsidRDefault="005218B0" w:rsidP="005218B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589E9D4" w14:textId="77777777" w:rsidR="00D651C9" w:rsidRDefault="00D651C9" w:rsidP="00DA2A9A">
      <w:pPr>
        <w:ind w:right="-13"/>
        <w:rPr>
          <w:rFonts w:cs="Arial"/>
        </w:rPr>
      </w:pPr>
    </w:p>
    <w:p w14:paraId="76DC47D3" w14:textId="77777777" w:rsidR="00CD4920" w:rsidRPr="001D0D27" w:rsidRDefault="00CD4920" w:rsidP="00DA2A9A">
      <w:pPr>
        <w:ind w:right="-13"/>
        <w:rPr>
          <w:rFonts w:cs="Arial"/>
        </w:rPr>
      </w:pPr>
    </w:p>
    <w:p w14:paraId="7BBC535F" w14:textId="77777777" w:rsidR="00E6532D" w:rsidRPr="00C61317" w:rsidRDefault="00E6532D" w:rsidP="00AB73A4">
      <w:pPr>
        <w:keepNext/>
        <w:tabs>
          <w:tab w:val="left" w:pos="481"/>
          <w:tab w:val="left" w:pos="1071"/>
        </w:tabs>
        <w:ind w:right="-14"/>
        <w:rPr>
          <w:rFonts w:cs="Arial"/>
          <w:b/>
        </w:rPr>
      </w:pPr>
      <w:r w:rsidRPr="00C61317">
        <w:rPr>
          <w:rFonts w:cs="Arial"/>
          <w:b/>
        </w:rPr>
        <w:t>Program Director</w:t>
      </w:r>
      <w:r w:rsidRPr="00C61317">
        <w:rPr>
          <w:rStyle w:val="FootnoteReference"/>
          <w:rFonts w:cs="Arial"/>
          <w:b/>
        </w:rPr>
        <w:footnoteReference w:id="12"/>
      </w:r>
    </w:p>
    <w:p w14:paraId="3726872B" w14:textId="23F3A6E8" w:rsidR="00E6532D" w:rsidRDefault="00E6532D" w:rsidP="00825F75">
      <w:pPr>
        <w:tabs>
          <w:tab w:val="left" w:pos="481"/>
          <w:tab w:val="left" w:pos="1071"/>
        </w:tabs>
        <w:ind w:left="481" w:right="-13" w:hanging="481"/>
        <w:rPr>
          <w:spacing w:val="-1"/>
          <w:sz w:val="20"/>
          <w:szCs w:val="20"/>
        </w:rPr>
      </w:pPr>
      <w:r w:rsidRPr="00C61317">
        <w:rPr>
          <w:rFonts w:cs="Arial"/>
          <w:b/>
        </w:rPr>
        <w:t>4G</w:t>
      </w:r>
      <w:r w:rsidRPr="00C61317">
        <w:rPr>
          <w:rFonts w:cs="Arial"/>
        </w:rPr>
        <w:tab/>
      </w:r>
      <w:r w:rsidR="00825F75" w:rsidRPr="00825F75">
        <w:rPr>
          <w:rFonts w:cs="Arial"/>
        </w:rPr>
        <w:t>The program director provides effective leadership for the program including, responsibility for communication,</w:t>
      </w:r>
      <w:r w:rsidR="00825F75" w:rsidRPr="00825F75">
        <w:rPr>
          <w:rFonts w:cs="Arial"/>
          <w:spacing w:val="-5"/>
        </w:rPr>
        <w:t xml:space="preserve"> </w:t>
      </w:r>
      <w:r w:rsidR="00825F75" w:rsidRPr="00825F75">
        <w:rPr>
          <w:rFonts w:cs="Arial"/>
        </w:rPr>
        <w:t>program</w:t>
      </w:r>
      <w:r w:rsidR="00825F75" w:rsidRPr="00825F75">
        <w:rPr>
          <w:rFonts w:cs="Arial"/>
          <w:spacing w:val="-3"/>
        </w:rPr>
        <w:t xml:space="preserve"> </w:t>
      </w:r>
      <w:r w:rsidR="00825F75" w:rsidRPr="00825F75">
        <w:rPr>
          <w:rFonts w:cs="Arial"/>
        </w:rPr>
        <w:t>assessment</w:t>
      </w:r>
      <w:r w:rsidR="00825F75" w:rsidRPr="00825F75">
        <w:rPr>
          <w:rFonts w:cs="Arial"/>
          <w:spacing w:val="-5"/>
        </w:rPr>
        <w:t xml:space="preserve"> </w:t>
      </w:r>
      <w:r w:rsidR="00825F75" w:rsidRPr="00825F75">
        <w:rPr>
          <w:rFonts w:cs="Arial"/>
        </w:rPr>
        <w:t>and</w:t>
      </w:r>
      <w:r w:rsidR="00825F75" w:rsidRPr="00825F75">
        <w:rPr>
          <w:rFonts w:cs="Arial"/>
          <w:spacing w:val="-5"/>
        </w:rPr>
        <w:t xml:space="preserve"> </w:t>
      </w:r>
      <w:r w:rsidR="00825F75" w:rsidRPr="00825F75">
        <w:rPr>
          <w:rFonts w:cs="Arial"/>
        </w:rPr>
        <w:t>planning,</w:t>
      </w:r>
      <w:r w:rsidR="00825F75" w:rsidRPr="00825F75">
        <w:rPr>
          <w:rFonts w:cs="Arial"/>
          <w:spacing w:val="-5"/>
        </w:rPr>
        <w:t xml:space="preserve"> </w:t>
      </w:r>
      <w:r w:rsidR="00825F75" w:rsidRPr="00825F75">
        <w:rPr>
          <w:rFonts w:cs="Arial"/>
        </w:rPr>
        <w:t>fiscal</w:t>
      </w:r>
      <w:r w:rsidR="00825F75" w:rsidRPr="00825F75">
        <w:rPr>
          <w:rFonts w:cs="Arial"/>
          <w:spacing w:val="-6"/>
        </w:rPr>
        <w:t xml:space="preserve"> </w:t>
      </w:r>
      <w:r w:rsidR="00825F75" w:rsidRPr="00825F75">
        <w:rPr>
          <w:rFonts w:cs="Arial"/>
        </w:rPr>
        <w:t>management,</w:t>
      </w:r>
      <w:r w:rsidR="00825F75" w:rsidRPr="00825F75">
        <w:rPr>
          <w:rFonts w:cs="Arial"/>
          <w:spacing w:val="-5"/>
        </w:rPr>
        <w:t xml:space="preserve"> </w:t>
      </w:r>
      <w:r w:rsidR="00825F75" w:rsidRPr="00825F75">
        <w:rPr>
          <w:rFonts w:cs="Arial"/>
        </w:rPr>
        <w:t>and</w:t>
      </w:r>
      <w:r w:rsidR="00825F75" w:rsidRPr="00825F75">
        <w:rPr>
          <w:rFonts w:cs="Arial"/>
          <w:spacing w:val="-5"/>
        </w:rPr>
        <w:t xml:space="preserve"> </w:t>
      </w:r>
      <w:r w:rsidR="00825F75" w:rsidRPr="00825F75">
        <w:rPr>
          <w:rFonts w:cs="Arial"/>
        </w:rPr>
        <w:t>faculty</w:t>
      </w:r>
      <w:r w:rsidR="00825F75" w:rsidRPr="00825F75">
        <w:rPr>
          <w:rFonts w:cs="Arial"/>
          <w:spacing w:val="-4"/>
        </w:rPr>
        <w:t xml:space="preserve"> </w:t>
      </w:r>
      <w:r w:rsidR="00825F75" w:rsidRPr="00825F75">
        <w:rPr>
          <w:rFonts w:cs="Arial"/>
        </w:rPr>
        <w:t xml:space="preserve">professional </w:t>
      </w:r>
      <w:r w:rsidR="00825F75" w:rsidRPr="00825F75">
        <w:rPr>
          <w:rFonts w:cs="Arial"/>
          <w:spacing w:val="-2"/>
        </w:rPr>
        <w:t>development/evaluation</w:t>
      </w:r>
      <w:r w:rsidR="00825F75" w:rsidRPr="00EF2CFB">
        <w:rPr>
          <w:rFonts w:cs="Arial"/>
          <w:spacing w:val="-2"/>
        </w:rPr>
        <w:t>.</w:t>
      </w:r>
    </w:p>
    <w:p w14:paraId="3FC725AE" w14:textId="77777777" w:rsidR="00825F75" w:rsidRPr="00610BAE" w:rsidRDefault="00825F75" w:rsidP="00825F75">
      <w:pPr>
        <w:tabs>
          <w:tab w:val="left" w:pos="481"/>
          <w:tab w:val="left" w:pos="1071"/>
        </w:tabs>
        <w:ind w:left="481" w:right="-13" w:hanging="481"/>
        <w:rPr>
          <w:rFonts w:cs="Arial"/>
          <w:sz w:val="20"/>
          <w:szCs w:val="20"/>
        </w:rPr>
      </w:pPr>
    </w:p>
    <w:p w14:paraId="00CB397E" w14:textId="77777777" w:rsidR="00C61317" w:rsidRPr="008F4B75" w:rsidRDefault="00C61317" w:rsidP="00C6131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0F694EAC" w14:textId="77777777" w:rsidR="00C61317" w:rsidRPr="008F4B75" w:rsidRDefault="00C61317" w:rsidP="00C61317">
      <w:pPr>
        <w:pStyle w:val="directions"/>
        <w:spacing w:after="0"/>
        <w:ind w:left="0" w:firstLine="0"/>
        <w:jc w:val="both"/>
        <w:rPr>
          <w:b/>
        </w:rPr>
      </w:pPr>
    </w:p>
    <w:p w14:paraId="55FBE34B" w14:textId="353B3578" w:rsidR="00C61317" w:rsidRPr="008F4B75" w:rsidRDefault="00211C6A" w:rsidP="00C61317">
      <w:pPr>
        <w:pStyle w:val="directions"/>
        <w:spacing w:after="0"/>
        <w:ind w:left="0" w:firstLine="0"/>
        <w:rPr>
          <w:rStyle w:val="Strong"/>
          <w:b w:val="0"/>
        </w:rPr>
      </w:pPr>
      <w:r>
        <w:rPr>
          <w:b/>
        </w:rPr>
        <w:t>Required Documentation</w:t>
      </w:r>
      <w:r w:rsidR="00C61317">
        <w:rPr>
          <w:b/>
        </w:rPr>
        <w:t>: Use a check (X) or (NA) to indicate that the program included the required material(s) and identified appropriately.</w:t>
      </w:r>
    </w:p>
    <w:p w14:paraId="3B4B8C2D" w14:textId="77777777" w:rsidR="00C61317" w:rsidRPr="004C67BD" w:rsidRDefault="00C61317" w:rsidP="00C61317">
      <w:pPr>
        <w:pStyle w:val="directions"/>
        <w:tabs>
          <w:tab w:val="left" w:pos="360"/>
        </w:tabs>
        <w:spacing w:after="0"/>
        <w:ind w:left="360" w:hanging="360"/>
      </w:pPr>
      <w:r w:rsidRPr="00A009BD">
        <w:rPr>
          <w:rStyle w:val="Strong"/>
        </w:rPr>
        <w:t>(   )</w:t>
      </w:r>
      <w:r>
        <w:rPr>
          <w:rStyle w:val="Strong"/>
        </w:rPr>
        <w:t xml:space="preserve"> </w:t>
      </w:r>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p w14:paraId="5C4D66EC" w14:textId="77777777" w:rsidR="00C61317" w:rsidRPr="008F4B75" w:rsidRDefault="00C61317" w:rsidP="00C61317">
      <w:pPr>
        <w:pStyle w:val="standard"/>
        <w:spacing w:after="0"/>
        <w:ind w:left="1080"/>
      </w:pPr>
    </w:p>
    <w:p w14:paraId="20725E01" w14:textId="77777777" w:rsidR="00C61317" w:rsidRPr="008F4B75" w:rsidRDefault="00C61317" w:rsidP="00C61317">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17FD3562" w14:textId="77777777" w:rsidR="00C94CD4" w:rsidRPr="00C94CD4" w:rsidRDefault="00C61317" w:rsidP="00C94CD4">
      <w:pPr>
        <w:pStyle w:val="crg3"/>
        <w:tabs>
          <w:tab w:val="left" w:pos="720"/>
        </w:tabs>
        <w:rPr>
          <w:rFonts w:ascii="Arial" w:hAnsi="Arial"/>
          <w:color w:val="000000"/>
          <w:sz w:val="18"/>
          <w:szCs w:val="20"/>
        </w:rPr>
      </w:pPr>
      <w:r w:rsidRPr="00A009BD">
        <w:rPr>
          <w:rStyle w:val="Strong"/>
        </w:rPr>
        <w:t>(   )</w:t>
      </w:r>
      <w:r>
        <w:rPr>
          <w:rStyle w:val="Strong"/>
        </w:rPr>
        <w:t xml:space="preserve"> </w:t>
      </w:r>
      <w:r w:rsidR="00C94CD4" w:rsidRPr="00C94CD4">
        <w:rPr>
          <w:rFonts w:ascii="Arial" w:hAnsi="Arial"/>
          <w:color w:val="000000"/>
          <w:sz w:val="18"/>
          <w:szCs w:val="20"/>
        </w:rPr>
        <w:t>Describe the effectiveness of the mechanisms used by the program director to communicate with program faculty and other individuals and departments (admissions, library, etc.) involved with the program prior to implementation of the program (or done to date).</w:t>
      </w:r>
    </w:p>
    <w:p w14:paraId="67F5A44D" w14:textId="4F4B95EB" w:rsidR="00C94CD4" w:rsidRPr="00C94CD4" w:rsidRDefault="00C94CD4" w:rsidP="00C94CD4">
      <w:pPr>
        <w:pStyle w:val="crg3"/>
        <w:tabs>
          <w:tab w:val="left" w:pos="720"/>
        </w:tabs>
        <w:rPr>
          <w:rFonts w:ascii="Arial" w:hAnsi="Arial"/>
          <w:color w:val="000000"/>
          <w:sz w:val="18"/>
          <w:szCs w:val="20"/>
        </w:rPr>
      </w:pPr>
      <w:r w:rsidRPr="00A009BD">
        <w:rPr>
          <w:rStyle w:val="Strong"/>
        </w:rPr>
        <w:t>(   )</w:t>
      </w:r>
      <w:r>
        <w:rPr>
          <w:rStyle w:val="Strong"/>
        </w:rPr>
        <w:t xml:space="preserve"> </w:t>
      </w:r>
      <w:r w:rsidRPr="00C94CD4">
        <w:rPr>
          <w:rFonts w:ascii="Arial" w:hAnsi="Arial"/>
          <w:color w:val="000000"/>
          <w:sz w:val="18"/>
          <w:szCs w:val="20"/>
        </w:rPr>
        <w:t>Describe the effectiveness of the mechanisms used by the program director to communicate with external stakeholders (i.e., advisory board, community partners, clinical faculty) involved with the program prior to implementation of the program (or done to date).</w:t>
      </w:r>
    </w:p>
    <w:p w14:paraId="55AD048C" w14:textId="21C3343C" w:rsidR="00C94CD4" w:rsidRPr="00C94CD4" w:rsidRDefault="00C94CD4" w:rsidP="00C94CD4">
      <w:pPr>
        <w:pStyle w:val="crg3"/>
        <w:tabs>
          <w:tab w:val="left" w:pos="720"/>
        </w:tabs>
        <w:rPr>
          <w:rFonts w:ascii="Arial" w:hAnsi="Arial"/>
          <w:color w:val="000000"/>
          <w:sz w:val="18"/>
          <w:szCs w:val="20"/>
        </w:rPr>
      </w:pPr>
      <w:r w:rsidRPr="00A009BD">
        <w:rPr>
          <w:rStyle w:val="Strong"/>
        </w:rPr>
        <w:t>(   )</w:t>
      </w:r>
      <w:r>
        <w:rPr>
          <w:rStyle w:val="Strong"/>
        </w:rPr>
        <w:t xml:space="preserve"> </w:t>
      </w:r>
      <w:r w:rsidRPr="00C94CD4">
        <w:rPr>
          <w:rFonts w:ascii="Arial" w:hAnsi="Arial"/>
          <w:color w:val="000000"/>
          <w:sz w:val="18"/>
          <w:szCs w:val="20"/>
        </w:rPr>
        <w:t>Describe the responsibility, role, and effectiveness of the program director for assessment and planning prior to implementation of the program (or done to date).</w:t>
      </w:r>
    </w:p>
    <w:p w14:paraId="6994623F" w14:textId="58B7AFCC" w:rsidR="00C94CD4" w:rsidRPr="00C94CD4" w:rsidRDefault="00C94CD4" w:rsidP="00C94CD4">
      <w:pPr>
        <w:pStyle w:val="crg3"/>
        <w:tabs>
          <w:tab w:val="left" w:pos="720"/>
        </w:tabs>
        <w:rPr>
          <w:rFonts w:ascii="Arial" w:hAnsi="Arial"/>
          <w:color w:val="000000"/>
          <w:sz w:val="18"/>
          <w:szCs w:val="20"/>
        </w:rPr>
      </w:pPr>
      <w:r w:rsidRPr="00A009BD">
        <w:rPr>
          <w:rStyle w:val="Strong"/>
        </w:rPr>
        <w:t>(   )</w:t>
      </w:r>
      <w:r>
        <w:rPr>
          <w:rStyle w:val="Strong"/>
        </w:rPr>
        <w:t xml:space="preserve"> </w:t>
      </w:r>
      <w:r w:rsidRPr="00C94CD4">
        <w:rPr>
          <w:rFonts w:ascii="Arial" w:hAnsi="Arial"/>
          <w:color w:val="000000"/>
          <w:sz w:val="18"/>
          <w:szCs w:val="20"/>
        </w:rPr>
        <w:t>Describe how the workload allocates sufficient release time for administrative responsibilities.</w:t>
      </w:r>
    </w:p>
    <w:p w14:paraId="7C8A0098" w14:textId="19E00253" w:rsidR="00C94CD4" w:rsidRPr="00C94CD4" w:rsidRDefault="00C94CD4" w:rsidP="00C94CD4">
      <w:pPr>
        <w:pStyle w:val="crg3"/>
        <w:tabs>
          <w:tab w:val="left" w:pos="720"/>
        </w:tabs>
        <w:rPr>
          <w:rFonts w:ascii="Arial" w:hAnsi="Arial"/>
          <w:color w:val="000000"/>
          <w:sz w:val="18"/>
          <w:szCs w:val="20"/>
        </w:rPr>
      </w:pPr>
      <w:r w:rsidRPr="00A009BD">
        <w:rPr>
          <w:rStyle w:val="Strong"/>
        </w:rPr>
        <w:t>(   )</w:t>
      </w:r>
      <w:r>
        <w:rPr>
          <w:rStyle w:val="Strong"/>
        </w:rPr>
        <w:t xml:space="preserve"> </w:t>
      </w:r>
      <w:r w:rsidRPr="00C94CD4">
        <w:rPr>
          <w:rFonts w:ascii="Arial" w:hAnsi="Arial"/>
          <w:color w:val="000000"/>
          <w:sz w:val="18"/>
          <w:szCs w:val="20"/>
        </w:rPr>
        <w:t>Describe the effectiveness of the program director in promoting a culture of JEDI, belonging, and anti-racism as they relate to faculty, staff, students, and other stakeholders prior to implementation of the program (or done to date).</w:t>
      </w:r>
    </w:p>
    <w:p w14:paraId="5545D522" w14:textId="41C5DC21" w:rsidR="00C94CD4" w:rsidRPr="00C94CD4" w:rsidRDefault="00C94CD4" w:rsidP="00C94CD4">
      <w:pPr>
        <w:pStyle w:val="crg3"/>
        <w:tabs>
          <w:tab w:val="left" w:pos="720"/>
        </w:tabs>
        <w:rPr>
          <w:rFonts w:ascii="Arial" w:hAnsi="Arial"/>
          <w:color w:val="000000"/>
          <w:sz w:val="18"/>
          <w:szCs w:val="20"/>
        </w:rPr>
      </w:pPr>
      <w:r w:rsidRPr="00A009BD">
        <w:rPr>
          <w:rStyle w:val="Strong"/>
        </w:rPr>
        <w:t>(   )</w:t>
      </w:r>
      <w:r>
        <w:rPr>
          <w:rStyle w:val="Strong"/>
        </w:rPr>
        <w:t xml:space="preserve"> </w:t>
      </w:r>
      <w:r w:rsidRPr="00C94CD4">
        <w:rPr>
          <w:rFonts w:ascii="Arial" w:hAnsi="Arial"/>
          <w:color w:val="000000"/>
          <w:sz w:val="18"/>
          <w:szCs w:val="20"/>
        </w:rPr>
        <w:t>Describe the responsibility, role, and effectiveness of the program director in fiscal planning and allocation of resources, including long-term planning.</w:t>
      </w:r>
    </w:p>
    <w:p w14:paraId="730E5463" w14:textId="5E9ABDBF" w:rsidR="00C94CD4" w:rsidRPr="00C94CD4" w:rsidRDefault="00C94CD4" w:rsidP="00C94CD4">
      <w:pPr>
        <w:pStyle w:val="crg3"/>
        <w:tabs>
          <w:tab w:val="left" w:pos="720"/>
        </w:tabs>
        <w:rPr>
          <w:rFonts w:ascii="Arial" w:hAnsi="Arial"/>
          <w:color w:val="000000"/>
          <w:sz w:val="18"/>
          <w:szCs w:val="20"/>
        </w:rPr>
      </w:pPr>
      <w:r w:rsidRPr="00A009BD">
        <w:rPr>
          <w:rStyle w:val="Strong"/>
        </w:rPr>
        <w:t>(   )</w:t>
      </w:r>
      <w:r>
        <w:rPr>
          <w:rStyle w:val="Strong"/>
        </w:rPr>
        <w:t xml:space="preserve"> </w:t>
      </w:r>
      <w:r w:rsidRPr="00C94CD4">
        <w:rPr>
          <w:rFonts w:ascii="Arial" w:hAnsi="Arial"/>
          <w:color w:val="000000"/>
          <w:sz w:val="18"/>
          <w:szCs w:val="20"/>
        </w:rPr>
        <w:t>Describe the responsibility, role, and effectiveness of the program director for faculty professional development/evaluation.</w:t>
      </w:r>
    </w:p>
    <w:p w14:paraId="07C84E68" w14:textId="716E2778" w:rsidR="00C94CD4" w:rsidRPr="00C94CD4" w:rsidRDefault="00C94CD4" w:rsidP="00C94CD4">
      <w:pPr>
        <w:pStyle w:val="crg3"/>
        <w:tabs>
          <w:tab w:val="left" w:pos="720"/>
        </w:tabs>
        <w:rPr>
          <w:rFonts w:ascii="Arial" w:hAnsi="Arial"/>
          <w:color w:val="000000"/>
          <w:sz w:val="18"/>
          <w:szCs w:val="20"/>
        </w:rPr>
      </w:pPr>
      <w:r w:rsidRPr="00A009BD">
        <w:rPr>
          <w:rStyle w:val="Strong"/>
        </w:rPr>
        <w:t>(   )</w:t>
      </w:r>
      <w:r>
        <w:rPr>
          <w:rStyle w:val="Strong"/>
        </w:rPr>
        <w:t xml:space="preserve"> </w:t>
      </w:r>
      <w:r w:rsidRPr="00C94CD4">
        <w:rPr>
          <w:rFonts w:ascii="Arial" w:hAnsi="Arial"/>
          <w:color w:val="000000"/>
          <w:sz w:val="18"/>
          <w:szCs w:val="20"/>
        </w:rPr>
        <w:t>Describe the process used to assess the program director as an effective leader.</w:t>
      </w:r>
    </w:p>
    <w:p w14:paraId="6FB0F86F" w14:textId="2A74A9C0" w:rsidR="00C61317" w:rsidRPr="008F4B75" w:rsidRDefault="00C61317" w:rsidP="00C94CD4">
      <w:pPr>
        <w:pStyle w:val="crg3"/>
        <w:tabs>
          <w:tab w:val="left" w:pos="720"/>
        </w:tabs>
        <w:rPr>
          <w:b/>
          <w:bCs/>
        </w:rPr>
      </w:pPr>
    </w:p>
    <w:p w14:paraId="7337B521" w14:textId="77777777" w:rsidR="00C61317" w:rsidRPr="008F4B75" w:rsidRDefault="00C61317" w:rsidP="00C6131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C61317" w:rsidRPr="008F4B75" w14:paraId="30DB1E4B" w14:textId="77777777" w:rsidTr="00C61317">
        <w:trPr>
          <w:tblCellSpacing w:w="0" w:type="dxa"/>
          <w:jc w:val="center"/>
        </w:trPr>
        <w:tc>
          <w:tcPr>
            <w:tcW w:w="2667" w:type="pct"/>
            <w:shd w:val="clear" w:color="auto" w:fill="F0EAAC"/>
          </w:tcPr>
          <w:p w14:paraId="3B2CA81A" w14:textId="77777777" w:rsidR="00C61317" w:rsidRDefault="00C61317"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B39C3B0" w14:textId="77777777" w:rsidR="00C61317" w:rsidRPr="008F4B75" w:rsidRDefault="00C61317"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2151366" w14:textId="77777777" w:rsidR="00C61317" w:rsidRDefault="00C61317"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6D960F70" w14:textId="77777777" w:rsidR="00C61317" w:rsidRPr="008F4B75" w:rsidRDefault="00C61317"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C61317" w:rsidRPr="008F4B75" w14:paraId="7654A47F" w14:textId="77777777" w:rsidTr="00C61317">
        <w:trPr>
          <w:trHeight w:val="932"/>
          <w:tblCellSpacing w:w="0" w:type="dxa"/>
          <w:jc w:val="center"/>
        </w:trPr>
        <w:tc>
          <w:tcPr>
            <w:tcW w:w="2667" w:type="pct"/>
          </w:tcPr>
          <w:p w14:paraId="6125FE95" w14:textId="77777777" w:rsidR="00C61317" w:rsidRDefault="00C61317" w:rsidP="00981D41">
            <w:pPr>
              <w:pStyle w:val="evaluation"/>
              <w:numPr>
                <w:ilvl w:val="0"/>
                <w:numId w:val="0"/>
              </w:numPr>
              <w:tabs>
                <w:tab w:val="clear" w:pos="144"/>
                <w:tab w:val="left" w:pos="0"/>
              </w:tabs>
            </w:pPr>
          </w:p>
          <w:p w14:paraId="09A48415" w14:textId="77777777" w:rsidR="00C61317" w:rsidRPr="008F4B75" w:rsidRDefault="00C61317" w:rsidP="00981D41">
            <w:pPr>
              <w:pStyle w:val="evaluation"/>
              <w:numPr>
                <w:ilvl w:val="0"/>
                <w:numId w:val="0"/>
              </w:numPr>
              <w:tabs>
                <w:tab w:val="clear" w:pos="144"/>
                <w:tab w:val="left" w:pos="0"/>
              </w:tabs>
            </w:pPr>
          </w:p>
        </w:tc>
        <w:tc>
          <w:tcPr>
            <w:tcW w:w="2333" w:type="pct"/>
          </w:tcPr>
          <w:p w14:paraId="076BC6F7" w14:textId="77777777" w:rsidR="00C61317" w:rsidRDefault="00C61317" w:rsidP="00981D41">
            <w:pPr>
              <w:tabs>
                <w:tab w:val="left" w:pos="315"/>
              </w:tabs>
              <w:ind w:left="315" w:hanging="315"/>
              <w:rPr>
                <w:rFonts w:eastAsia="Arial Unicode MS" w:cs="Arial"/>
                <w:sz w:val="18"/>
                <w:szCs w:val="18"/>
              </w:rPr>
            </w:pPr>
          </w:p>
          <w:p w14:paraId="4CBCA116" w14:textId="77777777" w:rsidR="00C61317" w:rsidRDefault="00C61317" w:rsidP="00981D41">
            <w:pPr>
              <w:tabs>
                <w:tab w:val="left" w:pos="315"/>
              </w:tabs>
              <w:ind w:left="315" w:hanging="315"/>
              <w:rPr>
                <w:rFonts w:eastAsia="Arial Unicode MS" w:cs="Arial"/>
                <w:sz w:val="18"/>
                <w:szCs w:val="18"/>
              </w:rPr>
            </w:pPr>
          </w:p>
          <w:p w14:paraId="7B7C9B09" w14:textId="77777777" w:rsidR="00C61317" w:rsidRPr="008F4B75" w:rsidRDefault="00C61317" w:rsidP="00981D41">
            <w:pPr>
              <w:tabs>
                <w:tab w:val="left" w:pos="315"/>
              </w:tabs>
              <w:ind w:left="315" w:hanging="315"/>
            </w:pPr>
          </w:p>
        </w:tc>
      </w:tr>
    </w:tbl>
    <w:p w14:paraId="2837A2A3" w14:textId="77777777" w:rsidR="00C61317" w:rsidRPr="008F4B75" w:rsidRDefault="00C61317" w:rsidP="00C61317">
      <w:pPr>
        <w:pStyle w:val="standard"/>
        <w:spacing w:after="0"/>
        <w:rPr>
          <w:b/>
          <w:bCs w:val="0"/>
        </w:rPr>
      </w:pPr>
    </w:p>
    <w:p w14:paraId="7966FC7C" w14:textId="77777777" w:rsidR="00C61317" w:rsidRDefault="00C61317" w:rsidP="00C61317">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7EF126DE" w14:textId="77777777" w:rsidR="00C61317" w:rsidRPr="00945983" w:rsidRDefault="00C61317" w:rsidP="00C61317">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046CFC60" w14:textId="77777777" w:rsidR="00C61317" w:rsidRPr="00945983" w:rsidRDefault="00C61317" w:rsidP="00C6131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641AADBD" w14:textId="77777777" w:rsidR="00C61317" w:rsidRPr="00945983" w:rsidRDefault="00C61317" w:rsidP="00C6131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6E8814B5" w14:textId="77777777" w:rsidR="00C61317" w:rsidRPr="00945983" w:rsidRDefault="00C61317" w:rsidP="00C6131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758F56EA" w14:textId="77777777" w:rsidR="00C61317" w:rsidRPr="00C61317" w:rsidRDefault="00C61317" w:rsidP="00C61317">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C61317">
        <w:rPr>
          <w:rStyle w:val="Strong"/>
          <w:color w:val="9CC2E5"/>
        </w:rPr>
        <w:t xml:space="preserve"> </w:t>
      </w:r>
    </w:p>
    <w:p w14:paraId="17065642" w14:textId="77777777" w:rsidR="00C61317" w:rsidRPr="008F4B75" w:rsidRDefault="00C61317" w:rsidP="00C61317">
      <w:pPr>
        <w:pStyle w:val="standard"/>
        <w:spacing w:after="0"/>
        <w:rPr>
          <w:b/>
        </w:rPr>
      </w:pPr>
    </w:p>
    <w:p w14:paraId="6927D035" w14:textId="77777777" w:rsidR="00C61317" w:rsidRPr="008F4B75" w:rsidRDefault="00C61317" w:rsidP="00C61317">
      <w:pPr>
        <w:pStyle w:val="standard"/>
        <w:spacing w:after="0"/>
        <w:rPr>
          <w:b/>
        </w:rPr>
      </w:pPr>
      <w:r>
        <w:rPr>
          <w:b/>
        </w:rPr>
        <w:t>Document</w:t>
      </w:r>
      <w:r w:rsidRPr="008F4B75">
        <w:rPr>
          <w:b/>
        </w:rPr>
        <w:t xml:space="preserve"> Reviewers request the following information to be made available to on-site review team.  </w:t>
      </w:r>
    </w:p>
    <w:p w14:paraId="376B5DDE" w14:textId="77777777" w:rsidR="00C61317" w:rsidRPr="00843149" w:rsidRDefault="00C61317" w:rsidP="00C61317">
      <w:pPr>
        <w:pStyle w:val="directions"/>
        <w:spacing w:after="0"/>
        <w:jc w:val="both"/>
        <w:rPr>
          <w:rStyle w:val="Strong"/>
          <w:b w:val="0"/>
          <w:bCs w:val="0"/>
        </w:rPr>
      </w:pPr>
      <w:r w:rsidRPr="00843149">
        <w:rPr>
          <w:rStyle w:val="Strong"/>
        </w:rPr>
        <w:t>List the information to be provided, if applicable (add additional lines as needed):</w:t>
      </w:r>
    </w:p>
    <w:p w14:paraId="2CFCD49B" w14:textId="77777777" w:rsidR="00C61317" w:rsidRPr="008F4B75" w:rsidRDefault="00C61317" w:rsidP="00CC32BB">
      <w:pPr>
        <w:pStyle w:val="ListParagraph"/>
        <w:numPr>
          <w:ilvl w:val="0"/>
          <w:numId w:val="66"/>
        </w:numPr>
        <w:ind w:right="446"/>
        <w:jc w:val="both"/>
        <w:rPr>
          <w:rFonts w:cs="Arial"/>
          <w:sz w:val="18"/>
          <w:szCs w:val="18"/>
        </w:rPr>
      </w:pPr>
      <w:r w:rsidRPr="008F4B75">
        <w:rPr>
          <w:rFonts w:cs="Arial"/>
          <w:sz w:val="18"/>
          <w:szCs w:val="18"/>
        </w:rPr>
        <w:t xml:space="preserve">Item:   </w:t>
      </w:r>
    </w:p>
    <w:p w14:paraId="7A7518AB" w14:textId="77777777" w:rsidR="00C61317" w:rsidRPr="008F4B75" w:rsidRDefault="00C61317" w:rsidP="00CC32BB">
      <w:pPr>
        <w:pStyle w:val="ListParagraph"/>
        <w:numPr>
          <w:ilvl w:val="0"/>
          <w:numId w:val="66"/>
        </w:numPr>
        <w:ind w:left="749" w:right="446"/>
        <w:jc w:val="both"/>
        <w:rPr>
          <w:rFonts w:cs="Arial"/>
          <w:sz w:val="18"/>
          <w:szCs w:val="18"/>
        </w:rPr>
      </w:pPr>
      <w:r w:rsidRPr="008F4B75">
        <w:rPr>
          <w:rFonts w:cs="Arial"/>
          <w:sz w:val="18"/>
          <w:szCs w:val="18"/>
        </w:rPr>
        <w:t>Item:</w:t>
      </w:r>
    </w:p>
    <w:p w14:paraId="79405A91" w14:textId="77777777" w:rsidR="00C61317" w:rsidRPr="008F4B75" w:rsidRDefault="00C61317" w:rsidP="00C61317">
      <w:pPr>
        <w:pStyle w:val="standard"/>
        <w:spacing w:after="0"/>
        <w:ind w:left="792"/>
        <w:rPr>
          <w:b/>
        </w:rPr>
      </w:pPr>
    </w:p>
    <w:p w14:paraId="34DF7605" w14:textId="77777777" w:rsidR="00C61317" w:rsidRPr="008F4B75" w:rsidRDefault="00C61317" w:rsidP="00C6131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7BBF75B4" w14:textId="77777777" w:rsidR="00C61317" w:rsidRPr="008F4B75" w:rsidRDefault="00C61317" w:rsidP="00C6131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B137D10" w14:textId="77777777" w:rsidR="00C61317" w:rsidRPr="008F4B75" w:rsidRDefault="00C61317" w:rsidP="00C61317">
      <w:pPr>
        <w:pStyle w:val="standard"/>
        <w:spacing w:after="0"/>
        <w:rPr>
          <w:b/>
        </w:rPr>
      </w:pPr>
    </w:p>
    <w:p w14:paraId="35B1C6A0" w14:textId="77777777" w:rsidR="00C61317" w:rsidRPr="008F4B75" w:rsidRDefault="00C61317" w:rsidP="00C61317">
      <w:pPr>
        <w:pStyle w:val="standard"/>
        <w:spacing w:after="0"/>
        <w:rPr>
          <w:b/>
        </w:rPr>
      </w:pPr>
      <w:r w:rsidRPr="008F4B75">
        <w:rPr>
          <w:b/>
        </w:rPr>
        <w:t>************************************************************************************************************************************</w:t>
      </w:r>
    </w:p>
    <w:p w14:paraId="001DACB0" w14:textId="77777777" w:rsidR="00C61317" w:rsidRDefault="00C61317" w:rsidP="00C61317">
      <w:pPr>
        <w:pStyle w:val="directions"/>
        <w:spacing w:after="0"/>
        <w:jc w:val="both"/>
        <w:rPr>
          <w:b/>
          <w:sz w:val="22"/>
          <w:szCs w:val="22"/>
        </w:rPr>
      </w:pPr>
      <w:r w:rsidRPr="008F4B75">
        <w:rPr>
          <w:b/>
          <w:sz w:val="22"/>
          <w:szCs w:val="22"/>
        </w:rPr>
        <w:t>ON-SITE REVIEW TEAM COMMENTS:</w:t>
      </w:r>
    </w:p>
    <w:p w14:paraId="0D769722" w14:textId="77777777" w:rsidR="00C61317" w:rsidRPr="008F4B75" w:rsidRDefault="00C61317" w:rsidP="00C61317">
      <w:pPr>
        <w:pStyle w:val="standard"/>
        <w:spacing w:after="0"/>
        <w:rPr>
          <w:b/>
        </w:rPr>
      </w:pPr>
    </w:p>
    <w:p w14:paraId="1990B9DD" w14:textId="14F4273D" w:rsidR="00C61317" w:rsidRPr="008F4B75" w:rsidRDefault="00211C6A" w:rsidP="00C61317">
      <w:pPr>
        <w:pStyle w:val="standard"/>
        <w:spacing w:after="0"/>
        <w:rPr>
          <w:i/>
        </w:rPr>
      </w:pPr>
      <w:r>
        <w:rPr>
          <w:b/>
        </w:rPr>
        <w:t>Required Documentation</w:t>
      </w:r>
      <w:r w:rsidR="00C61317" w:rsidRPr="008F4B75">
        <w:t>:</w:t>
      </w:r>
      <w:r w:rsidR="00C61317" w:rsidRPr="0087405B">
        <w:rPr>
          <w:rStyle w:val="CommentReference"/>
          <w:i/>
          <w:iCs/>
        </w:rPr>
        <w:t xml:space="preserve"> </w:t>
      </w:r>
      <w:r w:rsidR="00C61317" w:rsidRPr="00D672A8">
        <w:rPr>
          <w:rStyle w:val="Strong"/>
          <w:i/>
          <w:iCs/>
        </w:rPr>
        <w:t>Use a check (X)</w:t>
      </w:r>
      <w:r w:rsidR="00C61317">
        <w:rPr>
          <w:rStyle w:val="Strong"/>
          <w:i/>
          <w:iCs/>
        </w:rPr>
        <w:t xml:space="preserve"> </w:t>
      </w:r>
      <w:r w:rsidR="00C61317" w:rsidRPr="00747556">
        <w:rPr>
          <w:rStyle w:val="Strong"/>
          <w:i/>
          <w:iCs/>
        </w:rPr>
        <w:t>or (NA) to</w:t>
      </w:r>
      <w:r w:rsidR="00C61317" w:rsidRPr="00D672A8">
        <w:rPr>
          <w:rStyle w:val="Strong"/>
          <w:i/>
          <w:iCs/>
        </w:rPr>
        <w:t xml:space="preserve"> indicate that the program included the required material(s) and identified appropriately.</w:t>
      </w:r>
    </w:p>
    <w:p w14:paraId="60371234" w14:textId="3A50FCD8" w:rsidR="00C61317" w:rsidRPr="00C61317" w:rsidRDefault="00C61317" w:rsidP="00C61317">
      <w:pPr>
        <w:pStyle w:val="directions"/>
        <w:spacing w:after="0"/>
        <w:jc w:val="both"/>
        <w:rPr>
          <w:rStyle w:val="Strong"/>
          <w:b w:val="0"/>
          <w:bCs w:val="0"/>
        </w:rPr>
      </w:pPr>
      <w:r w:rsidRPr="00C61317">
        <w:rPr>
          <w:rFonts w:eastAsia="SimSun"/>
          <w:b/>
          <w:bCs/>
        </w:rPr>
        <w:t xml:space="preserve">( ) </w:t>
      </w:r>
      <w:r w:rsidRPr="00C61317">
        <w:rPr>
          <w:rStyle w:val="Strong"/>
          <w:b w:val="0"/>
          <w:bCs w:val="0"/>
        </w:rPr>
        <w:t>Evidence of licensure to practice in any United States jurisdiction for core faculty who are PT/PTAs and are teaching clinical content; for the program director; and for the clinical education coordinator. For CAPTE accredited programs outside the United States, evidence of licensure or regulated in accordance with their country's regulations.</w:t>
      </w:r>
    </w:p>
    <w:p w14:paraId="3BC24CC2" w14:textId="77777777" w:rsidR="00C61317" w:rsidRPr="00C61317" w:rsidRDefault="00C61317" w:rsidP="00C61317">
      <w:pPr>
        <w:pStyle w:val="directions"/>
        <w:spacing w:after="0"/>
        <w:ind w:left="0" w:firstLine="0"/>
        <w:jc w:val="both"/>
        <w:rPr>
          <w:rStyle w:val="Strong"/>
          <w:b w:val="0"/>
          <w:bCs w:val="0"/>
        </w:rPr>
      </w:pPr>
      <w:r w:rsidRPr="00C61317">
        <w:rPr>
          <w:rFonts w:eastAsia="SimSun"/>
          <w:b/>
          <w:bCs/>
        </w:rPr>
        <w:t xml:space="preserve">( )  </w:t>
      </w:r>
      <w:r w:rsidRPr="00C61317">
        <w:rPr>
          <w:rStyle w:val="Strong"/>
          <w:b w:val="0"/>
          <w:bCs w:val="0"/>
        </w:rPr>
        <w:t xml:space="preserve">Documentation requested by the Document review team, if appropriate </w:t>
      </w:r>
      <w:r w:rsidRPr="00C61317">
        <w:rPr>
          <w:rStyle w:val="Strong"/>
          <w:b w:val="0"/>
          <w:bCs w:val="0"/>
          <w:i/>
          <w:iCs/>
        </w:rPr>
        <w:t>(List name in the table below):</w:t>
      </w:r>
    </w:p>
    <w:p w14:paraId="280781CC" w14:textId="77777777" w:rsidR="00C61317" w:rsidRPr="00C61317" w:rsidRDefault="00C61317" w:rsidP="00C61317">
      <w:pPr>
        <w:pStyle w:val="directions"/>
        <w:spacing w:after="0"/>
        <w:jc w:val="both"/>
        <w:rPr>
          <w:rStyle w:val="Strong"/>
          <w:b w:val="0"/>
          <w:bCs w:val="0"/>
        </w:rPr>
      </w:pPr>
      <w:r w:rsidRPr="00C61317">
        <w:rPr>
          <w:rFonts w:eastAsia="SimSun"/>
          <w:b/>
          <w:bCs/>
        </w:rPr>
        <w:t xml:space="preserve">( )  </w:t>
      </w:r>
      <w:r w:rsidRPr="00C61317">
        <w:rPr>
          <w:rStyle w:val="Strong"/>
          <w:b w:val="0"/>
          <w:bCs w:val="0"/>
        </w:rPr>
        <w:t xml:space="preserve">Revised or new documents provided by program since the Document review </w:t>
      </w:r>
      <w:r w:rsidRPr="00C61317">
        <w:rPr>
          <w:rStyle w:val="Strong"/>
          <w:b w:val="0"/>
          <w:bCs w:val="0"/>
          <w:i/>
          <w:iCs/>
        </w:rPr>
        <w:t>(List name in the table below):</w:t>
      </w:r>
    </w:p>
    <w:p w14:paraId="430B4859" w14:textId="77777777" w:rsidR="00C61317" w:rsidRPr="008F4B75" w:rsidRDefault="00C61317" w:rsidP="00C61317">
      <w:pPr>
        <w:pStyle w:val="standard"/>
        <w:spacing w:after="0"/>
        <w:rPr>
          <w:rStyle w:val="Strong"/>
        </w:rPr>
      </w:pPr>
    </w:p>
    <w:p w14:paraId="22E364FC" w14:textId="77777777" w:rsidR="00C61317" w:rsidRPr="008F4B75" w:rsidRDefault="00C61317" w:rsidP="00C6131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C61317" w:rsidRPr="008F4B75" w14:paraId="14CB96BE" w14:textId="77777777" w:rsidTr="00C61317">
        <w:trPr>
          <w:tblCellSpacing w:w="0" w:type="dxa"/>
          <w:jc w:val="center"/>
        </w:trPr>
        <w:tc>
          <w:tcPr>
            <w:tcW w:w="2667" w:type="pct"/>
            <w:shd w:val="clear" w:color="auto" w:fill="B4C6E7"/>
          </w:tcPr>
          <w:p w14:paraId="08A5EB8C" w14:textId="77777777" w:rsidR="00C61317" w:rsidRDefault="00C61317"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049FEB9" w14:textId="77777777" w:rsidR="00C61317" w:rsidRPr="008F4B75" w:rsidRDefault="00C61317" w:rsidP="00981D41">
            <w:pPr>
              <w:pStyle w:val="evaluation"/>
              <w:numPr>
                <w:ilvl w:val="0"/>
                <w:numId w:val="0"/>
              </w:numPr>
              <w:tabs>
                <w:tab w:val="clear" w:pos="144"/>
                <w:tab w:val="left" w:pos="0"/>
              </w:tabs>
              <w:jc w:val="center"/>
              <w:rPr>
                <w:rFonts w:eastAsia="Arial Unicode MS"/>
                <w:b/>
              </w:rPr>
            </w:pPr>
            <w:r w:rsidRPr="008F4B75">
              <w:lastRenderedPageBreak/>
              <w:t>List evidence that verified support for compliance with the Required Element:</w:t>
            </w:r>
          </w:p>
        </w:tc>
        <w:tc>
          <w:tcPr>
            <w:tcW w:w="2333" w:type="pct"/>
            <w:shd w:val="clear" w:color="auto" w:fill="B4C6E7"/>
          </w:tcPr>
          <w:p w14:paraId="11BDE723" w14:textId="77777777" w:rsidR="00C61317" w:rsidRDefault="00C61317" w:rsidP="00981D41">
            <w:pPr>
              <w:jc w:val="center"/>
              <w:rPr>
                <w:rFonts w:eastAsia="Arial Unicode MS" w:cs="Arial"/>
                <w:b/>
                <w:sz w:val="18"/>
                <w:szCs w:val="18"/>
              </w:rPr>
            </w:pPr>
            <w:r w:rsidRPr="008F4B75">
              <w:rPr>
                <w:rFonts w:eastAsia="Arial Unicode MS" w:cs="Arial"/>
                <w:b/>
                <w:sz w:val="18"/>
                <w:szCs w:val="18"/>
              </w:rPr>
              <w:lastRenderedPageBreak/>
              <w:t>Missing, Incomplete, or Conflicting Evidence:</w:t>
            </w:r>
          </w:p>
          <w:p w14:paraId="3D58DAB8" w14:textId="77777777" w:rsidR="00C61317" w:rsidRPr="008F4B75" w:rsidRDefault="00C61317" w:rsidP="00981D41">
            <w:pPr>
              <w:tabs>
                <w:tab w:val="left" w:pos="0"/>
              </w:tabs>
              <w:jc w:val="center"/>
              <w:rPr>
                <w:rFonts w:eastAsia="Arial Unicode MS" w:cs="Arial"/>
                <w:b/>
                <w:sz w:val="18"/>
                <w:szCs w:val="18"/>
              </w:rPr>
            </w:pPr>
            <w:r w:rsidRPr="008F4B75">
              <w:rPr>
                <w:rFonts w:cs="Arial"/>
                <w:bCs/>
                <w:sz w:val="18"/>
                <w:szCs w:val="18"/>
              </w:rPr>
              <w:lastRenderedPageBreak/>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C61317" w:rsidRPr="008F4B75" w14:paraId="12FA06D6" w14:textId="77777777" w:rsidTr="00C61317">
        <w:trPr>
          <w:trHeight w:val="932"/>
          <w:tblCellSpacing w:w="0" w:type="dxa"/>
          <w:jc w:val="center"/>
        </w:trPr>
        <w:tc>
          <w:tcPr>
            <w:tcW w:w="2667" w:type="pct"/>
          </w:tcPr>
          <w:p w14:paraId="6162BEF4" w14:textId="77777777" w:rsidR="00C61317" w:rsidRDefault="00C61317" w:rsidP="00981D41">
            <w:pPr>
              <w:pStyle w:val="evaluation"/>
              <w:numPr>
                <w:ilvl w:val="0"/>
                <w:numId w:val="0"/>
              </w:numPr>
              <w:tabs>
                <w:tab w:val="clear" w:pos="144"/>
                <w:tab w:val="left" w:pos="0"/>
              </w:tabs>
            </w:pPr>
          </w:p>
          <w:p w14:paraId="24447EDE" w14:textId="77777777" w:rsidR="00C61317" w:rsidRPr="008F4B75" w:rsidRDefault="00C61317" w:rsidP="00981D41">
            <w:pPr>
              <w:pStyle w:val="evaluation"/>
              <w:numPr>
                <w:ilvl w:val="0"/>
                <w:numId w:val="0"/>
              </w:numPr>
              <w:tabs>
                <w:tab w:val="clear" w:pos="144"/>
                <w:tab w:val="left" w:pos="0"/>
              </w:tabs>
            </w:pPr>
          </w:p>
        </w:tc>
        <w:tc>
          <w:tcPr>
            <w:tcW w:w="2333" w:type="pct"/>
          </w:tcPr>
          <w:p w14:paraId="72C3D786" w14:textId="77777777" w:rsidR="00C61317" w:rsidRDefault="00C61317" w:rsidP="00981D41">
            <w:pPr>
              <w:tabs>
                <w:tab w:val="left" w:pos="315"/>
              </w:tabs>
              <w:ind w:left="315" w:hanging="315"/>
              <w:rPr>
                <w:rFonts w:eastAsia="Arial Unicode MS" w:cs="Arial"/>
                <w:sz w:val="18"/>
                <w:szCs w:val="18"/>
              </w:rPr>
            </w:pPr>
          </w:p>
          <w:p w14:paraId="5E301774" w14:textId="77777777" w:rsidR="00C61317" w:rsidRDefault="00C61317" w:rsidP="00981D41">
            <w:pPr>
              <w:tabs>
                <w:tab w:val="left" w:pos="315"/>
              </w:tabs>
              <w:ind w:left="315" w:hanging="315"/>
              <w:rPr>
                <w:rFonts w:eastAsia="Arial Unicode MS" w:cs="Arial"/>
                <w:sz w:val="18"/>
                <w:szCs w:val="18"/>
              </w:rPr>
            </w:pPr>
          </w:p>
          <w:p w14:paraId="7600AD01" w14:textId="77777777" w:rsidR="00C61317" w:rsidRPr="008F4B75" w:rsidRDefault="00C61317" w:rsidP="00981D41">
            <w:pPr>
              <w:tabs>
                <w:tab w:val="left" w:pos="315"/>
              </w:tabs>
              <w:ind w:left="315" w:hanging="315"/>
            </w:pPr>
          </w:p>
        </w:tc>
      </w:tr>
    </w:tbl>
    <w:p w14:paraId="1CE502CE" w14:textId="77777777" w:rsidR="00C61317" w:rsidRPr="008F4B75" w:rsidRDefault="00C61317" w:rsidP="00C61317">
      <w:pPr>
        <w:pStyle w:val="standard"/>
        <w:spacing w:after="0"/>
        <w:rPr>
          <w:rStyle w:val="Strong"/>
        </w:rPr>
      </w:pPr>
    </w:p>
    <w:p w14:paraId="18A9621E" w14:textId="77777777" w:rsidR="00C61317" w:rsidRPr="008F4B75" w:rsidRDefault="00C61317" w:rsidP="00C6131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525E51A" w14:textId="77777777" w:rsidR="00C61317" w:rsidRPr="008F4B75" w:rsidRDefault="00C61317" w:rsidP="00C6131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9D2E5DF" w14:textId="77777777" w:rsidR="00C61317" w:rsidRPr="008F4B75" w:rsidRDefault="00C61317" w:rsidP="00C61317">
      <w:pPr>
        <w:pStyle w:val="standard"/>
        <w:spacing w:after="0"/>
        <w:rPr>
          <w:b/>
        </w:rPr>
      </w:pPr>
    </w:p>
    <w:p w14:paraId="7AC9642A" w14:textId="77777777" w:rsidR="00C61317" w:rsidRPr="008F4B75" w:rsidRDefault="00C61317" w:rsidP="00C61317">
      <w:pPr>
        <w:pStyle w:val="standard"/>
        <w:spacing w:after="0"/>
        <w:rPr>
          <w:b/>
        </w:rPr>
      </w:pPr>
      <w:r w:rsidRPr="008F4B75">
        <w:rPr>
          <w:b/>
        </w:rPr>
        <w:t>The on-site review team requests the program submit as part of its institutional response following information:</w:t>
      </w:r>
    </w:p>
    <w:p w14:paraId="1B149C64" w14:textId="77777777" w:rsidR="00C61317" w:rsidRPr="000A52F2" w:rsidRDefault="00C61317" w:rsidP="00C61317">
      <w:pPr>
        <w:pStyle w:val="directions"/>
        <w:spacing w:after="0"/>
        <w:jc w:val="both"/>
        <w:rPr>
          <w:rStyle w:val="Strong"/>
          <w:b w:val="0"/>
          <w:bCs w:val="0"/>
        </w:rPr>
      </w:pPr>
      <w:r w:rsidRPr="000A52F2">
        <w:rPr>
          <w:rStyle w:val="Strong"/>
        </w:rPr>
        <w:t>List the information to be provided, if applicable (add additional lines as needed):</w:t>
      </w:r>
    </w:p>
    <w:p w14:paraId="00C068FF" w14:textId="77777777" w:rsidR="00C61317" w:rsidRPr="008F4B75" w:rsidRDefault="00C61317" w:rsidP="00CC32BB">
      <w:pPr>
        <w:pStyle w:val="ListParagraph"/>
        <w:numPr>
          <w:ilvl w:val="0"/>
          <w:numId w:val="65"/>
        </w:numPr>
        <w:ind w:right="446"/>
        <w:jc w:val="both"/>
        <w:rPr>
          <w:rFonts w:cs="Arial"/>
          <w:sz w:val="18"/>
          <w:szCs w:val="18"/>
        </w:rPr>
      </w:pPr>
      <w:r w:rsidRPr="008F4B75">
        <w:rPr>
          <w:rFonts w:cs="Arial"/>
          <w:sz w:val="18"/>
          <w:szCs w:val="18"/>
        </w:rPr>
        <w:t xml:space="preserve">Item:  </w:t>
      </w:r>
    </w:p>
    <w:p w14:paraId="7088A8BE" w14:textId="77777777" w:rsidR="00C61317" w:rsidRPr="008F4B75" w:rsidRDefault="00C61317" w:rsidP="00CC32BB">
      <w:pPr>
        <w:pStyle w:val="ListParagraph"/>
        <w:numPr>
          <w:ilvl w:val="0"/>
          <w:numId w:val="65"/>
        </w:numPr>
        <w:ind w:left="749" w:right="446"/>
        <w:jc w:val="both"/>
        <w:rPr>
          <w:rFonts w:cs="Arial"/>
          <w:sz w:val="18"/>
          <w:szCs w:val="18"/>
        </w:rPr>
      </w:pPr>
      <w:r w:rsidRPr="008F4B75">
        <w:rPr>
          <w:rFonts w:cs="Arial"/>
          <w:sz w:val="18"/>
          <w:szCs w:val="18"/>
        </w:rPr>
        <w:t>Item:</w:t>
      </w:r>
    </w:p>
    <w:p w14:paraId="45BE8460" w14:textId="77777777" w:rsidR="00C61317" w:rsidRPr="008F4B75" w:rsidRDefault="00C61317" w:rsidP="00C61317">
      <w:pPr>
        <w:pStyle w:val="directions"/>
        <w:spacing w:after="0"/>
        <w:jc w:val="both"/>
        <w:rPr>
          <w:b/>
          <w:sz w:val="22"/>
          <w:szCs w:val="22"/>
          <w:highlight w:val="yellow"/>
        </w:rPr>
      </w:pPr>
    </w:p>
    <w:p w14:paraId="38E925ED" w14:textId="77777777" w:rsidR="00C61317" w:rsidRPr="008F4B75" w:rsidRDefault="00C61317" w:rsidP="00C61317">
      <w:pPr>
        <w:pStyle w:val="standard"/>
        <w:spacing w:after="0"/>
        <w:rPr>
          <w:b/>
        </w:rPr>
      </w:pPr>
      <w:r w:rsidRPr="008F4B75">
        <w:rPr>
          <w:b/>
        </w:rPr>
        <w:t>************************************************************************************************************************************</w:t>
      </w:r>
    </w:p>
    <w:p w14:paraId="39F0648D" w14:textId="77777777" w:rsidR="00C61317" w:rsidRPr="008F4B75" w:rsidRDefault="00C61317" w:rsidP="00C61317">
      <w:pPr>
        <w:pStyle w:val="directions"/>
        <w:spacing w:after="0"/>
        <w:jc w:val="both"/>
        <w:rPr>
          <w:b/>
        </w:rPr>
      </w:pPr>
      <w:r w:rsidRPr="008F4B75">
        <w:rPr>
          <w:b/>
        </w:rPr>
        <w:t xml:space="preserve">INSTITUTION </w:t>
      </w:r>
      <w:r>
        <w:rPr>
          <w:b/>
        </w:rPr>
        <w:t>COMMENTS</w:t>
      </w:r>
      <w:r w:rsidRPr="008F4B75">
        <w:rPr>
          <w:b/>
        </w:rPr>
        <w:t>:</w:t>
      </w:r>
    </w:p>
    <w:p w14:paraId="564E37FC" w14:textId="77777777" w:rsidR="00C61317" w:rsidRPr="005B1383" w:rsidRDefault="00C61317" w:rsidP="00C6131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1C69252" w14:textId="77777777" w:rsidR="00C61317" w:rsidRPr="008F4B75" w:rsidRDefault="00C61317" w:rsidP="00C6131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9E80A1E" w14:textId="77777777" w:rsidR="00C61317" w:rsidRPr="00AF49D8" w:rsidRDefault="00C61317" w:rsidP="00C6131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25D8C876" w14:textId="77777777" w:rsidR="00C61317" w:rsidRPr="005B1383" w:rsidRDefault="00C61317" w:rsidP="00C6131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45B80D2" w14:textId="77777777" w:rsidR="00697012" w:rsidRDefault="00697012" w:rsidP="00DA2A9A">
      <w:pPr>
        <w:pStyle w:val="ListParagraph"/>
        <w:tabs>
          <w:tab w:val="left" w:pos="497"/>
          <w:tab w:val="left" w:pos="1037"/>
        </w:tabs>
        <w:ind w:left="0" w:right="-13"/>
        <w:rPr>
          <w:rFonts w:cs="Arial"/>
          <w:sz w:val="18"/>
        </w:rPr>
      </w:pPr>
    </w:p>
    <w:p w14:paraId="1569BC40" w14:textId="77777777" w:rsidR="006856EB" w:rsidRPr="001D0D27" w:rsidRDefault="006856EB" w:rsidP="00DA2A9A">
      <w:pPr>
        <w:pStyle w:val="ListParagraph"/>
        <w:tabs>
          <w:tab w:val="left" w:pos="497"/>
          <w:tab w:val="left" w:pos="1037"/>
        </w:tabs>
        <w:ind w:left="0" w:right="-13"/>
        <w:rPr>
          <w:rFonts w:cs="Arial"/>
          <w:sz w:val="18"/>
        </w:rPr>
      </w:pPr>
    </w:p>
    <w:p w14:paraId="1467B36D" w14:textId="523EDBB6" w:rsidR="00D90E76" w:rsidRPr="00D90E76" w:rsidRDefault="00D90E76" w:rsidP="00AB73A4">
      <w:pPr>
        <w:keepNext/>
        <w:keepLines/>
        <w:tabs>
          <w:tab w:val="left" w:pos="481"/>
          <w:tab w:val="left" w:pos="1071"/>
        </w:tabs>
        <w:ind w:left="475" w:right="-14" w:hanging="475"/>
        <w:rPr>
          <w:rFonts w:cs="Arial"/>
          <w:sz w:val="24"/>
        </w:rPr>
      </w:pPr>
      <w:r w:rsidRPr="00D90E76">
        <w:rPr>
          <w:rFonts w:cs="Arial"/>
          <w:b/>
          <w:sz w:val="24"/>
        </w:rPr>
        <w:t>4H</w:t>
      </w:r>
      <w:r w:rsidRPr="00D90E76">
        <w:rPr>
          <w:rFonts w:cs="Arial"/>
          <w:sz w:val="24"/>
        </w:rPr>
        <w:tab/>
      </w:r>
      <w:r w:rsidR="00240028" w:rsidRPr="00240028">
        <w:rPr>
          <w:rFonts w:cs="Arial"/>
          <w:sz w:val="24"/>
        </w:rPr>
        <w:t>The program director has appropriate decision-making authority over the financial/budgetary resources to achieve the program’s stated mission, goals, and expected program outcomes and to support the academic integrity and continuing viability of the program.</w:t>
      </w:r>
    </w:p>
    <w:p w14:paraId="695B1DB5" w14:textId="77777777" w:rsidR="00D90E76" w:rsidRPr="00D90E76" w:rsidRDefault="00D90E76" w:rsidP="00AB73A4">
      <w:pPr>
        <w:keepNext/>
        <w:keepLines/>
        <w:tabs>
          <w:tab w:val="left" w:pos="481"/>
          <w:tab w:val="left" w:pos="1071"/>
        </w:tabs>
        <w:ind w:left="475" w:right="-14" w:hanging="475"/>
        <w:rPr>
          <w:rFonts w:cs="Arial"/>
        </w:rPr>
      </w:pPr>
    </w:p>
    <w:p w14:paraId="6EDD497D" w14:textId="77777777" w:rsidR="00C61317" w:rsidRPr="008F4B75" w:rsidRDefault="00C61317" w:rsidP="00C6131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3A5933F3" w14:textId="77777777" w:rsidR="00C61317" w:rsidRPr="008F4B75" w:rsidRDefault="00C61317" w:rsidP="00C61317">
      <w:pPr>
        <w:pStyle w:val="directions"/>
        <w:spacing w:after="0"/>
        <w:ind w:left="0" w:firstLine="0"/>
        <w:jc w:val="both"/>
        <w:rPr>
          <w:b/>
        </w:rPr>
      </w:pPr>
    </w:p>
    <w:p w14:paraId="0B2ACEB7" w14:textId="00AF3408" w:rsidR="00C61317" w:rsidRPr="008F4B75" w:rsidRDefault="00211C6A" w:rsidP="00C61317">
      <w:pPr>
        <w:pStyle w:val="directions"/>
        <w:spacing w:after="0"/>
        <w:ind w:left="0" w:firstLine="0"/>
        <w:rPr>
          <w:rStyle w:val="Strong"/>
          <w:b w:val="0"/>
        </w:rPr>
      </w:pPr>
      <w:r>
        <w:rPr>
          <w:b/>
        </w:rPr>
        <w:t>Required Documentation</w:t>
      </w:r>
      <w:r w:rsidR="00C61317">
        <w:rPr>
          <w:b/>
        </w:rPr>
        <w:t>: Use a check (X) or (NA) to indicate that the program included the required material(s) and identified appropriately.</w:t>
      </w:r>
    </w:p>
    <w:p w14:paraId="0449095E" w14:textId="77777777" w:rsidR="00C61317" w:rsidRPr="00F3361F" w:rsidRDefault="00C61317" w:rsidP="00C61317">
      <w:pPr>
        <w:ind w:left="383" w:right="-20" w:hanging="383"/>
        <w:rPr>
          <w:rFonts w:cs="Arial"/>
          <w:sz w:val="18"/>
          <w:szCs w:val="18"/>
        </w:rPr>
      </w:pPr>
      <w:r w:rsidRPr="00510A47">
        <w:rPr>
          <w:rStyle w:val="Strong"/>
          <w:sz w:val="18"/>
          <w:szCs w:val="18"/>
        </w:rPr>
        <w:t xml:space="preserve">(   ) </w:t>
      </w:r>
      <w:r w:rsidRPr="00F3361F">
        <w:rPr>
          <w:rFonts w:cs="Arial"/>
          <w:sz w:val="18"/>
          <w:szCs w:val="18"/>
        </w:rPr>
        <w:t>Include in Policy Location Chart (forms packet)</w:t>
      </w:r>
      <w:r w:rsidRPr="00F3361F">
        <w:rPr>
          <w:rFonts w:cs="Arial"/>
          <w:spacing w:val="-5"/>
          <w:sz w:val="18"/>
          <w:szCs w:val="18"/>
        </w:rPr>
        <w:t xml:space="preserve"> </w:t>
      </w:r>
      <w:r w:rsidRPr="00F3361F">
        <w:rPr>
          <w:rFonts w:cs="Arial"/>
          <w:sz w:val="18"/>
          <w:szCs w:val="18"/>
        </w:rPr>
        <w:t>the</w:t>
      </w:r>
      <w:r w:rsidRPr="00F3361F">
        <w:rPr>
          <w:rFonts w:cs="Arial"/>
          <w:spacing w:val="-2"/>
          <w:sz w:val="18"/>
          <w:szCs w:val="18"/>
        </w:rPr>
        <w:t xml:space="preserve"> </w:t>
      </w:r>
      <w:r w:rsidRPr="00F3361F">
        <w:rPr>
          <w:rFonts w:cs="Arial"/>
          <w:b/>
          <w:sz w:val="18"/>
          <w:szCs w:val="18"/>
        </w:rPr>
        <w:t>policies and procedures related</w:t>
      </w:r>
      <w:r w:rsidRPr="00F3361F">
        <w:rPr>
          <w:rFonts w:cs="Arial"/>
          <w:b/>
          <w:spacing w:val="-5"/>
          <w:sz w:val="18"/>
          <w:szCs w:val="18"/>
        </w:rPr>
        <w:t xml:space="preserve"> </w:t>
      </w:r>
      <w:r w:rsidRPr="00F3361F">
        <w:rPr>
          <w:rFonts w:cs="Arial"/>
          <w:b/>
          <w:sz w:val="18"/>
          <w:szCs w:val="18"/>
        </w:rPr>
        <w:t>to the</w:t>
      </w:r>
      <w:r w:rsidRPr="00F3361F">
        <w:rPr>
          <w:rFonts w:cs="Arial"/>
          <w:b/>
          <w:spacing w:val="-2"/>
          <w:sz w:val="18"/>
          <w:szCs w:val="18"/>
        </w:rPr>
        <w:t xml:space="preserve"> </w:t>
      </w:r>
      <w:r w:rsidRPr="00F3361F">
        <w:rPr>
          <w:rFonts w:cs="Arial"/>
          <w:b/>
          <w:sz w:val="18"/>
          <w:szCs w:val="18"/>
        </w:rPr>
        <w:t>rights,</w:t>
      </w:r>
      <w:r w:rsidRPr="00F3361F">
        <w:rPr>
          <w:rFonts w:cs="Arial"/>
          <w:b/>
          <w:spacing w:val="-5"/>
          <w:sz w:val="18"/>
          <w:szCs w:val="18"/>
        </w:rPr>
        <w:t xml:space="preserve"> </w:t>
      </w:r>
      <w:r w:rsidRPr="00F3361F">
        <w:rPr>
          <w:rFonts w:cs="Arial"/>
          <w:b/>
          <w:sz w:val="18"/>
          <w:szCs w:val="18"/>
        </w:rPr>
        <w:t>responsibilities, safety,</w:t>
      </w:r>
      <w:r w:rsidRPr="00F3361F">
        <w:rPr>
          <w:rFonts w:cs="Arial"/>
          <w:b/>
          <w:spacing w:val="-5"/>
          <w:sz w:val="18"/>
          <w:szCs w:val="18"/>
        </w:rPr>
        <w:t xml:space="preserve"> </w:t>
      </w:r>
      <w:r w:rsidRPr="00F3361F">
        <w:rPr>
          <w:rFonts w:cs="Arial"/>
          <w:b/>
          <w:sz w:val="18"/>
          <w:szCs w:val="18"/>
        </w:rPr>
        <w:t>privacy,</w:t>
      </w:r>
      <w:r w:rsidRPr="00F3361F">
        <w:rPr>
          <w:rFonts w:cs="Arial"/>
          <w:b/>
          <w:spacing w:val="-6"/>
          <w:sz w:val="18"/>
          <w:szCs w:val="18"/>
        </w:rPr>
        <w:t xml:space="preserve"> </w:t>
      </w:r>
      <w:r w:rsidRPr="00F3361F">
        <w:rPr>
          <w:rFonts w:cs="Arial"/>
          <w:b/>
          <w:sz w:val="18"/>
          <w:szCs w:val="18"/>
        </w:rPr>
        <w:t>and dignity of program faculty and staff.</w:t>
      </w:r>
      <w:r w:rsidRPr="00F3361F">
        <w:rPr>
          <w:rFonts w:cs="Arial"/>
          <w:spacing w:val="41"/>
          <w:sz w:val="18"/>
          <w:szCs w:val="18"/>
        </w:rPr>
        <w:t xml:space="preserve"> </w:t>
      </w:r>
      <w:r w:rsidRPr="00F3361F">
        <w:rPr>
          <w:rFonts w:cs="Arial"/>
          <w:sz w:val="18"/>
          <w:szCs w:val="18"/>
        </w:rPr>
        <w:t>Identify, as applicable, where</w:t>
      </w:r>
      <w:r w:rsidRPr="00F3361F">
        <w:rPr>
          <w:rFonts w:cs="Arial"/>
          <w:spacing w:val="-5"/>
          <w:sz w:val="18"/>
          <w:szCs w:val="18"/>
        </w:rPr>
        <w:t xml:space="preserve"> </w:t>
      </w:r>
      <w:r w:rsidRPr="00F3361F">
        <w:rPr>
          <w:rFonts w:cs="Arial"/>
          <w:sz w:val="18"/>
          <w:szCs w:val="18"/>
        </w:rPr>
        <w:t>they</w:t>
      </w:r>
      <w:r w:rsidRPr="00F3361F">
        <w:rPr>
          <w:rFonts w:cs="Arial"/>
          <w:spacing w:val="-3"/>
          <w:sz w:val="18"/>
          <w:szCs w:val="18"/>
        </w:rPr>
        <w:t xml:space="preserve"> </w:t>
      </w:r>
      <w:r w:rsidRPr="00F3361F">
        <w:rPr>
          <w:rFonts w:cs="Arial"/>
          <w:sz w:val="18"/>
          <w:szCs w:val="18"/>
        </w:rPr>
        <w:t>are</w:t>
      </w:r>
      <w:r w:rsidRPr="00F3361F">
        <w:rPr>
          <w:rFonts w:cs="Arial"/>
          <w:spacing w:val="-2"/>
          <w:sz w:val="18"/>
          <w:szCs w:val="18"/>
        </w:rPr>
        <w:t xml:space="preserve"> </w:t>
      </w:r>
      <w:r w:rsidRPr="00F3361F">
        <w:rPr>
          <w:rFonts w:cs="Arial"/>
          <w:sz w:val="18"/>
          <w:szCs w:val="18"/>
        </w:rPr>
        <w:t>found, including the name</w:t>
      </w:r>
      <w:r w:rsidRPr="00F3361F">
        <w:rPr>
          <w:rFonts w:cs="Arial"/>
          <w:spacing w:val="-4"/>
          <w:sz w:val="18"/>
          <w:szCs w:val="18"/>
        </w:rPr>
        <w:t xml:space="preserve"> </w:t>
      </w:r>
      <w:r w:rsidRPr="00F3361F">
        <w:rPr>
          <w:rFonts w:cs="Arial"/>
          <w:sz w:val="18"/>
          <w:szCs w:val="18"/>
        </w:rPr>
        <w:t>of the</w:t>
      </w:r>
      <w:r w:rsidRPr="00F3361F">
        <w:rPr>
          <w:rFonts w:cs="Arial"/>
          <w:spacing w:val="-2"/>
          <w:sz w:val="18"/>
          <w:szCs w:val="18"/>
        </w:rPr>
        <w:t xml:space="preserve"> </w:t>
      </w:r>
      <w:r w:rsidRPr="00F3361F">
        <w:rPr>
          <w:rFonts w:cs="Arial"/>
          <w:sz w:val="18"/>
          <w:szCs w:val="18"/>
        </w:rPr>
        <w:t>document, page</w:t>
      </w:r>
      <w:r w:rsidRPr="00F3361F">
        <w:rPr>
          <w:rFonts w:cs="Arial"/>
          <w:spacing w:val="-4"/>
          <w:sz w:val="18"/>
          <w:szCs w:val="18"/>
        </w:rPr>
        <w:t xml:space="preserve"> </w:t>
      </w:r>
      <w:r w:rsidRPr="00F3361F">
        <w:rPr>
          <w:rFonts w:cs="Arial"/>
          <w:sz w:val="18"/>
          <w:szCs w:val="18"/>
        </w:rPr>
        <w:t>number and/or URL.</w:t>
      </w:r>
      <w:r w:rsidRPr="00F3361F">
        <w:rPr>
          <w:rFonts w:cs="Arial"/>
          <w:spacing w:val="41"/>
          <w:sz w:val="18"/>
          <w:szCs w:val="18"/>
        </w:rPr>
        <w:t xml:space="preserve"> </w:t>
      </w:r>
      <w:r w:rsidRPr="00F3361F">
        <w:rPr>
          <w:rFonts w:cs="Arial"/>
          <w:sz w:val="18"/>
          <w:szCs w:val="18"/>
        </w:rPr>
        <w:t>At</w:t>
      </w:r>
      <w:r w:rsidRPr="00F3361F">
        <w:rPr>
          <w:rFonts w:cs="Arial"/>
          <w:spacing w:val="-2"/>
          <w:sz w:val="18"/>
          <w:szCs w:val="18"/>
        </w:rPr>
        <w:t xml:space="preserve"> </w:t>
      </w:r>
      <w:r w:rsidRPr="00F3361F">
        <w:rPr>
          <w:rFonts w:cs="Arial"/>
          <w:sz w:val="18"/>
          <w:szCs w:val="18"/>
        </w:rPr>
        <w:t>a minimum, provide policies/procedures that relate</w:t>
      </w:r>
      <w:r w:rsidRPr="00F3361F">
        <w:rPr>
          <w:rFonts w:cs="Arial"/>
          <w:spacing w:val="-4"/>
          <w:sz w:val="18"/>
          <w:szCs w:val="18"/>
        </w:rPr>
        <w:t xml:space="preserve"> </w:t>
      </w:r>
      <w:r w:rsidRPr="00F3361F">
        <w:rPr>
          <w:rFonts w:cs="Arial"/>
          <w:sz w:val="18"/>
          <w:szCs w:val="18"/>
        </w:rPr>
        <w:t>to</w:t>
      </w:r>
    </w:p>
    <w:p w14:paraId="00F9082F" w14:textId="77777777" w:rsidR="00C61317" w:rsidRPr="00F3361F" w:rsidRDefault="00C61317" w:rsidP="00C61317">
      <w:pPr>
        <w:ind w:left="720" w:right="-20"/>
        <w:rPr>
          <w:rFonts w:cs="Arial"/>
          <w:sz w:val="18"/>
          <w:szCs w:val="18"/>
        </w:rPr>
      </w:pPr>
      <w:r w:rsidRPr="00F3361F">
        <w:rPr>
          <w:rFonts w:cs="Arial"/>
          <w:sz w:val="18"/>
          <w:szCs w:val="18"/>
        </w:rPr>
        <w:t xml:space="preserve"> Policies related</w:t>
      </w:r>
      <w:r w:rsidRPr="00F3361F">
        <w:rPr>
          <w:rFonts w:cs="Arial"/>
          <w:spacing w:val="-5"/>
          <w:sz w:val="18"/>
          <w:szCs w:val="18"/>
        </w:rPr>
        <w:t xml:space="preserve"> </w:t>
      </w:r>
      <w:r w:rsidRPr="00F3361F">
        <w:rPr>
          <w:rFonts w:cs="Arial"/>
          <w:sz w:val="18"/>
          <w:szCs w:val="18"/>
        </w:rPr>
        <w:t>to due process;</w:t>
      </w:r>
    </w:p>
    <w:p w14:paraId="6CBBACEB" w14:textId="77777777" w:rsidR="00C61317" w:rsidRPr="00F3361F" w:rsidRDefault="00C61317" w:rsidP="00C61317">
      <w:pPr>
        <w:ind w:left="720" w:right="-20"/>
        <w:rPr>
          <w:rFonts w:cs="Arial"/>
          <w:sz w:val="18"/>
          <w:szCs w:val="18"/>
        </w:rPr>
      </w:pPr>
      <w:r w:rsidRPr="00F3361F">
        <w:rPr>
          <w:rFonts w:cs="Arial"/>
          <w:sz w:val="18"/>
          <w:szCs w:val="18"/>
        </w:rPr>
        <w:t>• Policies describing confidentiality of records</w:t>
      </w:r>
      <w:r w:rsidRPr="00F3361F">
        <w:rPr>
          <w:rFonts w:cs="Arial"/>
          <w:spacing w:val="-6"/>
          <w:sz w:val="18"/>
          <w:szCs w:val="18"/>
        </w:rPr>
        <w:t xml:space="preserve"> </w:t>
      </w:r>
      <w:r w:rsidRPr="00F3361F">
        <w:rPr>
          <w:rFonts w:cs="Arial"/>
          <w:sz w:val="18"/>
          <w:szCs w:val="18"/>
        </w:rPr>
        <w:t>and other</w:t>
      </w:r>
      <w:r w:rsidRPr="00F3361F">
        <w:rPr>
          <w:rFonts w:cs="Arial"/>
          <w:spacing w:val="-4"/>
          <w:sz w:val="18"/>
          <w:szCs w:val="18"/>
        </w:rPr>
        <w:t xml:space="preserve"> </w:t>
      </w:r>
      <w:r w:rsidRPr="00F3361F">
        <w:rPr>
          <w:rFonts w:cs="Arial"/>
          <w:sz w:val="18"/>
          <w:szCs w:val="18"/>
        </w:rPr>
        <w:t>personal information;</w:t>
      </w:r>
    </w:p>
    <w:p w14:paraId="76E595E6" w14:textId="77777777" w:rsidR="00C61317" w:rsidRPr="00F3361F" w:rsidRDefault="00C61317" w:rsidP="00C61317">
      <w:pPr>
        <w:ind w:left="720" w:right="-20"/>
        <w:rPr>
          <w:rFonts w:cs="Arial"/>
          <w:sz w:val="18"/>
          <w:szCs w:val="18"/>
        </w:rPr>
      </w:pPr>
      <w:r w:rsidRPr="00F3361F">
        <w:rPr>
          <w:rFonts w:cs="Arial"/>
          <w:sz w:val="18"/>
          <w:szCs w:val="18"/>
        </w:rPr>
        <w:t>• Policies applicable to core</w:t>
      </w:r>
      <w:r w:rsidRPr="00F3361F">
        <w:rPr>
          <w:rFonts w:cs="Arial"/>
          <w:spacing w:val="-3"/>
          <w:sz w:val="18"/>
          <w:szCs w:val="18"/>
        </w:rPr>
        <w:t xml:space="preserve"> </w:t>
      </w:r>
      <w:r w:rsidRPr="00F3361F">
        <w:rPr>
          <w:rFonts w:cs="Arial"/>
          <w:sz w:val="18"/>
          <w:szCs w:val="18"/>
        </w:rPr>
        <w:t>faculty, including but not limited to:</w:t>
      </w:r>
    </w:p>
    <w:p w14:paraId="60B49EE6" w14:textId="77777777" w:rsidR="00C61317" w:rsidRPr="00F3361F" w:rsidRDefault="00C61317" w:rsidP="00CC32BB">
      <w:pPr>
        <w:pStyle w:val="ListParagraph"/>
        <w:numPr>
          <w:ilvl w:val="0"/>
          <w:numId w:val="60"/>
        </w:numPr>
        <w:ind w:left="1107" w:right="-20" w:hanging="180"/>
        <w:rPr>
          <w:rFonts w:cs="Arial"/>
          <w:sz w:val="18"/>
          <w:szCs w:val="18"/>
        </w:rPr>
      </w:pPr>
      <w:r w:rsidRPr="00F3361F">
        <w:rPr>
          <w:rFonts w:cs="Arial"/>
          <w:sz w:val="18"/>
          <w:szCs w:val="18"/>
        </w:rPr>
        <w:t>Personnel policies, including merit,</w:t>
      </w:r>
      <w:r w:rsidRPr="00F3361F">
        <w:rPr>
          <w:rFonts w:cs="Arial"/>
          <w:spacing w:val="-4"/>
          <w:sz w:val="18"/>
          <w:szCs w:val="18"/>
        </w:rPr>
        <w:t xml:space="preserve"> </w:t>
      </w:r>
      <w:r w:rsidRPr="00F3361F">
        <w:rPr>
          <w:rFonts w:cs="Arial"/>
          <w:sz w:val="18"/>
          <w:szCs w:val="18"/>
        </w:rPr>
        <w:t>promotion, tenure;</w:t>
      </w:r>
    </w:p>
    <w:p w14:paraId="0C40D19F" w14:textId="77777777" w:rsidR="00C61317" w:rsidRPr="00F3361F" w:rsidRDefault="00C61317" w:rsidP="00CC32BB">
      <w:pPr>
        <w:pStyle w:val="ListParagraph"/>
        <w:numPr>
          <w:ilvl w:val="0"/>
          <w:numId w:val="60"/>
        </w:numPr>
        <w:ind w:left="1107" w:right="-20" w:hanging="180"/>
        <w:rPr>
          <w:rFonts w:cs="Arial"/>
          <w:sz w:val="18"/>
          <w:szCs w:val="18"/>
        </w:rPr>
      </w:pPr>
      <w:r w:rsidRPr="00F3361F">
        <w:rPr>
          <w:rFonts w:cs="Arial"/>
          <w:sz w:val="18"/>
          <w:szCs w:val="18"/>
        </w:rPr>
        <w:t>Faculty evaluation and development;</w:t>
      </w:r>
    </w:p>
    <w:p w14:paraId="2DB6821A" w14:textId="77777777" w:rsidR="00C61317" w:rsidRPr="00F3361F" w:rsidRDefault="00C61317" w:rsidP="00CC32BB">
      <w:pPr>
        <w:pStyle w:val="ListParagraph"/>
        <w:numPr>
          <w:ilvl w:val="0"/>
          <w:numId w:val="60"/>
        </w:numPr>
        <w:ind w:left="1107" w:right="155" w:hanging="180"/>
        <w:jc w:val="both"/>
        <w:rPr>
          <w:rFonts w:cs="Arial"/>
          <w:sz w:val="18"/>
          <w:szCs w:val="18"/>
        </w:rPr>
      </w:pPr>
      <w:r w:rsidRPr="00F3361F">
        <w:rPr>
          <w:rFonts w:cs="Arial"/>
          <w:sz w:val="18"/>
          <w:szCs w:val="18"/>
        </w:rPr>
        <w:t>Policies related</w:t>
      </w:r>
      <w:r w:rsidRPr="00F3361F">
        <w:rPr>
          <w:rFonts w:cs="Arial"/>
          <w:spacing w:val="-5"/>
          <w:sz w:val="18"/>
          <w:szCs w:val="18"/>
        </w:rPr>
        <w:t xml:space="preserve"> </w:t>
      </w:r>
      <w:r w:rsidRPr="00F3361F">
        <w:rPr>
          <w:rFonts w:cs="Arial"/>
          <w:sz w:val="18"/>
          <w:szCs w:val="18"/>
        </w:rPr>
        <w:t>to and opportunities for the</w:t>
      </w:r>
      <w:r w:rsidRPr="00F3361F">
        <w:rPr>
          <w:rFonts w:cs="Arial"/>
          <w:spacing w:val="-2"/>
          <w:sz w:val="18"/>
          <w:szCs w:val="18"/>
        </w:rPr>
        <w:t xml:space="preserve"> </w:t>
      </w:r>
      <w:r w:rsidRPr="00F3361F">
        <w:rPr>
          <w:rFonts w:cs="Arial"/>
          <w:sz w:val="18"/>
          <w:szCs w:val="18"/>
        </w:rPr>
        <w:t>participation of core</w:t>
      </w:r>
      <w:r w:rsidRPr="00F3361F">
        <w:rPr>
          <w:rFonts w:cs="Arial"/>
          <w:spacing w:val="-3"/>
          <w:sz w:val="18"/>
          <w:szCs w:val="18"/>
        </w:rPr>
        <w:t xml:space="preserve"> </w:t>
      </w:r>
      <w:r w:rsidRPr="00F3361F">
        <w:rPr>
          <w:rFonts w:cs="Arial"/>
          <w:sz w:val="18"/>
          <w:szCs w:val="18"/>
        </w:rPr>
        <w:t>faculty in the</w:t>
      </w:r>
      <w:r w:rsidRPr="00F3361F">
        <w:rPr>
          <w:rFonts w:cs="Arial"/>
          <w:spacing w:val="-2"/>
          <w:sz w:val="18"/>
          <w:szCs w:val="18"/>
        </w:rPr>
        <w:t xml:space="preserve"> </w:t>
      </w:r>
      <w:r w:rsidRPr="00F3361F">
        <w:rPr>
          <w:rFonts w:cs="Arial"/>
          <w:sz w:val="18"/>
          <w:szCs w:val="18"/>
        </w:rPr>
        <w:t>governance</w:t>
      </w:r>
      <w:r w:rsidRPr="00F3361F">
        <w:rPr>
          <w:rFonts w:cs="Arial"/>
          <w:spacing w:val="-9"/>
          <w:sz w:val="18"/>
          <w:szCs w:val="18"/>
        </w:rPr>
        <w:t xml:space="preserve"> </w:t>
      </w:r>
      <w:r w:rsidRPr="00F3361F">
        <w:rPr>
          <w:rFonts w:cs="Arial"/>
          <w:sz w:val="18"/>
          <w:szCs w:val="18"/>
        </w:rPr>
        <w:t>of the</w:t>
      </w:r>
      <w:r w:rsidRPr="00F3361F">
        <w:rPr>
          <w:rFonts w:cs="Arial"/>
          <w:spacing w:val="-2"/>
          <w:sz w:val="18"/>
          <w:szCs w:val="18"/>
        </w:rPr>
        <w:t xml:space="preserve"> </w:t>
      </w:r>
      <w:r w:rsidRPr="00F3361F">
        <w:rPr>
          <w:rFonts w:cs="Arial"/>
          <w:sz w:val="18"/>
          <w:szCs w:val="18"/>
        </w:rPr>
        <w:t>program</w:t>
      </w:r>
      <w:r w:rsidRPr="00F3361F">
        <w:rPr>
          <w:rFonts w:cs="Arial"/>
          <w:spacing w:val="-6"/>
          <w:sz w:val="18"/>
          <w:szCs w:val="18"/>
        </w:rPr>
        <w:t xml:space="preserve"> </w:t>
      </w:r>
      <w:r w:rsidRPr="00F3361F">
        <w:rPr>
          <w:rFonts w:cs="Arial"/>
          <w:sz w:val="18"/>
          <w:szCs w:val="18"/>
        </w:rPr>
        <w:t>and institution, including the</w:t>
      </w:r>
      <w:r w:rsidRPr="00F3361F">
        <w:rPr>
          <w:rFonts w:cs="Arial"/>
          <w:spacing w:val="-2"/>
          <w:sz w:val="18"/>
          <w:szCs w:val="18"/>
        </w:rPr>
        <w:t xml:space="preserve"> </w:t>
      </w:r>
      <w:r w:rsidRPr="00F3361F">
        <w:rPr>
          <w:rFonts w:cs="Arial"/>
          <w:sz w:val="18"/>
          <w:szCs w:val="18"/>
        </w:rPr>
        <w:t>responsibility for academic</w:t>
      </w:r>
      <w:r w:rsidRPr="00F3361F">
        <w:rPr>
          <w:rFonts w:cs="Arial"/>
          <w:spacing w:val="-7"/>
          <w:sz w:val="18"/>
          <w:szCs w:val="18"/>
        </w:rPr>
        <w:t xml:space="preserve"> </w:t>
      </w:r>
      <w:r w:rsidRPr="00F3361F">
        <w:rPr>
          <w:rFonts w:cs="Arial"/>
          <w:sz w:val="18"/>
          <w:szCs w:val="18"/>
        </w:rPr>
        <w:t>regulations specific to the</w:t>
      </w:r>
      <w:r w:rsidRPr="00F3361F">
        <w:rPr>
          <w:rFonts w:cs="Arial"/>
          <w:spacing w:val="-2"/>
          <w:sz w:val="18"/>
          <w:szCs w:val="18"/>
        </w:rPr>
        <w:t xml:space="preserve"> </w:t>
      </w:r>
      <w:r w:rsidRPr="00F3361F">
        <w:rPr>
          <w:rFonts w:cs="Arial"/>
          <w:sz w:val="18"/>
          <w:szCs w:val="18"/>
        </w:rPr>
        <w:t>program</w:t>
      </w:r>
      <w:r w:rsidRPr="00F3361F">
        <w:rPr>
          <w:rFonts w:cs="Arial"/>
          <w:spacing w:val="-6"/>
          <w:sz w:val="18"/>
          <w:szCs w:val="18"/>
        </w:rPr>
        <w:t xml:space="preserve"> </w:t>
      </w:r>
      <w:r w:rsidRPr="00F3361F">
        <w:rPr>
          <w:rFonts w:cs="Arial"/>
          <w:sz w:val="18"/>
          <w:szCs w:val="18"/>
        </w:rPr>
        <w:t>and the</w:t>
      </w:r>
      <w:r w:rsidRPr="00F3361F">
        <w:rPr>
          <w:rFonts w:cs="Arial"/>
          <w:spacing w:val="-2"/>
          <w:sz w:val="18"/>
          <w:szCs w:val="18"/>
        </w:rPr>
        <w:t xml:space="preserve"> </w:t>
      </w:r>
      <w:r w:rsidRPr="00F3361F">
        <w:rPr>
          <w:rFonts w:cs="Arial"/>
          <w:sz w:val="18"/>
          <w:szCs w:val="18"/>
        </w:rPr>
        <w:t>curriculum;</w:t>
      </w:r>
    </w:p>
    <w:p w14:paraId="4DA9E1E8" w14:textId="77777777" w:rsidR="00C61317" w:rsidRPr="00F3361F" w:rsidRDefault="00C61317" w:rsidP="00CC32BB">
      <w:pPr>
        <w:pStyle w:val="ListParagraph"/>
        <w:numPr>
          <w:ilvl w:val="0"/>
          <w:numId w:val="60"/>
        </w:numPr>
        <w:ind w:left="1107" w:right="155" w:hanging="180"/>
        <w:jc w:val="both"/>
        <w:rPr>
          <w:rFonts w:cs="Arial"/>
          <w:sz w:val="18"/>
          <w:szCs w:val="18"/>
        </w:rPr>
      </w:pPr>
      <w:r w:rsidRPr="00F3361F">
        <w:rPr>
          <w:rFonts w:cs="Arial"/>
          <w:sz w:val="18"/>
          <w:szCs w:val="18"/>
        </w:rPr>
        <w:t xml:space="preserve">Program planning; and </w:t>
      </w:r>
    </w:p>
    <w:p w14:paraId="094C5F8B" w14:textId="77777777" w:rsidR="00C61317" w:rsidRPr="00F3361F" w:rsidRDefault="00C61317" w:rsidP="00CC32BB">
      <w:pPr>
        <w:pStyle w:val="ListParagraph"/>
        <w:numPr>
          <w:ilvl w:val="0"/>
          <w:numId w:val="60"/>
        </w:numPr>
        <w:ind w:left="1107" w:right="155" w:hanging="180"/>
        <w:jc w:val="both"/>
        <w:rPr>
          <w:rFonts w:cs="Arial"/>
          <w:sz w:val="18"/>
          <w:szCs w:val="18"/>
        </w:rPr>
      </w:pPr>
      <w:r w:rsidRPr="00F3361F">
        <w:rPr>
          <w:rFonts w:cs="Arial"/>
          <w:sz w:val="18"/>
          <w:szCs w:val="18"/>
        </w:rPr>
        <w:t>Fiscal planning and allocation of resources.</w:t>
      </w:r>
    </w:p>
    <w:p w14:paraId="51FA1E4D" w14:textId="77777777" w:rsidR="00C61317" w:rsidRPr="00F3361F" w:rsidRDefault="00C61317" w:rsidP="00C61317">
      <w:pPr>
        <w:ind w:left="720" w:right="-20"/>
        <w:rPr>
          <w:rFonts w:cs="Arial"/>
          <w:sz w:val="18"/>
          <w:szCs w:val="18"/>
        </w:rPr>
      </w:pPr>
      <w:r w:rsidRPr="00F3361F">
        <w:rPr>
          <w:rFonts w:cs="Arial"/>
          <w:sz w:val="18"/>
          <w:szCs w:val="18"/>
        </w:rPr>
        <w:t>• Policies applicable to associated faculty;</w:t>
      </w:r>
    </w:p>
    <w:p w14:paraId="036962C4" w14:textId="77777777" w:rsidR="00C61317" w:rsidRPr="00F3361F" w:rsidRDefault="00C61317" w:rsidP="00C61317">
      <w:pPr>
        <w:ind w:left="720" w:right="-20"/>
        <w:rPr>
          <w:rFonts w:cs="Arial"/>
          <w:sz w:val="18"/>
          <w:szCs w:val="18"/>
        </w:rPr>
      </w:pPr>
      <w:r w:rsidRPr="00F3361F">
        <w:rPr>
          <w:rFonts w:cs="Arial"/>
          <w:sz w:val="18"/>
          <w:szCs w:val="18"/>
        </w:rPr>
        <w:t>• Policies applicable to clinical education faculty;</w:t>
      </w:r>
    </w:p>
    <w:p w14:paraId="7CFEB72A" w14:textId="77777777" w:rsidR="00C61317" w:rsidRPr="00F3361F" w:rsidRDefault="00C61317" w:rsidP="00C61317">
      <w:pPr>
        <w:ind w:left="720" w:right="-20"/>
        <w:rPr>
          <w:rFonts w:cs="Arial"/>
          <w:sz w:val="18"/>
          <w:szCs w:val="18"/>
        </w:rPr>
      </w:pPr>
      <w:r w:rsidRPr="00F3361F">
        <w:rPr>
          <w:rFonts w:cs="Arial"/>
          <w:sz w:val="18"/>
          <w:szCs w:val="18"/>
        </w:rPr>
        <w:t>• Policies related</w:t>
      </w:r>
      <w:r w:rsidRPr="00F3361F">
        <w:rPr>
          <w:rFonts w:cs="Arial"/>
          <w:spacing w:val="-5"/>
          <w:sz w:val="18"/>
          <w:szCs w:val="18"/>
        </w:rPr>
        <w:t xml:space="preserve"> </w:t>
      </w:r>
      <w:r w:rsidRPr="00F3361F">
        <w:rPr>
          <w:rFonts w:cs="Arial"/>
          <w:sz w:val="18"/>
          <w:szCs w:val="18"/>
        </w:rPr>
        <w:t>to staff; and</w:t>
      </w:r>
    </w:p>
    <w:p w14:paraId="17E4EA56" w14:textId="1332E7AC" w:rsidR="002374D3" w:rsidRPr="002374D3" w:rsidRDefault="00C61317" w:rsidP="002374D3">
      <w:pPr>
        <w:pStyle w:val="crg3"/>
        <w:tabs>
          <w:tab w:val="clear" w:pos="770"/>
          <w:tab w:val="num" w:pos="1990"/>
        </w:tabs>
        <w:ind w:left="720"/>
        <w:rPr>
          <w:rFonts w:ascii="Arial" w:hAnsi="Arial"/>
          <w:sz w:val="18"/>
          <w:szCs w:val="18"/>
        </w:rPr>
      </w:pPr>
      <w:r w:rsidRPr="00F3361F">
        <w:rPr>
          <w:rFonts w:ascii="Arial" w:hAnsi="Arial"/>
          <w:sz w:val="18"/>
          <w:szCs w:val="18"/>
        </w:rPr>
        <w:t>• Other</w:t>
      </w:r>
      <w:r w:rsidRPr="00F3361F">
        <w:rPr>
          <w:rFonts w:ascii="Arial" w:hAnsi="Arial"/>
          <w:spacing w:val="-4"/>
          <w:sz w:val="18"/>
          <w:szCs w:val="18"/>
        </w:rPr>
        <w:t xml:space="preserve"> </w:t>
      </w:r>
      <w:r w:rsidRPr="00F3361F">
        <w:rPr>
          <w:rFonts w:ascii="Arial" w:hAnsi="Arial"/>
          <w:sz w:val="18"/>
          <w:szCs w:val="18"/>
        </w:rPr>
        <w:t>relevant</w:t>
      </w:r>
      <w:r w:rsidRPr="00F3361F">
        <w:rPr>
          <w:rFonts w:ascii="Arial" w:hAnsi="Arial"/>
          <w:spacing w:val="-6"/>
          <w:sz w:val="18"/>
          <w:szCs w:val="18"/>
        </w:rPr>
        <w:t xml:space="preserve"> </w:t>
      </w:r>
      <w:r w:rsidRPr="00F3361F">
        <w:rPr>
          <w:rFonts w:ascii="Arial" w:hAnsi="Arial"/>
          <w:sz w:val="18"/>
          <w:szCs w:val="18"/>
        </w:rPr>
        <w:t>policies including patients and human subjects</w:t>
      </w:r>
    </w:p>
    <w:p w14:paraId="099A8056" w14:textId="77777777" w:rsidR="00C61317" w:rsidRPr="00983313" w:rsidRDefault="00C61317" w:rsidP="00C61317">
      <w:pPr>
        <w:pStyle w:val="crg3"/>
        <w:tabs>
          <w:tab w:val="clear" w:pos="770"/>
        </w:tabs>
        <w:ind w:left="360" w:hanging="360"/>
        <w:rPr>
          <w:rFonts w:ascii="Arial" w:hAnsi="Arial"/>
          <w:color w:val="000000"/>
          <w:sz w:val="18"/>
          <w:szCs w:val="20"/>
        </w:rPr>
      </w:pPr>
      <w:r w:rsidRPr="00A009BD">
        <w:rPr>
          <w:rStyle w:val="Strong"/>
        </w:rPr>
        <w:t>(   )</w:t>
      </w:r>
      <w:r>
        <w:rPr>
          <w:rStyle w:val="Strong"/>
        </w:rPr>
        <w:t xml:space="preserve"> </w:t>
      </w:r>
      <w:r w:rsidRPr="00983313">
        <w:rPr>
          <w:rFonts w:ascii="Arial" w:hAnsi="Arial"/>
          <w:sz w:val="18"/>
          <w:szCs w:val="18"/>
        </w:rPr>
        <w:t>Institutional Faculty Handbook</w:t>
      </w:r>
      <w:r>
        <w:rPr>
          <w:rFonts w:ascii="Arial" w:hAnsi="Arial"/>
          <w:sz w:val="18"/>
          <w:szCs w:val="18"/>
        </w:rPr>
        <w:t>, if available</w:t>
      </w:r>
    </w:p>
    <w:p w14:paraId="073A2722" w14:textId="77777777" w:rsidR="00C61317" w:rsidRPr="00983313" w:rsidRDefault="00C61317" w:rsidP="00C61317">
      <w:pPr>
        <w:pStyle w:val="crg3"/>
        <w:tabs>
          <w:tab w:val="clear" w:pos="770"/>
        </w:tabs>
        <w:ind w:left="360" w:hanging="360"/>
        <w:rPr>
          <w:rFonts w:ascii="Arial" w:hAnsi="Arial"/>
          <w:color w:val="000000"/>
          <w:sz w:val="18"/>
          <w:szCs w:val="20"/>
        </w:rPr>
      </w:pPr>
      <w:r w:rsidRPr="00A009BD">
        <w:rPr>
          <w:rStyle w:val="Strong"/>
        </w:rPr>
        <w:t>(   )</w:t>
      </w:r>
      <w:r>
        <w:rPr>
          <w:rStyle w:val="Strong"/>
        </w:rPr>
        <w:t xml:space="preserve"> </w:t>
      </w:r>
      <w:r w:rsidRPr="00983313">
        <w:rPr>
          <w:rFonts w:ascii="Arial" w:hAnsi="Arial"/>
          <w:sz w:val="18"/>
          <w:szCs w:val="18"/>
        </w:rPr>
        <w:t>Program</w:t>
      </w:r>
      <w:r w:rsidRPr="00983313">
        <w:rPr>
          <w:rFonts w:ascii="Arial" w:hAnsi="Arial"/>
          <w:spacing w:val="-6"/>
          <w:sz w:val="18"/>
          <w:szCs w:val="18"/>
        </w:rPr>
        <w:t xml:space="preserve"> </w:t>
      </w:r>
      <w:r w:rsidRPr="00983313">
        <w:rPr>
          <w:rFonts w:ascii="Arial" w:hAnsi="Arial"/>
          <w:sz w:val="18"/>
          <w:szCs w:val="18"/>
        </w:rPr>
        <w:t>Faculty Handbook, if available</w:t>
      </w:r>
    </w:p>
    <w:p w14:paraId="5CFBE631" w14:textId="77777777" w:rsidR="00C61317" w:rsidRPr="008F4B75" w:rsidRDefault="00C61317" w:rsidP="00C61317">
      <w:pPr>
        <w:pStyle w:val="standard"/>
        <w:spacing w:after="0"/>
        <w:ind w:left="1080"/>
      </w:pPr>
    </w:p>
    <w:p w14:paraId="46BAD166" w14:textId="77777777" w:rsidR="00C61317" w:rsidRPr="008F4B75" w:rsidRDefault="00C61317" w:rsidP="00C61317">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 to indicate that the topic has been adequately addressed. </w:t>
      </w:r>
    </w:p>
    <w:p w14:paraId="6073BBB1" w14:textId="77777777" w:rsidR="00FB5EA0" w:rsidRPr="00FB5EA0" w:rsidRDefault="00C61317" w:rsidP="00FB5EA0">
      <w:pPr>
        <w:pStyle w:val="crg3"/>
        <w:ind w:left="360" w:hanging="360"/>
        <w:rPr>
          <w:rFonts w:ascii="Arial" w:hAnsi="Arial"/>
          <w:color w:val="000000"/>
          <w:sz w:val="18"/>
          <w:szCs w:val="20"/>
        </w:rPr>
      </w:pPr>
      <w:r w:rsidRPr="00A009BD">
        <w:rPr>
          <w:rStyle w:val="Strong"/>
        </w:rPr>
        <w:t>(   )</w:t>
      </w:r>
      <w:r>
        <w:rPr>
          <w:rStyle w:val="Strong"/>
        </w:rPr>
        <w:t xml:space="preserve"> </w:t>
      </w:r>
      <w:r w:rsidR="00FB5EA0" w:rsidRPr="00FB5EA0">
        <w:rPr>
          <w:rFonts w:ascii="Arial" w:hAnsi="Arial"/>
          <w:color w:val="000000"/>
          <w:sz w:val="18"/>
          <w:szCs w:val="20"/>
        </w:rPr>
        <w:t>Describe the mechanisms that are in place for participation in shared decision making between the program director and the institution, to ensure that the program director has administrative oversight and appropriate decision-making authority over the financial/budgetary resources related to the program.</w:t>
      </w:r>
    </w:p>
    <w:p w14:paraId="52F46146" w14:textId="703582C4" w:rsidR="00FB5EA0" w:rsidRPr="00FB5EA0" w:rsidRDefault="00FB5EA0" w:rsidP="00FB5EA0">
      <w:pPr>
        <w:pStyle w:val="crg3"/>
        <w:ind w:left="360" w:hanging="360"/>
        <w:rPr>
          <w:rFonts w:ascii="Arial" w:hAnsi="Arial"/>
          <w:color w:val="000000"/>
          <w:sz w:val="18"/>
          <w:szCs w:val="20"/>
        </w:rPr>
      </w:pPr>
      <w:r w:rsidRPr="00A009BD">
        <w:rPr>
          <w:rStyle w:val="Strong"/>
        </w:rPr>
        <w:t>(   )</w:t>
      </w:r>
      <w:r w:rsidR="006435C6">
        <w:rPr>
          <w:rStyle w:val="Strong"/>
        </w:rPr>
        <w:t xml:space="preserve"> </w:t>
      </w:r>
      <w:r w:rsidRPr="00FB5EA0">
        <w:rPr>
          <w:rFonts w:ascii="Arial" w:hAnsi="Arial"/>
          <w:color w:val="000000"/>
          <w:sz w:val="18"/>
          <w:szCs w:val="20"/>
        </w:rPr>
        <w:t>Describe the mechanisms that are in place for the program director to receive feedback from the institution (i.e., chair, dean, provost) regarding the input the program director provides in the shared decision-making process.</w:t>
      </w:r>
    </w:p>
    <w:p w14:paraId="04448A75" w14:textId="4FE68C5E" w:rsidR="00FB5EA0" w:rsidRPr="00FB5EA0" w:rsidRDefault="00FB5EA0" w:rsidP="00FB5EA0">
      <w:pPr>
        <w:pStyle w:val="crg3"/>
        <w:ind w:left="360" w:hanging="360"/>
        <w:rPr>
          <w:rFonts w:ascii="Arial" w:hAnsi="Arial"/>
          <w:color w:val="000000"/>
          <w:sz w:val="18"/>
          <w:szCs w:val="20"/>
        </w:rPr>
      </w:pPr>
      <w:r w:rsidRPr="00A009BD">
        <w:rPr>
          <w:rStyle w:val="Strong"/>
        </w:rPr>
        <w:t>(   )</w:t>
      </w:r>
      <w:r w:rsidR="006435C6">
        <w:rPr>
          <w:rStyle w:val="Strong"/>
        </w:rPr>
        <w:t xml:space="preserve"> </w:t>
      </w:r>
      <w:r w:rsidRPr="00FB5EA0">
        <w:rPr>
          <w:rFonts w:ascii="Arial" w:hAnsi="Arial"/>
          <w:color w:val="000000"/>
          <w:sz w:val="18"/>
          <w:szCs w:val="20"/>
        </w:rPr>
        <w:t>Describe the program director’s role in financial management of the program, including:</w:t>
      </w:r>
    </w:p>
    <w:p w14:paraId="54805DAE" w14:textId="7B614C24" w:rsidR="00FB5EA0" w:rsidRPr="006435C6" w:rsidRDefault="00FB5EA0" w:rsidP="00CC32BB">
      <w:pPr>
        <w:pStyle w:val="NoSpacing"/>
        <w:numPr>
          <w:ilvl w:val="1"/>
          <w:numId w:val="147"/>
        </w:numPr>
        <w:rPr>
          <w:sz w:val="18"/>
          <w:szCs w:val="18"/>
        </w:rPr>
      </w:pPr>
      <w:r w:rsidRPr="006435C6">
        <w:rPr>
          <w:sz w:val="18"/>
          <w:szCs w:val="18"/>
        </w:rPr>
        <w:t>Input into tuition and fee structures related to the program.</w:t>
      </w:r>
    </w:p>
    <w:p w14:paraId="5B96B85F" w14:textId="5EB2F0A5" w:rsidR="00FB5EA0" w:rsidRPr="006435C6" w:rsidRDefault="00FB5EA0" w:rsidP="00CC32BB">
      <w:pPr>
        <w:pStyle w:val="NoSpacing"/>
        <w:numPr>
          <w:ilvl w:val="1"/>
          <w:numId w:val="147"/>
        </w:numPr>
        <w:rPr>
          <w:sz w:val="18"/>
          <w:szCs w:val="18"/>
        </w:rPr>
      </w:pPr>
      <w:r w:rsidRPr="006435C6">
        <w:rPr>
          <w:sz w:val="18"/>
          <w:szCs w:val="18"/>
        </w:rPr>
        <w:t>Input into financial aid decisions.</w:t>
      </w:r>
    </w:p>
    <w:p w14:paraId="402BFE63" w14:textId="11C6D59E" w:rsidR="00FB5EA0" w:rsidRPr="006435C6" w:rsidRDefault="00FB5EA0" w:rsidP="00CC32BB">
      <w:pPr>
        <w:pStyle w:val="NoSpacing"/>
        <w:numPr>
          <w:ilvl w:val="1"/>
          <w:numId w:val="147"/>
        </w:numPr>
        <w:rPr>
          <w:sz w:val="18"/>
          <w:szCs w:val="18"/>
        </w:rPr>
      </w:pPr>
      <w:r w:rsidRPr="006435C6">
        <w:rPr>
          <w:sz w:val="18"/>
          <w:szCs w:val="18"/>
        </w:rPr>
        <w:t>Input into program expense decisions related to personnel.</w:t>
      </w:r>
    </w:p>
    <w:p w14:paraId="72CAE8B0" w14:textId="13FDC28D" w:rsidR="00FB5EA0" w:rsidRPr="006435C6" w:rsidRDefault="00FB5EA0" w:rsidP="00CC32BB">
      <w:pPr>
        <w:pStyle w:val="NoSpacing"/>
        <w:numPr>
          <w:ilvl w:val="1"/>
          <w:numId w:val="147"/>
        </w:numPr>
        <w:rPr>
          <w:sz w:val="18"/>
          <w:szCs w:val="18"/>
        </w:rPr>
      </w:pPr>
      <w:r w:rsidRPr="006435C6">
        <w:rPr>
          <w:sz w:val="18"/>
          <w:szCs w:val="18"/>
        </w:rPr>
        <w:lastRenderedPageBreak/>
        <w:t>Input into program expense decisions external to personnel (i.e., equipment, supplies).</w:t>
      </w:r>
    </w:p>
    <w:p w14:paraId="6D4DA823" w14:textId="091D5EE3" w:rsidR="00FB5EA0" w:rsidRPr="006435C6" w:rsidRDefault="00FB5EA0" w:rsidP="00CC32BB">
      <w:pPr>
        <w:pStyle w:val="NoSpacing"/>
        <w:numPr>
          <w:ilvl w:val="1"/>
          <w:numId w:val="147"/>
        </w:numPr>
        <w:rPr>
          <w:sz w:val="18"/>
          <w:szCs w:val="18"/>
        </w:rPr>
      </w:pPr>
      <w:r w:rsidRPr="006435C6">
        <w:rPr>
          <w:sz w:val="18"/>
          <w:szCs w:val="18"/>
        </w:rPr>
        <w:t>Input into the size of the program cohort and number of cohorts.</w:t>
      </w:r>
    </w:p>
    <w:p w14:paraId="57383ED3" w14:textId="46CDDEC4" w:rsidR="00FB5EA0" w:rsidRPr="006435C6" w:rsidRDefault="00FB5EA0" w:rsidP="00CC32BB">
      <w:pPr>
        <w:pStyle w:val="NoSpacing"/>
        <w:numPr>
          <w:ilvl w:val="1"/>
          <w:numId w:val="147"/>
        </w:numPr>
        <w:rPr>
          <w:sz w:val="18"/>
          <w:szCs w:val="18"/>
        </w:rPr>
      </w:pPr>
      <w:r w:rsidRPr="006435C6">
        <w:rPr>
          <w:sz w:val="18"/>
          <w:szCs w:val="18"/>
        </w:rPr>
        <w:t>The ability to advocate for additional resources where appropriate.</w:t>
      </w:r>
    </w:p>
    <w:p w14:paraId="65E1E335" w14:textId="23CF0516" w:rsidR="00C61317" w:rsidRPr="008F4B75" w:rsidRDefault="00C61317" w:rsidP="00FB5EA0">
      <w:pPr>
        <w:pStyle w:val="crg3"/>
        <w:tabs>
          <w:tab w:val="clear" w:pos="770"/>
        </w:tabs>
        <w:ind w:left="360" w:hanging="360"/>
        <w:rPr>
          <w:rStyle w:val="Strong"/>
        </w:rPr>
      </w:pPr>
    </w:p>
    <w:p w14:paraId="25D657D3" w14:textId="77777777" w:rsidR="00C61317" w:rsidRPr="008F4B75" w:rsidRDefault="00C61317" w:rsidP="00C6131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C61317" w:rsidRPr="008F4B75" w14:paraId="456E4FD5" w14:textId="77777777" w:rsidTr="00C61317">
        <w:trPr>
          <w:tblCellSpacing w:w="0" w:type="dxa"/>
          <w:jc w:val="center"/>
        </w:trPr>
        <w:tc>
          <w:tcPr>
            <w:tcW w:w="2667" w:type="pct"/>
            <w:shd w:val="clear" w:color="auto" w:fill="F0EAAC"/>
          </w:tcPr>
          <w:p w14:paraId="2AF3FEE3" w14:textId="77777777" w:rsidR="00C61317" w:rsidRDefault="00C61317"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D861E02" w14:textId="77777777" w:rsidR="00C61317" w:rsidRPr="008F4B75" w:rsidRDefault="00C61317"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4D3A20DF" w14:textId="77777777" w:rsidR="00C61317" w:rsidRDefault="00C61317"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4A0BE573" w14:textId="77777777" w:rsidR="00C61317" w:rsidRPr="008F4B75" w:rsidRDefault="00C61317"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C61317" w:rsidRPr="008F4B75" w14:paraId="4806A0AC" w14:textId="77777777" w:rsidTr="00C61317">
        <w:trPr>
          <w:trHeight w:val="932"/>
          <w:tblCellSpacing w:w="0" w:type="dxa"/>
          <w:jc w:val="center"/>
        </w:trPr>
        <w:tc>
          <w:tcPr>
            <w:tcW w:w="2667" w:type="pct"/>
          </w:tcPr>
          <w:p w14:paraId="33F97D2A" w14:textId="77777777" w:rsidR="00C61317" w:rsidRDefault="00C61317" w:rsidP="00981D41">
            <w:pPr>
              <w:pStyle w:val="evaluation"/>
              <w:numPr>
                <w:ilvl w:val="0"/>
                <w:numId w:val="0"/>
              </w:numPr>
              <w:tabs>
                <w:tab w:val="clear" w:pos="144"/>
                <w:tab w:val="left" w:pos="0"/>
              </w:tabs>
            </w:pPr>
          </w:p>
          <w:p w14:paraId="0543857C" w14:textId="77777777" w:rsidR="00C61317" w:rsidRPr="008F4B75" w:rsidRDefault="00C61317" w:rsidP="00981D41">
            <w:pPr>
              <w:pStyle w:val="evaluation"/>
              <w:numPr>
                <w:ilvl w:val="0"/>
                <w:numId w:val="0"/>
              </w:numPr>
              <w:tabs>
                <w:tab w:val="clear" w:pos="144"/>
                <w:tab w:val="left" w:pos="0"/>
              </w:tabs>
            </w:pPr>
          </w:p>
        </w:tc>
        <w:tc>
          <w:tcPr>
            <w:tcW w:w="2333" w:type="pct"/>
          </w:tcPr>
          <w:p w14:paraId="0A6495A1" w14:textId="77777777" w:rsidR="00C61317" w:rsidRDefault="00C61317" w:rsidP="00981D41">
            <w:pPr>
              <w:tabs>
                <w:tab w:val="left" w:pos="315"/>
              </w:tabs>
              <w:ind w:left="315" w:hanging="315"/>
              <w:rPr>
                <w:rFonts w:eastAsia="Arial Unicode MS" w:cs="Arial"/>
                <w:sz w:val="18"/>
                <w:szCs w:val="18"/>
              </w:rPr>
            </w:pPr>
          </w:p>
          <w:p w14:paraId="4FCD0213" w14:textId="77777777" w:rsidR="00C61317" w:rsidRDefault="00C61317" w:rsidP="00981D41">
            <w:pPr>
              <w:tabs>
                <w:tab w:val="left" w:pos="315"/>
              </w:tabs>
              <w:ind w:left="315" w:hanging="315"/>
              <w:rPr>
                <w:rFonts w:eastAsia="Arial Unicode MS" w:cs="Arial"/>
                <w:sz w:val="18"/>
                <w:szCs w:val="18"/>
              </w:rPr>
            </w:pPr>
          </w:p>
          <w:p w14:paraId="06D582C6" w14:textId="77777777" w:rsidR="00C61317" w:rsidRPr="008F4B75" w:rsidRDefault="00C61317" w:rsidP="00981D41">
            <w:pPr>
              <w:tabs>
                <w:tab w:val="left" w:pos="315"/>
              </w:tabs>
              <w:ind w:left="315" w:hanging="315"/>
            </w:pPr>
          </w:p>
        </w:tc>
      </w:tr>
    </w:tbl>
    <w:p w14:paraId="414ECFE9" w14:textId="77777777" w:rsidR="00C61317" w:rsidRPr="008F4B75" w:rsidRDefault="00C61317" w:rsidP="00C61317">
      <w:pPr>
        <w:pStyle w:val="standard"/>
        <w:spacing w:after="0"/>
        <w:rPr>
          <w:b/>
          <w:bCs w:val="0"/>
        </w:rPr>
      </w:pPr>
    </w:p>
    <w:p w14:paraId="078AE6EE" w14:textId="77777777" w:rsidR="00C61317" w:rsidRDefault="00C61317" w:rsidP="00C61317">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76C9DE4C" w14:textId="77777777" w:rsidR="00C61317" w:rsidRPr="00945983" w:rsidRDefault="00C61317" w:rsidP="00C61317">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3961FF66" w14:textId="77777777" w:rsidR="00C61317" w:rsidRPr="00945983" w:rsidRDefault="00C61317" w:rsidP="00C6131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7F8FB435" w14:textId="77777777" w:rsidR="00C61317" w:rsidRPr="00945983" w:rsidRDefault="00C61317" w:rsidP="00C6131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47015262" w14:textId="77777777" w:rsidR="00C61317" w:rsidRPr="00945983" w:rsidRDefault="00C61317" w:rsidP="00C61317">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18C260A1" w14:textId="77777777" w:rsidR="00C61317" w:rsidRPr="00C61317" w:rsidRDefault="00C61317" w:rsidP="00C61317">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C61317">
        <w:rPr>
          <w:rStyle w:val="Strong"/>
          <w:color w:val="9CC2E5"/>
        </w:rPr>
        <w:t xml:space="preserve"> </w:t>
      </w:r>
    </w:p>
    <w:p w14:paraId="7401D0F5" w14:textId="77777777" w:rsidR="00C61317" w:rsidRPr="008F4B75" w:rsidRDefault="00C61317" w:rsidP="00C61317">
      <w:pPr>
        <w:pStyle w:val="standard"/>
        <w:spacing w:after="0"/>
        <w:rPr>
          <w:b/>
        </w:rPr>
      </w:pPr>
    </w:p>
    <w:p w14:paraId="04BA4A5B" w14:textId="77777777" w:rsidR="00C61317" w:rsidRPr="008F4B75" w:rsidRDefault="00C61317" w:rsidP="00C61317">
      <w:pPr>
        <w:pStyle w:val="standard"/>
        <w:spacing w:after="0"/>
        <w:rPr>
          <w:b/>
        </w:rPr>
      </w:pPr>
      <w:r>
        <w:rPr>
          <w:b/>
        </w:rPr>
        <w:t>Document</w:t>
      </w:r>
      <w:r w:rsidRPr="008F4B75">
        <w:rPr>
          <w:b/>
        </w:rPr>
        <w:t xml:space="preserve"> Reviewers request the following information to be made available to on-site review team.  </w:t>
      </w:r>
    </w:p>
    <w:p w14:paraId="79C34891" w14:textId="77777777" w:rsidR="00C61317" w:rsidRPr="00843149" w:rsidRDefault="00C61317" w:rsidP="00C61317">
      <w:pPr>
        <w:pStyle w:val="directions"/>
        <w:spacing w:after="0"/>
        <w:jc w:val="both"/>
        <w:rPr>
          <w:rStyle w:val="Strong"/>
          <w:b w:val="0"/>
          <w:bCs w:val="0"/>
        </w:rPr>
      </w:pPr>
      <w:r w:rsidRPr="00843149">
        <w:rPr>
          <w:rStyle w:val="Strong"/>
        </w:rPr>
        <w:t>List the information to be provided, if applicable (add additional lines as needed):</w:t>
      </w:r>
    </w:p>
    <w:p w14:paraId="53C3D5C4" w14:textId="77777777" w:rsidR="00C61317" w:rsidRPr="008F4B75" w:rsidRDefault="00C61317" w:rsidP="00CC32BB">
      <w:pPr>
        <w:pStyle w:val="ListParagraph"/>
        <w:numPr>
          <w:ilvl w:val="0"/>
          <w:numId w:val="67"/>
        </w:numPr>
        <w:ind w:right="446"/>
        <w:jc w:val="both"/>
        <w:rPr>
          <w:rFonts w:cs="Arial"/>
          <w:sz w:val="18"/>
          <w:szCs w:val="18"/>
        </w:rPr>
      </w:pPr>
      <w:r w:rsidRPr="008F4B75">
        <w:rPr>
          <w:rFonts w:cs="Arial"/>
          <w:sz w:val="18"/>
          <w:szCs w:val="18"/>
        </w:rPr>
        <w:t xml:space="preserve">Item:   </w:t>
      </w:r>
    </w:p>
    <w:p w14:paraId="1AEC9A0B" w14:textId="77777777" w:rsidR="00C61317" w:rsidRPr="008F4B75" w:rsidRDefault="00C61317" w:rsidP="00CC32BB">
      <w:pPr>
        <w:pStyle w:val="ListParagraph"/>
        <w:numPr>
          <w:ilvl w:val="0"/>
          <w:numId w:val="67"/>
        </w:numPr>
        <w:ind w:left="749" w:right="446"/>
        <w:jc w:val="both"/>
        <w:rPr>
          <w:rFonts w:cs="Arial"/>
          <w:sz w:val="18"/>
          <w:szCs w:val="18"/>
        </w:rPr>
      </w:pPr>
      <w:r w:rsidRPr="008F4B75">
        <w:rPr>
          <w:rFonts w:cs="Arial"/>
          <w:sz w:val="18"/>
          <w:szCs w:val="18"/>
        </w:rPr>
        <w:t>Item:</w:t>
      </w:r>
    </w:p>
    <w:p w14:paraId="01DE69AC" w14:textId="77777777" w:rsidR="00C61317" w:rsidRPr="008F4B75" w:rsidRDefault="00C61317" w:rsidP="00C61317">
      <w:pPr>
        <w:pStyle w:val="standard"/>
        <w:spacing w:after="0"/>
        <w:ind w:left="792"/>
        <w:rPr>
          <w:b/>
        </w:rPr>
      </w:pPr>
    </w:p>
    <w:p w14:paraId="4C889E83" w14:textId="77777777" w:rsidR="00C61317" w:rsidRPr="008F4B75" w:rsidRDefault="00C61317" w:rsidP="00C6131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035D5D2" w14:textId="77777777" w:rsidR="00C61317" w:rsidRDefault="00C61317" w:rsidP="00C6131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5964B70" w14:textId="77777777" w:rsidR="00026BA5" w:rsidRPr="008F4B75" w:rsidRDefault="00026BA5" w:rsidP="00C6131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77DECE2" w14:textId="77777777" w:rsidR="00026BA5" w:rsidRPr="008F4B75" w:rsidRDefault="00026BA5" w:rsidP="00026BA5">
      <w:pPr>
        <w:pStyle w:val="standard"/>
        <w:spacing w:after="0"/>
        <w:rPr>
          <w:b/>
        </w:rPr>
      </w:pPr>
      <w:r w:rsidRPr="008F4B75">
        <w:rPr>
          <w:b/>
        </w:rPr>
        <w:t>************************************************************************************************************************************</w:t>
      </w:r>
    </w:p>
    <w:p w14:paraId="3A482D0A" w14:textId="77777777" w:rsidR="00026BA5" w:rsidRDefault="00026BA5" w:rsidP="00026BA5">
      <w:pPr>
        <w:pStyle w:val="directions"/>
        <w:spacing w:after="0"/>
        <w:jc w:val="both"/>
        <w:rPr>
          <w:b/>
          <w:sz w:val="22"/>
          <w:szCs w:val="22"/>
        </w:rPr>
      </w:pPr>
      <w:r w:rsidRPr="008F4B75">
        <w:rPr>
          <w:b/>
          <w:sz w:val="22"/>
          <w:szCs w:val="22"/>
        </w:rPr>
        <w:t>ON-SITE REVIEW TEAM COMMENTS:</w:t>
      </w:r>
    </w:p>
    <w:p w14:paraId="7DF4A030" w14:textId="77777777" w:rsidR="00026BA5" w:rsidRPr="008F4B75" w:rsidRDefault="00026BA5" w:rsidP="00026BA5">
      <w:pPr>
        <w:pStyle w:val="standard"/>
        <w:spacing w:after="0"/>
        <w:rPr>
          <w:b/>
        </w:rPr>
      </w:pPr>
    </w:p>
    <w:p w14:paraId="2CB23D30" w14:textId="3067CA72" w:rsidR="00026BA5" w:rsidRPr="008F4B75" w:rsidRDefault="00211C6A" w:rsidP="00026BA5">
      <w:pPr>
        <w:pStyle w:val="standard"/>
        <w:spacing w:after="0"/>
        <w:rPr>
          <w:i/>
        </w:rPr>
      </w:pPr>
      <w:r>
        <w:rPr>
          <w:b/>
        </w:rPr>
        <w:t>Required Documentation</w:t>
      </w:r>
      <w:r w:rsidR="00026BA5" w:rsidRPr="008F4B75">
        <w:t>:</w:t>
      </w:r>
      <w:r w:rsidR="00026BA5" w:rsidRPr="0087405B">
        <w:rPr>
          <w:rStyle w:val="CommentReference"/>
          <w:i/>
          <w:iCs/>
        </w:rPr>
        <w:t xml:space="preserve"> </w:t>
      </w:r>
      <w:r w:rsidR="00026BA5" w:rsidRPr="00D672A8">
        <w:rPr>
          <w:rStyle w:val="Strong"/>
          <w:i/>
          <w:iCs/>
        </w:rPr>
        <w:t>Use a check (X)</w:t>
      </w:r>
      <w:r w:rsidR="00026BA5">
        <w:rPr>
          <w:rStyle w:val="Strong"/>
          <w:i/>
          <w:iCs/>
        </w:rPr>
        <w:t xml:space="preserve"> </w:t>
      </w:r>
      <w:r w:rsidR="00026BA5" w:rsidRPr="00747556">
        <w:rPr>
          <w:rStyle w:val="Strong"/>
          <w:i/>
          <w:iCs/>
        </w:rPr>
        <w:t>or (NA) to</w:t>
      </w:r>
      <w:r w:rsidR="00026BA5" w:rsidRPr="00D672A8">
        <w:rPr>
          <w:rStyle w:val="Strong"/>
          <w:i/>
          <w:iCs/>
        </w:rPr>
        <w:t xml:space="preserve"> indicate that the program included the required material(s) and identified appropriately.</w:t>
      </w:r>
    </w:p>
    <w:p w14:paraId="4CE215B5" w14:textId="309B4AE5" w:rsidR="00026BA5" w:rsidRPr="00C61317" w:rsidRDefault="00026BA5" w:rsidP="00026BA5">
      <w:pPr>
        <w:pStyle w:val="directions"/>
        <w:spacing w:after="0"/>
        <w:jc w:val="both"/>
        <w:rPr>
          <w:rStyle w:val="Strong"/>
          <w:b w:val="0"/>
          <w:bCs w:val="0"/>
        </w:rPr>
      </w:pPr>
      <w:r w:rsidRPr="00C61317">
        <w:rPr>
          <w:rFonts w:eastAsia="SimSun"/>
          <w:b/>
          <w:bCs/>
        </w:rPr>
        <w:t xml:space="preserve">( ) </w:t>
      </w:r>
      <w:r w:rsidR="002374D3">
        <w:rPr>
          <w:rFonts w:eastAsia="SimSun"/>
          <w:b/>
          <w:bCs/>
        </w:rPr>
        <w:t xml:space="preserve"> </w:t>
      </w:r>
      <w:r w:rsidR="002374D3">
        <w:rPr>
          <w:rStyle w:val="Strong"/>
          <w:b w:val="0"/>
          <w:bCs w:val="0"/>
        </w:rPr>
        <w:t>Evaluations of the program director</w:t>
      </w:r>
      <w:r w:rsidR="00951AEC">
        <w:rPr>
          <w:rStyle w:val="Strong"/>
          <w:b w:val="0"/>
          <w:bCs w:val="0"/>
        </w:rPr>
        <w:t xml:space="preserve"> (if available)</w:t>
      </w:r>
    </w:p>
    <w:p w14:paraId="18678E3C" w14:textId="77777777" w:rsidR="00026BA5" w:rsidRPr="00C61317" w:rsidRDefault="00026BA5" w:rsidP="00026BA5">
      <w:pPr>
        <w:pStyle w:val="directions"/>
        <w:spacing w:after="0"/>
        <w:ind w:left="0" w:firstLine="0"/>
        <w:jc w:val="both"/>
        <w:rPr>
          <w:rStyle w:val="Strong"/>
          <w:b w:val="0"/>
          <w:bCs w:val="0"/>
        </w:rPr>
      </w:pPr>
      <w:r w:rsidRPr="00C61317">
        <w:rPr>
          <w:rFonts w:eastAsia="SimSun"/>
          <w:b/>
          <w:bCs/>
        </w:rPr>
        <w:t xml:space="preserve">( )  </w:t>
      </w:r>
      <w:r w:rsidRPr="00C61317">
        <w:rPr>
          <w:rStyle w:val="Strong"/>
          <w:b w:val="0"/>
          <w:bCs w:val="0"/>
        </w:rPr>
        <w:t xml:space="preserve">Documentation requested by the Document review team, if appropriate </w:t>
      </w:r>
      <w:r w:rsidRPr="00C61317">
        <w:rPr>
          <w:rStyle w:val="Strong"/>
          <w:b w:val="0"/>
          <w:bCs w:val="0"/>
          <w:i/>
          <w:iCs/>
        </w:rPr>
        <w:t>(List name in the table below):</w:t>
      </w:r>
    </w:p>
    <w:p w14:paraId="57C8403A" w14:textId="77777777" w:rsidR="00026BA5" w:rsidRPr="00C61317" w:rsidRDefault="00026BA5" w:rsidP="00026BA5">
      <w:pPr>
        <w:pStyle w:val="directions"/>
        <w:spacing w:after="0"/>
        <w:jc w:val="both"/>
        <w:rPr>
          <w:rStyle w:val="Strong"/>
          <w:b w:val="0"/>
          <w:bCs w:val="0"/>
        </w:rPr>
      </w:pPr>
      <w:r w:rsidRPr="00C61317">
        <w:rPr>
          <w:rFonts w:eastAsia="SimSun"/>
          <w:b/>
          <w:bCs/>
        </w:rPr>
        <w:t xml:space="preserve">( )  </w:t>
      </w:r>
      <w:r w:rsidRPr="00C61317">
        <w:rPr>
          <w:rStyle w:val="Strong"/>
          <w:b w:val="0"/>
          <w:bCs w:val="0"/>
        </w:rPr>
        <w:t xml:space="preserve">Revised or new documents provided by program since the Document review </w:t>
      </w:r>
      <w:r w:rsidRPr="00C61317">
        <w:rPr>
          <w:rStyle w:val="Strong"/>
          <w:b w:val="0"/>
          <w:bCs w:val="0"/>
          <w:i/>
          <w:iCs/>
        </w:rPr>
        <w:t>(List name in the table below):</w:t>
      </w:r>
    </w:p>
    <w:p w14:paraId="3854E642" w14:textId="77777777" w:rsidR="00026BA5" w:rsidRPr="008F4B75" w:rsidRDefault="00026BA5" w:rsidP="00026BA5">
      <w:pPr>
        <w:pStyle w:val="standard"/>
        <w:spacing w:after="0"/>
        <w:rPr>
          <w:rStyle w:val="Strong"/>
        </w:rPr>
      </w:pPr>
    </w:p>
    <w:p w14:paraId="2C124F1D" w14:textId="77777777" w:rsidR="00026BA5" w:rsidRPr="008F4B75" w:rsidRDefault="00026BA5" w:rsidP="00026BA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6BA5" w:rsidRPr="008F4B75" w14:paraId="249B2161" w14:textId="77777777" w:rsidTr="00981D41">
        <w:trPr>
          <w:tblCellSpacing w:w="0" w:type="dxa"/>
          <w:jc w:val="center"/>
        </w:trPr>
        <w:tc>
          <w:tcPr>
            <w:tcW w:w="2667" w:type="pct"/>
            <w:shd w:val="clear" w:color="auto" w:fill="B4C6E7"/>
          </w:tcPr>
          <w:p w14:paraId="5571DCE8" w14:textId="77777777" w:rsidR="00026BA5" w:rsidRDefault="00026BA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C34942A" w14:textId="77777777" w:rsidR="00026BA5" w:rsidRPr="008F4B75" w:rsidRDefault="00026BA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5824C79A" w14:textId="77777777" w:rsidR="00026BA5" w:rsidRDefault="00026BA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60A4F91" w14:textId="77777777" w:rsidR="00026BA5" w:rsidRPr="008F4B75" w:rsidRDefault="00026BA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6BA5" w:rsidRPr="008F4B75" w14:paraId="086FF543" w14:textId="77777777" w:rsidTr="00981D41">
        <w:trPr>
          <w:trHeight w:val="932"/>
          <w:tblCellSpacing w:w="0" w:type="dxa"/>
          <w:jc w:val="center"/>
        </w:trPr>
        <w:tc>
          <w:tcPr>
            <w:tcW w:w="2667" w:type="pct"/>
          </w:tcPr>
          <w:p w14:paraId="6E5C4673" w14:textId="77777777" w:rsidR="00026BA5" w:rsidRDefault="00026BA5" w:rsidP="00981D41">
            <w:pPr>
              <w:pStyle w:val="evaluation"/>
              <w:numPr>
                <w:ilvl w:val="0"/>
                <w:numId w:val="0"/>
              </w:numPr>
              <w:tabs>
                <w:tab w:val="clear" w:pos="144"/>
                <w:tab w:val="left" w:pos="0"/>
              </w:tabs>
            </w:pPr>
          </w:p>
          <w:p w14:paraId="65079D2A" w14:textId="77777777" w:rsidR="00026BA5" w:rsidRPr="008F4B75" w:rsidRDefault="00026BA5" w:rsidP="00981D41">
            <w:pPr>
              <w:pStyle w:val="evaluation"/>
              <w:numPr>
                <w:ilvl w:val="0"/>
                <w:numId w:val="0"/>
              </w:numPr>
              <w:tabs>
                <w:tab w:val="clear" w:pos="144"/>
                <w:tab w:val="left" w:pos="0"/>
              </w:tabs>
            </w:pPr>
          </w:p>
        </w:tc>
        <w:tc>
          <w:tcPr>
            <w:tcW w:w="2333" w:type="pct"/>
          </w:tcPr>
          <w:p w14:paraId="702549F8" w14:textId="77777777" w:rsidR="00026BA5" w:rsidRDefault="00026BA5" w:rsidP="00981D41">
            <w:pPr>
              <w:tabs>
                <w:tab w:val="left" w:pos="315"/>
              </w:tabs>
              <w:ind w:left="315" w:hanging="315"/>
              <w:rPr>
                <w:rFonts w:eastAsia="Arial Unicode MS" w:cs="Arial"/>
                <w:sz w:val="18"/>
                <w:szCs w:val="18"/>
              </w:rPr>
            </w:pPr>
          </w:p>
          <w:p w14:paraId="619396A5" w14:textId="77777777" w:rsidR="00026BA5" w:rsidRDefault="00026BA5" w:rsidP="00981D41">
            <w:pPr>
              <w:tabs>
                <w:tab w:val="left" w:pos="315"/>
              </w:tabs>
              <w:ind w:left="315" w:hanging="315"/>
              <w:rPr>
                <w:rFonts w:eastAsia="Arial Unicode MS" w:cs="Arial"/>
                <w:sz w:val="18"/>
                <w:szCs w:val="18"/>
              </w:rPr>
            </w:pPr>
          </w:p>
          <w:p w14:paraId="760712FA" w14:textId="77777777" w:rsidR="00026BA5" w:rsidRPr="008F4B75" w:rsidRDefault="00026BA5" w:rsidP="00981D41">
            <w:pPr>
              <w:tabs>
                <w:tab w:val="left" w:pos="315"/>
              </w:tabs>
              <w:ind w:left="315" w:hanging="315"/>
            </w:pPr>
          </w:p>
        </w:tc>
      </w:tr>
    </w:tbl>
    <w:p w14:paraId="4A20C94E" w14:textId="77777777" w:rsidR="00026BA5" w:rsidRPr="008F4B75" w:rsidRDefault="00026BA5" w:rsidP="00026BA5">
      <w:pPr>
        <w:pStyle w:val="standard"/>
        <w:spacing w:after="0"/>
        <w:rPr>
          <w:rStyle w:val="Strong"/>
        </w:rPr>
      </w:pPr>
    </w:p>
    <w:p w14:paraId="66D7977D" w14:textId="77777777" w:rsidR="00026BA5" w:rsidRPr="008F4B75" w:rsidRDefault="00026BA5" w:rsidP="00026B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7DB94A9"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DE31A12" w14:textId="77777777" w:rsidR="00026BA5" w:rsidRPr="008F4B75" w:rsidRDefault="00026BA5" w:rsidP="00026BA5">
      <w:pPr>
        <w:pStyle w:val="standard"/>
        <w:spacing w:after="0"/>
        <w:rPr>
          <w:b/>
        </w:rPr>
      </w:pPr>
    </w:p>
    <w:p w14:paraId="4C6BF5FC" w14:textId="77777777" w:rsidR="00026BA5" w:rsidRPr="008F4B75" w:rsidRDefault="00026BA5" w:rsidP="00026BA5">
      <w:pPr>
        <w:pStyle w:val="standard"/>
        <w:spacing w:after="0"/>
        <w:rPr>
          <w:b/>
        </w:rPr>
      </w:pPr>
      <w:r w:rsidRPr="008F4B75">
        <w:rPr>
          <w:b/>
        </w:rPr>
        <w:t>The on-site review team requests the program submit as part of its institutional response following information:</w:t>
      </w:r>
    </w:p>
    <w:p w14:paraId="64C8AF65" w14:textId="77777777" w:rsidR="00026BA5" w:rsidRPr="000A52F2" w:rsidRDefault="00026BA5" w:rsidP="00026BA5">
      <w:pPr>
        <w:pStyle w:val="directions"/>
        <w:spacing w:after="0"/>
        <w:jc w:val="both"/>
        <w:rPr>
          <w:rStyle w:val="Strong"/>
          <w:b w:val="0"/>
          <w:bCs w:val="0"/>
        </w:rPr>
      </w:pPr>
      <w:r w:rsidRPr="000A52F2">
        <w:rPr>
          <w:rStyle w:val="Strong"/>
        </w:rPr>
        <w:t>List the information to be provided, if applicable (add additional lines as needed):</w:t>
      </w:r>
    </w:p>
    <w:p w14:paraId="01FD9049" w14:textId="77777777" w:rsidR="00026BA5" w:rsidRPr="008F4B75" w:rsidRDefault="00026BA5" w:rsidP="00CC32BB">
      <w:pPr>
        <w:pStyle w:val="ListParagraph"/>
        <w:numPr>
          <w:ilvl w:val="0"/>
          <w:numId w:val="68"/>
        </w:numPr>
        <w:ind w:right="446"/>
        <w:jc w:val="both"/>
        <w:rPr>
          <w:rFonts w:cs="Arial"/>
          <w:sz w:val="18"/>
          <w:szCs w:val="18"/>
        </w:rPr>
      </w:pPr>
      <w:r w:rsidRPr="008F4B75">
        <w:rPr>
          <w:rFonts w:cs="Arial"/>
          <w:sz w:val="18"/>
          <w:szCs w:val="18"/>
        </w:rPr>
        <w:t xml:space="preserve">Item:  </w:t>
      </w:r>
    </w:p>
    <w:p w14:paraId="7794E4C8" w14:textId="77777777" w:rsidR="00026BA5" w:rsidRDefault="00026BA5" w:rsidP="00CC32BB">
      <w:pPr>
        <w:pStyle w:val="ListParagraph"/>
        <w:numPr>
          <w:ilvl w:val="0"/>
          <w:numId w:val="68"/>
        </w:numPr>
        <w:ind w:left="749" w:right="446"/>
        <w:jc w:val="both"/>
        <w:rPr>
          <w:rFonts w:cs="Arial"/>
          <w:sz w:val="18"/>
          <w:szCs w:val="18"/>
        </w:rPr>
      </w:pPr>
      <w:r w:rsidRPr="008F4B75">
        <w:rPr>
          <w:rFonts w:cs="Arial"/>
          <w:sz w:val="18"/>
          <w:szCs w:val="18"/>
        </w:rPr>
        <w:t>Item:</w:t>
      </w:r>
    </w:p>
    <w:p w14:paraId="5ACBC31B" w14:textId="77777777" w:rsidR="00026BA5" w:rsidRPr="008F4B75" w:rsidRDefault="00026BA5" w:rsidP="00026BA5">
      <w:pPr>
        <w:pStyle w:val="ListParagraph"/>
        <w:ind w:left="749" w:right="446"/>
        <w:jc w:val="both"/>
        <w:rPr>
          <w:rFonts w:cs="Arial"/>
          <w:sz w:val="18"/>
          <w:szCs w:val="18"/>
        </w:rPr>
      </w:pPr>
    </w:p>
    <w:p w14:paraId="55DE09C8" w14:textId="77777777" w:rsidR="00026BA5" w:rsidRPr="008F4B75" w:rsidRDefault="00026BA5" w:rsidP="00026BA5">
      <w:pPr>
        <w:pStyle w:val="standard"/>
        <w:spacing w:after="0"/>
        <w:rPr>
          <w:b/>
        </w:rPr>
      </w:pPr>
      <w:r w:rsidRPr="008F4B75">
        <w:rPr>
          <w:b/>
        </w:rPr>
        <w:t>************************************************************************************************************************************</w:t>
      </w:r>
    </w:p>
    <w:p w14:paraId="57F5AFE1" w14:textId="69060AFE" w:rsidR="00C61317" w:rsidRPr="008F4B75" w:rsidRDefault="00C61317" w:rsidP="00C61317">
      <w:pPr>
        <w:pStyle w:val="directions"/>
        <w:spacing w:after="0"/>
        <w:jc w:val="both"/>
        <w:rPr>
          <w:b/>
        </w:rPr>
      </w:pPr>
      <w:r w:rsidRPr="008F4B75">
        <w:rPr>
          <w:b/>
        </w:rPr>
        <w:t xml:space="preserve">INSTITUTION </w:t>
      </w:r>
      <w:r>
        <w:rPr>
          <w:b/>
        </w:rPr>
        <w:t>COMMENTS</w:t>
      </w:r>
      <w:r w:rsidRPr="008F4B75">
        <w:rPr>
          <w:b/>
        </w:rPr>
        <w:t>:</w:t>
      </w:r>
    </w:p>
    <w:p w14:paraId="0769276E" w14:textId="77777777" w:rsidR="00C61317" w:rsidRPr="005B1383" w:rsidRDefault="00C61317" w:rsidP="00C6131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81A4E85" w14:textId="77777777" w:rsidR="00C61317" w:rsidRPr="008F4B75" w:rsidRDefault="00C61317" w:rsidP="00C6131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44340EC" w14:textId="77777777" w:rsidR="00C61317" w:rsidRPr="00AF49D8" w:rsidRDefault="00C61317" w:rsidP="00C6131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331E7A32" w14:textId="77777777" w:rsidR="00C61317" w:rsidRPr="005B1383" w:rsidRDefault="00C61317" w:rsidP="00C6131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D776CCC" w14:textId="77777777" w:rsidR="006D2E40" w:rsidRPr="00454E2C" w:rsidRDefault="006D2E40" w:rsidP="00DA2A9A">
      <w:pPr>
        <w:tabs>
          <w:tab w:val="left" w:pos="540"/>
          <w:tab w:val="left" w:pos="1620"/>
        </w:tabs>
        <w:rPr>
          <w:rFonts w:cs="Arial"/>
          <w:sz w:val="18"/>
          <w:szCs w:val="20"/>
        </w:rPr>
      </w:pPr>
    </w:p>
    <w:p w14:paraId="4995BBCE" w14:textId="77777777" w:rsidR="00F65E68" w:rsidRPr="00F65E68" w:rsidRDefault="00F65E68" w:rsidP="00DA2A9A">
      <w:pPr>
        <w:tabs>
          <w:tab w:val="left" w:pos="540"/>
          <w:tab w:val="left" w:pos="1620"/>
        </w:tabs>
        <w:rPr>
          <w:rFonts w:cs="Arial"/>
          <w:sz w:val="18"/>
          <w:szCs w:val="20"/>
        </w:rPr>
      </w:pPr>
    </w:p>
    <w:p w14:paraId="28CB5107" w14:textId="77777777" w:rsidR="00F80852" w:rsidRPr="00F80852" w:rsidRDefault="00D90E76" w:rsidP="00F80852">
      <w:pPr>
        <w:keepNext/>
        <w:keepLines/>
        <w:tabs>
          <w:tab w:val="left" w:pos="481"/>
          <w:tab w:val="left" w:pos="1037"/>
        </w:tabs>
        <w:ind w:left="490" w:right="-14" w:hanging="461"/>
        <w:rPr>
          <w:rFonts w:cs="Arial"/>
          <w:sz w:val="24"/>
          <w:szCs w:val="24"/>
        </w:rPr>
      </w:pPr>
      <w:r w:rsidRPr="00D90E76">
        <w:rPr>
          <w:rFonts w:cs="Arial"/>
          <w:b/>
          <w:sz w:val="24"/>
        </w:rPr>
        <w:t>4I</w:t>
      </w:r>
      <w:r w:rsidRPr="000F1C9D">
        <w:rPr>
          <w:rFonts w:cs="Arial"/>
          <w:sz w:val="24"/>
          <w:szCs w:val="24"/>
        </w:rPr>
        <w:tab/>
      </w:r>
      <w:r w:rsidR="00F80852" w:rsidRPr="00F80852">
        <w:rPr>
          <w:rFonts w:cs="Arial"/>
          <w:sz w:val="24"/>
          <w:szCs w:val="24"/>
        </w:rPr>
        <w:t>The program director is responsible for compliance with accreditation policies and procedures. Program policies, procedures, and practices provide for compliance with the accreditation policies and procedures including:</w:t>
      </w:r>
    </w:p>
    <w:p w14:paraId="1AF03C15" w14:textId="77DACCFE" w:rsidR="00F80852" w:rsidRPr="006435C6" w:rsidRDefault="00F80852" w:rsidP="00CC32BB">
      <w:pPr>
        <w:pStyle w:val="NoSpacing"/>
        <w:numPr>
          <w:ilvl w:val="0"/>
          <w:numId w:val="148"/>
        </w:numPr>
        <w:rPr>
          <w:sz w:val="24"/>
          <w:szCs w:val="24"/>
        </w:rPr>
      </w:pPr>
      <w:r w:rsidRPr="006435C6">
        <w:rPr>
          <w:sz w:val="24"/>
          <w:szCs w:val="24"/>
        </w:rPr>
        <w:t>4I1Maintenance of accurate information, easily accessible* to the public, on the program website regarding accreditation status (including CAPTE logo and required accreditation statement), and current student achievement measures.</w:t>
      </w:r>
    </w:p>
    <w:p w14:paraId="0D3DB07F" w14:textId="1FF72A88" w:rsidR="00F80852" w:rsidRPr="006435C6" w:rsidRDefault="00F80852" w:rsidP="00CC32BB">
      <w:pPr>
        <w:pStyle w:val="NoSpacing"/>
        <w:numPr>
          <w:ilvl w:val="0"/>
          <w:numId w:val="148"/>
        </w:numPr>
        <w:rPr>
          <w:sz w:val="24"/>
          <w:szCs w:val="24"/>
        </w:rPr>
      </w:pPr>
      <w:r w:rsidRPr="006435C6">
        <w:rPr>
          <w:sz w:val="24"/>
          <w:szCs w:val="24"/>
        </w:rPr>
        <w:t>4I2 Timely submission of required fees and documentation, including reports of graduation rates, performance on state licensing examinations, and employment rates.</w:t>
      </w:r>
    </w:p>
    <w:p w14:paraId="12A8BAD3" w14:textId="6827596D" w:rsidR="00F80852" w:rsidRPr="006435C6" w:rsidRDefault="00F80852" w:rsidP="00CC32BB">
      <w:pPr>
        <w:pStyle w:val="NoSpacing"/>
        <w:numPr>
          <w:ilvl w:val="0"/>
          <w:numId w:val="148"/>
        </w:numPr>
        <w:rPr>
          <w:sz w:val="24"/>
          <w:szCs w:val="24"/>
        </w:rPr>
      </w:pPr>
      <w:r w:rsidRPr="006435C6">
        <w:rPr>
          <w:sz w:val="24"/>
          <w:szCs w:val="24"/>
        </w:rPr>
        <w:t>4I3 Following policies and procedures of CAPTE as outlined in the CAPTE Rules of Practice and Procedure.</w:t>
      </w:r>
    </w:p>
    <w:p w14:paraId="6E13FD74" w14:textId="489EA960" w:rsidR="00F80852" w:rsidRPr="006435C6" w:rsidRDefault="00F80852" w:rsidP="00CC32BB">
      <w:pPr>
        <w:pStyle w:val="NoSpacing"/>
        <w:numPr>
          <w:ilvl w:val="0"/>
          <w:numId w:val="148"/>
        </w:numPr>
        <w:rPr>
          <w:sz w:val="24"/>
          <w:szCs w:val="24"/>
        </w:rPr>
      </w:pPr>
      <w:r w:rsidRPr="006435C6">
        <w:rPr>
          <w:sz w:val="24"/>
          <w:szCs w:val="24"/>
        </w:rPr>
        <w:t>4I4 Timely notification of expected or unexpected substantive change(s) within the program and of any change in institutional accreditation status or legal authority to provide postsecondary education.</w:t>
      </w:r>
    </w:p>
    <w:p w14:paraId="0CC25C48" w14:textId="09D4AE9B" w:rsidR="00D33F89" w:rsidRPr="006435C6" w:rsidRDefault="00F80852" w:rsidP="00CC32BB">
      <w:pPr>
        <w:pStyle w:val="NoSpacing"/>
        <w:numPr>
          <w:ilvl w:val="0"/>
          <w:numId w:val="148"/>
        </w:numPr>
        <w:rPr>
          <w:sz w:val="24"/>
          <w:szCs w:val="24"/>
        </w:rPr>
      </w:pPr>
      <w:r w:rsidRPr="006435C6">
        <w:rPr>
          <w:sz w:val="24"/>
          <w:szCs w:val="24"/>
        </w:rPr>
        <w:t>4I5 Coming into compliance with accreditation Standards and Required Elements within two years of being determined to be out of compliance.</w:t>
      </w:r>
    </w:p>
    <w:p w14:paraId="7E1354F2" w14:textId="77777777" w:rsidR="00F80852" w:rsidRDefault="00F80852" w:rsidP="00F80852">
      <w:pPr>
        <w:keepNext/>
        <w:keepLines/>
        <w:tabs>
          <w:tab w:val="left" w:pos="481"/>
          <w:tab w:val="left" w:pos="1037"/>
        </w:tabs>
        <w:ind w:left="490" w:right="-14" w:hanging="461"/>
        <w:rPr>
          <w:rFonts w:cs="Arial"/>
          <w:b/>
        </w:rPr>
      </w:pPr>
    </w:p>
    <w:p w14:paraId="06FE1E4A"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DDCC3B0" w14:textId="77777777" w:rsidR="00026BA5" w:rsidRPr="008F4B75" w:rsidRDefault="00026BA5" w:rsidP="00026BA5">
      <w:pPr>
        <w:pStyle w:val="directions"/>
        <w:spacing w:after="0"/>
        <w:ind w:left="0" w:firstLine="0"/>
        <w:jc w:val="both"/>
        <w:rPr>
          <w:b/>
        </w:rPr>
      </w:pPr>
    </w:p>
    <w:p w14:paraId="794C29B9" w14:textId="3C1EB2A9" w:rsidR="00026BA5" w:rsidRPr="008F4B75" w:rsidRDefault="00211C6A" w:rsidP="00026BA5">
      <w:pPr>
        <w:pStyle w:val="directions"/>
        <w:spacing w:after="0"/>
        <w:ind w:left="0" w:firstLine="0"/>
        <w:rPr>
          <w:rStyle w:val="Strong"/>
          <w:b w:val="0"/>
        </w:rPr>
      </w:pPr>
      <w:r>
        <w:rPr>
          <w:b/>
        </w:rPr>
        <w:t>Required Documentation</w:t>
      </w:r>
      <w:r w:rsidR="00026BA5">
        <w:rPr>
          <w:b/>
        </w:rPr>
        <w:t>: Use a check (X) or (NA) to indicate that the program included the required material(s) and identified appropriately.</w:t>
      </w:r>
    </w:p>
    <w:p w14:paraId="79E9A8E5" w14:textId="7B334FC6" w:rsidR="00026BA5" w:rsidRDefault="00026BA5" w:rsidP="00026BA5">
      <w:pPr>
        <w:pStyle w:val="directions"/>
        <w:tabs>
          <w:tab w:val="left" w:pos="360"/>
        </w:tabs>
        <w:spacing w:after="0"/>
        <w:ind w:left="360" w:hanging="360"/>
      </w:pPr>
      <w:r w:rsidRPr="00A009BD">
        <w:rPr>
          <w:rStyle w:val="Strong"/>
        </w:rPr>
        <w:t>(   )</w:t>
      </w:r>
      <w:r>
        <w:rPr>
          <w:rStyle w:val="Strong"/>
        </w:rPr>
        <w:t xml:space="preserve"> </w:t>
      </w:r>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 xml:space="preserve">Page for the </w:t>
      </w:r>
      <w:r w:rsidR="00F80852">
        <w:t>Program Director</w:t>
      </w:r>
      <w:r>
        <w:t xml:space="preserve"> </w:t>
      </w:r>
    </w:p>
    <w:p w14:paraId="140161CA" w14:textId="77777777" w:rsidR="00026BA5" w:rsidRPr="008F4B75" w:rsidRDefault="00026BA5" w:rsidP="00026BA5">
      <w:pPr>
        <w:pStyle w:val="standard"/>
        <w:spacing w:after="0"/>
      </w:pPr>
    </w:p>
    <w:p w14:paraId="14113AF5" w14:textId="77777777" w:rsidR="00026BA5" w:rsidRPr="008F4B75" w:rsidRDefault="00026BA5" w:rsidP="00026BA5">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7D2FE9DD" w14:textId="77777777" w:rsidR="00E54895" w:rsidRPr="00E54895" w:rsidRDefault="00026BA5" w:rsidP="00E54895">
      <w:pPr>
        <w:pStyle w:val="crg3"/>
        <w:rPr>
          <w:rFonts w:ascii="Arial" w:hAnsi="Arial"/>
          <w:color w:val="000000"/>
          <w:sz w:val="18"/>
          <w:szCs w:val="20"/>
        </w:rPr>
      </w:pPr>
      <w:r w:rsidRPr="00A009BD">
        <w:rPr>
          <w:rStyle w:val="Strong"/>
        </w:rPr>
        <w:t>(   )</w:t>
      </w:r>
      <w:r>
        <w:rPr>
          <w:rStyle w:val="Strong"/>
        </w:rPr>
        <w:t xml:space="preserve"> </w:t>
      </w:r>
      <w:r w:rsidR="00E54895" w:rsidRPr="00E54895">
        <w:rPr>
          <w:rFonts w:ascii="Arial" w:hAnsi="Arial"/>
          <w:color w:val="000000"/>
          <w:sz w:val="18"/>
          <w:szCs w:val="20"/>
        </w:rPr>
        <w:t>If one or more of these activities have been delegated to include another individual by the program director, identify the individual(s)</w:t>
      </w:r>
    </w:p>
    <w:p w14:paraId="322BCF07" w14:textId="3496C7C4" w:rsidR="00E54895" w:rsidRPr="00E54895" w:rsidRDefault="00E54895" w:rsidP="00E54895">
      <w:pPr>
        <w:pStyle w:val="crg3"/>
        <w:rPr>
          <w:rFonts w:ascii="Arial" w:hAnsi="Arial"/>
          <w:color w:val="000000"/>
          <w:sz w:val="18"/>
          <w:szCs w:val="20"/>
        </w:rPr>
      </w:pPr>
      <w:r w:rsidRPr="00A009BD">
        <w:rPr>
          <w:rStyle w:val="Strong"/>
        </w:rPr>
        <w:t>(   )</w:t>
      </w:r>
      <w:r>
        <w:rPr>
          <w:rStyle w:val="Strong"/>
        </w:rPr>
        <w:t xml:space="preserve"> </w:t>
      </w:r>
      <w:r w:rsidRPr="00E54895">
        <w:rPr>
          <w:rFonts w:ascii="Arial" w:hAnsi="Arial"/>
          <w:color w:val="000000"/>
          <w:sz w:val="18"/>
          <w:szCs w:val="20"/>
        </w:rPr>
        <w:t>Provide a list of the program or institutional policies and procedures that address compliance with accreditation policies and procedures, including the name of the document(s). Written policies are required and may be part of a job description.</w:t>
      </w:r>
    </w:p>
    <w:p w14:paraId="224D24C8" w14:textId="77777777" w:rsidR="006F0FB6" w:rsidRDefault="006F0FB6" w:rsidP="00E54895">
      <w:pPr>
        <w:pStyle w:val="crg3"/>
        <w:rPr>
          <w:rFonts w:ascii="Arial" w:hAnsi="Arial"/>
          <w:color w:val="000000"/>
          <w:sz w:val="18"/>
          <w:szCs w:val="20"/>
        </w:rPr>
      </w:pPr>
    </w:p>
    <w:p w14:paraId="55B2103D" w14:textId="641F5D5A" w:rsidR="00E54895" w:rsidRPr="00E54895" w:rsidRDefault="00E54895" w:rsidP="00E54895">
      <w:pPr>
        <w:pStyle w:val="crg3"/>
        <w:rPr>
          <w:rFonts w:ascii="Arial" w:hAnsi="Arial"/>
          <w:color w:val="000000"/>
          <w:sz w:val="18"/>
          <w:szCs w:val="20"/>
        </w:rPr>
      </w:pPr>
      <w:r w:rsidRPr="006435C6">
        <w:rPr>
          <w:rFonts w:ascii="Arial" w:hAnsi="Arial"/>
          <w:b/>
          <w:bCs/>
          <w:color w:val="000000"/>
          <w:sz w:val="18"/>
          <w:szCs w:val="20"/>
        </w:rPr>
        <w:t>Note</w:t>
      </w:r>
      <w:r w:rsidRPr="00E54895">
        <w:rPr>
          <w:rFonts w:ascii="Arial" w:hAnsi="Arial"/>
          <w:color w:val="000000"/>
          <w:sz w:val="18"/>
          <w:szCs w:val="20"/>
        </w:rPr>
        <w:t>: Developing programs are not authorized to use the CAPTE logo; the CAPTE logo may only be used by accredited programs.</w:t>
      </w:r>
    </w:p>
    <w:p w14:paraId="1F24FAD6" w14:textId="2B25E60E" w:rsidR="00026BA5" w:rsidRPr="008F4B75" w:rsidRDefault="00026BA5" w:rsidP="00E54895">
      <w:pPr>
        <w:pStyle w:val="crg3"/>
        <w:tabs>
          <w:tab w:val="clear" w:pos="770"/>
        </w:tabs>
        <w:rPr>
          <w:rStyle w:val="Strong"/>
        </w:rPr>
      </w:pPr>
    </w:p>
    <w:p w14:paraId="68B7A1DB" w14:textId="77777777" w:rsidR="00026BA5" w:rsidRPr="008F4B75" w:rsidRDefault="00026BA5" w:rsidP="00026BA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6BA5" w:rsidRPr="008F4B75" w14:paraId="4B293090" w14:textId="77777777" w:rsidTr="00026BA5">
        <w:trPr>
          <w:tblCellSpacing w:w="0" w:type="dxa"/>
          <w:jc w:val="center"/>
        </w:trPr>
        <w:tc>
          <w:tcPr>
            <w:tcW w:w="2667" w:type="pct"/>
            <w:shd w:val="clear" w:color="auto" w:fill="F0EAAC"/>
          </w:tcPr>
          <w:p w14:paraId="67C93EA6" w14:textId="77777777" w:rsidR="00026BA5" w:rsidRDefault="00026BA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E755C51" w14:textId="77777777" w:rsidR="00026BA5" w:rsidRPr="008F4B75" w:rsidRDefault="00026BA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67636C7C" w14:textId="77777777" w:rsidR="00026BA5" w:rsidRDefault="00026BA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6C45C1D0" w14:textId="77777777" w:rsidR="00026BA5" w:rsidRPr="008F4B75" w:rsidRDefault="00026BA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6BA5" w:rsidRPr="008F4B75" w14:paraId="409FF17F" w14:textId="77777777" w:rsidTr="00026BA5">
        <w:trPr>
          <w:trHeight w:val="932"/>
          <w:tblCellSpacing w:w="0" w:type="dxa"/>
          <w:jc w:val="center"/>
        </w:trPr>
        <w:tc>
          <w:tcPr>
            <w:tcW w:w="2667" w:type="pct"/>
          </w:tcPr>
          <w:p w14:paraId="0638E2A7" w14:textId="77777777" w:rsidR="00026BA5" w:rsidRDefault="00026BA5" w:rsidP="00981D41">
            <w:pPr>
              <w:pStyle w:val="evaluation"/>
              <w:numPr>
                <w:ilvl w:val="0"/>
                <w:numId w:val="0"/>
              </w:numPr>
              <w:tabs>
                <w:tab w:val="clear" w:pos="144"/>
                <w:tab w:val="left" w:pos="0"/>
              </w:tabs>
            </w:pPr>
          </w:p>
          <w:p w14:paraId="4F5BC814" w14:textId="77777777" w:rsidR="00026BA5" w:rsidRPr="008F4B75" w:rsidRDefault="00026BA5" w:rsidP="00981D41">
            <w:pPr>
              <w:pStyle w:val="evaluation"/>
              <w:numPr>
                <w:ilvl w:val="0"/>
                <w:numId w:val="0"/>
              </w:numPr>
              <w:tabs>
                <w:tab w:val="clear" w:pos="144"/>
                <w:tab w:val="left" w:pos="0"/>
              </w:tabs>
            </w:pPr>
          </w:p>
        </w:tc>
        <w:tc>
          <w:tcPr>
            <w:tcW w:w="2333" w:type="pct"/>
          </w:tcPr>
          <w:p w14:paraId="0F1795F0" w14:textId="77777777" w:rsidR="00026BA5" w:rsidRDefault="00026BA5" w:rsidP="00981D41">
            <w:pPr>
              <w:tabs>
                <w:tab w:val="left" w:pos="315"/>
              </w:tabs>
              <w:ind w:left="315" w:hanging="315"/>
              <w:rPr>
                <w:rFonts w:eastAsia="Arial Unicode MS" w:cs="Arial"/>
                <w:sz w:val="18"/>
                <w:szCs w:val="18"/>
              </w:rPr>
            </w:pPr>
          </w:p>
          <w:p w14:paraId="16DFD688" w14:textId="77777777" w:rsidR="00026BA5" w:rsidRDefault="00026BA5" w:rsidP="00981D41">
            <w:pPr>
              <w:tabs>
                <w:tab w:val="left" w:pos="315"/>
              </w:tabs>
              <w:ind w:left="315" w:hanging="315"/>
              <w:rPr>
                <w:rFonts w:eastAsia="Arial Unicode MS" w:cs="Arial"/>
                <w:sz w:val="18"/>
                <w:szCs w:val="18"/>
              </w:rPr>
            </w:pPr>
          </w:p>
          <w:p w14:paraId="2435D7AE" w14:textId="77777777" w:rsidR="00026BA5" w:rsidRPr="008F4B75" w:rsidRDefault="00026BA5" w:rsidP="00981D41">
            <w:pPr>
              <w:tabs>
                <w:tab w:val="left" w:pos="315"/>
              </w:tabs>
              <w:ind w:left="315" w:hanging="315"/>
            </w:pPr>
          </w:p>
        </w:tc>
      </w:tr>
    </w:tbl>
    <w:p w14:paraId="53007352" w14:textId="77777777" w:rsidR="00026BA5" w:rsidRPr="008F4B75" w:rsidRDefault="00026BA5" w:rsidP="00026BA5">
      <w:pPr>
        <w:pStyle w:val="standard"/>
        <w:spacing w:after="0"/>
        <w:rPr>
          <w:b/>
          <w:bCs w:val="0"/>
        </w:rPr>
      </w:pPr>
    </w:p>
    <w:p w14:paraId="5354F6FE" w14:textId="77777777" w:rsidR="00026BA5" w:rsidRDefault="00026BA5" w:rsidP="00026BA5">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7D943ED1" w14:textId="77777777" w:rsidR="00026BA5" w:rsidRPr="00945983" w:rsidRDefault="00026BA5" w:rsidP="00026BA5">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3B3AE23E" w14:textId="77777777" w:rsidR="00026BA5" w:rsidRPr="00945983" w:rsidRDefault="00026BA5" w:rsidP="00026B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D064A59" w14:textId="77777777" w:rsidR="00026BA5" w:rsidRPr="00945983" w:rsidRDefault="00026BA5" w:rsidP="00026B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555F32C4" w14:textId="77777777" w:rsidR="00026BA5" w:rsidRPr="00945983" w:rsidRDefault="00026BA5" w:rsidP="00026B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402B5B66" w14:textId="77777777" w:rsidR="00026BA5" w:rsidRPr="00026BA5" w:rsidRDefault="00026BA5" w:rsidP="00026BA5">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026BA5">
        <w:rPr>
          <w:rStyle w:val="Strong"/>
          <w:color w:val="9CC2E5"/>
        </w:rPr>
        <w:t xml:space="preserve"> </w:t>
      </w:r>
    </w:p>
    <w:p w14:paraId="5A5E3BDC" w14:textId="77777777" w:rsidR="00026BA5" w:rsidRPr="008F4B75" w:rsidRDefault="00026BA5" w:rsidP="00026BA5">
      <w:pPr>
        <w:pStyle w:val="standard"/>
        <w:spacing w:after="0"/>
        <w:rPr>
          <w:b/>
        </w:rPr>
      </w:pPr>
    </w:p>
    <w:p w14:paraId="6C2B3EA9" w14:textId="77777777" w:rsidR="00026BA5" w:rsidRPr="008F4B75" w:rsidRDefault="00026BA5" w:rsidP="00026BA5">
      <w:pPr>
        <w:pStyle w:val="standard"/>
        <w:spacing w:after="0"/>
        <w:rPr>
          <w:b/>
        </w:rPr>
      </w:pPr>
      <w:r>
        <w:rPr>
          <w:b/>
        </w:rPr>
        <w:t>Document</w:t>
      </w:r>
      <w:r w:rsidRPr="008F4B75">
        <w:rPr>
          <w:b/>
        </w:rPr>
        <w:t xml:space="preserve"> Reviewers request the following information to be made available to on-site review team.  </w:t>
      </w:r>
    </w:p>
    <w:p w14:paraId="520FCE22" w14:textId="77777777" w:rsidR="00026BA5" w:rsidRPr="00843149" w:rsidRDefault="00026BA5" w:rsidP="00026BA5">
      <w:pPr>
        <w:pStyle w:val="directions"/>
        <w:spacing w:after="0"/>
        <w:jc w:val="both"/>
        <w:rPr>
          <w:rStyle w:val="Strong"/>
          <w:b w:val="0"/>
          <w:bCs w:val="0"/>
        </w:rPr>
      </w:pPr>
      <w:r w:rsidRPr="00843149">
        <w:rPr>
          <w:rStyle w:val="Strong"/>
        </w:rPr>
        <w:t>List the information to be provided, if applicable (add additional lines as needed):</w:t>
      </w:r>
    </w:p>
    <w:p w14:paraId="4363C831" w14:textId="77777777" w:rsidR="00026BA5" w:rsidRPr="008F4B75" w:rsidRDefault="00026BA5" w:rsidP="00CC32BB">
      <w:pPr>
        <w:pStyle w:val="ListParagraph"/>
        <w:numPr>
          <w:ilvl w:val="0"/>
          <w:numId w:val="70"/>
        </w:numPr>
        <w:ind w:right="446"/>
        <w:jc w:val="both"/>
        <w:rPr>
          <w:rFonts w:cs="Arial"/>
          <w:sz w:val="18"/>
          <w:szCs w:val="18"/>
        </w:rPr>
      </w:pPr>
      <w:r w:rsidRPr="008F4B75">
        <w:rPr>
          <w:rFonts w:cs="Arial"/>
          <w:sz w:val="18"/>
          <w:szCs w:val="18"/>
        </w:rPr>
        <w:t xml:space="preserve">Item:   </w:t>
      </w:r>
    </w:p>
    <w:p w14:paraId="6603D178" w14:textId="77777777" w:rsidR="00026BA5" w:rsidRPr="008F4B75" w:rsidRDefault="00026BA5" w:rsidP="00CC32BB">
      <w:pPr>
        <w:pStyle w:val="ListParagraph"/>
        <w:numPr>
          <w:ilvl w:val="0"/>
          <w:numId w:val="70"/>
        </w:numPr>
        <w:ind w:left="749" w:right="446"/>
        <w:jc w:val="both"/>
        <w:rPr>
          <w:rFonts w:cs="Arial"/>
          <w:sz w:val="18"/>
          <w:szCs w:val="18"/>
        </w:rPr>
      </w:pPr>
      <w:r w:rsidRPr="008F4B75">
        <w:rPr>
          <w:rFonts w:cs="Arial"/>
          <w:sz w:val="18"/>
          <w:szCs w:val="18"/>
        </w:rPr>
        <w:t>Item:</w:t>
      </w:r>
    </w:p>
    <w:p w14:paraId="3B87E859" w14:textId="77777777" w:rsidR="00026BA5" w:rsidRPr="008F4B75" w:rsidRDefault="00026BA5" w:rsidP="00026BA5">
      <w:pPr>
        <w:pStyle w:val="standard"/>
        <w:spacing w:after="0"/>
        <w:ind w:left="792"/>
        <w:rPr>
          <w:b/>
        </w:rPr>
      </w:pPr>
    </w:p>
    <w:p w14:paraId="67E96C8E" w14:textId="77777777" w:rsidR="00026BA5" w:rsidRPr="008F4B75" w:rsidRDefault="00026BA5" w:rsidP="00026B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00F675B5"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A0E465F" w14:textId="77777777" w:rsidR="00026BA5" w:rsidRPr="008F4B75" w:rsidRDefault="00026BA5" w:rsidP="00026BA5">
      <w:pPr>
        <w:pStyle w:val="standard"/>
        <w:spacing w:after="0"/>
        <w:rPr>
          <w:b/>
        </w:rPr>
      </w:pPr>
    </w:p>
    <w:p w14:paraId="60AE6508" w14:textId="77777777" w:rsidR="00026BA5" w:rsidRPr="008F4B75" w:rsidRDefault="00026BA5" w:rsidP="00026BA5">
      <w:pPr>
        <w:pStyle w:val="standard"/>
        <w:spacing w:after="0"/>
        <w:rPr>
          <w:b/>
        </w:rPr>
      </w:pPr>
      <w:r w:rsidRPr="008F4B75">
        <w:rPr>
          <w:b/>
        </w:rPr>
        <w:t>************************************************************************************************************************************</w:t>
      </w:r>
    </w:p>
    <w:p w14:paraId="1D66C3EE" w14:textId="77777777" w:rsidR="00026BA5" w:rsidRDefault="00026BA5" w:rsidP="00026BA5">
      <w:pPr>
        <w:pStyle w:val="directions"/>
        <w:spacing w:after="0"/>
        <w:jc w:val="both"/>
        <w:rPr>
          <w:b/>
          <w:sz w:val="22"/>
          <w:szCs w:val="22"/>
        </w:rPr>
      </w:pPr>
      <w:r w:rsidRPr="008F4B75">
        <w:rPr>
          <w:b/>
          <w:sz w:val="22"/>
          <w:szCs w:val="22"/>
        </w:rPr>
        <w:t>ON-SITE REVIEW TEAM COMMENTS:</w:t>
      </w:r>
    </w:p>
    <w:p w14:paraId="0A773F5B" w14:textId="77777777" w:rsidR="00026BA5" w:rsidRPr="008F4B75" w:rsidRDefault="00026BA5" w:rsidP="00026BA5">
      <w:pPr>
        <w:pStyle w:val="standard"/>
        <w:spacing w:after="0"/>
        <w:rPr>
          <w:b/>
        </w:rPr>
      </w:pPr>
    </w:p>
    <w:p w14:paraId="1ECDCC1E" w14:textId="7A9307A1" w:rsidR="00026BA5" w:rsidRDefault="00211C6A" w:rsidP="00A67751">
      <w:pPr>
        <w:pStyle w:val="standard"/>
        <w:spacing w:after="0"/>
        <w:rPr>
          <w:rStyle w:val="Strong"/>
          <w:i/>
          <w:iCs/>
        </w:rPr>
      </w:pPr>
      <w:r>
        <w:rPr>
          <w:b/>
        </w:rPr>
        <w:t>Required Documentation</w:t>
      </w:r>
      <w:r w:rsidR="00026BA5" w:rsidRPr="008F4B75">
        <w:t>:</w:t>
      </w:r>
      <w:r w:rsidR="00026BA5" w:rsidRPr="0087405B">
        <w:rPr>
          <w:rStyle w:val="CommentReference"/>
          <w:i/>
          <w:iCs/>
        </w:rPr>
        <w:t xml:space="preserve"> </w:t>
      </w:r>
      <w:r w:rsidR="00026BA5" w:rsidRPr="00D672A8">
        <w:rPr>
          <w:rStyle w:val="Strong"/>
          <w:i/>
          <w:iCs/>
        </w:rPr>
        <w:t>Use a check (X)</w:t>
      </w:r>
      <w:r w:rsidR="00026BA5">
        <w:rPr>
          <w:rStyle w:val="Strong"/>
          <w:i/>
          <w:iCs/>
        </w:rPr>
        <w:t xml:space="preserve"> </w:t>
      </w:r>
      <w:r w:rsidR="00026BA5" w:rsidRPr="00747556">
        <w:rPr>
          <w:rStyle w:val="Strong"/>
          <w:i/>
          <w:iCs/>
        </w:rPr>
        <w:t>or (NA) to</w:t>
      </w:r>
      <w:r w:rsidR="00026BA5" w:rsidRPr="00D672A8">
        <w:rPr>
          <w:rStyle w:val="Strong"/>
          <w:i/>
          <w:iCs/>
        </w:rPr>
        <w:t xml:space="preserve"> indicate that the program included the required material(s) and identified appropriately.</w:t>
      </w:r>
    </w:p>
    <w:p w14:paraId="109C7575" w14:textId="140A3B9B" w:rsidR="00951AEC" w:rsidRPr="00951AEC" w:rsidRDefault="00951AEC" w:rsidP="00A67751">
      <w:pPr>
        <w:pStyle w:val="standard"/>
        <w:spacing w:after="0"/>
        <w:rPr>
          <w:rStyle w:val="Strong"/>
          <w:rFonts w:cs="Arial"/>
          <w:b w:val="0"/>
          <w:iCs/>
        </w:rPr>
      </w:pPr>
      <w:r w:rsidRPr="00026BA5">
        <w:rPr>
          <w:b/>
        </w:rPr>
        <w:t xml:space="preserve">( )  </w:t>
      </w:r>
      <w:r>
        <w:rPr>
          <w:bCs w:val="0"/>
        </w:rPr>
        <w:t>None required for this element</w:t>
      </w:r>
    </w:p>
    <w:p w14:paraId="581C5079" w14:textId="77777777" w:rsidR="00026BA5" w:rsidRPr="00026BA5" w:rsidRDefault="00026BA5" w:rsidP="00026BA5">
      <w:pPr>
        <w:pStyle w:val="directions"/>
        <w:spacing w:after="0"/>
        <w:ind w:left="0" w:firstLine="0"/>
        <w:jc w:val="both"/>
        <w:rPr>
          <w:rStyle w:val="Strong"/>
          <w:b w:val="0"/>
          <w:bCs w:val="0"/>
        </w:rPr>
      </w:pPr>
      <w:r w:rsidRPr="00026BA5">
        <w:rPr>
          <w:rFonts w:eastAsia="SimSun"/>
          <w:b/>
          <w:bCs/>
        </w:rPr>
        <w:t xml:space="preserve">( )  </w:t>
      </w:r>
      <w:r w:rsidRPr="00026BA5">
        <w:rPr>
          <w:rStyle w:val="Strong"/>
          <w:b w:val="0"/>
          <w:bCs w:val="0"/>
        </w:rPr>
        <w:t xml:space="preserve">Documentation requested by the Document review team, if appropriate </w:t>
      </w:r>
      <w:r w:rsidRPr="00026BA5">
        <w:rPr>
          <w:rStyle w:val="Strong"/>
          <w:b w:val="0"/>
          <w:bCs w:val="0"/>
          <w:i/>
          <w:iCs/>
        </w:rPr>
        <w:t>(List name in the table below):</w:t>
      </w:r>
    </w:p>
    <w:p w14:paraId="514806ED" w14:textId="77777777" w:rsidR="00026BA5" w:rsidRPr="00026BA5" w:rsidRDefault="00026BA5" w:rsidP="00026BA5">
      <w:pPr>
        <w:pStyle w:val="directions"/>
        <w:spacing w:after="0"/>
        <w:jc w:val="both"/>
        <w:rPr>
          <w:rStyle w:val="Strong"/>
          <w:b w:val="0"/>
          <w:bCs w:val="0"/>
        </w:rPr>
      </w:pPr>
      <w:r w:rsidRPr="00026BA5">
        <w:rPr>
          <w:rFonts w:eastAsia="SimSun"/>
          <w:b/>
          <w:bCs/>
        </w:rPr>
        <w:t xml:space="preserve">( )  </w:t>
      </w:r>
      <w:r w:rsidRPr="00026BA5">
        <w:rPr>
          <w:rStyle w:val="Strong"/>
          <w:b w:val="0"/>
          <w:bCs w:val="0"/>
        </w:rPr>
        <w:t xml:space="preserve">Revised or new documents provided by program since the Document review </w:t>
      </w:r>
      <w:r w:rsidRPr="00026BA5">
        <w:rPr>
          <w:rStyle w:val="Strong"/>
          <w:b w:val="0"/>
          <w:bCs w:val="0"/>
          <w:i/>
          <w:iCs/>
        </w:rPr>
        <w:t>(List name in the table below):</w:t>
      </w:r>
    </w:p>
    <w:p w14:paraId="533E8B30" w14:textId="77777777" w:rsidR="00026BA5" w:rsidRPr="008F4B75" w:rsidRDefault="00026BA5" w:rsidP="00026BA5">
      <w:pPr>
        <w:pStyle w:val="standard"/>
        <w:spacing w:after="0"/>
        <w:rPr>
          <w:rStyle w:val="Strong"/>
        </w:rPr>
      </w:pPr>
    </w:p>
    <w:p w14:paraId="216E8928" w14:textId="77777777" w:rsidR="00026BA5" w:rsidRPr="008F4B75" w:rsidRDefault="00026BA5" w:rsidP="00026BA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6BA5" w:rsidRPr="008F4B75" w14:paraId="43823123" w14:textId="77777777" w:rsidTr="00026BA5">
        <w:trPr>
          <w:tblCellSpacing w:w="0" w:type="dxa"/>
          <w:jc w:val="center"/>
        </w:trPr>
        <w:tc>
          <w:tcPr>
            <w:tcW w:w="2667" w:type="pct"/>
            <w:shd w:val="clear" w:color="auto" w:fill="B4C6E7"/>
          </w:tcPr>
          <w:p w14:paraId="28907968" w14:textId="77777777" w:rsidR="00026BA5" w:rsidRDefault="00026BA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98E5542" w14:textId="77777777" w:rsidR="00026BA5" w:rsidRPr="008F4B75" w:rsidRDefault="00026BA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7469B3F1" w14:textId="77777777" w:rsidR="00026BA5" w:rsidRDefault="00026BA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6292521" w14:textId="77777777" w:rsidR="00026BA5" w:rsidRPr="008F4B75" w:rsidRDefault="00026BA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6BA5" w:rsidRPr="008F4B75" w14:paraId="21C27122" w14:textId="77777777" w:rsidTr="00026BA5">
        <w:trPr>
          <w:trHeight w:val="932"/>
          <w:tblCellSpacing w:w="0" w:type="dxa"/>
          <w:jc w:val="center"/>
        </w:trPr>
        <w:tc>
          <w:tcPr>
            <w:tcW w:w="2667" w:type="pct"/>
          </w:tcPr>
          <w:p w14:paraId="74A3F6DC" w14:textId="77777777" w:rsidR="00026BA5" w:rsidRDefault="00026BA5" w:rsidP="00981D41">
            <w:pPr>
              <w:pStyle w:val="evaluation"/>
              <w:numPr>
                <w:ilvl w:val="0"/>
                <w:numId w:val="0"/>
              </w:numPr>
              <w:tabs>
                <w:tab w:val="clear" w:pos="144"/>
                <w:tab w:val="left" w:pos="0"/>
              </w:tabs>
            </w:pPr>
          </w:p>
          <w:p w14:paraId="51424C62" w14:textId="77777777" w:rsidR="00026BA5" w:rsidRPr="008F4B75" w:rsidRDefault="00026BA5" w:rsidP="00981D41">
            <w:pPr>
              <w:pStyle w:val="evaluation"/>
              <w:numPr>
                <w:ilvl w:val="0"/>
                <w:numId w:val="0"/>
              </w:numPr>
              <w:tabs>
                <w:tab w:val="clear" w:pos="144"/>
                <w:tab w:val="left" w:pos="0"/>
              </w:tabs>
            </w:pPr>
          </w:p>
        </w:tc>
        <w:tc>
          <w:tcPr>
            <w:tcW w:w="2333" w:type="pct"/>
          </w:tcPr>
          <w:p w14:paraId="77792C2E" w14:textId="77777777" w:rsidR="00026BA5" w:rsidRDefault="00026BA5" w:rsidP="00981D41">
            <w:pPr>
              <w:tabs>
                <w:tab w:val="left" w:pos="315"/>
              </w:tabs>
              <w:ind w:left="315" w:hanging="315"/>
              <w:rPr>
                <w:rFonts w:eastAsia="Arial Unicode MS" w:cs="Arial"/>
                <w:sz w:val="18"/>
                <w:szCs w:val="18"/>
              </w:rPr>
            </w:pPr>
          </w:p>
          <w:p w14:paraId="7EA0E614" w14:textId="77777777" w:rsidR="00026BA5" w:rsidRDefault="00026BA5" w:rsidP="00981D41">
            <w:pPr>
              <w:tabs>
                <w:tab w:val="left" w:pos="315"/>
              </w:tabs>
              <w:ind w:left="315" w:hanging="315"/>
              <w:rPr>
                <w:rFonts w:eastAsia="Arial Unicode MS" w:cs="Arial"/>
                <w:sz w:val="18"/>
                <w:szCs w:val="18"/>
              </w:rPr>
            </w:pPr>
          </w:p>
          <w:p w14:paraId="7DA799C1" w14:textId="77777777" w:rsidR="00026BA5" w:rsidRPr="008F4B75" w:rsidRDefault="00026BA5" w:rsidP="00981D41">
            <w:pPr>
              <w:tabs>
                <w:tab w:val="left" w:pos="315"/>
              </w:tabs>
              <w:ind w:left="315" w:hanging="315"/>
            </w:pPr>
          </w:p>
        </w:tc>
      </w:tr>
    </w:tbl>
    <w:p w14:paraId="3B7AEE1C" w14:textId="77777777" w:rsidR="00026BA5" w:rsidRPr="008F4B75" w:rsidRDefault="00026BA5" w:rsidP="00026BA5">
      <w:pPr>
        <w:pStyle w:val="standard"/>
        <w:spacing w:after="0"/>
        <w:rPr>
          <w:rStyle w:val="Strong"/>
        </w:rPr>
      </w:pPr>
    </w:p>
    <w:p w14:paraId="760D69F5" w14:textId="77777777" w:rsidR="00026BA5" w:rsidRPr="008F4B75" w:rsidRDefault="00026BA5" w:rsidP="00026B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BA6C846"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85E1167" w14:textId="77777777" w:rsidR="00026BA5" w:rsidRPr="008F4B75" w:rsidRDefault="00026BA5" w:rsidP="00026BA5">
      <w:pPr>
        <w:pStyle w:val="standard"/>
        <w:spacing w:after="0"/>
        <w:rPr>
          <w:b/>
        </w:rPr>
      </w:pPr>
    </w:p>
    <w:p w14:paraId="5BCE6C84" w14:textId="77777777" w:rsidR="00026BA5" w:rsidRPr="008F4B75" w:rsidRDefault="00026BA5" w:rsidP="00026BA5">
      <w:pPr>
        <w:pStyle w:val="standard"/>
        <w:spacing w:after="0"/>
        <w:rPr>
          <w:b/>
        </w:rPr>
      </w:pPr>
      <w:r w:rsidRPr="008F4B75">
        <w:rPr>
          <w:b/>
        </w:rPr>
        <w:t>The on-site review team requests the program submit as part of its institutional response following information:</w:t>
      </w:r>
    </w:p>
    <w:p w14:paraId="1925E477" w14:textId="77777777" w:rsidR="00026BA5" w:rsidRPr="000A52F2" w:rsidRDefault="00026BA5" w:rsidP="00026BA5">
      <w:pPr>
        <w:pStyle w:val="directions"/>
        <w:spacing w:after="0"/>
        <w:jc w:val="both"/>
        <w:rPr>
          <w:rStyle w:val="Strong"/>
          <w:b w:val="0"/>
          <w:bCs w:val="0"/>
        </w:rPr>
      </w:pPr>
      <w:r w:rsidRPr="000A52F2">
        <w:rPr>
          <w:rStyle w:val="Strong"/>
        </w:rPr>
        <w:t>List the information to be provided, if applicable (add additional lines as needed):</w:t>
      </w:r>
    </w:p>
    <w:p w14:paraId="5DBA5AE8" w14:textId="77777777" w:rsidR="00026BA5" w:rsidRPr="008F4B75" w:rsidRDefault="00026BA5" w:rsidP="00CC32BB">
      <w:pPr>
        <w:pStyle w:val="ListParagraph"/>
        <w:numPr>
          <w:ilvl w:val="0"/>
          <w:numId w:val="69"/>
        </w:numPr>
        <w:ind w:right="446"/>
        <w:jc w:val="both"/>
        <w:rPr>
          <w:rFonts w:cs="Arial"/>
          <w:sz w:val="18"/>
          <w:szCs w:val="18"/>
        </w:rPr>
      </w:pPr>
      <w:r w:rsidRPr="008F4B75">
        <w:rPr>
          <w:rFonts w:cs="Arial"/>
          <w:sz w:val="18"/>
          <w:szCs w:val="18"/>
        </w:rPr>
        <w:t xml:space="preserve">Item:  </w:t>
      </w:r>
    </w:p>
    <w:p w14:paraId="513E6087" w14:textId="77777777" w:rsidR="00026BA5" w:rsidRPr="008F4B75" w:rsidRDefault="00026BA5" w:rsidP="00CC32BB">
      <w:pPr>
        <w:pStyle w:val="ListParagraph"/>
        <w:numPr>
          <w:ilvl w:val="0"/>
          <w:numId w:val="69"/>
        </w:numPr>
        <w:ind w:left="749" w:right="446"/>
        <w:jc w:val="both"/>
        <w:rPr>
          <w:rFonts w:cs="Arial"/>
          <w:sz w:val="18"/>
          <w:szCs w:val="18"/>
        </w:rPr>
      </w:pPr>
      <w:r w:rsidRPr="008F4B75">
        <w:rPr>
          <w:rFonts w:cs="Arial"/>
          <w:sz w:val="18"/>
          <w:szCs w:val="18"/>
        </w:rPr>
        <w:t>Item:</w:t>
      </w:r>
    </w:p>
    <w:p w14:paraId="610A0A9C" w14:textId="77777777" w:rsidR="00026BA5" w:rsidRPr="008F4B75" w:rsidRDefault="00026BA5" w:rsidP="00026BA5">
      <w:pPr>
        <w:pStyle w:val="directions"/>
        <w:spacing w:after="0"/>
        <w:jc w:val="both"/>
        <w:rPr>
          <w:b/>
          <w:sz w:val="22"/>
          <w:szCs w:val="22"/>
          <w:highlight w:val="yellow"/>
        </w:rPr>
      </w:pPr>
    </w:p>
    <w:p w14:paraId="5945EE45" w14:textId="77777777" w:rsidR="00026BA5" w:rsidRPr="008F4B75" w:rsidRDefault="00026BA5" w:rsidP="00026BA5">
      <w:pPr>
        <w:pStyle w:val="standard"/>
        <w:spacing w:after="0"/>
        <w:rPr>
          <w:b/>
        </w:rPr>
      </w:pPr>
      <w:r w:rsidRPr="008F4B75">
        <w:rPr>
          <w:b/>
        </w:rPr>
        <w:t>************************************************************************************************************************************</w:t>
      </w:r>
    </w:p>
    <w:p w14:paraId="63A339B3" w14:textId="77777777" w:rsidR="00026BA5" w:rsidRPr="008F4B75" w:rsidRDefault="00026BA5" w:rsidP="00026BA5">
      <w:pPr>
        <w:pStyle w:val="directions"/>
        <w:spacing w:after="0"/>
        <w:jc w:val="both"/>
        <w:rPr>
          <w:b/>
        </w:rPr>
      </w:pPr>
      <w:r w:rsidRPr="008F4B75">
        <w:rPr>
          <w:b/>
        </w:rPr>
        <w:t xml:space="preserve">INSTITUTION </w:t>
      </w:r>
      <w:r>
        <w:rPr>
          <w:b/>
        </w:rPr>
        <w:t>COMMENTS</w:t>
      </w:r>
      <w:r w:rsidRPr="008F4B75">
        <w:rPr>
          <w:b/>
        </w:rPr>
        <w:t>:</w:t>
      </w:r>
    </w:p>
    <w:p w14:paraId="07E978CC" w14:textId="77777777" w:rsidR="00026BA5" w:rsidRPr="005B1383" w:rsidRDefault="00026BA5" w:rsidP="00026BA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2CBEBC0"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41FDCBA" w14:textId="77777777" w:rsidR="00026BA5" w:rsidRPr="00AF49D8" w:rsidRDefault="00026BA5" w:rsidP="00026B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556372FB" w14:textId="77777777" w:rsidR="00026BA5" w:rsidRPr="005B1383" w:rsidRDefault="00026BA5" w:rsidP="00026BA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6CA46BD" w14:textId="77777777" w:rsidR="006D2E40" w:rsidRDefault="006D2E40" w:rsidP="00DA2A9A">
      <w:pPr>
        <w:tabs>
          <w:tab w:val="left" w:pos="481"/>
          <w:tab w:val="left" w:pos="1071"/>
        </w:tabs>
        <w:ind w:right="-13"/>
        <w:rPr>
          <w:rFonts w:cs="Arial"/>
          <w:b/>
        </w:rPr>
      </w:pPr>
    </w:p>
    <w:p w14:paraId="75944A15" w14:textId="77777777" w:rsidR="005B155E" w:rsidRPr="00EF2CFB" w:rsidRDefault="005B155E" w:rsidP="005B155E">
      <w:pPr>
        <w:pStyle w:val="NoSpacing"/>
        <w:rPr>
          <w:rFonts w:cs="Arial"/>
          <w:b/>
          <w:bCs/>
        </w:rPr>
      </w:pPr>
      <w:r w:rsidRPr="00EF2CFB">
        <w:rPr>
          <w:rFonts w:cs="Arial"/>
          <w:b/>
          <w:bCs/>
        </w:rPr>
        <w:t>Director</w:t>
      </w:r>
      <w:r w:rsidRPr="00EF2CFB">
        <w:rPr>
          <w:rFonts w:cs="Arial"/>
          <w:b/>
          <w:bCs/>
          <w:spacing w:val="-12"/>
        </w:rPr>
        <w:t xml:space="preserve"> </w:t>
      </w:r>
      <w:r w:rsidRPr="00EF2CFB">
        <w:rPr>
          <w:rFonts w:cs="Arial"/>
          <w:b/>
          <w:bCs/>
        </w:rPr>
        <w:t>of</w:t>
      </w:r>
      <w:r w:rsidRPr="00EF2CFB">
        <w:rPr>
          <w:rFonts w:cs="Arial"/>
          <w:b/>
          <w:bCs/>
          <w:spacing w:val="-9"/>
        </w:rPr>
        <w:t xml:space="preserve"> </w:t>
      </w:r>
      <w:r w:rsidRPr="00EF2CFB">
        <w:rPr>
          <w:rFonts w:cs="Arial"/>
          <w:b/>
          <w:bCs/>
        </w:rPr>
        <w:t>Clinical</w:t>
      </w:r>
      <w:r w:rsidRPr="00EF2CFB">
        <w:rPr>
          <w:rFonts w:cs="Arial"/>
          <w:b/>
          <w:bCs/>
          <w:spacing w:val="-9"/>
        </w:rPr>
        <w:t xml:space="preserve"> </w:t>
      </w:r>
      <w:r w:rsidRPr="00EF2CFB">
        <w:rPr>
          <w:rFonts w:cs="Arial"/>
          <w:b/>
          <w:bCs/>
        </w:rPr>
        <w:t>Education/Academic</w:t>
      </w:r>
      <w:r w:rsidRPr="00EF2CFB">
        <w:rPr>
          <w:rFonts w:cs="Arial"/>
          <w:b/>
          <w:bCs/>
          <w:spacing w:val="-10"/>
        </w:rPr>
        <w:t xml:space="preserve"> </w:t>
      </w:r>
      <w:r w:rsidRPr="00EF2CFB">
        <w:rPr>
          <w:rFonts w:cs="Arial"/>
          <w:b/>
          <w:bCs/>
        </w:rPr>
        <w:t>Coordinator</w:t>
      </w:r>
      <w:r w:rsidRPr="00EF2CFB">
        <w:rPr>
          <w:rFonts w:cs="Arial"/>
          <w:b/>
          <w:bCs/>
          <w:spacing w:val="-11"/>
        </w:rPr>
        <w:t xml:space="preserve"> </w:t>
      </w:r>
      <w:r w:rsidRPr="00EF2CFB">
        <w:rPr>
          <w:rFonts w:cs="Arial"/>
          <w:b/>
          <w:bCs/>
        </w:rPr>
        <w:t>of</w:t>
      </w:r>
      <w:r w:rsidRPr="00EF2CFB">
        <w:rPr>
          <w:rFonts w:cs="Arial"/>
          <w:b/>
          <w:bCs/>
          <w:spacing w:val="-10"/>
        </w:rPr>
        <w:t xml:space="preserve"> </w:t>
      </w:r>
      <w:r w:rsidRPr="00EF2CFB">
        <w:rPr>
          <w:rFonts w:cs="Arial"/>
          <w:b/>
          <w:bCs/>
        </w:rPr>
        <w:t>Clinical</w:t>
      </w:r>
      <w:r w:rsidRPr="00EF2CFB">
        <w:rPr>
          <w:rFonts w:cs="Arial"/>
          <w:b/>
          <w:bCs/>
          <w:spacing w:val="-10"/>
        </w:rPr>
        <w:t xml:space="preserve"> </w:t>
      </w:r>
      <w:r w:rsidRPr="00EF2CFB">
        <w:rPr>
          <w:rFonts w:cs="Arial"/>
          <w:b/>
          <w:bCs/>
        </w:rPr>
        <w:t>Education</w:t>
      </w:r>
      <w:r w:rsidRPr="00EF2CFB">
        <w:rPr>
          <w:rFonts w:cs="Arial"/>
          <w:b/>
          <w:bCs/>
          <w:spacing w:val="-10"/>
        </w:rPr>
        <w:t xml:space="preserve"> </w:t>
      </w:r>
      <w:r w:rsidRPr="00EF2CFB">
        <w:rPr>
          <w:rFonts w:cs="Arial"/>
          <w:b/>
          <w:bCs/>
          <w:spacing w:val="-2"/>
        </w:rPr>
        <w:t>(DCE/ACCE)*</w:t>
      </w:r>
    </w:p>
    <w:p w14:paraId="4908AE35" w14:textId="77777777" w:rsidR="006D2E40" w:rsidRPr="001D0D27" w:rsidRDefault="006D2E40" w:rsidP="00DA2A9A">
      <w:pPr>
        <w:tabs>
          <w:tab w:val="left" w:pos="481"/>
          <w:tab w:val="left" w:pos="1071"/>
        </w:tabs>
        <w:ind w:right="-13"/>
        <w:rPr>
          <w:rFonts w:cs="Arial"/>
          <w:b/>
        </w:rPr>
      </w:pPr>
    </w:p>
    <w:p w14:paraId="5B698CBF" w14:textId="33CD22AA" w:rsidR="006D2E40" w:rsidRDefault="00D90E76" w:rsidP="0058500C">
      <w:pPr>
        <w:keepNext/>
        <w:keepLines/>
        <w:tabs>
          <w:tab w:val="left" w:pos="481"/>
          <w:tab w:val="left" w:pos="1071"/>
        </w:tabs>
        <w:ind w:left="475" w:right="-14" w:hanging="475"/>
        <w:rPr>
          <w:rFonts w:cs="Arial"/>
          <w:sz w:val="24"/>
        </w:rPr>
      </w:pPr>
      <w:r w:rsidRPr="00D90E76">
        <w:rPr>
          <w:rFonts w:cs="Arial"/>
          <w:b/>
          <w:sz w:val="24"/>
        </w:rPr>
        <w:t>4J</w:t>
      </w:r>
      <w:r w:rsidRPr="00D90E76">
        <w:rPr>
          <w:rFonts w:cs="Arial"/>
          <w:sz w:val="24"/>
        </w:rPr>
        <w:tab/>
      </w:r>
      <w:r w:rsidR="0058500C" w:rsidRPr="0058500C">
        <w:rPr>
          <w:rFonts w:cs="Arial"/>
          <w:sz w:val="24"/>
        </w:rPr>
        <w:t>The director of clinical education/academic coordinator of clinical education holds an active, unencumbered PT license or PTA license/certification in any United States jurisdiction and is in compliance with the practice act in the jurisdiction where the program is located, and has a minimum of three years of full-time, post-licensure clinical practice. Two years of clinical practice experience must include experience as a site coordinator of clinical education or clinical instructor in physical therapy, or the coordinator must have a minimum of two years of experience in teaching, curriculum development, and administration in a physical therapy education program.</w:t>
      </w:r>
    </w:p>
    <w:p w14:paraId="125E0633" w14:textId="77777777" w:rsidR="0058500C" w:rsidRDefault="0058500C" w:rsidP="0058500C">
      <w:pPr>
        <w:keepNext/>
        <w:keepLines/>
        <w:tabs>
          <w:tab w:val="left" w:pos="481"/>
          <w:tab w:val="left" w:pos="1071"/>
        </w:tabs>
        <w:ind w:left="475" w:right="-14" w:hanging="475"/>
        <w:rPr>
          <w:rFonts w:cs="Arial"/>
          <w:sz w:val="18"/>
          <w:szCs w:val="20"/>
        </w:rPr>
      </w:pPr>
    </w:p>
    <w:p w14:paraId="00787144"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79DE5CB" w14:textId="77777777" w:rsidR="00026BA5" w:rsidRPr="008F4B75" w:rsidRDefault="00026BA5" w:rsidP="00026BA5">
      <w:pPr>
        <w:pStyle w:val="directions"/>
        <w:spacing w:after="0"/>
        <w:ind w:left="0" w:firstLine="0"/>
        <w:jc w:val="both"/>
        <w:rPr>
          <w:b/>
        </w:rPr>
      </w:pPr>
    </w:p>
    <w:p w14:paraId="6F85570A" w14:textId="261BBED5" w:rsidR="00026BA5" w:rsidRPr="008F4B75" w:rsidRDefault="00211C6A" w:rsidP="00026BA5">
      <w:pPr>
        <w:pStyle w:val="directions"/>
        <w:spacing w:after="0"/>
        <w:ind w:left="0" w:firstLine="0"/>
        <w:rPr>
          <w:rStyle w:val="Strong"/>
          <w:b w:val="0"/>
        </w:rPr>
      </w:pPr>
      <w:r>
        <w:rPr>
          <w:b/>
        </w:rPr>
        <w:t>Required Documentation</w:t>
      </w:r>
      <w:r w:rsidR="00026BA5">
        <w:rPr>
          <w:b/>
        </w:rPr>
        <w:t>: Use a check (X) or (NA) to indicate that the program included the required material(s) and identified appropriately.</w:t>
      </w:r>
    </w:p>
    <w:p w14:paraId="493E6D3A" w14:textId="756D6825" w:rsidR="00026BA5" w:rsidRPr="00C362D5" w:rsidRDefault="00026BA5" w:rsidP="0058500C">
      <w:pPr>
        <w:spacing w:line="218" w:lineRule="exact"/>
        <w:ind w:left="360" w:right="-20" w:hanging="337"/>
        <w:rPr>
          <w:sz w:val="18"/>
          <w:szCs w:val="18"/>
        </w:rPr>
      </w:pPr>
      <w:r w:rsidRPr="00440833">
        <w:rPr>
          <w:rStyle w:val="Strong"/>
          <w:sz w:val="18"/>
          <w:szCs w:val="18"/>
        </w:rPr>
        <w:t xml:space="preserve">(   ) </w:t>
      </w:r>
      <w:r w:rsidR="0090438E" w:rsidRPr="0090438E">
        <w:rPr>
          <w:sz w:val="18"/>
          <w:szCs w:val="18"/>
        </w:rPr>
        <w:t>CV (forms packet);</w:t>
      </w:r>
      <w:r w:rsidR="0090438E" w:rsidRPr="0090438E">
        <w:rPr>
          <w:spacing w:val="-4"/>
          <w:sz w:val="18"/>
          <w:szCs w:val="18"/>
        </w:rPr>
        <w:t xml:space="preserve"> </w:t>
      </w:r>
      <w:r w:rsidR="0090438E" w:rsidRPr="0090438E">
        <w:rPr>
          <w:sz w:val="18"/>
          <w:szCs w:val="18"/>
        </w:rPr>
        <w:t>uploaded</w:t>
      </w:r>
      <w:r w:rsidR="0090438E" w:rsidRPr="0090438E">
        <w:rPr>
          <w:spacing w:val="-7"/>
          <w:sz w:val="18"/>
          <w:szCs w:val="18"/>
        </w:rPr>
        <w:t xml:space="preserve"> </w:t>
      </w:r>
      <w:r w:rsidR="0090438E" w:rsidRPr="0090438E">
        <w:rPr>
          <w:sz w:val="18"/>
          <w:szCs w:val="18"/>
        </w:rPr>
        <w:t>on</w:t>
      </w:r>
      <w:r w:rsidR="0090438E" w:rsidRPr="0090438E">
        <w:rPr>
          <w:spacing w:val="-2"/>
          <w:sz w:val="18"/>
          <w:szCs w:val="18"/>
        </w:rPr>
        <w:t xml:space="preserve"> </w:t>
      </w:r>
      <w:r w:rsidR="0090438E" w:rsidRPr="0090438E">
        <w:rPr>
          <w:sz w:val="18"/>
          <w:szCs w:val="18"/>
        </w:rPr>
        <w:t>the</w:t>
      </w:r>
      <w:r w:rsidR="0090438E" w:rsidRPr="0090438E">
        <w:rPr>
          <w:spacing w:val="-2"/>
          <w:sz w:val="18"/>
          <w:szCs w:val="18"/>
        </w:rPr>
        <w:t xml:space="preserve"> </w:t>
      </w:r>
      <w:r w:rsidR="0090438E" w:rsidRPr="0090438E">
        <w:rPr>
          <w:sz w:val="18"/>
          <w:szCs w:val="18"/>
        </w:rPr>
        <w:t>appropriate</w:t>
      </w:r>
      <w:r w:rsidR="0090438E" w:rsidRPr="0090438E">
        <w:rPr>
          <w:spacing w:val="-9"/>
          <w:sz w:val="18"/>
          <w:szCs w:val="18"/>
        </w:rPr>
        <w:t xml:space="preserve"> </w:t>
      </w:r>
      <w:r w:rsidR="0090438E" w:rsidRPr="0090438E">
        <w:rPr>
          <w:sz w:val="18"/>
          <w:szCs w:val="18"/>
        </w:rPr>
        <w:t>Core Faculty</w:t>
      </w:r>
      <w:r w:rsidR="0090438E" w:rsidRPr="0090438E">
        <w:rPr>
          <w:spacing w:val="-5"/>
          <w:sz w:val="18"/>
          <w:szCs w:val="18"/>
        </w:rPr>
        <w:t xml:space="preserve"> </w:t>
      </w:r>
      <w:r w:rsidR="0090438E" w:rsidRPr="0090438E">
        <w:rPr>
          <w:sz w:val="18"/>
          <w:szCs w:val="18"/>
        </w:rPr>
        <w:t>Information</w:t>
      </w:r>
      <w:r w:rsidR="0090438E" w:rsidRPr="0090438E">
        <w:rPr>
          <w:spacing w:val="-9"/>
          <w:sz w:val="18"/>
          <w:szCs w:val="18"/>
        </w:rPr>
        <w:t xml:space="preserve"> </w:t>
      </w:r>
      <w:r w:rsidR="0090438E" w:rsidRPr="0090438E">
        <w:rPr>
          <w:sz w:val="18"/>
          <w:szCs w:val="18"/>
        </w:rPr>
        <w:t xml:space="preserve">Page for the </w:t>
      </w:r>
      <w:r w:rsidR="000A6552">
        <w:rPr>
          <w:sz w:val="18"/>
          <w:szCs w:val="18"/>
        </w:rPr>
        <w:t>DCE/ACCE.</w:t>
      </w:r>
    </w:p>
    <w:p w14:paraId="11BEBF04" w14:textId="77777777" w:rsidR="00026BA5" w:rsidRPr="008F4B75" w:rsidRDefault="00026BA5" w:rsidP="00026BA5">
      <w:pPr>
        <w:pStyle w:val="standard"/>
        <w:spacing w:after="0"/>
        <w:ind w:left="1080"/>
      </w:pPr>
    </w:p>
    <w:p w14:paraId="5DB2B4B9" w14:textId="77777777" w:rsidR="00026BA5" w:rsidRPr="008F4B75" w:rsidRDefault="00026BA5" w:rsidP="00026BA5">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2E32E7CB" w14:textId="74C9B963" w:rsidR="00060BE7" w:rsidRPr="00060BE7" w:rsidRDefault="00026BA5" w:rsidP="00060BE7">
      <w:pPr>
        <w:tabs>
          <w:tab w:val="num" w:pos="1090"/>
        </w:tabs>
        <w:rPr>
          <w:rFonts w:eastAsia="Times New Roman" w:cs="Arial"/>
          <w:color w:val="000000"/>
          <w:sz w:val="18"/>
          <w:szCs w:val="18"/>
        </w:rPr>
      </w:pPr>
      <w:r w:rsidRPr="00246493">
        <w:rPr>
          <w:rStyle w:val="Strong"/>
          <w:rFonts w:cs="Arial"/>
          <w:b w:val="0"/>
          <w:bCs w:val="0"/>
          <w:sz w:val="18"/>
          <w:szCs w:val="18"/>
        </w:rPr>
        <w:t>(   )</w:t>
      </w:r>
      <w:r w:rsidRPr="00246493">
        <w:rPr>
          <w:rStyle w:val="Strong"/>
          <w:rFonts w:cs="Arial"/>
          <w:sz w:val="18"/>
          <w:szCs w:val="18"/>
        </w:rPr>
        <w:t xml:space="preserve"> </w:t>
      </w:r>
      <w:r w:rsidR="00060BE7" w:rsidRPr="00060BE7">
        <w:rPr>
          <w:rFonts w:eastAsia="Times New Roman" w:cs="Arial"/>
          <w:color w:val="000000"/>
          <w:sz w:val="18"/>
          <w:szCs w:val="18"/>
        </w:rPr>
        <w:t>Identify the core faculty member(s) who are designated as the DCE/ACCE. If this individual has a different title in your program, describe.</w:t>
      </w:r>
    </w:p>
    <w:p w14:paraId="71F31529" w14:textId="39417297" w:rsidR="00060BE7" w:rsidRPr="00060BE7" w:rsidRDefault="00060BE7" w:rsidP="00060BE7">
      <w:pPr>
        <w:tabs>
          <w:tab w:val="num" w:pos="1090"/>
        </w:tabs>
        <w:rPr>
          <w:rFonts w:eastAsia="Times New Roman" w:cs="Arial"/>
          <w:color w:val="000000"/>
          <w:sz w:val="18"/>
          <w:szCs w:val="18"/>
        </w:rPr>
      </w:pPr>
      <w:r w:rsidRPr="00246493">
        <w:rPr>
          <w:rStyle w:val="Strong"/>
          <w:rFonts w:cs="Arial"/>
          <w:b w:val="0"/>
          <w:bCs w:val="0"/>
          <w:sz w:val="18"/>
          <w:szCs w:val="18"/>
        </w:rPr>
        <w:t>(   )</w:t>
      </w:r>
      <w:r>
        <w:rPr>
          <w:rFonts w:eastAsia="Times New Roman" w:cs="Arial"/>
          <w:color w:val="000000"/>
          <w:sz w:val="18"/>
          <w:szCs w:val="18"/>
        </w:rPr>
        <w:t xml:space="preserve"> </w:t>
      </w:r>
      <w:r w:rsidRPr="00060BE7">
        <w:rPr>
          <w:rFonts w:eastAsia="Times New Roman" w:cs="Arial"/>
          <w:color w:val="000000"/>
          <w:sz w:val="18"/>
          <w:szCs w:val="18"/>
        </w:rPr>
        <w:t>If more than one core faculty member is assigned as a clinical education coordinator, describe the role and responsibilities of each.</w:t>
      </w:r>
    </w:p>
    <w:p w14:paraId="157FAB80" w14:textId="639C6ACC" w:rsidR="00060BE7" w:rsidRPr="00060BE7" w:rsidRDefault="00060BE7" w:rsidP="00060BE7">
      <w:pPr>
        <w:tabs>
          <w:tab w:val="num" w:pos="1090"/>
        </w:tabs>
        <w:rPr>
          <w:rFonts w:eastAsia="Times New Roman" w:cs="Arial"/>
          <w:color w:val="000000"/>
          <w:sz w:val="18"/>
          <w:szCs w:val="18"/>
        </w:rPr>
      </w:pPr>
      <w:r w:rsidRPr="00246493">
        <w:rPr>
          <w:rStyle w:val="Strong"/>
          <w:rFonts w:cs="Arial"/>
          <w:b w:val="0"/>
          <w:bCs w:val="0"/>
          <w:sz w:val="18"/>
          <w:szCs w:val="18"/>
        </w:rPr>
        <w:t>(   )</w:t>
      </w:r>
      <w:r>
        <w:rPr>
          <w:rFonts w:eastAsia="Times New Roman" w:cs="Arial"/>
          <w:color w:val="000000"/>
          <w:sz w:val="18"/>
          <w:szCs w:val="18"/>
        </w:rPr>
        <w:t xml:space="preserve"> </w:t>
      </w:r>
      <w:r w:rsidRPr="00060BE7">
        <w:rPr>
          <w:rFonts w:eastAsia="Times New Roman" w:cs="Arial"/>
          <w:color w:val="000000"/>
          <w:sz w:val="18"/>
          <w:szCs w:val="18"/>
        </w:rPr>
        <w:t>Describe how the DCE/ACCE meets the following qualifications:</w:t>
      </w:r>
    </w:p>
    <w:p w14:paraId="5DE30CAA" w14:textId="0F854D38" w:rsidR="00060BE7" w:rsidRPr="00E87189" w:rsidRDefault="00060BE7" w:rsidP="00CC32BB">
      <w:pPr>
        <w:pStyle w:val="ListParagraph"/>
        <w:numPr>
          <w:ilvl w:val="0"/>
          <w:numId w:val="128"/>
        </w:numPr>
        <w:tabs>
          <w:tab w:val="num" w:pos="1090"/>
        </w:tabs>
        <w:rPr>
          <w:rFonts w:eastAsia="Times New Roman" w:cs="Arial"/>
          <w:color w:val="000000"/>
          <w:sz w:val="18"/>
          <w:szCs w:val="18"/>
        </w:rPr>
      </w:pPr>
      <w:r w:rsidRPr="00E87189">
        <w:rPr>
          <w:rFonts w:eastAsia="Times New Roman" w:cs="Arial"/>
          <w:color w:val="000000"/>
          <w:sz w:val="18"/>
          <w:szCs w:val="18"/>
        </w:rPr>
        <w:t>Holds an active, unencumbered PT license or PTA license/certification in any United States jurisdiction and is in compliance with the practice act in the jurisdiction where the program is located.</w:t>
      </w:r>
    </w:p>
    <w:p w14:paraId="6A69B451" w14:textId="6D9B1597" w:rsidR="00060BE7" w:rsidRPr="00E87189" w:rsidRDefault="00060BE7" w:rsidP="00CC32BB">
      <w:pPr>
        <w:pStyle w:val="ListParagraph"/>
        <w:numPr>
          <w:ilvl w:val="0"/>
          <w:numId w:val="128"/>
        </w:numPr>
        <w:tabs>
          <w:tab w:val="num" w:pos="1090"/>
        </w:tabs>
        <w:rPr>
          <w:rFonts w:eastAsia="Times New Roman" w:cs="Arial"/>
          <w:color w:val="000000"/>
          <w:sz w:val="18"/>
          <w:szCs w:val="18"/>
        </w:rPr>
      </w:pPr>
      <w:r w:rsidRPr="00E87189">
        <w:rPr>
          <w:rFonts w:eastAsia="Times New Roman" w:cs="Arial"/>
          <w:color w:val="000000"/>
          <w:sz w:val="18"/>
          <w:szCs w:val="18"/>
        </w:rPr>
        <w:t>Has a minimum of three years of full-time (or equivalent) post-licensure clinical practice.</w:t>
      </w:r>
    </w:p>
    <w:p w14:paraId="74376A1A" w14:textId="55D4D532" w:rsidR="00060BE7" w:rsidRPr="00E87189" w:rsidRDefault="00060BE7" w:rsidP="00CC32BB">
      <w:pPr>
        <w:pStyle w:val="ListParagraph"/>
        <w:numPr>
          <w:ilvl w:val="0"/>
          <w:numId w:val="128"/>
        </w:numPr>
        <w:tabs>
          <w:tab w:val="num" w:pos="1090"/>
        </w:tabs>
        <w:rPr>
          <w:rFonts w:eastAsia="Times New Roman" w:cs="Arial"/>
          <w:color w:val="000000"/>
          <w:sz w:val="18"/>
          <w:szCs w:val="18"/>
        </w:rPr>
      </w:pPr>
      <w:r w:rsidRPr="00E87189">
        <w:rPr>
          <w:rFonts w:eastAsia="Times New Roman" w:cs="Arial"/>
          <w:color w:val="000000"/>
          <w:sz w:val="18"/>
          <w:szCs w:val="18"/>
        </w:rPr>
        <w:t>Has a minimum of two years of clinical practice as an SCCE and/or CI or two years of experience in teaching, curriculum development, and administration in a physical therapy education program.</w:t>
      </w:r>
    </w:p>
    <w:p w14:paraId="08CBAE83" w14:textId="77777777" w:rsidR="006435C6" w:rsidRDefault="00060BE7" w:rsidP="00CC32BB">
      <w:pPr>
        <w:pStyle w:val="ListParagraph"/>
        <w:numPr>
          <w:ilvl w:val="0"/>
          <w:numId w:val="128"/>
        </w:numPr>
        <w:tabs>
          <w:tab w:val="num" w:pos="1090"/>
        </w:tabs>
        <w:rPr>
          <w:rFonts w:eastAsia="Times New Roman" w:cs="Arial"/>
          <w:color w:val="000000"/>
          <w:sz w:val="18"/>
          <w:szCs w:val="18"/>
        </w:rPr>
      </w:pPr>
      <w:r w:rsidRPr="00126189">
        <w:rPr>
          <w:rFonts w:eastAsia="Times New Roman" w:cs="Arial"/>
          <w:color w:val="000000"/>
          <w:sz w:val="18"/>
          <w:szCs w:val="18"/>
        </w:rPr>
        <w:lastRenderedPageBreak/>
        <w:t>For each additional person designated as a clinical education coordinator, describe how she/he/they meets the following qualifications:</w:t>
      </w:r>
    </w:p>
    <w:p w14:paraId="324FEE5D" w14:textId="4948CC1F" w:rsidR="00060BE7" w:rsidRPr="006435C6" w:rsidRDefault="00060BE7" w:rsidP="00CC32BB">
      <w:pPr>
        <w:pStyle w:val="NoSpacing"/>
        <w:numPr>
          <w:ilvl w:val="0"/>
          <w:numId w:val="149"/>
        </w:numPr>
        <w:ind w:left="1800" w:hanging="270"/>
        <w:rPr>
          <w:rFonts w:eastAsia="Times New Roman" w:cs="Arial"/>
          <w:color w:val="000000"/>
          <w:sz w:val="18"/>
          <w:szCs w:val="18"/>
        </w:rPr>
      </w:pPr>
      <w:r w:rsidRPr="006435C6">
        <w:rPr>
          <w:sz w:val="18"/>
          <w:szCs w:val="18"/>
        </w:rPr>
        <w:t>is a physical therapist;</w:t>
      </w:r>
    </w:p>
    <w:p w14:paraId="3F7839DB" w14:textId="5A93250A" w:rsidR="00060BE7" w:rsidRPr="006435C6" w:rsidRDefault="00060BE7" w:rsidP="00CC32BB">
      <w:pPr>
        <w:pStyle w:val="NoSpacing"/>
        <w:numPr>
          <w:ilvl w:val="0"/>
          <w:numId w:val="149"/>
        </w:numPr>
        <w:ind w:left="1800" w:hanging="270"/>
        <w:rPr>
          <w:sz w:val="18"/>
          <w:szCs w:val="18"/>
        </w:rPr>
      </w:pPr>
      <w:r w:rsidRPr="006435C6">
        <w:rPr>
          <w:sz w:val="18"/>
          <w:szCs w:val="18"/>
        </w:rPr>
        <w:t xml:space="preserve">holds an active, unrestricted PT license  in any United States jurisdiction, and the state where the program is located if required by that state’s jurisdiction. </w:t>
      </w:r>
    </w:p>
    <w:p w14:paraId="1CA784E5" w14:textId="77777777" w:rsidR="006435C6" w:rsidRPr="006435C6" w:rsidRDefault="006435C6" w:rsidP="00CC32BB">
      <w:pPr>
        <w:pStyle w:val="NoSpacing"/>
        <w:numPr>
          <w:ilvl w:val="0"/>
          <w:numId w:val="149"/>
        </w:numPr>
        <w:ind w:left="1800" w:hanging="270"/>
        <w:rPr>
          <w:sz w:val="18"/>
          <w:szCs w:val="18"/>
        </w:rPr>
      </w:pPr>
      <w:r w:rsidRPr="006435C6">
        <w:rPr>
          <w:sz w:val="18"/>
          <w:szCs w:val="18"/>
        </w:rPr>
        <w:t>a minimum of three years of full-time (or equivalent) post-licensure clinical practice experience; and</w:t>
      </w:r>
    </w:p>
    <w:p w14:paraId="0F006175" w14:textId="3A33BFD9" w:rsidR="006435C6" w:rsidRPr="006435C6" w:rsidRDefault="006435C6" w:rsidP="00CC32BB">
      <w:pPr>
        <w:pStyle w:val="NoSpacing"/>
        <w:numPr>
          <w:ilvl w:val="0"/>
          <w:numId w:val="149"/>
        </w:numPr>
        <w:ind w:left="1800" w:hanging="270"/>
        <w:rPr>
          <w:sz w:val="18"/>
          <w:szCs w:val="18"/>
        </w:rPr>
      </w:pPr>
      <w:r w:rsidRPr="006435C6">
        <w:rPr>
          <w:sz w:val="18"/>
          <w:szCs w:val="18"/>
        </w:rPr>
        <w:t>a minimum of two years of clinical practice as a CCCE and/or CI or two years of experience in teaching, curriculum development and administration in a PT program.</w:t>
      </w:r>
    </w:p>
    <w:p w14:paraId="36497F17" w14:textId="77777777" w:rsidR="00E87189" w:rsidRPr="006435C6" w:rsidRDefault="00E87189" w:rsidP="006435C6">
      <w:pPr>
        <w:pStyle w:val="NoSpacing"/>
        <w:rPr>
          <w:sz w:val="18"/>
          <w:szCs w:val="18"/>
        </w:rPr>
      </w:pPr>
    </w:p>
    <w:p w14:paraId="025058C2" w14:textId="112BCD19" w:rsidR="00060BE7" w:rsidRPr="006435C6" w:rsidRDefault="00060BE7" w:rsidP="006435C6">
      <w:pPr>
        <w:pStyle w:val="NoSpacing"/>
        <w:rPr>
          <w:sz w:val="18"/>
          <w:szCs w:val="18"/>
        </w:rPr>
      </w:pPr>
      <w:r w:rsidRPr="006435C6">
        <w:rPr>
          <w:b/>
          <w:bCs/>
          <w:sz w:val="18"/>
          <w:szCs w:val="18"/>
        </w:rPr>
        <w:t>Note</w:t>
      </w:r>
      <w:r w:rsidRPr="006435C6">
        <w:rPr>
          <w:sz w:val="18"/>
          <w:szCs w:val="18"/>
        </w:rPr>
        <w:t>: If clinical practice is required for licensure and the individual is not engaged in clinical practice, provide a statement to that effect and provide the reference in the Jurisdictional Practice Act that would preclude licensure</w:t>
      </w:r>
      <w:r w:rsidR="006435C6">
        <w:rPr>
          <w:sz w:val="18"/>
          <w:szCs w:val="18"/>
        </w:rPr>
        <w:t>.</w:t>
      </w:r>
    </w:p>
    <w:p w14:paraId="68D2238E" w14:textId="77777777" w:rsidR="008D0C90" w:rsidRPr="008D0C90" w:rsidRDefault="008D0C90" w:rsidP="008D0C90">
      <w:pPr>
        <w:pStyle w:val="ListParagraph"/>
        <w:tabs>
          <w:tab w:val="num" w:pos="1090"/>
        </w:tabs>
        <w:ind w:left="1810"/>
        <w:rPr>
          <w:rFonts w:eastAsia="Times New Roman" w:cs="Arial"/>
          <w:color w:val="000000"/>
          <w:sz w:val="18"/>
          <w:szCs w:val="18"/>
        </w:rPr>
      </w:pPr>
    </w:p>
    <w:p w14:paraId="18B8EFEA" w14:textId="77777777" w:rsidR="00060BE7" w:rsidRDefault="00060BE7" w:rsidP="00060BE7">
      <w:pPr>
        <w:tabs>
          <w:tab w:val="num" w:pos="1090"/>
        </w:tabs>
        <w:rPr>
          <w:rFonts w:eastAsia="Times New Roman" w:cs="Arial"/>
          <w:color w:val="000000"/>
          <w:sz w:val="18"/>
          <w:szCs w:val="18"/>
        </w:rPr>
      </w:pPr>
      <w:r w:rsidRPr="00060BE7">
        <w:rPr>
          <w:rFonts w:eastAsia="Times New Roman" w:cs="Arial"/>
          <w:b/>
          <w:bCs/>
          <w:color w:val="000000"/>
          <w:sz w:val="18"/>
          <w:szCs w:val="18"/>
        </w:rPr>
        <w:t>Note</w:t>
      </w:r>
      <w:r w:rsidRPr="00060BE7">
        <w:rPr>
          <w:rFonts w:eastAsia="Times New Roman" w:cs="Arial"/>
          <w:color w:val="000000"/>
          <w:sz w:val="18"/>
          <w:szCs w:val="18"/>
        </w:rPr>
        <w:t>: Clinical teaching experience includes in-services, direct student supervision and instruction, and student remediation. Patient education is not considered to be clinical teaching.</w:t>
      </w:r>
    </w:p>
    <w:p w14:paraId="16968FC1" w14:textId="77777777" w:rsidR="008D0C90" w:rsidRPr="00060BE7" w:rsidRDefault="008D0C90" w:rsidP="00060BE7">
      <w:pPr>
        <w:tabs>
          <w:tab w:val="num" w:pos="1090"/>
        </w:tabs>
        <w:rPr>
          <w:rFonts w:eastAsia="Times New Roman" w:cs="Arial"/>
          <w:color w:val="000000"/>
          <w:sz w:val="18"/>
          <w:szCs w:val="18"/>
        </w:rPr>
      </w:pPr>
    </w:p>
    <w:p w14:paraId="466F8374" w14:textId="09D8B4B6" w:rsidR="00026BA5" w:rsidRDefault="00060BE7" w:rsidP="00060BE7">
      <w:pPr>
        <w:tabs>
          <w:tab w:val="num" w:pos="1090"/>
        </w:tabs>
        <w:rPr>
          <w:rFonts w:eastAsia="Times New Roman" w:cs="Arial"/>
          <w:color w:val="000000"/>
          <w:sz w:val="18"/>
          <w:szCs w:val="18"/>
        </w:rPr>
      </w:pPr>
      <w:r w:rsidRPr="00060BE7">
        <w:rPr>
          <w:rFonts w:eastAsia="Times New Roman" w:cs="Arial"/>
          <w:b/>
          <w:bCs/>
          <w:color w:val="000000"/>
          <w:sz w:val="18"/>
          <w:szCs w:val="18"/>
        </w:rPr>
        <w:t>Note</w:t>
      </w:r>
      <w:r w:rsidRPr="00060BE7">
        <w:rPr>
          <w:rFonts w:eastAsia="Times New Roman" w:cs="Arial"/>
          <w:color w:val="000000"/>
          <w:sz w:val="18"/>
          <w:szCs w:val="18"/>
        </w:rPr>
        <w:t>: The clinical education coordinator must meet the expectations of Element 4A in addition to the minimum requirements of Element 4H.</w:t>
      </w:r>
    </w:p>
    <w:p w14:paraId="3C353610" w14:textId="77777777" w:rsidR="008D0C90" w:rsidRPr="00C858D1" w:rsidRDefault="008D0C90" w:rsidP="00060BE7">
      <w:pPr>
        <w:tabs>
          <w:tab w:val="num" w:pos="1090"/>
        </w:tabs>
        <w:rPr>
          <w:color w:val="000000"/>
          <w:sz w:val="18"/>
          <w:szCs w:val="20"/>
        </w:rPr>
      </w:pPr>
    </w:p>
    <w:p w14:paraId="1F44777F" w14:textId="77777777" w:rsidR="00026BA5" w:rsidRPr="008F4B75" w:rsidRDefault="00026BA5" w:rsidP="00026BA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6BA5" w:rsidRPr="008F4B75" w14:paraId="7CFF5775" w14:textId="77777777" w:rsidTr="00026BA5">
        <w:trPr>
          <w:tblCellSpacing w:w="0" w:type="dxa"/>
          <w:jc w:val="center"/>
        </w:trPr>
        <w:tc>
          <w:tcPr>
            <w:tcW w:w="2667" w:type="pct"/>
            <w:shd w:val="clear" w:color="auto" w:fill="F0EAAC"/>
          </w:tcPr>
          <w:p w14:paraId="20A9132A" w14:textId="77777777" w:rsidR="00026BA5" w:rsidRDefault="00026BA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150E570" w14:textId="77777777" w:rsidR="00026BA5" w:rsidRPr="008F4B75" w:rsidRDefault="00026BA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677EAF7C" w14:textId="77777777" w:rsidR="00026BA5" w:rsidRDefault="00026BA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021F11ED" w14:textId="77777777" w:rsidR="00026BA5" w:rsidRPr="008F4B75" w:rsidRDefault="00026BA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6BA5" w:rsidRPr="008F4B75" w14:paraId="19D9860F" w14:textId="77777777" w:rsidTr="00026BA5">
        <w:trPr>
          <w:trHeight w:val="932"/>
          <w:tblCellSpacing w:w="0" w:type="dxa"/>
          <w:jc w:val="center"/>
        </w:trPr>
        <w:tc>
          <w:tcPr>
            <w:tcW w:w="2667" w:type="pct"/>
          </w:tcPr>
          <w:p w14:paraId="6ACB23B5" w14:textId="77777777" w:rsidR="00026BA5" w:rsidRDefault="00026BA5" w:rsidP="00981D41">
            <w:pPr>
              <w:pStyle w:val="evaluation"/>
              <w:numPr>
                <w:ilvl w:val="0"/>
                <w:numId w:val="0"/>
              </w:numPr>
              <w:tabs>
                <w:tab w:val="clear" w:pos="144"/>
                <w:tab w:val="left" w:pos="0"/>
              </w:tabs>
            </w:pPr>
          </w:p>
          <w:p w14:paraId="0E25BF6F" w14:textId="77777777" w:rsidR="00026BA5" w:rsidRPr="008F4B75" w:rsidRDefault="00026BA5" w:rsidP="00981D41">
            <w:pPr>
              <w:pStyle w:val="evaluation"/>
              <w:numPr>
                <w:ilvl w:val="0"/>
                <w:numId w:val="0"/>
              </w:numPr>
              <w:tabs>
                <w:tab w:val="clear" w:pos="144"/>
                <w:tab w:val="left" w:pos="0"/>
              </w:tabs>
            </w:pPr>
          </w:p>
        </w:tc>
        <w:tc>
          <w:tcPr>
            <w:tcW w:w="2333" w:type="pct"/>
          </w:tcPr>
          <w:p w14:paraId="592DAF5C" w14:textId="77777777" w:rsidR="00026BA5" w:rsidRDefault="00026BA5" w:rsidP="00981D41">
            <w:pPr>
              <w:tabs>
                <w:tab w:val="left" w:pos="315"/>
              </w:tabs>
              <w:ind w:left="315" w:hanging="315"/>
              <w:rPr>
                <w:rFonts w:eastAsia="Arial Unicode MS" w:cs="Arial"/>
                <w:sz w:val="18"/>
                <w:szCs w:val="18"/>
              </w:rPr>
            </w:pPr>
          </w:p>
          <w:p w14:paraId="48AD3270" w14:textId="77777777" w:rsidR="00026BA5" w:rsidRDefault="00026BA5" w:rsidP="00981D41">
            <w:pPr>
              <w:tabs>
                <w:tab w:val="left" w:pos="315"/>
              </w:tabs>
              <w:ind w:left="315" w:hanging="315"/>
              <w:rPr>
                <w:rFonts w:eastAsia="Arial Unicode MS" w:cs="Arial"/>
                <w:sz w:val="18"/>
                <w:szCs w:val="18"/>
              </w:rPr>
            </w:pPr>
          </w:p>
          <w:p w14:paraId="3774E09C" w14:textId="77777777" w:rsidR="00026BA5" w:rsidRPr="008F4B75" w:rsidRDefault="00026BA5" w:rsidP="00981D41">
            <w:pPr>
              <w:tabs>
                <w:tab w:val="left" w:pos="315"/>
              </w:tabs>
              <w:ind w:left="315" w:hanging="315"/>
            </w:pPr>
          </w:p>
        </w:tc>
      </w:tr>
    </w:tbl>
    <w:p w14:paraId="48F8A891" w14:textId="77777777" w:rsidR="00026BA5" w:rsidRPr="008F4B75" w:rsidRDefault="00026BA5" w:rsidP="00026BA5">
      <w:pPr>
        <w:pStyle w:val="standard"/>
        <w:spacing w:after="0"/>
        <w:rPr>
          <w:b/>
          <w:bCs w:val="0"/>
        </w:rPr>
      </w:pPr>
    </w:p>
    <w:p w14:paraId="0667A895" w14:textId="77777777" w:rsidR="00026BA5" w:rsidRDefault="00026BA5" w:rsidP="00026BA5">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51BB10CE" w14:textId="77777777" w:rsidR="00026BA5" w:rsidRPr="00945983" w:rsidRDefault="00026BA5" w:rsidP="00026BA5">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10807CEA" w14:textId="77777777" w:rsidR="00026BA5" w:rsidRPr="00945983" w:rsidRDefault="00026BA5" w:rsidP="00026B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2C44DAD3" w14:textId="77777777" w:rsidR="00026BA5" w:rsidRPr="00945983" w:rsidRDefault="00026BA5" w:rsidP="00026B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688BA4DF" w14:textId="77777777" w:rsidR="00026BA5" w:rsidRPr="00945983" w:rsidRDefault="00026BA5" w:rsidP="00026B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040DF25" w14:textId="77777777" w:rsidR="00026BA5" w:rsidRPr="00026BA5" w:rsidRDefault="00026BA5" w:rsidP="00026BA5">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026BA5">
        <w:rPr>
          <w:rStyle w:val="Strong"/>
          <w:color w:val="9CC2E5"/>
        </w:rPr>
        <w:t xml:space="preserve"> </w:t>
      </w:r>
    </w:p>
    <w:p w14:paraId="63BD6A00" w14:textId="77777777" w:rsidR="00026BA5" w:rsidRPr="008F4B75" w:rsidRDefault="00026BA5" w:rsidP="00026BA5">
      <w:pPr>
        <w:pStyle w:val="standard"/>
        <w:spacing w:after="0"/>
        <w:rPr>
          <w:b/>
        </w:rPr>
      </w:pPr>
    </w:p>
    <w:p w14:paraId="749880DA" w14:textId="77777777" w:rsidR="00026BA5" w:rsidRPr="008F4B75" w:rsidRDefault="00026BA5" w:rsidP="00026BA5">
      <w:pPr>
        <w:pStyle w:val="standard"/>
        <w:spacing w:after="0"/>
        <w:rPr>
          <w:b/>
        </w:rPr>
      </w:pPr>
      <w:r>
        <w:rPr>
          <w:b/>
        </w:rPr>
        <w:t>Document</w:t>
      </w:r>
      <w:r w:rsidRPr="008F4B75">
        <w:rPr>
          <w:b/>
        </w:rPr>
        <w:t xml:space="preserve"> Reviewers request the following information to be made available to on-site review team.  </w:t>
      </w:r>
    </w:p>
    <w:p w14:paraId="199418E5" w14:textId="77777777" w:rsidR="00026BA5" w:rsidRPr="00843149" w:rsidRDefault="00026BA5" w:rsidP="00026BA5">
      <w:pPr>
        <w:pStyle w:val="directions"/>
        <w:spacing w:after="0"/>
        <w:jc w:val="both"/>
        <w:rPr>
          <w:rStyle w:val="Strong"/>
          <w:b w:val="0"/>
          <w:bCs w:val="0"/>
        </w:rPr>
      </w:pPr>
      <w:r w:rsidRPr="00843149">
        <w:rPr>
          <w:rStyle w:val="Strong"/>
        </w:rPr>
        <w:t>List the information to be provided, if applicable (add additional lines as needed):</w:t>
      </w:r>
    </w:p>
    <w:p w14:paraId="618BB9AB" w14:textId="77777777" w:rsidR="00026BA5" w:rsidRPr="008F4B75" w:rsidRDefault="00026BA5" w:rsidP="00CC32BB">
      <w:pPr>
        <w:pStyle w:val="ListParagraph"/>
        <w:numPr>
          <w:ilvl w:val="0"/>
          <w:numId w:val="72"/>
        </w:numPr>
        <w:ind w:right="446"/>
        <w:jc w:val="both"/>
        <w:rPr>
          <w:rFonts w:cs="Arial"/>
          <w:sz w:val="18"/>
          <w:szCs w:val="18"/>
        </w:rPr>
      </w:pPr>
      <w:r w:rsidRPr="008F4B75">
        <w:rPr>
          <w:rFonts w:cs="Arial"/>
          <w:sz w:val="18"/>
          <w:szCs w:val="18"/>
        </w:rPr>
        <w:t xml:space="preserve">Item:   </w:t>
      </w:r>
    </w:p>
    <w:p w14:paraId="485EC2F7" w14:textId="77777777" w:rsidR="00026BA5" w:rsidRPr="008F4B75" w:rsidRDefault="00026BA5" w:rsidP="00CC32BB">
      <w:pPr>
        <w:pStyle w:val="ListParagraph"/>
        <w:numPr>
          <w:ilvl w:val="0"/>
          <w:numId w:val="72"/>
        </w:numPr>
        <w:ind w:left="749" w:right="446"/>
        <w:jc w:val="both"/>
        <w:rPr>
          <w:rFonts w:cs="Arial"/>
          <w:sz w:val="18"/>
          <w:szCs w:val="18"/>
        </w:rPr>
      </w:pPr>
      <w:r w:rsidRPr="008F4B75">
        <w:rPr>
          <w:rFonts w:cs="Arial"/>
          <w:sz w:val="18"/>
          <w:szCs w:val="18"/>
        </w:rPr>
        <w:t>Item:</w:t>
      </w:r>
    </w:p>
    <w:p w14:paraId="766A6282" w14:textId="77777777" w:rsidR="00026BA5" w:rsidRPr="008F4B75" w:rsidRDefault="00026BA5" w:rsidP="00026BA5">
      <w:pPr>
        <w:pStyle w:val="standard"/>
        <w:spacing w:after="0"/>
        <w:ind w:left="792"/>
        <w:rPr>
          <w:b/>
        </w:rPr>
      </w:pPr>
    </w:p>
    <w:p w14:paraId="6A51FAD4" w14:textId="77777777" w:rsidR="00026BA5" w:rsidRPr="008F4B75" w:rsidRDefault="00026BA5" w:rsidP="00026B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6107C8B"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186BF0F" w14:textId="77777777" w:rsidR="00026BA5" w:rsidRPr="008F4B75" w:rsidRDefault="00026BA5" w:rsidP="00026BA5">
      <w:pPr>
        <w:pStyle w:val="standard"/>
        <w:spacing w:after="0"/>
        <w:rPr>
          <w:b/>
        </w:rPr>
      </w:pPr>
    </w:p>
    <w:p w14:paraId="495C5EC4" w14:textId="77777777" w:rsidR="00026BA5" w:rsidRPr="008F4B75" w:rsidRDefault="00026BA5" w:rsidP="00026BA5">
      <w:pPr>
        <w:pStyle w:val="standard"/>
        <w:spacing w:after="0"/>
        <w:rPr>
          <w:b/>
        </w:rPr>
      </w:pPr>
      <w:r w:rsidRPr="008F4B75">
        <w:rPr>
          <w:b/>
        </w:rPr>
        <w:t>************************************************************************************************************************************</w:t>
      </w:r>
    </w:p>
    <w:p w14:paraId="77AC6782" w14:textId="77777777" w:rsidR="00026BA5" w:rsidRDefault="00026BA5" w:rsidP="00026BA5">
      <w:pPr>
        <w:pStyle w:val="directions"/>
        <w:spacing w:after="0"/>
        <w:jc w:val="both"/>
        <w:rPr>
          <w:b/>
          <w:sz w:val="22"/>
          <w:szCs w:val="22"/>
        </w:rPr>
      </w:pPr>
      <w:r w:rsidRPr="008F4B75">
        <w:rPr>
          <w:b/>
          <w:sz w:val="22"/>
          <w:szCs w:val="22"/>
        </w:rPr>
        <w:t>ON-SITE REVIEW TEAM COMMENTS:</w:t>
      </w:r>
    </w:p>
    <w:p w14:paraId="2C0BCC0E" w14:textId="77777777" w:rsidR="00026BA5" w:rsidRPr="008F4B75" w:rsidRDefault="00026BA5" w:rsidP="00026BA5">
      <w:pPr>
        <w:pStyle w:val="standard"/>
        <w:spacing w:after="0"/>
        <w:rPr>
          <w:b/>
        </w:rPr>
      </w:pPr>
    </w:p>
    <w:p w14:paraId="5BA0093B" w14:textId="45ED5450" w:rsidR="00026BA5" w:rsidRPr="008F4B75" w:rsidRDefault="00211C6A" w:rsidP="00026BA5">
      <w:pPr>
        <w:pStyle w:val="standard"/>
        <w:spacing w:after="0"/>
        <w:rPr>
          <w:i/>
        </w:rPr>
      </w:pPr>
      <w:r>
        <w:rPr>
          <w:b/>
        </w:rPr>
        <w:t>Required Documentation</w:t>
      </w:r>
      <w:r w:rsidR="00026BA5" w:rsidRPr="008F4B75">
        <w:t>:</w:t>
      </w:r>
      <w:r w:rsidR="00026BA5" w:rsidRPr="0087405B">
        <w:rPr>
          <w:rStyle w:val="CommentReference"/>
          <w:i/>
          <w:iCs/>
        </w:rPr>
        <w:t xml:space="preserve"> </w:t>
      </w:r>
      <w:r w:rsidR="00026BA5" w:rsidRPr="00D672A8">
        <w:rPr>
          <w:rStyle w:val="Strong"/>
          <w:i/>
          <w:iCs/>
        </w:rPr>
        <w:t>Use a check (X)</w:t>
      </w:r>
      <w:r w:rsidR="00026BA5">
        <w:rPr>
          <w:rStyle w:val="Strong"/>
          <w:i/>
          <w:iCs/>
        </w:rPr>
        <w:t xml:space="preserve"> </w:t>
      </w:r>
      <w:r w:rsidR="00026BA5" w:rsidRPr="00747556">
        <w:rPr>
          <w:rStyle w:val="Strong"/>
          <w:i/>
          <w:iCs/>
        </w:rPr>
        <w:t>or (NA) to</w:t>
      </w:r>
      <w:r w:rsidR="00026BA5" w:rsidRPr="00D672A8">
        <w:rPr>
          <w:rStyle w:val="Strong"/>
          <w:i/>
          <w:iCs/>
        </w:rPr>
        <w:t xml:space="preserve"> indicate that the program included the required material(s) and identified appropriately.</w:t>
      </w:r>
    </w:p>
    <w:p w14:paraId="6861E924" w14:textId="6E930B64" w:rsidR="00026BA5" w:rsidRPr="00246493" w:rsidRDefault="00026BA5" w:rsidP="00246493">
      <w:pPr>
        <w:pStyle w:val="directions"/>
        <w:tabs>
          <w:tab w:val="num" w:pos="720"/>
        </w:tabs>
        <w:spacing w:after="0"/>
        <w:ind w:left="360" w:hanging="360"/>
        <w:rPr>
          <w:rStyle w:val="Strong"/>
          <w:b w:val="0"/>
          <w:bCs w:val="0"/>
        </w:rPr>
      </w:pPr>
      <w:r w:rsidRPr="00246493">
        <w:rPr>
          <w:b/>
          <w:bCs/>
        </w:rPr>
        <w:t xml:space="preserve">( )  </w:t>
      </w:r>
      <w:r w:rsidR="00246493" w:rsidRPr="00246493">
        <w:rPr>
          <w:rStyle w:val="Strong"/>
          <w:b w:val="0"/>
          <w:bCs w:val="0"/>
        </w:rPr>
        <w:t>None required for this element</w:t>
      </w:r>
    </w:p>
    <w:p w14:paraId="0F39F587" w14:textId="77777777" w:rsidR="00026BA5" w:rsidRPr="00246493" w:rsidRDefault="00026BA5" w:rsidP="00026BA5">
      <w:pPr>
        <w:pStyle w:val="directions"/>
        <w:spacing w:after="0"/>
        <w:ind w:left="0" w:firstLine="0"/>
        <w:jc w:val="both"/>
        <w:rPr>
          <w:rStyle w:val="Strong"/>
          <w:b w:val="0"/>
          <w:bCs w:val="0"/>
        </w:rPr>
      </w:pPr>
      <w:r w:rsidRPr="00246493">
        <w:rPr>
          <w:rFonts w:eastAsia="SimSun"/>
          <w:b/>
          <w:bCs/>
        </w:rPr>
        <w:t xml:space="preserve">( )  </w:t>
      </w:r>
      <w:r w:rsidRPr="00246493">
        <w:rPr>
          <w:rStyle w:val="Strong"/>
          <w:b w:val="0"/>
          <w:bCs w:val="0"/>
        </w:rPr>
        <w:t xml:space="preserve">Documentation requested by the Document review team, if appropriate </w:t>
      </w:r>
      <w:r w:rsidRPr="00246493">
        <w:rPr>
          <w:rStyle w:val="Strong"/>
          <w:b w:val="0"/>
          <w:bCs w:val="0"/>
          <w:i/>
          <w:iCs/>
        </w:rPr>
        <w:t>(List name in the table below):</w:t>
      </w:r>
    </w:p>
    <w:p w14:paraId="3D8D01A7" w14:textId="77777777" w:rsidR="00026BA5" w:rsidRPr="00B10F1A" w:rsidRDefault="00026BA5" w:rsidP="00026BA5">
      <w:pPr>
        <w:pStyle w:val="directions"/>
        <w:spacing w:after="0"/>
        <w:jc w:val="both"/>
        <w:rPr>
          <w:rStyle w:val="Strong"/>
          <w:b w:val="0"/>
          <w:bCs w:val="0"/>
        </w:rPr>
      </w:pPr>
      <w:r w:rsidRPr="00246493">
        <w:rPr>
          <w:rFonts w:eastAsia="SimSun"/>
          <w:b/>
          <w:bCs/>
        </w:rPr>
        <w:t xml:space="preserve">( )  </w:t>
      </w:r>
      <w:r w:rsidRPr="00246493">
        <w:rPr>
          <w:rStyle w:val="Strong"/>
          <w:b w:val="0"/>
          <w:bCs w:val="0"/>
        </w:rPr>
        <w:t xml:space="preserve">Revised or new documents provided by program since the Document review </w:t>
      </w:r>
      <w:r w:rsidRPr="00246493">
        <w:rPr>
          <w:rStyle w:val="Strong"/>
          <w:b w:val="0"/>
          <w:bCs w:val="0"/>
          <w:i/>
          <w:iCs/>
        </w:rPr>
        <w:t>(List name in the table below):</w:t>
      </w:r>
    </w:p>
    <w:p w14:paraId="658533B0" w14:textId="77777777" w:rsidR="00026BA5" w:rsidRPr="008F4B75" w:rsidRDefault="00026BA5" w:rsidP="00026BA5">
      <w:pPr>
        <w:pStyle w:val="standard"/>
        <w:spacing w:after="0"/>
        <w:rPr>
          <w:rStyle w:val="Strong"/>
        </w:rPr>
      </w:pPr>
    </w:p>
    <w:p w14:paraId="421CE6D7" w14:textId="77777777" w:rsidR="00026BA5" w:rsidRPr="008F4B75" w:rsidRDefault="00026BA5" w:rsidP="00026BA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6BA5" w:rsidRPr="008F4B75" w14:paraId="68BB55B4" w14:textId="77777777" w:rsidTr="00026BA5">
        <w:trPr>
          <w:tblCellSpacing w:w="0" w:type="dxa"/>
          <w:jc w:val="center"/>
        </w:trPr>
        <w:tc>
          <w:tcPr>
            <w:tcW w:w="2667" w:type="pct"/>
            <w:shd w:val="clear" w:color="auto" w:fill="B4C6E7"/>
          </w:tcPr>
          <w:p w14:paraId="69D0A244" w14:textId="77777777" w:rsidR="00026BA5" w:rsidRDefault="00026BA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3EDF495" w14:textId="77777777" w:rsidR="00026BA5" w:rsidRPr="008F4B75" w:rsidRDefault="00026BA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5ACC9E7E" w14:textId="77777777" w:rsidR="00026BA5" w:rsidRDefault="00026BA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76E9219C" w14:textId="77777777" w:rsidR="00026BA5" w:rsidRPr="008F4B75" w:rsidRDefault="00026BA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6BA5" w:rsidRPr="008F4B75" w14:paraId="17548882" w14:textId="77777777" w:rsidTr="00026BA5">
        <w:trPr>
          <w:trHeight w:val="932"/>
          <w:tblCellSpacing w:w="0" w:type="dxa"/>
          <w:jc w:val="center"/>
        </w:trPr>
        <w:tc>
          <w:tcPr>
            <w:tcW w:w="2667" w:type="pct"/>
          </w:tcPr>
          <w:p w14:paraId="75D3DA4A" w14:textId="77777777" w:rsidR="00026BA5" w:rsidRDefault="00026BA5" w:rsidP="00981D41">
            <w:pPr>
              <w:pStyle w:val="evaluation"/>
              <w:numPr>
                <w:ilvl w:val="0"/>
                <w:numId w:val="0"/>
              </w:numPr>
              <w:tabs>
                <w:tab w:val="clear" w:pos="144"/>
                <w:tab w:val="left" w:pos="0"/>
              </w:tabs>
            </w:pPr>
          </w:p>
          <w:p w14:paraId="5B6A4B68" w14:textId="77777777" w:rsidR="00026BA5" w:rsidRPr="008F4B75" w:rsidRDefault="00026BA5" w:rsidP="00981D41">
            <w:pPr>
              <w:pStyle w:val="evaluation"/>
              <w:numPr>
                <w:ilvl w:val="0"/>
                <w:numId w:val="0"/>
              </w:numPr>
              <w:tabs>
                <w:tab w:val="clear" w:pos="144"/>
                <w:tab w:val="left" w:pos="0"/>
              </w:tabs>
            </w:pPr>
          </w:p>
        </w:tc>
        <w:tc>
          <w:tcPr>
            <w:tcW w:w="2333" w:type="pct"/>
          </w:tcPr>
          <w:p w14:paraId="17DBBECF" w14:textId="77777777" w:rsidR="00026BA5" w:rsidRDefault="00026BA5" w:rsidP="00981D41">
            <w:pPr>
              <w:tabs>
                <w:tab w:val="left" w:pos="315"/>
              </w:tabs>
              <w:ind w:left="315" w:hanging="315"/>
              <w:rPr>
                <w:rFonts w:eastAsia="Arial Unicode MS" w:cs="Arial"/>
                <w:sz w:val="18"/>
                <w:szCs w:val="18"/>
              </w:rPr>
            </w:pPr>
          </w:p>
          <w:p w14:paraId="6433BF7F" w14:textId="77777777" w:rsidR="00026BA5" w:rsidRDefault="00026BA5" w:rsidP="00981D41">
            <w:pPr>
              <w:tabs>
                <w:tab w:val="left" w:pos="315"/>
              </w:tabs>
              <w:ind w:left="315" w:hanging="315"/>
              <w:rPr>
                <w:rFonts w:eastAsia="Arial Unicode MS" w:cs="Arial"/>
                <w:sz w:val="18"/>
                <w:szCs w:val="18"/>
              </w:rPr>
            </w:pPr>
          </w:p>
          <w:p w14:paraId="30466319" w14:textId="77777777" w:rsidR="00026BA5" w:rsidRPr="008F4B75" w:rsidRDefault="00026BA5" w:rsidP="00981D41">
            <w:pPr>
              <w:tabs>
                <w:tab w:val="left" w:pos="315"/>
              </w:tabs>
              <w:ind w:left="315" w:hanging="315"/>
            </w:pPr>
          </w:p>
        </w:tc>
      </w:tr>
    </w:tbl>
    <w:p w14:paraId="21058F36" w14:textId="77777777" w:rsidR="00026BA5" w:rsidRPr="008F4B75" w:rsidRDefault="00026BA5" w:rsidP="00026BA5">
      <w:pPr>
        <w:pStyle w:val="standard"/>
        <w:spacing w:after="0"/>
        <w:rPr>
          <w:rStyle w:val="Strong"/>
        </w:rPr>
      </w:pPr>
    </w:p>
    <w:p w14:paraId="6D53D5FE" w14:textId="77777777" w:rsidR="00026BA5" w:rsidRPr="008F4B75" w:rsidRDefault="00026BA5" w:rsidP="00026B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4456723"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59278EA" w14:textId="77777777" w:rsidR="00026BA5" w:rsidRPr="008F4B75" w:rsidRDefault="00026BA5" w:rsidP="00026BA5">
      <w:pPr>
        <w:pStyle w:val="standard"/>
        <w:spacing w:after="0"/>
        <w:rPr>
          <w:b/>
        </w:rPr>
      </w:pPr>
    </w:p>
    <w:p w14:paraId="4F35829F" w14:textId="77777777" w:rsidR="00026BA5" w:rsidRPr="008F4B75" w:rsidRDefault="00026BA5" w:rsidP="00026BA5">
      <w:pPr>
        <w:pStyle w:val="standard"/>
        <w:spacing w:after="0"/>
        <w:rPr>
          <w:b/>
        </w:rPr>
      </w:pPr>
      <w:r w:rsidRPr="008F4B75">
        <w:rPr>
          <w:b/>
        </w:rPr>
        <w:t>The on-site review team requests the program submit as part of its institutional response following information:</w:t>
      </w:r>
    </w:p>
    <w:p w14:paraId="52E0F0E4" w14:textId="77777777" w:rsidR="00026BA5" w:rsidRPr="000A52F2" w:rsidRDefault="00026BA5" w:rsidP="00026BA5">
      <w:pPr>
        <w:pStyle w:val="directions"/>
        <w:spacing w:after="0"/>
        <w:jc w:val="both"/>
        <w:rPr>
          <w:rStyle w:val="Strong"/>
          <w:b w:val="0"/>
          <w:bCs w:val="0"/>
        </w:rPr>
      </w:pPr>
      <w:r w:rsidRPr="000A52F2">
        <w:rPr>
          <w:rStyle w:val="Strong"/>
        </w:rPr>
        <w:t>List the information to be provided, if applicable (add additional lines as needed):</w:t>
      </w:r>
    </w:p>
    <w:p w14:paraId="1A864095" w14:textId="77777777" w:rsidR="00026BA5" w:rsidRPr="008F4B75" w:rsidRDefault="00026BA5" w:rsidP="00CC32BB">
      <w:pPr>
        <w:pStyle w:val="ListParagraph"/>
        <w:numPr>
          <w:ilvl w:val="0"/>
          <w:numId w:val="71"/>
        </w:numPr>
        <w:ind w:right="446"/>
        <w:jc w:val="both"/>
        <w:rPr>
          <w:rFonts w:cs="Arial"/>
          <w:sz w:val="18"/>
          <w:szCs w:val="18"/>
        </w:rPr>
      </w:pPr>
      <w:r w:rsidRPr="008F4B75">
        <w:rPr>
          <w:rFonts w:cs="Arial"/>
          <w:sz w:val="18"/>
          <w:szCs w:val="18"/>
        </w:rPr>
        <w:t xml:space="preserve">Item:  </w:t>
      </w:r>
    </w:p>
    <w:p w14:paraId="2B68613B" w14:textId="77777777" w:rsidR="00026BA5" w:rsidRPr="008F4B75" w:rsidRDefault="00026BA5" w:rsidP="00CC32BB">
      <w:pPr>
        <w:pStyle w:val="ListParagraph"/>
        <w:numPr>
          <w:ilvl w:val="0"/>
          <w:numId w:val="71"/>
        </w:numPr>
        <w:ind w:left="749" w:right="446"/>
        <w:jc w:val="both"/>
        <w:rPr>
          <w:rFonts w:cs="Arial"/>
          <w:sz w:val="18"/>
          <w:szCs w:val="18"/>
        </w:rPr>
      </w:pPr>
      <w:r w:rsidRPr="008F4B75">
        <w:rPr>
          <w:rFonts w:cs="Arial"/>
          <w:sz w:val="18"/>
          <w:szCs w:val="18"/>
        </w:rPr>
        <w:t>Item:</w:t>
      </w:r>
    </w:p>
    <w:p w14:paraId="5E66EAC0" w14:textId="77777777" w:rsidR="00026BA5" w:rsidRPr="008F4B75" w:rsidRDefault="00026BA5" w:rsidP="00026BA5">
      <w:pPr>
        <w:pStyle w:val="directions"/>
        <w:spacing w:after="0"/>
        <w:jc w:val="both"/>
        <w:rPr>
          <w:b/>
          <w:sz w:val="22"/>
          <w:szCs w:val="22"/>
          <w:highlight w:val="yellow"/>
        </w:rPr>
      </w:pPr>
    </w:p>
    <w:p w14:paraId="2D48AB2E" w14:textId="77777777" w:rsidR="00026BA5" w:rsidRPr="008F4B75" w:rsidRDefault="00026BA5" w:rsidP="00026BA5">
      <w:pPr>
        <w:pStyle w:val="standard"/>
        <w:spacing w:after="0"/>
        <w:rPr>
          <w:b/>
        </w:rPr>
      </w:pPr>
      <w:r w:rsidRPr="008F4B75">
        <w:rPr>
          <w:b/>
        </w:rPr>
        <w:t>************************************************************************************************************************************</w:t>
      </w:r>
    </w:p>
    <w:p w14:paraId="1C3BD380" w14:textId="77777777" w:rsidR="00026BA5" w:rsidRPr="008F4B75" w:rsidRDefault="00026BA5" w:rsidP="00026BA5">
      <w:pPr>
        <w:pStyle w:val="directions"/>
        <w:spacing w:after="0"/>
        <w:jc w:val="both"/>
        <w:rPr>
          <w:b/>
        </w:rPr>
      </w:pPr>
      <w:r w:rsidRPr="008F4B75">
        <w:rPr>
          <w:b/>
        </w:rPr>
        <w:t xml:space="preserve">INSTITUTION </w:t>
      </w:r>
      <w:r>
        <w:rPr>
          <w:b/>
        </w:rPr>
        <w:t>COMMENTS</w:t>
      </w:r>
      <w:r w:rsidRPr="008F4B75">
        <w:rPr>
          <w:b/>
        </w:rPr>
        <w:t>:</w:t>
      </w:r>
    </w:p>
    <w:p w14:paraId="3E2D8814" w14:textId="77777777" w:rsidR="00026BA5" w:rsidRPr="005B1383" w:rsidRDefault="00026BA5" w:rsidP="00026BA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3CA320B" w14:textId="77777777" w:rsidR="00026BA5" w:rsidRPr="008F4B75" w:rsidRDefault="00026BA5" w:rsidP="00026B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2EEEB47A" w14:textId="77777777" w:rsidR="00026BA5" w:rsidRPr="00AF49D8" w:rsidRDefault="00026BA5" w:rsidP="00026B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168E7621" w14:textId="77777777" w:rsidR="00026BA5" w:rsidRPr="005B1383" w:rsidRDefault="00026BA5" w:rsidP="00026BA5">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5955E3D" w14:textId="77777777" w:rsidR="006D2E40" w:rsidRPr="002F59AB" w:rsidRDefault="006D2E40" w:rsidP="00DA2A9A">
      <w:pPr>
        <w:tabs>
          <w:tab w:val="left" w:pos="540"/>
          <w:tab w:val="left" w:pos="1620"/>
        </w:tabs>
        <w:rPr>
          <w:rFonts w:cs="Arial"/>
          <w:sz w:val="18"/>
          <w:szCs w:val="20"/>
        </w:rPr>
      </w:pPr>
    </w:p>
    <w:p w14:paraId="5E4D20B3" w14:textId="77777777" w:rsidR="00FD48A1" w:rsidRPr="001D0D27" w:rsidRDefault="00FD48A1" w:rsidP="00DA2A9A">
      <w:pPr>
        <w:tabs>
          <w:tab w:val="left" w:pos="481"/>
          <w:tab w:val="left" w:pos="1071"/>
        </w:tabs>
        <w:ind w:left="481" w:right="-13" w:hanging="481"/>
        <w:rPr>
          <w:rFonts w:cs="Arial"/>
        </w:rPr>
      </w:pPr>
    </w:p>
    <w:p w14:paraId="2D48D658" w14:textId="3F47756E" w:rsidR="006D2E40" w:rsidRDefault="00997A65" w:rsidP="00333A08">
      <w:pPr>
        <w:keepNext/>
        <w:keepLines/>
        <w:tabs>
          <w:tab w:val="left" w:pos="481"/>
          <w:tab w:val="left" w:pos="1071"/>
        </w:tabs>
        <w:ind w:left="481" w:right="-14" w:hanging="481"/>
        <w:rPr>
          <w:rFonts w:cs="Arial"/>
          <w:sz w:val="24"/>
        </w:rPr>
      </w:pPr>
      <w:r w:rsidRPr="00997A65">
        <w:rPr>
          <w:rFonts w:cs="Arial"/>
          <w:b/>
          <w:sz w:val="24"/>
        </w:rPr>
        <w:t>4K</w:t>
      </w:r>
      <w:r w:rsidRPr="00997A65">
        <w:rPr>
          <w:rFonts w:cs="Arial"/>
          <w:sz w:val="24"/>
        </w:rPr>
        <w:tab/>
      </w:r>
      <w:r w:rsidR="00333A08" w:rsidRPr="00333A08">
        <w:rPr>
          <w:rFonts w:cs="Arial"/>
          <w:sz w:val="24"/>
        </w:rPr>
        <w:t>The director of clinical education/academic coordinator of clinical education is effective in clinical teaching and mentoring and in developing, conducting, and coordinating the clinical education program.</w:t>
      </w:r>
    </w:p>
    <w:p w14:paraId="4B92A6A7" w14:textId="77777777" w:rsidR="00333A08" w:rsidRDefault="00333A08" w:rsidP="00333A08">
      <w:pPr>
        <w:keepNext/>
        <w:keepLines/>
        <w:tabs>
          <w:tab w:val="left" w:pos="481"/>
          <w:tab w:val="left" w:pos="1071"/>
        </w:tabs>
        <w:ind w:left="481" w:right="-14" w:hanging="481"/>
        <w:rPr>
          <w:rFonts w:cs="Arial"/>
          <w:sz w:val="18"/>
          <w:szCs w:val="20"/>
        </w:rPr>
      </w:pPr>
    </w:p>
    <w:p w14:paraId="23C7B528" w14:textId="77777777" w:rsidR="00246493" w:rsidRPr="008F4B75" w:rsidRDefault="00246493" w:rsidP="002464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3F7D860A" w14:textId="77777777" w:rsidR="00246493" w:rsidRPr="008F4B75" w:rsidRDefault="00246493" w:rsidP="00246493">
      <w:pPr>
        <w:pStyle w:val="directions"/>
        <w:spacing w:after="0"/>
        <w:ind w:left="0" w:firstLine="0"/>
        <w:jc w:val="both"/>
        <w:rPr>
          <w:b/>
        </w:rPr>
      </w:pPr>
    </w:p>
    <w:p w14:paraId="4D8C048D" w14:textId="6D3D229F" w:rsidR="00246493" w:rsidRPr="008F4B75" w:rsidRDefault="00211C6A" w:rsidP="00246493">
      <w:pPr>
        <w:pStyle w:val="directions"/>
        <w:spacing w:after="0"/>
        <w:ind w:left="0" w:firstLine="0"/>
        <w:rPr>
          <w:rStyle w:val="Strong"/>
          <w:b w:val="0"/>
        </w:rPr>
      </w:pPr>
      <w:r>
        <w:rPr>
          <w:b/>
        </w:rPr>
        <w:t>Required Documentation</w:t>
      </w:r>
      <w:r w:rsidR="00246493">
        <w:rPr>
          <w:b/>
        </w:rPr>
        <w:t>: Use a check (X) or (NA) to indicate that the program included the required material(s) and identified appropriately.</w:t>
      </w:r>
    </w:p>
    <w:p w14:paraId="0F9763AD" w14:textId="6A167B09" w:rsidR="00246493" w:rsidRPr="004750A3" w:rsidRDefault="00246493" w:rsidP="00246493">
      <w:pPr>
        <w:pStyle w:val="directions"/>
        <w:tabs>
          <w:tab w:val="left" w:pos="720"/>
        </w:tabs>
        <w:spacing w:after="0"/>
        <w:ind w:left="351" w:hanging="351"/>
      </w:pPr>
      <w:r w:rsidRPr="00A009BD">
        <w:rPr>
          <w:rStyle w:val="Strong"/>
        </w:rPr>
        <w:t>(   )</w:t>
      </w:r>
      <w:r>
        <w:rPr>
          <w:rStyle w:val="Strong"/>
        </w:rPr>
        <w:t xml:space="preserve"> </w:t>
      </w:r>
      <w:r w:rsidR="00B50C26">
        <w:t>None required for this element</w:t>
      </w:r>
    </w:p>
    <w:p w14:paraId="3DD79E24" w14:textId="77777777" w:rsidR="00246493" w:rsidRPr="008F4B75" w:rsidRDefault="00246493" w:rsidP="00246493">
      <w:pPr>
        <w:pStyle w:val="standard"/>
        <w:spacing w:after="0"/>
        <w:ind w:left="1080"/>
      </w:pPr>
    </w:p>
    <w:p w14:paraId="13DAB10F" w14:textId="77777777" w:rsidR="00246493" w:rsidRPr="008F4B75" w:rsidRDefault="00246493" w:rsidP="00246493">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3739AB2D" w14:textId="04281C72" w:rsidR="00B5460B" w:rsidRPr="00B5460B" w:rsidRDefault="00246493" w:rsidP="00B5460B">
      <w:pPr>
        <w:pStyle w:val="crg3"/>
        <w:ind w:left="360" w:hanging="360"/>
        <w:rPr>
          <w:rFonts w:ascii="Arial" w:hAnsi="Arial"/>
          <w:color w:val="000000"/>
          <w:sz w:val="18"/>
          <w:szCs w:val="18"/>
        </w:rPr>
      </w:pPr>
      <w:r w:rsidRPr="00246493">
        <w:rPr>
          <w:rStyle w:val="Strong"/>
          <w:rFonts w:ascii="Arial" w:hAnsi="Arial" w:cs="Arial"/>
          <w:sz w:val="18"/>
          <w:szCs w:val="18"/>
        </w:rPr>
        <w:t xml:space="preserve">(   ) </w:t>
      </w:r>
      <w:r w:rsidR="00B5460B" w:rsidRPr="00B5460B">
        <w:rPr>
          <w:rFonts w:ascii="Arial" w:hAnsi="Arial"/>
          <w:color w:val="000000"/>
          <w:sz w:val="18"/>
          <w:szCs w:val="18"/>
        </w:rPr>
        <w:t>Describe the effectiveness of the DCE/ACCE in planning, developing, coordinating, and facilitating the clinical education program, including effectiveness in:</w:t>
      </w:r>
    </w:p>
    <w:p w14:paraId="3A68A68E" w14:textId="169C1A79" w:rsidR="00B5460B" w:rsidRPr="006435C6" w:rsidRDefault="00B5460B" w:rsidP="00CC32BB">
      <w:pPr>
        <w:pStyle w:val="NoSpacing"/>
        <w:numPr>
          <w:ilvl w:val="0"/>
          <w:numId w:val="150"/>
        </w:numPr>
        <w:rPr>
          <w:sz w:val="18"/>
          <w:szCs w:val="18"/>
        </w:rPr>
      </w:pPr>
      <w:r w:rsidRPr="006435C6">
        <w:rPr>
          <w:sz w:val="18"/>
          <w:szCs w:val="18"/>
        </w:rPr>
        <w:t>Organizational, interpersonal, problem-solving, and counseling skills.</w:t>
      </w:r>
    </w:p>
    <w:p w14:paraId="5BCA6648" w14:textId="149C4214" w:rsidR="00B5460B" w:rsidRPr="006435C6" w:rsidRDefault="00B5460B" w:rsidP="00CC32BB">
      <w:pPr>
        <w:pStyle w:val="NoSpacing"/>
        <w:numPr>
          <w:ilvl w:val="0"/>
          <w:numId w:val="150"/>
        </w:numPr>
        <w:rPr>
          <w:sz w:val="18"/>
          <w:szCs w:val="18"/>
        </w:rPr>
      </w:pPr>
      <w:r w:rsidRPr="006435C6">
        <w:rPr>
          <w:sz w:val="18"/>
          <w:szCs w:val="18"/>
        </w:rPr>
        <w:t>Ability to work with clinical education faculty *(SCCEs and CIs) to address the diverse learning needs of the students.</w:t>
      </w:r>
    </w:p>
    <w:p w14:paraId="7EC2CA0B" w14:textId="4716323E"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how the DCE/ACCE fosters a culture that supports JEDI, belonging*, and anti-racism* in the clinical environment.</w:t>
      </w:r>
    </w:p>
    <w:p w14:paraId="11CE0BCC" w14:textId="3CE096F1"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the process used to inform students and clinical faculty in the nondiscrimination policies of the program and to monitor compliance with these policies during clinical education experiences.</w:t>
      </w:r>
    </w:p>
    <w:p w14:paraId="28A75811" w14:textId="4319AC3A"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the mechanisms used to communicate information about clinical education with core faculty, clinical education sites, clinical education faculty (SCCEs and CIs), and students.</w:t>
      </w:r>
    </w:p>
    <w:p w14:paraId="36EA5E8A" w14:textId="1D29D8BB"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how the clinical education faculty are informed of their responsibilities.</w:t>
      </w:r>
    </w:p>
    <w:p w14:paraId="5839B038" w14:textId="78DE01B9"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the timing of communications related to clinical education to the core faculty, clinical education sites, clinical education faculty (SCCEs and CIs), and students.</w:t>
      </w:r>
    </w:p>
    <w:p w14:paraId="382A3740" w14:textId="11440211"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the process used to monitor that the academic regulations are upheld.</w:t>
      </w:r>
    </w:p>
    <w:p w14:paraId="46966319" w14:textId="74F4CCD2"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the methods used to assign students to clinical education experiences.</w:t>
      </w:r>
    </w:p>
    <w:p w14:paraId="12648F8D" w14:textId="5463947D"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how the program works to ensure that the supervision and feedback provided to students is appropriate for each student in each clinical education experience, assuming that the student is progressing through the program in the expected manner.</w:t>
      </w:r>
    </w:p>
    <w:p w14:paraId="36E3C30E" w14:textId="5979AE67"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how the need for an altered level of clinical supervision and feedback is determined, communicated to the clinical education faculty, and monitored during the experience.</w:t>
      </w:r>
    </w:p>
    <w:p w14:paraId="5ABEB7B7" w14:textId="0FC2922F" w:rsidR="00B5460B" w:rsidRPr="00B5460B" w:rsidRDefault="00C233F1" w:rsidP="00B5460B">
      <w:pPr>
        <w:pStyle w:val="crg3"/>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Describe the mechanism used to provide clinical teaching and mentoring to clinical faculty.</w:t>
      </w:r>
    </w:p>
    <w:p w14:paraId="2001A462" w14:textId="7EBE5C2D" w:rsidR="00246493" w:rsidRDefault="00CC11B5" w:rsidP="00B5460B">
      <w:pPr>
        <w:pStyle w:val="crg3"/>
        <w:tabs>
          <w:tab w:val="clear" w:pos="770"/>
        </w:tabs>
        <w:ind w:left="360" w:hanging="360"/>
        <w:rPr>
          <w:rFonts w:ascii="Arial" w:hAnsi="Arial"/>
          <w:color w:val="000000"/>
          <w:sz w:val="18"/>
          <w:szCs w:val="18"/>
        </w:rPr>
      </w:pPr>
      <w:r w:rsidRPr="00246493">
        <w:rPr>
          <w:rStyle w:val="Strong"/>
          <w:rFonts w:ascii="Arial" w:hAnsi="Arial" w:cs="Arial"/>
          <w:sz w:val="18"/>
          <w:szCs w:val="18"/>
        </w:rPr>
        <w:t>(   )</w:t>
      </w:r>
      <w:r w:rsidR="00B5460B" w:rsidRPr="00B5460B">
        <w:rPr>
          <w:rFonts w:ascii="Arial" w:hAnsi="Arial"/>
          <w:color w:val="000000"/>
          <w:sz w:val="18"/>
          <w:szCs w:val="18"/>
        </w:rPr>
        <w:tab/>
        <w:t>Has a workload that allows sufficient release time for administrative responsibilities.</w:t>
      </w:r>
    </w:p>
    <w:p w14:paraId="312D40B8" w14:textId="77777777" w:rsidR="00B5460B" w:rsidRPr="00B41841" w:rsidRDefault="00B5460B" w:rsidP="00B5460B">
      <w:pPr>
        <w:pStyle w:val="crg3"/>
        <w:tabs>
          <w:tab w:val="clear" w:pos="770"/>
        </w:tabs>
        <w:ind w:left="360" w:hanging="360"/>
        <w:rPr>
          <w:rFonts w:ascii="Arial" w:hAnsi="Arial"/>
          <w:color w:val="000000"/>
          <w:sz w:val="18"/>
          <w:szCs w:val="20"/>
        </w:rPr>
      </w:pPr>
    </w:p>
    <w:p w14:paraId="63538D68" w14:textId="77777777" w:rsidR="00246493" w:rsidRPr="008F4B75" w:rsidRDefault="00246493" w:rsidP="00246493">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246493" w:rsidRPr="008F4B75" w14:paraId="42E25338" w14:textId="77777777" w:rsidTr="00246493">
        <w:trPr>
          <w:tblCellSpacing w:w="0" w:type="dxa"/>
          <w:jc w:val="center"/>
        </w:trPr>
        <w:tc>
          <w:tcPr>
            <w:tcW w:w="2667" w:type="pct"/>
            <w:shd w:val="clear" w:color="auto" w:fill="F0EAAC"/>
          </w:tcPr>
          <w:p w14:paraId="1764AC38" w14:textId="77777777" w:rsidR="00246493" w:rsidRDefault="00246493"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C2FA73B" w14:textId="77777777" w:rsidR="00246493" w:rsidRPr="008F4B75" w:rsidRDefault="00246493"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1B2F2F78" w14:textId="77777777" w:rsidR="00246493" w:rsidRDefault="00246493"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7C3CC86F" w14:textId="77777777" w:rsidR="00246493" w:rsidRPr="008F4B75" w:rsidRDefault="00246493"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246493" w:rsidRPr="008F4B75" w14:paraId="7102F4A8" w14:textId="77777777" w:rsidTr="00246493">
        <w:trPr>
          <w:trHeight w:val="932"/>
          <w:tblCellSpacing w:w="0" w:type="dxa"/>
          <w:jc w:val="center"/>
        </w:trPr>
        <w:tc>
          <w:tcPr>
            <w:tcW w:w="2667" w:type="pct"/>
          </w:tcPr>
          <w:p w14:paraId="7F9F5FC9" w14:textId="77777777" w:rsidR="00246493" w:rsidRDefault="00246493" w:rsidP="00981D41">
            <w:pPr>
              <w:pStyle w:val="evaluation"/>
              <w:numPr>
                <w:ilvl w:val="0"/>
                <w:numId w:val="0"/>
              </w:numPr>
              <w:tabs>
                <w:tab w:val="clear" w:pos="144"/>
                <w:tab w:val="left" w:pos="0"/>
              </w:tabs>
            </w:pPr>
          </w:p>
          <w:p w14:paraId="202A970F" w14:textId="77777777" w:rsidR="00246493" w:rsidRPr="008F4B75" w:rsidRDefault="00246493" w:rsidP="00981D41">
            <w:pPr>
              <w:pStyle w:val="evaluation"/>
              <w:numPr>
                <w:ilvl w:val="0"/>
                <w:numId w:val="0"/>
              </w:numPr>
              <w:tabs>
                <w:tab w:val="clear" w:pos="144"/>
                <w:tab w:val="left" w:pos="0"/>
              </w:tabs>
            </w:pPr>
          </w:p>
        </w:tc>
        <w:tc>
          <w:tcPr>
            <w:tcW w:w="2333" w:type="pct"/>
          </w:tcPr>
          <w:p w14:paraId="1CF1E9CD" w14:textId="77777777" w:rsidR="00246493" w:rsidRDefault="00246493" w:rsidP="00981D41">
            <w:pPr>
              <w:tabs>
                <w:tab w:val="left" w:pos="315"/>
              </w:tabs>
              <w:ind w:left="315" w:hanging="315"/>
              <w:rPr>
                <w:rFonts w:eastAsia="Arial Unicode MS" w:cs="Arial"/>
                <w:sz w:val="18"/>
                <w:szCs w:val="18"/>
              </w:rPr>
            </w:pPr>
          </w:p>
          <w:p w14:paraId="07A31EAA" w14:textId="77777777" w:rsidR="00246493" w:rsidRDefault="00246493" w:rsidP="00981D41">
            <w:pPr>
              <w:tabs>
                <w:tab w:val="left" w:pos="315"/>
              </w:tabs>
              <w:ind w:left="315" w:hanging="315"/>
              <w:rPr>
                <w:rFonts w:eastAsia="Arial Unicode MS" w:cs="Arial"/>
                <w:sz w:val="18"/>
                <w:szCs w:val="18"/>
              </w:rPr>
            </w:pPr>
          </w:p>
          <w:p w14:paraId="17DC1449" w14:textId="77777777" w:rsidR="00246493" w:rsidRPr="008F4B75" w:rsidRDefault="00246493" w:rsidP="00981D41">
            <w:pPr>
              <w:tabs>
                <w:tab w:val="left" w:pos="315"/>
              </w:tabs>
              <w:ind w:left="315" w:hanging="315"/>
            </w:pPr>
          </w:p>
        </w:tc>
      </w:tr>
    </w:tbl>
    <w:p w14:paraId="1970BD75" w14:textId="77777777" w:rsidR="00246493" w:rsidRPr="008F4B75" w:rsidRDefault="00246493" w:rsidP="00246493">
      <w:pPr>
        <w:pStyle w:val="standard"/>
        <w:spacing w:after="0"/>
        <w:rPr>
          <w:b/>
          <w:bCs w:val="0"/>
        </w:rPr>
      </w:pPr>
    </w:p>
    <w:p w14:paraId="1520DEB0" w14:textId="77777777" w:rsidR="00246493" w:rsidRDefault="00246493" w:rsidP="00246493">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290BCDB8" w14:textId="77777777" w:rsidR="00246493" w:rsidRPr="00945983" w:rsidRDefault="00246493" w:rsidP="00246493">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44DFE622" w14:textId="77777777" w:rsidR="00246493" w:rsidRPr="00945983" w:rsidRDefault="00246493" w:rsidP="00246493">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5C8C7B78" w14:textId="77777777" w:rsidR="00246493" w:rsidRPr="00945983" w:rsidRDefault="00246493" w:rsidP="00246493">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146991A0" w14:textId="77777777" w:rsidR="00246493" w:rsidRPr="00945983" w:rsidRDefault="00246493" w:rsidP="00246493">
      <w:pPr>
        <w:pStyle w:val="directions"/>
        <w:spacing w:after="0"/>
        <w:ind w:left="0" w:firstLine="0"/>
        <w:jc w:val="both"/>
        <w:rPr>
          <w:rStyle w:val="Strong"/>
          <w:b w:val="0"/>
          <w:bCs w:val="0"/>
        </w:rPr>
      </w:pPr>
      <w:r w:rsidRPr="00945983">
        <w:rPr>
          <w:rFonts w:eastAsia="SimSun"/>
          <w:b/>
        </w:rPr>
        <w:lastRenderedPageBreak/>
        <w:t xml:space="preserve">( )  </w:t>
      </w:r>
      <w:r w:rsidRPr="00945983">
        <w:rPr>
          <w:rStyle w:val="Strong"/>
        </w:rPr>
        <w:t>Narrative and/or required documentation was/were conflicting information</w:t>
      </w:r>
    </w:p>
    <w:p w14:paraId="3104513C" w14:textId="77777777" w:rsidR="00246493" w:rsidRPr="00246493" w:rsidRDefault="00246493" w:rsidP="00246493">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246493">
        <w:rPr>
          <w:rStyle w:val="Strong"/>
          <w:color w:val="9CC2E5"/>
        </w:rPr>
        <w:t xml:space="preserve"> </w:t>
      </w:r>
    </w:p>
    <w:p w14:paraId="0DAD47C9" w14:textId="77777777" w:rsidR="00246493" w:rsidRPr="008F4B75" w:rsidRDefault="00246493" w:rsidP="00246493">
      <w:pPr>
        <w:pStyle w:val="standard"/>
        <w:spacing w:after="0"/>
        <w:rPr>
          <w:b/>
        </w:rPr>
      </w:pPr>
    </w:p>
    <w:p w14:paraId="4BA7AD74" w14:textId="77777777" w:rsidR="00246493" w:rsidRPr="008F4B75" w:rsidRDefault="00246493" w:rsidP="00246493">
      <w:pPr>
        <w:pStyle w:val="standard"/>
        <w:spacing w:after="0"/>
        <w:rPr>
          <w:b/>
        </w:rPr>
      </w:pPr>
      <w:r>
        <w:rPr>
          <w:b/>
        </w:rPr>
        <w:t>Document</w:t>
      </w:r>
      <w:r w:rsidRPr="008F4B75">
        <w:rPr>
          <w:b/>
        </w:rPr>
        <w:t xml:space="preserve"> Reviewers request the following information to be made available to on-site review team.  </w:t>
      </w:r>
    </w:p>
    <w:p w14:paraId="7AB62742" w14:textId="77777777" w:rsidR="00246493" w:rsidRPr="00843149" w:rsidRDefault="00246493" w:rsidP="00246493">
      <w:pPr>
        <w:pStyle w:val="directions"/>
        <w:spacing w:after="0"/>
        <w:jc w:val="both"/>
        <w:rPr>
          <w:rStyle w:val="Strong"/>
          <w:b w:val="0"/>
          <w:bCs w:val="0"/>
        </w:rPr>
      </w:pPr>
      <w:r w:rsidRPr="00843149">
        <w:rPr>
          <w:rStyle w:val="Strong"/>
        </w:rPr>
        <w:t>List the information to be provided, if applicable (add additional lines as needed):</w:t>
      </w:r>
    </w:p>
    <w:p w14:paraId="390D134D" w14:textId="77777777" w:rsidR="00246493" w:rsidRPr="008F4B75" w:rsidRDefault="00246493" w:rsidP="00CC32BB">
      <w:pPr>
        <w:pStyle w:val="ListParagraph"/>
        <w:numPr>
          <w:ilvl w:val="0"/>
          <w:numId w:val="74"/>
        </w:numPr>
        <w:ind w:right="446"/>
        <w:jc w:val="both"/>
        <w:rPr>
          <w:rFonts w:cs="Arial"/>
          <w:sz w:val="18"/>
          <w:szCs w:val="18"/>
        </w:rPr>
      </w:pPr>
      <w:r w:rsidRPr="008F4B75">
        <w:rPr>
          <w:rFonts w:cs="Arial"/>
          <w:sz w:val="18"/>
          <w:szCs w:val="18"/>
        </w:rPr>
        <w:t xml:space="preserve">Item:   </w:t>
      </w:r>
    </w:p>
    <w:p w14:paraId="45AA426B" w14:textId="77777777" w:rsidR="00246493" w:rsidRPr="008F4B75" w:rsidRDefault="00246493" w:rsidP="00CC32BB">
      <w:pPr>
        <w:pStyle w:val="ListParagraph"/>
        <w:numPr>
          <w:ilvl w:val="0"/>
          <w:numId w:val="74"/>
        </w:numPr>
        <w:ind w:left="749" w:right="446"/>
        <w:jc w:val="both"/>
        <w:rPr>
          <w:rFonts w:cs="Arial"/>
          <w:sz w:val="18"/>
          <w:szCs w:val="18"/>
        </w:rPr>
      </w:pPr>
      <w:r w:rsidRPr="008F4B75">
        <w:rPr>
          <w:rFonts w:cs="Arial"/>
          <w:sz w:val="18"/>
          <w:szCs w:val="18"/>
        </w:rPr>
        <w:t>Item:</w:t>
      </w:r>
    </w:p>
    <w:p w14:paraId="2FC2EDB8" w14:textId="77777777" w:rsidR="00246493" w:rsidRPr="008F4B75" w:rsidRDefault="00246493" w:rsidP="00246493">
      <w:pPr>
        <w:pStyle w:val="standard"/>
        <w:spacing w:after="0"/>
        <w:ind w:left="792"/>
        <w:rPr>
          <w:b/>
        </w:rPr>
      </w:pPr>
    </w:p>
    <w:p w14:paraId="6426866E" w14:textId="77777777" w:rsidR="00246493" w:rsidRPr="008F4B75" w:rsidRDefault="00246493" w:rsidP="002464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5001AF4" w14:textId="77777777" w:rsidR="00246493" w:rsidRPr="008F4B75" w:rsidRDefault="00246493" w:rsidP="002464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016D92E" w14:textId="77777777" w:rsidR="00246493" w:rsidRPr="008F4B75" w:rsidRDefault="00246493" w:rsidP="00246493">
      <w:pPr>
        <w:pStyle w:val="standard"/>
        <w:spacing w:after="0"/>
        <w:rPr>
          <w:b/>
        </w:rPr>
      </w:pPr>
    </w:p>
    <w:p w14:paraId="6796B20B" w14:textId="77777777" w:rsidR="00246493" w:rsidRPr="008F4B75" w:rsidRDefault="00246493" w:rsidP="00246493">
      <w:pPr>
        <w:pStyle w:val="standard"/>
        <w:spacing w:after="0"/>
        <w:rPr>
          <w:b/>
        </w:rPr>
      </w:pPr>
      <w:r w:rsidRPr="008F4B75">
        <w:rPr>
          <w:b/>
        </w:rPr>
        <w:t>************************************************************************************************************************************</w:t>
      </w:r>
    </w:p>
    <w:p w14:paraId="1B394543" w14:textId="77777777" w:rsidR="00246493" w:rsidRDefault="00246493" w:rsidP="00246493">
      <w:pPr>
        <w:pStyle w:val="directions"/>
        <w:spacing w:after="0"/>
        <w:jc w:val="both"/>
        <w:rPr>
          <w:b/>
          <w:sz w:val="22"/>
          <w:szCs w:val="22"/>
        </w:rPr>
      </w:pPr>
      <w:r w:rsidRPr="008F4B75">
        <w:rPr>
          <w:b/>
          <w:sz w:val="22"/>
          <w:szCs w:val="22"/>
        </w:rPr>
        <w:t>ON-SITE REVIEW TEAM COMMENTS:</w:t>
      </w:r>
    </w:p>
    <w:p w14:paraId="7F22D914" w14:textId="77777777" w:rsidR="00246493" w:rsidRPr="008F4B75" w:rsidRDefault="00246493" w:rsidP="00246493">
      <w:pPr>
        <w:pStyle w:val="standard"/>
        <w:spacing w:after="0"/>
        <w:rPr>
          <w:b/>
        </w:rPr>
      </w:pPr>
    </w:p>
    <w:p w14:paraId="76EEC7E1" w14:textId="331DF891" w:rsidR="00246493" w:rsidRPr="008F4B75" w:rsidRDefault="00211C6A" w:rsidP="00246493">
      <w:pPr>
        <w:pStyle w:val="standard"/>
        <w:spacing w:after="0"/>
        <w:rPr>
          <w:i/>
        </w:rPr>
      </w:pPr>
      <w:r>
        <w:rPr>
          <w:b/>
        </w:rPr>
        <w:t>Required Documentation</w:t>
      </w:r>
      <w:r w:rsidR="00246493" w:rsidRPr="008F4B75">
        <w:t>:</w:t>
      </w:r>
      <w:r w:rsidR="00246493" w:rsidRPr="0087405B">
        <w:rPr>
          <w:rStyle w:val="CommentReference"/>
          <w:i/>
          <w:iCs/>
        </w:rPr>
        <w:t xml:space="preserve"> </w:t>
      </w:r>
      <w:r w:rsidR="00246493" w:rsidRPr="00D672A8">
        <w:rPr>
          <w:rStyle w:val="Strong"/>
          <w:i/>
          <w:iCs/>
        </w:rPr>
        <w:t>Use a check (X)</w:t>
      </w:r>
      <w:r w:rsidR="00246493">
        <w:rPr>
          <w:rStyle w:val="Strong"/>
          <w:i/>
          <w:iCs/>
        </w:rPr>
        <w:t xml:space="preserve"> </w:t>
      </w:r>
      <w:r w:rsidR="00246493" w:rsidRPr="00747556">
        <w:rPr>
          <w:rStyle w:val="Strong"/>
          <w:i/>
          <w:iCs/>
        </w:rPr>
        <w:t>or (NA) to</w:t>
      </w:r>
      <w:r w:rsidR="00246493" w:rsidRPr="00D672A8">
        <w:rPr>
          <w:rStyle w:val="Strong"/>
          <w:i/>
          <w:iCs/>
        </w:rPr>
        <w:t xml:space="preserve"> indicate that the program included the required material(s) and identified appropriately.</w:t>
      </w:r>
    </w:p>
    <w:p w14:paraId="4176E711" w14:textId="77777777" w:rsidR="00246493" w:rsidRPr="0002227B" w:rsidRDefault="00246493" w:rsidP="00246493">
      <w:pPr>
        <w:pStyle w:val="directions"/>
        <w:spacing w:after="0"/>
        <w:ind w:left="0" w:firstLine="0"/>
        <w:jc w:val="both"/>
        <w:rPr>
          <w:rStyle w:val="Strong"/>
          <w:b w:val="0"/>
          <w:bCs w:val="0"/>
        </w:rPr>
      </w:pPr>
      <w:r w:rsidRPr="0002227B">
        <w:rPr>
          <w:rFonts w:eastAsia="SimSun"/>
          <w:b/>
          <w:bCs/>
        </w:rPr>
        <w:t xml:space="preserve">( )  </w:t>
      </w:r>
      <w:r w:rsidRPr="0002227B">
        <w:rPr>
          <w:rStyle w:val="Strong"/>
          <w:b w:val="0"/>
          <w:bCs w:val="0"/>
        </w:rPr>
        <w:t xml:space="preserve">None required for this element </w:t>
      </w:r>
    </w:p>
    <w:p w14:paraId="098B5969" w14:textId="77777777" w:rsidR="00246493" w:rsidRPr="0002227B" w:rsidRDefault="00246493" w:rsidP="00246493">
      <w:pPr>
        <w:pStyle w:val="directions"/>
        <w:spacing w:after="0"/>
        <w:ind w:left="0" w:firstLine="0"/>
        <w:jc w:val="both"/>
        <w:rPr>
          <w:rStyle w:val="Strong"/>
          <w:b w:val="0"/>
          <w:bCs w:val="0"/>
        </w:rPr>
      </w:pPr>
      <w:r w:rsidRPr="0002227B">
        <w:rPr>
          <w:rFonts w:eastAsia="SimSun"/>
          <w:b/>
          <w:bCs/>
        </w:rPr>
        <w:t xml:space="preserve">( )  </w:t>
      </w:r>
      <w:r w:rsidRPr="0002227B">
        <w:rPr>
          <w:rStyle w:val="Strong"/>
          <w:b w:val="0"/>
          <w:bCs w:val="0"/>
        </w:rPr>
        <w:t xml:space="preserve">Documentation requested by the Document review team, if appropriate </w:t>
      </w:r>
      <w:r w:rsidRPr="0002227B">
        <w:rPr>
          <w:rStyle w:val="Strong"/>
          <w:b w:val="0"/>
          <w:bCs w:val="0"/>
          <w:i/>
          <w:iCs/>
        </w:rPr>
        <w:t>(List name in the table below):</w:t>
      </w:r>
    </w:p>
    <w:p w14:paraId="41F1C9A4" w14:textId="77777777" w:rsidR="00246493" w:rsidRPr="0002227B" w:rsidRDefault="00246493" w:rsidP="00246493">
      <w:pPr>
        <w:pStyle w:val="directions"/>
        <w:spacing w:after="0"/>
        <w:jc w:val="both"/>
        <w:rPr>
          <w:rStyle w:val="Strong"/>
          <w:b w:val="0"/>
          <w:bCs w:val="0"/>
        </w:rPr>
      </w:pPr>
      <w:r w:rsidRPr="0002227B">
        <w:rPr>
          <w:rFonts w:eastAsia="SimSun"/>
          <w:b/>
          <w:bCs/>
        </w:rPr>
        <w:t xml:space="preserve">( )  </w:t>
      </w:r>
      <w:r w:rsidRPr="0002227B">
        <w:rPr>
          <w:rStyle w:val="Strong"/>
          <w:b w:val="0"/>
          <w:bCs w:val="0"/>
        </w:rPr>
        <w:t xml:space="preserve">Revised or new documents provided by program since the Document review </w:t>
      </w:r>
      <w:r w:rsidRPr="0002227B">
        <w:rPr>
          <w:rStyle w:val="Strong"/>
          <w:b w:val="0"/>
          <w:bCs w:val="0"/>
          <w:i/>
          <w:iCs/>
        </w:rPr>
        <w:t>(List name in the table below):</w:t>
      </w:r>
    </w:p>
    <w:p w14:paraId="73D170C4" w14:textId="77777777" w:rsidR="00246493" w:rsidRPr="008F4B75" w:rsidRDefault="00246493" w:rsidP="00246493">
      <w:pPr>
        <w:pStyle w:val="standard"/>
        <w:spacing w:after="0"/>
        <w:rPr>
          <w:rStyle w:val="Strong"/>
        </w:rPr>
      </w:pPr>
    </w:p>
    <w:p w14:paraId="44E00763" w14:textId="77777777" w:rsidR="00246493" w:rsidRPr="008F4B75" w:rsidRDefault="00246493" w:rsidP="00246493">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246493" w:rsidRPr="008F4B75" w14:paraId="4A0CA14C" w14:textId="77777777" w:rsidTr="00246493">
        <w:trPr>
          <w:tblCellSpacing w:w="0" w:type="dxa"/>
          <w:jc w:val="center"/>
        </w:trPr>
        <w:tc>
          <w:tcPr>
            <w:tcW w:w="2667" w:type="pct"/>
            <w:shd w:val="clear" w:color="auto" w:fill="B4C6E7"/>
          </w:tcPr>
          <w:p w14:paraId="6188484A" w14:textId="77777777" w:rsidR="00246493" w:rsidRDefault="00246493"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44A2B3B" w14:textId="77777777" w:rsidR="00246493" w:rsidRPr="008F4B75" w:rsidRDefault="00246493"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6C6942EF" w14:textId="77777777" w:rsidR="00246493" w:rsidRDefault="00246493"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D39B620" w14:textId="77777777" w:rsidR="00246493" w:rsidRPr="008F4B75" w:rsidRDefault="00246493"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246493" w:rsidRPr="008F4B75" w14:paraId="69BF886F" w14:textId="77777777" w:rsidTr="00246493">
        <w:trPr>
          <w:trHeight w:val="932"/>
          <w:tblCellSpacing w:w="0" w:type="dxa"/>
          <w:jc w:val="center"/>
        </w:trPr>
        <w:tc>
          <w:tcPr>
            <w:tcW w:w="2667" w:type="pct"/>
          </w:tcPr>
          <w:p w14:paraId="6194B8E0" w14:textId="77777777" w:rsidR="00246493" w:rsidRDefault="00246493" w:rsidP="00981D41">
            <w:pPr>
              <w:pStyle w:val="evaluation"/>
              <w:numPr>
                <w:ilvl w:val="0"/>
                <w:numId w:val="0"/>
              </w:numPr>
              <w:tabs>
                <w:tab w:val="clear" w:pos="144"/>
                <w:tab w:val="left" w:pos="0"/>
              </w:tabs>
            </w:pPr>
          </w:p>
          <w:p w14:paraId="2185422B" w14:textId="77777777" w:rsidR="00246493" w:rsidRPr="008F4B75" w:rsidRDefault="00246493" w:rsidP="00981D41">
            <w:pPr>
              <w:pStyle w:val="evaluation"/>
              <w:numPr>
                <w:ilvl w:val="0"/>
                <w:numId w:val="0"/>
              </w:numPr>
              <w:tabs>
                <w:tab w:val="clear" w:pos="144"/>
                <w:tab w:val="left" w:pos="0"/>
              </w:tabs>
            </w:pPr>
          </w:p>
        </w:tc>
        <w:tc>
          <w:tcPr>
            <w:tcW w:w="2333" w:type="pct"/>
          </w:tcPr>
          <w:p w14:paraId="10482877" w14:textId="77777777" w:rsidR="00246493" w:rsidRDefault="00246493" w:rsidP="00981D41">
            <w:pPr>
              <w:tabs>
                <w:tab w:val="left" w:pos="315"/>
              </w:tabs>
              <w:ind w:left="315" w:hanging="315"/>
              <w:rPr>
                <w:rFonts w:eastAsia="Arial Unicode MS" w:cs="Arial"/>
                <w:sz w:val="18"/>
                <w:szCs w:val="18"/>
              </w:rPr>
            </w:pPr>
          </w:p>
          <w:p w14:paraId="3B452397" w14:textId="77777777" w:rsidR="00246493" w:rsidRDefault="00246493" w:rsidP="00981D41">
            <w:pPr>
              <w:tabs>
                <w:tab w:val="left" w:pos="315"/>
              </w:tabs>
              <w:ind w:left="315" w:hanging="315"/>
              <w:rPr>
                <w:rFonts w:eastAsia="Arial Unicode MS" w:cs="Arial"/>
                <w:sz w:val="18"/>
                <w:szCs w:val="18"/>
              </w:rPr>
            </w:pPr>
          </w:p>
          <w:p w14:paraId="667320D5" w14:textId="77777777" w:rsidR="00246493" w:rsidRPr="008F4B75" w:rsidRDefault="00246493" w:rsidP="00981D41">
            <w:pPr>
              <w:tabs>
                <w:tab w:val="left" w:pos="315"/>
              </w:tabs>
              <w:ind w:left="315" w:hanging="315"/>
            </w:pPr>
          </w:p>
        </w:tc>
      </w:tr>
    </w:tbl>
    <w:p w14:paraId="73E1EA3B" w14:textId="77777777" w:rsidR="00246493" w:rsidRPr="008F4B75" w:rsidRDefault="00246493" w:rsidP="00246493">
      <w:pPr>
        <w:pStyle w:val="standard"/>
        <w:spacing w:after="0"/>
        <w:rPr>
          <w:rStyle w:val="Strong"/>
        </w:rPr>
      </w:pPr>
    </w:p>
    <w:p w14:paraId="3CE3C674" w14:textId="77777777" w:rsidR="00246493" w:rsidRPr="008F4B75" w:rsidRDefault="00246493" w:rsidP="002464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09413513" w14:textId="77777777" w:rsidR="00246493" w:rsidRPr="008F4B75" w:rsidRDefault="00246493" w:rsidP="002464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59DC0B8" w14:textId="77777777" w:rsidR="00246493" w:rsidRPr="008F4B75" w:rsidRDefault="00246493" w:rsidP="00246493">
      <w:pPr>
        <w:pStyle w:val="standard"/>
        <w:spacing w:after="0"/>
        <w:rPr>
          <w:b/>
        </w:rPr>
      </w:pPr>
    </w:p>
    <w:p w14:paraId="2FF709C4" w14:textId="77777777" w:rsidR="00246493" w:rsidRPr="008F4B75" w:rsidRDefault="00246493" w:rsidP="00246493">
      <w:pPr>
        <w:pStyle w:val="standard"/>
        <w:spacing w:after="0"/>
        <w:rPr>
          <w:b/>
        </w:rPr>
      </w:pPr>
      <w:r w:rsidRPr="008F4B75">
        <w:rPr>
          <w:b/>
        </w:rPr>
        <w:t>The on-site review team requests the program submit as part of its institutional response following information:</w:t>
      </w:r>
    </w:p>
    <w:p w14:paraId="333E8383" w14:textId="77777777" w:rsidR="00246493" w:rsidRPr="000A52F2" w:rsidRDefault="00246493" w:rsidP="00246493">
      <w:pPr>
        <w:pStyle w:val="directions"/>
        <w:spacing w:after="0"/>
        <w:jc w:val="both"/>
        <w:rPr>
          <w:rStyle w:val="Strong"/>
          <w:b w:val="0"/>
          <w:bCs w:val="0"/>
        </w:rPr>
      </w:pPr>
      <w:r w:rsidRPr="000A52F2">
        <w:rPr>
          <w:rStyle w:val="Strong"/>
        </w:rPr>
        <w:t>List the information to be provided, if applicable (add additional lines as needed):</w:t>
      </w:r>
    </w:p>
    <w:p w14:paraId="0048143B" w14:textId="77777777" w:rsidR="00246493" w:rsidRPr="008F4B75" w:rsidRDefault="00246493" w:rsidP="00CC32BB">
      <w:pPr>
        <w:pStyle w:val="ListParagraph"/>
        <w:numPr>
          <w:ilvl w:val="0"/>
          <w:numId w:val="73"/>
        </w:numPr>
        <w:ind w:right="446"/>
        <w:jc w:val="both"/>
        <w:rPr>
          <w:rFonts w:cs="Arial"/>
          <w:sz w:val="18"/>
          <w:szCs w:val="18"/>
        </w:rPr>
      </w:pPr>
      <w:r w:rsidRPr="008F4B75">
        <w:rPr>
          <w:rFonts w:cs="Arial"/>
          <w:sz w:val="18"/>
          <w:szCs w:val="18"/>
        </w:rPr>
        <w:t xml:space="preserve">Item:  </w:t>
      </w:r>
    </w:p>
    <w:p w14:paraId="683CD487" w14:textId="77777777" w:rsidR="00246493" w:rsidRPr="008F4B75" w:rsidRDefault="00246493" w:rsidP="00CC32BB">
      <w:pPr>
        <w:pStyle w:val="ListParagraph"/>
        <w:numPr>
          <w:ilvl w:val="0"/>
          <w:numId w:val="73"/>
        </w:numPr>
        <w:ind w:left="749" w:right="446"/>
        <w:jc w:val="both"/>
        <w:rPr>
          <w:rFonts w:cs="Arial"/>
          <w:sz w:val="18"/>
          <w:szCs w:val="18"/>
        </w:rPr>
      </w:pPr>
      <w:r w:rsidRPr="008F4B75">
        <w:rPr>
          <w:rFonts w:cs="Arial"/>
          <w:sz w:val="18"/>
          <w:szCs w:val="18"/>
        </w:rPr>
        <w:t>Item:</w:t>
      </w:r>
    </w:p>
    <w:p w14:paraId="00B2289F" w14:textId="77777777" w:rsidR="00246493" w:rsidRPr="008F4B75" w:rsidRDefault="00246493" w:rsidP="00246493">
      <w:pPr>
        <w:pStyle w:val="directions"/>
        <w:spacing w:after="0"/>
        <w:jc w:val="both"/>
        <w:rPr>
          <w:b/>
          <w:sz w:val="22"/>
          <w:szCs w:val="22"/>
          <w:highlight w:val="yellow"/>
        </w:rPr>
      </w:pPr>
    </w:p>
    <w:p w14:paraId="4DCD1B00" w14:textId="77777777" w:rsidR="00246493" w:rsidRPr="008F4B75" w:rsidRDefault="00246493" w:rsidP="00246493">
      <w:pPr>
        <w:pStyle w:val="standard"/>
        <w:spacing w:after="0"/>
        <w:rPr>
          <w:b/>
        </w:rPr>
      </w:pPr>
      <w:r w:rsidRPr="008F4B75">
        <w:rPr>
          <w:b/>
        </w:rPr>
        <w:t>************************************************************************************************************************************</w:t>
      </w:r>
    </w:p>
    <w:p w14:paraId="3F7484B5" w14:textId="77777777" w:rsidR="00246493" w:rsidRPr="008F4B75" w:rsidRDefault="00246493" w:rsidP="00246493">
      <w:pPr>
        <w:pStyle w:val="directions"/>
        <w:spacing w:after="0"/>
        <w:jc w:val="both"/>
        <w:rPr>
          <w:b/>
        </w:rPr>
      </w:pPr>
      <w:r w:rsidRPr="008F4B75">
        <w:rPr>
          <w:b/>
        </w:rPr>
        <w:t xml:space="preserve">INSTITUTION </w:t>
      </w:r>
      <w:r>
        <w:rPr>
          <w:b/>
        </w:rPr>
        <w:t>COMMENTS</w:t>
      </w:r>
      <w:r w:rsidRPr="008F4B75">
        <w:rPr>
          <w:b/>
        </w:rPr>
        <w:t>:</w:t>
      </w:r>
    </w:p>
    <w:p w14:paraId="7413E2CD" w14:textId="77777777" w:rsidR="00246493" w:rsidRPr="005B1383" w:rsidRDefault="00246493" w:rsidP="002464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9F0C484" w14:textId="77777777" w:rsidR="00246493" w:rsidRPr="008F4B75" w:rsidRDefault="00246493" w:rsidP="002464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4AFC11C" w14:textId="77777777" w:rsidR="00246493" w:rsidRPr="00AF49D8" w:rsidRDefault="00246493" w:rsidP="002464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4590421D" w14:textId="77777777" w:rsidR="00246493" w:rsidRPr="005B1383" w:rsidRDefault="00246493" w:rsidP="00246493">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8455C8" w14:textId="77777777" w:rsidR="006D2E40" w:rsidRDefault="006D2E40" w:rsidP="00DA2A9A">
      <w:pPr>
        <w:ind w:right="-13"/>
        <w:rPr>
          <w:rFonts w:cs="Arial"/>
          <w:sz w:val="18"/>
          <w:szCs w:val="20"/>
        </w:rPr>
      </w:pPr>
    </w:p>
    <w:p w14:paraId="35731AB1" w14:textId="77777777" w:rsidR="00AD5E29" w:rsidRDefault="00AD5E29" w:rsidP="00AD5E29">
      <w:pPr>
        <w:pStyle w:val="NoSpacing"/>
        <w:rPr>
          <w:rFonts w:cs="Arial"/>
          <w:b/>
          <w:bCs/>
        </w:rPr>
      </w:pPr>
    </w:p>
    <w:p w14:paraId="60CE5726" w14:textId="645F41FB" w:rsidR="00AD5E29" w:rsidRPr="00EF2CFB" w:rsidRDefault="00AD5E29" w:rsidP="00AD5E29">
      <w:pPr>
        <w:pStyle w:val="NoSpacing"/>
        <w:rPr>
          <w:rFonts w:cs="Arial"/>
          <w:b/>
          <w:bCs/>
        </w:rPr>
      </w:pPr>
      <w:r w:rsidRPr="00EF2CFB">
        <w:rPr>
          <w:rFonts w:cs="Arial"/>
          <w:b/>
          <w:bCs/>
        </w:rPr>
        <w:t>Collective Academic Faculty</w:t>
      </w:r>
    </w:p>
    <w:p w14:paraId="53DBA795" w14:textId="77777777" w:rsidR="00162BC9" w:rsidRPr="001D0D27" w:rsidRDefault="00162BC9" w:rsidP="00DA2A9A">
      <w:pPr>
        <w:ind w:left="-90" w:right="-13"/>
        <w:rPr>
          <w:rFonts w:cs="Arial"/>
        </w:rPr>
      </w:pPr>
    </w:p>
    <w:p w14:paraId="01FCC6A3" w14:textId="77777777" w:rsidR="00857E69" w:rsidRPr="00857E69" w:rsidRDefault="00997A65" w:rsidP="00857E69">
      <w:pPr>
        <w:tabs>
          <w:tab w:val="left" w:pos="481"/>
          <w:tab w:val="left" w:pos="1071"/>
        </w:tabs>
        <w:ind w:left="481" w:right="-13" w:hanging="481"/>
        <w:rPr>
          <w:rFonts w:cs="Arial"/>
          <w:sz w:val="24"/>
        </w:rPr>
      </w:pPr>
      <w:r w:rsidRPr="00997A65">
        <w:rPr>
          <w:rFonts w:cs="Arial"/>
          <w:b/>
          <w:sz w:val="24"/>
        </w:rPr>
        <w:t>4L</w:t>
      </w:r>
      <w:r w:rsidRPr="00997A65">
        <w:rPr>
          <w:rFonts w:cs="Arial"/>
          <w:sz w:val="24"/>
        </w:rPr>
        <w:tab/>
      </w:r>
      <w:r w:rsidR="00857E69" w:rsidRPr="00857E69">
        <w:rPr>
          <w:rFonts w:cs="Arial"/>
          <w:sz w:val="24"/>
        </w:rPr>
        <w:t>The collective core faculty hold primary responsibility (in collaboration with appropriate communities of interest) for initiating, adopting, evaluating, and upholding academic regulations specific to the program and compatible with institutional policies, procedures, and practices. The regulations address:</w:t>
      </w:r>
    </w:p>
    <w:p w14:paraId="595D00E7" w14:textId="77777777" w:rsidR="00857E69" w:rsidRPr="00857E69" w:rsidRDefault="00857E69" w:rsidP="006435C6">
      <w:pPr>
        <w:tabs>
          <w:tab w:val="left" w:pos="481"/>
          <w:tab w:val="left" w:pos="1071"/>
        </w:tabs>
        <w:ind w:left="1201" w:right="-13" w:hanging="481"/>
        <w:rPr>
          <w:rFonts w:cs="Arial"/>
          <w:sz w:val="24"/>
        </w:rPr>
      </w:pPr>
      <w:r w:rsidRPr="00857E69">
        <w:rPr>
          <w:rFonts w:cs="Arial"/>
          <w:sz w:val="24"/>
        </w:rPr>
        <w:t>●</w:t>
      </w:r>
      <w:r w:rsidRPr="00857E69">
        <w:rPr>
          <w:rFonts w:cs="Arial"/>
          <w:sz w:val="24"/>
        </w:rPr>
        <w:tab/>
        <w:t>Admission requirements.</w:t>
      </w:r>
    </w:p>
    <w:p w14:paraId="5FF885C5" w14:textId="77777777" w:rsidR="00857E69" w:rsidRPr="00857E69" w:rsidRDefault="00857E69" w:rsidP="006435C6">
      <w:pPr>
        <w:tabs>
          <w:tab w:val="left" w:pos="481"/>
          <w:tab w:val="left" w:pos="1071"/>
        </w:tabs>
        <w:ind w:left="1201" w:right="-13" w:hanging="481"/>
        <w:rPr>
          <w:rFonts w:cs="Arial"/>
          <w:sz w:val="24"/>
        </w:rPr>
      </w:pPr>
      <w:r w:rsidRPr="00857E69">
        <w:rPr>
          <w:rFonts w:cs="Arial"/>
          <w:sz w:val="24"/>
        </w:rPr>
        <w:t>●</w:t>
      </w:r>
      <w:r w:rsidRPr="00857E69">
        <w:rPr>
          <w:rFonts w:cs="Arial"/>
          <w:sz w:val="24"/>
        </w:rPr>
        <w:tab/>
        <w:t>Grading policy.</w:t>
      </w:r>
    </w:p>
    <w:p w14:paraId="5C30BDF7" w14:textId="77777777" w:rsidR="00857E69" w:rsidRPr="00857E69" w:rsidRDefault="00857E69" w:rsidP="006435C6">
      <w:pPr>
        <w:tabs>
          <w:tab w:val="left" w:pos="481"/>
          <w:tab w:val="left" w:pos="1071"/>
        </w:tabs>
        <w:ind w:left="1201" w:right="-13" w:hanging="481"/>
        <w:rPr>
          <w:rFonts w:cs="Arial"/>
          <w:sz w:val="24"/>
        </w:rPr>
      </w:pPr>
      <w:r w:rsidRPr="00857E69">
        <w:rPr>
          <w:rFonts w:cs="Arial"/>
          <w:sz w:val="24"/>
        </w:rPr>
        <w:t>●</w:t>
      </w:r>
      <w:r w:rsidRPr="00857E69">
        <w:rPr>
          <w:rFonts w:cs="Arial"/>
          <w:sz w:val="24"/>
        </w:rPr>
        <w:tab/>
        <w:t>Minimum performance levels, including those relating to professional and ethical behaviors, and student progression through the program.</w:t>
      </w:r>
    </w:p>
    <w:p w14:paraId="5AE01209" w14:textId="77777777" w:rsidR="00857E69" w:rsidRDefault="00857E69" w:rsidP="006435C6">
      <w:pPr>
        <w:tabs>
          <w:tab w:val="left" w:pos="481"/>
          <w:tab w:val="left" w:pos="1071"/>
        </w:tabs>
        <w:ind w:left="1201" w:right="-13" w:hanging="481"/>
        <w:rPr>
          <w:rFonts w:cs="Arial"/>
          <w:sz w:val="24"/>
        </w:rPr>
      </w:pPr>
      <w:r w:rsidRPr="00857E69">
        <w:rPr>
          <w:rFonts w:cs="Arial"/>
          <w:sz w:val="24"/>
        </w:rPr>
        <w:t>●</w:t>
      </w:r>
      <w:r w:rsidRPr="00857E69">
        <w:rPr>
          <w:rFonts w:cs="Arial"/>
          <w:sz w:val="24"/>
        </w:rPr>
        <w:tab/>
        <w:t>Development, review, and revision of the curriculum with input from other appropriate communities of interest.</w:t>
      </w:r>
    </w:p>
    <w:p w14:paraId="22B3AD0F" w14:textId="1B7B0E4B" w:rsidR="006D2E40" w:rsidRDefault="00997A65" w:rsidP="00857E69">
      <w:pPr>
        <w:tabs>
          <w:tab w:val="left" w:pos="481"/>
          <w:tab w:val="left" w:pos="1071"/>
        </w:tabs>
        <w:ind w:left="481" w:right="-13" w:hanging="481"/>
        <w:rPr>
          <w:rFonts w:eastAsia="Times New Roman" w:cs="Arial"/>
          <w:sz w:val="18"/>
          <w:szCs w:val="20"/>
        </w:rPr>
      </w:pPr>
      <w:r w:rsidRPr="00997A65">
        <w:rPr>
          <w:rFonts w:cs="Arial"/>
          <w:b/>
          <w:i/>
          <w:szCs w:val="20"/>
        </w:rPr>
        <w:tab/>
      </w:r>
    </w:p>
    <w:p w14:paraId="3C327DED" w14:textId="77777777" w:rsidR="0002227B" w:rsidRPr="008F4B75" w:rsidRDefault="0002227B" w:rsidP="0002227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815BB52" w14:textId="77777777" w:rsidR="0002227B" w:rsidRPr="008F4B75" w:rsidRDefault="0002227B" w:rsidP="0002227B">
      <w:pPr>
        <w:pStyle w:val="directions"/>
        <w:spacing w:after="0"/>
        <w:ind w:left="0" w:firstLine="0"/>
        <w:jc w:val="both"/>
        <w:rPr>
          <w:b/>
        </w:rPr>
      </w:pPr>
    </w:p>
    <w:p w14:paraId="74C02AE7" w14:textId="60B0137F" w:rsidR="0002227B" w:rsidRPr="008F4B75" w:rsidRDefault="00211C6A" w:rsidP="0002227B">
      <w:pPr>
        <w:pStyle w:val="directions"/>
        <w:spacing w:after="0"/>
        <w:ind w:left="0" w:firstLine="0"/>
        <w:rPr>
          <w:rStyle w:val="Strong"/>
          <w:b w:val="0"/>
        </w:rPr>
      </w:pPr>
      <w:r>
        <w:rPr>
          <w:b/>
        </w:rPr>
        <w:lastRenderedPageBreak/>
        <w:t>Required Documentation</w:t>
      </w:r>
      <w:r w:rsidR="0002227B">
        <w:rPr>
          <w:b/>
        </w:rPr>
        <w:t>: Use a check (X) or (NA) to indicate that the program included the required material(s) and identified appropriately.</w:t>
      </w:r>
    </w:p>
    <w:p w14:paraId="0B3AD256" w14:textId="77777777" w:rsidR="0002227B" w:rsidRPr="00332953" w:rsidRDefault="0002227B" w:rsidP="0002227B">
      <w:pPr>
        <w:pStyle w:val="standard"/>
        <w:spacing w:after="0"/>
        <w:rPr>
          <w:i/>
        </w:rPr>
      </w:pPr>
      <w:r w:rsidRPr="00A009BD">
        <w:rPr>
          <w:rStyle w:val="Strong"/>
        </w:rPr>
        <w:t>(   )</w:t>
      </w:r>
      <w:r>
        <w:rPr>
          <w:rStyle w:val="Strong"/>
        </w:rPr>
        <w:t xml:space="preserve"> </w:t>
      </w:r>
      <w:r>
        <w:t>Program</w:t>
      </w:r>
      <w:r>
        <w:rPr>
          <w:spacing w:val="-6"/>
        </w:rPr>
        <w:t xml:space="preserve"> </w:t>
      </w:r>
      <w:r>
        <w:t>Policies and Procedures</w:t>
      </w:r>
      <w:r>
        <w:rPr>
          <w:spacing w:val="-8"/>
        </w:rPr>
        <w:t xml:space="preserve"> </w:t>
      </w:r>
      <w:r>
        <w:t>Manual, if available</w:t>
      </w:r>
    </w:p>
    <w:p w14:paraId="6AA3EECD" w14:textId="77777777" w:rsidR="0002227B" w:rsidRPr="008F4B75" w:rsidRDefault="0002227B" w:rsidP="0002227B">
      <w:pPr>
        <w:pStyle w:val="standard"/>
        <w:spacing w:after="0"/>
        <w:ind w:left="1080"/>
      </w:pPr>
    </w:p>
    <w:p w14:paraId="2E0D2C34" w14:textId="77777777" w:rsidR="0002227B" w:rsidRPr="008F4B75" w:rsidRDefault="0002227B" w:rsidP="0002227B">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13774108" w14:textId="759FF0D5" w:rsidR="009A0EB4" w:rsidRPr="00A56837" w:rsidRDefault="0002227B" w:rsidP="00A56837">
      <w:pPr>
        <w:pStyle w:val="NoSpacing"/>
        <w:rPr>
          <w:sz w:val="18"/>
          <w:szCs w:val="18"/>
        </w:rPr>
      </w:pPr>
      <w:r w:rsidRPr="00A56837">
        <w:rPr>
          <w:sz w:val="18"/>
          <w:szCs w:val="18"/>
        </w:rPr>
        <w:t xml:space="preserve">(   ) </w:t>
      </w:r>
      <w:r w:rsidR="009A0EB4" w:rsidRPr="00A56837">
        <w:rPr>
          <w:sz w:val="18"/>
          <w:szCs w:val="18"/>
        </w:rPr>
        <w:t xml:space="preserve">Describe the process by which academic regulations specific to the program are developed, adopted, and evaluated by </w:t>
      </w:r>
      <w:r w:rsidR="00146453" w:rsidRPr="00A56837">
        <w:rPr>
          <w:sz w:val="18"/>
          <w:szCs w:val="18"/>
        </w:rPr>
        <w:t xml:space="preserve">  </w:t>
      </w:r>
      <w:r w:rsidR="009A0EB4" w:rsidRPr="00A56837">
        <w:rPr>
          <w:sz w:val="18"/>
          <w:szCs w:val="18"/>
        </w:rPr>
        <w:t>the core faculty.</w:t>
      </w:r>
    </w:p>
    <w:p w14:paraId="61068720" w14:textId="1CC2E019" w:rsidR="009A0EB4" w:rsidRPr="00A56837" w:rsidRDefault="009A0EB4" w:rsidP="00A56837">
      <w:pPr>
        <w:pStyle w:val="NoSpacing"/>
        <w:rPr>
          <w:sz w:val="18"/>
          <w:szCs w:val="18"/>
        </w:rPr>
      </w:pPr>
      <w:r w:rsidRPr="00A56837">
        <w:rPr>
          <w:sz w:val="18"/>
          <w:szCs w:val="18"/>
        </w:rPr>
        <w:t>(   )</w:t>
      </w:r>
      <w:r w:rsidR="00A56837" w:rsidRPr="00A56837">
        <w:rPr>
          <w:sz w:val="18"/>
          <w:szCs w:val="18"/>
        </w:rPr>
        <w:t xml:space="preserve"> </w:t>
      </w:r>
      <w:r w:rsidRPr="00A56837">
        <w:rPr>
          <w:sz w:val="18"/>
          <w:szCs w:val="18"/>
        </w:rPr>
        <w:t>Describe the responsibility of the core faculty for the development, review, and revision of the curriculum plan.</w:t>
      </w:r>
    </w:p>
    <w:p w14:paraId="527AD1CE" w14:textId="0BE8ADA2" w:rsidR="009A0EB4" w:rsidRPr="00A56837" w:rsidRDefault="009A0EB4" w:rsidP="00A56837">
      <w:pPr>
        <w:pStyle w:val="NoSpacing"/>
        <w:rPr>
          <w:sz w:val="18"/>
          <w:szCs w:val="18"/>
        </w:rPr>
      </w:pPr>
      <w:r w:rsidRPr="00A56837">
        <w:rPr>
          <w:sz w:val="18"/>
          <w:szCs w:val="18"/>
        </w:rPr>
        <w:t>(   )</w:t>
      </w:r>
      <w:r w:rsidR="00A56837" w:rsidRPr="00A56837">
        <w:rPr>
          <w:sz w:val="18"/>
          <w:szCs w:val="18"/>
        </w:rPr>
        <w:t xml:space="preserve"> P</w:t>
      </w:r>
      <w:r w:rsidRPr="00A56837">
        <w:rPr>
          <w:sz w:val="18"/>
          <w:szCs w:val="18"/>
        </w:rPr>
        <w:t>rovide two examples within the past five years of communities of interest in curriculum development, review, and revision.</w:t>
      </w:r>
    </w:p>
    <w:p w14:paraId="104341C3" w14:textId="299FA898" w:rsidR="0002227B" w:rsidRPr="00A56837" w:rsidRDefault="009A0EB4" w:rsidP="00A56837">
      <w:pPr>
        <w:pStyle w:val="NoSpacing"/>
        <w:rPr>
          <w:sz w:val="18"/>
          <w:szCs w:val="18"/>
        </w:rPr>
      </w:pPr>
      <w:r w:rsidRPr="00A56837">
        <w:rPr>
          <w:sz w:val="18"/>
          <w:szCs w:val="18"/>
        </w:rPr>
        <w:t>(   )</w:t>
      </w:r>
      <w:r w:rsidR="00A56837" w:rsidRPr="00A56837">
        <w:rPr>
          <w:sz w:val="18"/>
          <w:szCs w:val="18"/>
        </w:rPr>
        <w:t xml:space="preserve"> </w:t>
      </w:r>
      <w:r w:rsidRPr="00A56837">
        <w:rPr>
          <w:sz w:val="18"/>
          <w:szCs w:val="18"/>
        </w:rPr>
        <w:t>Must have a minimum of two full-time core faculty. One core faculty member must be a licensed physical therapist.</w:t>
      </w:r>
    </w:p>
    <w:p w14:paraId="3C80B126" w14:textId="77777777" w:rsidR="009A0EB4" w:rsidRPr="008F4B75" w:rsidRDefault="009A0EB4" w:rsidP="009A0EB4">
      <w:pPr>
        <w:tabs>
          <w:tab w:val="left" w:pos="540"/>
          <w:tab w:val="left" w:pos="1620"/>
        </w:tabs>
        <w:rPr>
          <w:rStyle w:val="Strong"/>
        </w:rPr>
      </w:pPr>
    </w:p>
    <w:p w14:paraId="7F3E9740" w14:textId="77777777" w:rsidR="0002227B" w:rsidRPr="008F4B75" w:rsidRDefault="0002227B" w:rsidP="0002227B">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227B" w:rsidRPr="008F4B75" w14:paraId="17732D98" w14:textId="77777777" w:rsidTr="0002227B">
        <w:trPr>
          <w:tblCellSpacing w:w="0" w:type="dxa"/>
          <w:jc w:val="center"/>
        </w:trPr>
        <w:tc>
          <w:tcPr>
            <w:tcW w:w="2667" w:type="pct"/>
            <w:shd w:val="clear" w:color="auto" w:fill="F0EAAC"/>
          </w:tcPr>
          <w:p w14:paraId="1F3D620C" w14:textId="77777777" w:rsidR="0002227B" w:rsidRDefault="0002227B"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0E71A23" w14:textId="77777777" w:rsidR="0002227B" w:rsidRPr="008F4B75" w:rsidRDefault="0002227B"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0CE277E6" w14:textId="77777777" w:rsidR="0002227B" w:rsidRDefault="0002227B"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671E7B75" w14:textId="77777777" w:rsidR="0002227B" w:rsidRPr="008F4B75" w:rsidRDefault="0002227B"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227B" w:rsidRPr="008F4B75" w14:paraId="586E3425" w14:textId="77777777" w:rsidTr="0002227B">
        <w:trPr>
          <w:trHeight w:val="932"/>
          <w:tblCellSpacing w:w="0" w:type="dxa"/>
          <w:jc w:val="center"/>
        </w:trPr>
        <w:tc>
          <w:tcPr>
            <w:tcW w:w="2667" w:type="pct"/>
          </w:tcPr>
          <w:p w14:paraId="38A8DDE3" w14:textId="77777777" w:rsidR="0002227B" w:rsidRDefault="0002227B" w:rsidP="00981D41">
            <w:pPr>
              <w:pStyle w:val="evaluation"/>
              <w:numPr>
                <w:ilvl w:val="0"/>
                <w:numId w:val="0"/>
              </w:numPr>
              <w:tabs>
                <w:tab w:val="clear" w:pos="144"/>
                <w:tab w:val="left" w:pos="0"/>
              </w:tabs>
            </w:pPr>
          </w:p>
          <w:p w14:paraId="415513BF" w14:textId="77777777" w:rsidR="0002227B" w:rsidRPr="008F4B75" w:rsidRDefault="0002227B" w:rsidP="00981D41">
            <w:pPr>
              <w:pStyle w:val="evaluation"/>
              <w:numPr>
                <w:ilvl w:val="0"/>
                <w:numId w:val="0"/>
              </w:numPr>
              <w:tabs>
                <w:tab w:val="clear" w:pos="144"/>
                <w:tab w:val="left" w:pos="0"/>
              </w:tabs>
            </w:pPr>
          </w:p>
        </w:tc>
        <w:tc>
          <w:tcPr>
            <w:tcW w:w="2333" w:type="pct"/>
          </w:tcPr>
          <w:p w14:paraId="77E36EC2" w14:textId="77777777" w:rsidR="0002227B" w:rsidRDefault="0002227B" w:rsidP="00981D41">
            <w:pPr>
              <w:tabs>
                <w:tab w:val="left" w:pos="315"/>
              </w:tabs>
              <w:ind w:left="315" w:hanging="315"/>
              <w:rPr>
                <w:rFonts w:eastAsia="Arial Unicode MS" w:cs="Arial"/>
                <w:sz w:val="18"/>
                <w:szCs w:val="18"/>
              </w:rPr>
            </w:pPr>
          </w:p>
          <w:p w14:paraId="6B1D09A7" w14:textId="77777777" w:rsidR="0002227B" w:rsidRDefault="0002227B" w:rsidP="00981D41">
            <w:pPr>
              <w:tabs>
                <w:tab w:val="left" w:pos="315"/>
              </w:tabs>
              <w:ind w:left="315" w:hanging="315"/>
              <w:rPr>
                <w:rFonts w:eastAsia="Arial Unicode MS" w:cs="Arial"/>
                <w:sz w:val="18"/>
                <w:szCs w:val="18"/>
              </w:rPr>
            </w:pPr>
          </w:p>
          <w:p w14:paraId="54082B33" w14:textId="77777777" w:rsidR="0002227B" w:rsidRPr="008F4B75" w:rsidRDefault="0002227B" w:rsidP="00981D41">
            <w:pPr>
              <w:tabs>
                <w:tab w:val="left" w:pos="315"/>
              </w:tabs>
              <w:ind w:left="315" w:hanging="315"/>
            </w:pPr>
          </w:p>
        </w:tc>
      </w:tr>
    </w:tbl>
    <w:p w14:paraId="16D34982" w14:textId="77777777" w:rsidR="0002227B" w:rsidRPr="008F4B75" w:rsidRDefault="0002227B" w:rsidP="0002227B">
      <w:pPr>
        <w:pStyle w:val="standard"/>
        <w:spacing w:after="0"/>
        <w:rPr>
          <w:b/>
          <w:bCs w:val="0"/>
        </w:rPr>
      </w:pPr>
    </w:p>
    <w:p w14:paraId="42B7C071" w14:textId="77777777" w:rsidR="0002227B" w:rsidRDefault="0002227B" w:rsidP="0002227B">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1E5E7C14" w14:textId="77777777" w:rsidR="0002227B" w:rsidRPr="00945983" w:rsidRDefault="0002227B" w:rsidP="0002227B">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29CADA9E" w14:textId="77777777" w:rsidR="0002227B" w:rsidRPr="00945983" w:rsidRDefault="0002227B" w:rsidP="0002227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6631A096" w14:textId="77777777" w:rsidR="0002227B" w:rsidRPr="00945983" w:rsidRDefault="0002227B" w:rsidP="0002227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18EA7562" w14:textId="77777777" w:rsidR="0002227B" w:rsidRPr="00945983" w:rsidRDefault="0002227B" w:rsidP="0002227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75A5F0BD" w14:textId="77777777" w:rsidR="0002227B" w:rsidRPr="0002227B" w:rsidRDefault="0002227B" w:rsidP="0002227B">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02227B">
        <w:rPr>
          <w:rStyle w:val="Strong"/>
          <w:color w:val="9CC2E5"/>
        </w:rPr>
        <w:t xml:space="preserve"> </w:t>
      </w:r>
    </w:p>
    <w:p w14:paraId="7A116F14" w14:textId="77777777" w:rsidR="0002227B" w:rsidRPr="008F4B75" w:rsidRDefault="0002227B" w:rsidP="0002227B">
      <w:pPr>
        <w:pStyle w:val="standard"/>
        <w:spacing w:after="0"/>
        <w:rPr>
          <w:b/>
        </w:rPr>
      </w:pPr>
    </w:p>
    <w:p w14:paraId="09DF4C2D" w14:textId="77777777" w:rsidR="0002227B" w:rsidRPr="008F4B75" w:rsidRDefault="0002227B" w:rsidP="0002227B">
      <w:pPr>
        <w:pStyle w:val="standard"/>
        <w:spacing w:after="0"/>
        <w:rPr>
          <w:b/>
        </w:rPr>
      </w:pPr>
      <w:r>
        <w:rPr>
          <w:b/>
        </w:rPr>
        <w:t>Document</w:t>
      </w:r>
      <w:r w:rsidRPr="008F4B75">
        <w:rPr>
          <w:b/>
        </w:rPr>
        <w:t xml:space="preserve"> Reviewers request the following information to be made available to on-site review team.  </w:t>
      </w:r>
    </w:p>
    <w:p w14:paraId="567A2234" w14:textId="77777777" w:rsidR="0002227B" w:rsidRPr="00843149" w:rsidRDefault="0002227B" w:rsidP="0002227B">
      <w:pPr>
        <w:pStyle w:val="directions"/>
        <w:spacing w:after="0"/>
        <w:jc w:val="both"/>
        <w:rPr>
          <w:rStyle w:val="Strong"/>
          <w:b w:val="0"/>
          <w:bCs w:val="0"/>
        </w:rPr>
      </w:pPr>
      <w:r w:rsidRPr="00843149">
        <w:rPr>
          <w:rStyle w:val="Strong"/>
        </w:rPr>
        <w:t>List the information to be provided, if applicable (add additional lines as needed):</w:t>
      </w:r>
    </w:p>
    <w:p w14:paraId="267F0626" w14:textId="77777777" w:rsidR="0002227B" w:rsidRPr="008F4B75" w:rsidRDefault="0002227B" w:rsidP="00CC32BB">
      <w:pPr>
        <w:pStyle w:val="ListParagraph"/>
        <w:numPr>
          <w:ilvl w:val="0"/>
          <w:numId w:val="76"/>
        </w:numPr>
        <w:ind w:right="446"/>
        <w:jc w:val="both"/>
        <w:rPr>
          <w:rFonts w:cs="Arial"/>
          <w:sz w:val="18"/>
          <w:szCs w:val="18"/>
        </w:rPr>
      </w:pPr>
      <w:r w:rsidRPr="008F4B75">
        <w:rPr>
          <w:rFonts w:cs="Arial"/>
          <w:sz w:val="18"/>
          <w:szCs w:val="18"/>
        </w:rPr>
        <w:t xml:space="preserve">Item:   </w:t>
      </w:r>
    </w:p>
    <w:p w14:paraId="721BB0CD" w14:textId="77777777" w:rsidR="0002227B" w:rsidRPr="008F4B75" w:rsidRDefault="0002227B" w:rsidP="00CC32BB">
      <w:pPr>
        <w:pStyle w:val="ListParagraph"/>
        <w:numPr>
          <w:ilvl w:val="0"/>
          <w:numId w:val="76"/>
        </w:numPr>
        <w:ind w:left="749" w:right="446"/>
        <w:jc w:val="both"/>
        <w:rPr>
          <w:rFonts w:cs="Arial"/>
          <w:sz w:val="18"/>
          <w:szCs w:val="18"/>
        </w:rPr>
      </w:pPr>
      <w:r w:rsidRPr="008F4B75">
        <w:rPr>
          <w:rFonts w:cs="Arial"/>
          <w:sz w:val="18"/>
          <w:szCs w:val="18"/>
        </w:rPr>
        <w:t>Item:</w:t>
      </w:r>
    </w:p>
    <w:p w14:paraId="2B5A8FE0" w14:textId="77777777" w:rsidR="0002227B" w:rsidRPr="008F4B75" w:rsidRDefault="0002227B" w:rsidP="0002227B">
      <w:pPr>
        <w:pStyle w:val="standard"/>
        <w:spacing w:after="0"/>
        <w:ind w:left="792"/>
        <w:rPr>
          <w:b/>
        </w:rPr>
      </w:pPr>
    </w:p>
    <w:p w14:paraId="4C4E5153" w14:textId="77777777" w:rsidR="0002227B" w:rsidRPr="008F4B75" w:rsidRDefault="0002227B" w:rsidP="0002227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7392CBE5" w14:textId="77777777" w:rsidR="0002227B" w:rsidRPr="008F4B75" w:rsidRDefault="0002227B" w:rsidP="0002227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1A4FBDD" w14:textId="77777777" w:rsidR="0002227B" w:rsidRPr="008F4B75" w:rsidRDefault="0002227B" w:rsidP="0002227B">
      <w:pPr>
        <w:pStyle w:val="standard"/>
        <w:spacing w:after="0"/>
        <w:rPr>
          <w:b/>
        </w:rPr>
      </w:pPr>
    </w:p>
    <w:p w14:paraId="115F27E0" w14:textId="77777777" w:rsidR="0002227B" w:rsidRPr="008F4B75" w:rsidRDefault="0002227B" w:rsidP="0002227B">
      <w:pPr>
        <w:pStyle w:val="standard"/>
        <w:spacing w:after="0"/>
        <w:rPr>
          <w:b/>
        </w:rPr>
      </w:pPr>
      <w:r w:rsidRPr="008F4B75">
        <w:rPr>
          <w:b/>
        </w:rPr>
        <w:t>************************************************************************************************************************************</w:t>
      </w:r>
    </w:p>
    <w:p w14:paraId="0A898702" w14:textId="77777777" w:rsidR="0002227B" w:rsidRDefault="0002227B" w:rsidP="0002227B">
      <w:pPr>
        <w:pStyle w:val="directions"/>
        <w:spacing w:after="0"/>
        <w:jc w:val="both"/>
        <w:rPr>
          <w:b/>
          <w:sz w:val="22"/>
          <w:szCs w:val="22"/>
        </w:rPr>
      </w:pPr>
      <w:r w:rsidRPr="008F4B75">
        <w:rPr>
          <w:b/>
          <w:sz w:val="22"/>
          <w:szCs w:val="22"/>
        </w:rPr>
        <w:t>ON-SITE REVIEW TEAM COMMENTS:</w:t>
      </w:r>
    </w:p>
    <w:p w14:paraId="590D07E7" w14:textId="77777777" w:rsidR="0002227B" w:rsidRPr="008F4B75" w:rsidRDefault="0002227B" w:rsidP="0002227B">
      <w:pPr>
        <w:pStyle w:val="standard"/>
        <w:spacing w:after="0"/>
        <w:rPr>
          <w:b/>
        </w:rPr>
      </w:pPr>
    </w:p>
    <w:p w14:paraId="63F52140" w14:textId="4B105B57" w:rsidR="0002227B" w:rsidRPr="008F4B75" w:rsidRDefault="00211C6A" w:rsidP="0002227B">
      <w:pPr>
        <w:pStyle w:val="standard"/>
        <w:spacing w:after="0"/>
        <w:rPr>
          <w:i/>
        </w:rPr>
      </w:pPr>
      <w:r>
        <w:rPr>
          <w:b/>
        </w:rPr>
        <w:t>Required Documentation</w:t>
      </w:r>
      <w:r w:rsidR="0002227B" w:rsidRPr="008F4B75">
        <w:t>:</w:t>
      </w:r>
      <w:r w:rsidR="0002227B" w:rsidRPr="0087405B">
        <w:rPr>
          <w:rStyle w:val="CommentReference"/>
          <w:i/>
          <w:iCs/>
        </w:rPr>
        <w:t xml:space="preserve"> </w:t>
      </w:r>
      <w:r w:rsidR="0002227B" w:rsidRPr="00D672A8">
        <w:rPr>
          <w:rStyle w:val="Strong"/>
          <w:i/>
          <w:iCs/>
        </w:rPr>
        <w:t>Use a check (X)</w:t>
      </w:r>
      <w:r w:rsidR="0002227B">
        <w:rPr>
          <w:rStyle w:val="Strong"/>
          <w:i/>
          <w:iCs/>
        </w:rPr>
        <w:t xml:space="preserve"> </w:t>
      </w:r>
      <w:r w:rsidR="0002227B" w:rsidRPr="00747556">
        <w:rPr>
          <w:rStyle w:val="Strong"/>
          <w:i/>
          <w:iCs/>
        </w:rPr>
        <w:t>or (NA) to</w:t>
      </w:r>
      <w:r w:rsidR="0002227B" w:rsidRPr="00D672A8">
        <w:rPr>
          <w:rStyle w:val="Strong"/>
          <w:i/>
          <w:iCs/>
        </w:rPr>
        <w:t xml:space="preserve"> indicate that the program included the required material(s) and identified appropriately.</w:t>
      </w:r>
    </w:p>
    <w:p w14:paraId="4E098983" w14:textId="101C87DC" w:rsidR="0002227B" w:rsidRPr="00B10F1A" w:rsidRDefault="0002227B" w:rsidP="0002227B">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t>None required for this element</w:t>
      </w:r>
    </w:p>
    <w:p w14:paraId="5EED4AB1" w14:textId="77777777" w:rsidR="0002227B" w:rsidRPr="0002227B" w:rsidRDefault="0002227B" w:rsidP="0002227B">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02227B">
        <w:rPr>
          <w:rStyle w:val="Strong"/>
          <w:b w:val="0"/>
          <w:bCs w:val="0"/>
        </w:rPr>
        <w:t xml:space="preserve">Documentation requested by the Document review team, if appropriate </w:t>
      </w:r>
      <w:r w:rsidRPr="0002227B">
        <w:rPr>
          <w:rStyle w:val="Strong"/>
          <w:b w:val="0"/>
          <w:bCs w:val="0"/>
          <w:i/>
          <w:iCs/>
        </w:rPr>
        <w:t>(List name in the table below):</w:t>
      </w:r>
    </w:p>
    <w:p w14:paraId="50575BEA" w14:textId="77777777" w:rsidR="0002227B" w:rsidRPr="0002227B" w:rsidRDefault="0002227B" w:rsidP="0002227B">
      <w:pPr>
        <w:pStyle w:val="directions"/>
        <w:spacing w:after="0"/>
        <w:jc w:val="both"/>
        <w:rPr>
          <w:rStyle w:val="Strong"/>
          <w:b w:val="0"/>
          <w:bCs w:val="0"/>
        </w:rPr>
      </w:pPr>
      <w:r w:rsidRPr="0002227B">
        <w:rPr>
          <w:rFonts w:eastAsia="SimSun"/>
        </w:rPr>
        <w:t xml:space="preserve">( )  </w:t>
      </w:r>
      <w:r w:rsidRPr="0002227B">
        <w:rPr>
          <w:rStyle w:val="Strong"/>
          <w:b w:val="0"/>
          <w:bCs w:val="0"/>
        </w:rPr>
        <w:t xml:space="preserve">Revised or new documents provided by program since the Document review </w:t>
      </w:r>
      <w:r w:rsidRPr="0002227B">
        <w:rPr>
          <w:rStyle w:val="Strong"/>
          <w:b w:val="0"/>
          <w:bCs w:val="0"/>
          <w:i/>
          <w:iCs/>
        </w:rPr>
        <w:t>(List name in the table below):</w:t>
      </w:r>
    </w:p>
    <w:p w14:paraId="426E0443" w14:textId="77777777" w:rsidR="0002227B" w:rsidRPr="008F4B75" w:rsidRDefault="0002227B" w:rsidP="0002227B">
      <w:pPr>
        <w:pStyle w:val="standard"/>
        <w:spacing w:after="0"/>
        <w:rPr>
          <w:rStyle w:val="Strong"/>
        </w:rPr>
      </w:pPr>
    </w:p>
    <w:p w14:paraId="11A65988" w14:textId="77777777" w:rsidR="0002227B" w:rsidRPr="008F4B75" w:rsidRDefault="0002227B" w:rsidP="0002227B">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227B" w:rsidRPr="008F4B75" w14:paraId="1197D3A7" w14:textId="77777777" w:rsidTr="0002227B">
        <w:trPr>
          <w:tblCellSpacing w:w="0" w:type="dxa"/>
          <w:jc w:val="center"/>
        </w:trPr>
        <w:tc>
          <w:tcPr>
            <w:tcW w:w="2667" w:type="pct"/>
            <w:shd w:val="clear" w:color="auto" w:fill="B4C6E7"/>
          </w:tcPr>
          <w:p w14:paraId="35C56C0E" w14:textId="77777777" w:rsidR="0002227B" w:rsidRDefault="0002227B"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1CF3105" w14:textId="77777777" w:rsidR="0002227B" w:rsidRPr="008F4B75" w:rsidRDefault="0002227B"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4988826" w14:textId="77777777" w:rsidR="0002227B" w:rsidRDefault="0002227B"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AABF30B" w14:textId="77777777" w:rsidR="0002227B" w:rsidRPr="008F4B75" w:rsidRDefault="0002227B"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227B" w:rsidRPr="008F4B75" w14:paraId="413DAD8E" w14:textId="77777777" w:rsidTr="0002227B">
        <w:trPr>
          <w:trHeight w:val="932"/>
          <w:tblCellSpacing w:w="0" w:type="dxa"/>
          <w:jc w:val="center"/>
        </w:trPr>
        <w:tc>
          <w:tcPr>
            <w:tcW w:w="2667" w:type="pct"/>
          </w:tcPr>
          <w:p w14:paraId="089F5B4E" w14:textId="77777777" w:rsidR="0002227B" w:rsidRDefault="0002227B" w:rsidP="00981D41">
            <w:pPr>
              <w:pStyle w:val="evaluation"/>
              <w:numPr>
                <w:ilvl w:val="0"/>
                <w:numId w:val="0"/>
              </w:numPr>
              <w:tabs>
                <w:tab w:val="clear" w:pos="144"/>
                <w:tab w:val="left" w:pos="0"/>
              </w:tabs>
            </w:pPr>
          </w:p>
          <w:p w14:paraId="647E6433" w14:textId="77777777" w:rsidR="0002227B" w:rsidRPr="008F4B75" w:rsidRDefault="0002227B" w:rsidP="00981D41">
            <w:pPr>
              <w:pStyle w:val="evaluation"/>
              <w:numPr>
                <w:ilvl w:val="0"/>
                <w:numId w:val="0"/>
              </w:numPr>
              <w:tabs>
                <w:tab w:val="clear" w:pos="144"/>
                <w:tab w:val="left" w:pos="0"/>
              </w:tabs>
            </w:pPr>
          </w:p>
        </w:tc>
        <w:tc>
          <w:tcPr>
            <w:tcW w:w="2333" w:type="pct"/>
          </w:tcPr>
          <w:p w14:paraId="5FD6E074" w14:textId="77777777" w:rsidR="0002227B" w:rsidRDefault="0002227B" w:rsidP="00981D41">
            <w:pPr>
              <w:tabs>
                <w:tab w:val="left" w:pos="315"/>
              </w:tabs>
              <w:ind w:left="315" w:hanging="315"/>
              <w:rPr>
                <w:rFonts w:eastAsia="Arial Unicode MS" w:cs="Arial"/>
                <w:sz w:val="18"/>
                <w:szCs w:val="18"/>
              </w:rPr>
            </w:pPr>
          </w:p>
          <w:p w14:paraId="516D9982" w14:textId="77777777" w:rsidR="0002227B" w:rsidRDefault="0002227B" w:rsidP="00981D41">
            <w:pPr>
              <w:tabs>
                <w:tab w:val="left" w:pos="315"/>
              </w:tabs>
              <w:ind w:left="315" w:hanging="315"/>
              <w:rPr>
                <w:rFonts w:eastAsia="Arial Unicode MS" w:cs="Arial"/>
                <w:sz w:val="18"/>
                <w:szCs w:val="18"/>
              </w:rPr>
            </w:pPr>
          </w:p>
          <w:p w14:paraId="74A6E21F" w14:textId="77777777" w:rsidR="0002227B" w:rsidRPr="008F4B75" w:rsidRDefault="0002227B" w:rsidP="00981D41">
            <w:pPr>
              <w:tabs>
                <w:tab w:val="left" w:pos="315"/>
              </w:tabs>
              <w:ind w:left="315" w:hanging="315"/>
            </w:pPr>
          </w:p>
        </w:tc>
      </w:tr>
    </w:tbl>
    <w:p w14:paraId="763808CF" w14:textId="77777777" w:rsidR="0002227B" w:rsidRPr="008F4B75" w:rsidRDefault="0002227B" w:rsidP="0002227B">
      <w:pPr>
        <w:pStyle w:val="standard"/>
        <w:spacing w:after="0"/>
        <w:rPr>
          <w:rStyle w:val="Strong"/>
        </w:rPr>
      </w:pPr>
    </w:p>
    <w:p w14:paraId="5EB6E070" w14:textId="77777777" w:rsidR="0002227B" w:rsidRPr="008F4B75" w:rsidRDefault="0002227B" w:rsidP="0002227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8CD109D" w14:textId="77777777" w:rsidR="0002227B" w:rsidRPr="008F4B75" w:rsidRDefault="0002227B" w:rsidP="0002227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E032E66" w14:textId="77777777" w:rsidR="0002227B" w:rsidRPr="008F4B75" w:rsidRDefault="0002227B" w:rsidP="0002227B">
      <w:pPr>
        <w:pStyle w:val="standard"/>
        <w:spacing w:after="0"/>
        <w:rPr>
          <w:b/>
        </w:rPr>
      </w:pPr>
    </w:p>
    <w:p w14:paraId="3B17F751" w14:textId="77777777" w:rsidR="0002227B" w:rsidRPr="008F4B75" w:rsidRDefault="0002227B" w:rsidP="0002227B">
      <w:pPr>
        <w:pStyle w:val="standard"/>
        <w:spacing w:after="0"/>
        <w:rPr>
          <w:b/>
        </w:rPr>
      </w:pPr>
      <w:r w:rsidRPr="008F4B75">
        <w:rPr>
          <w:b/>
        </w:rPr>
        <w:t>The on-site review team requests the program submit as part of its institutional response following information:</w:t>
      </w:r>
    </w:p>
    <w:p w14:paraId="2177A65C" w14:textId="77777777" w:rsidR="0002227B" w:rsidRPr="000A52F2" w:rsidRDefault="0002227B" w:rsidP="0002227B">
      <w:pPr>
        <w:pStyle w:val="directions"/>
        <w:spacing w:after="0"/>
        <w:jc w:val="both"/>
        <w:rPr>
          <w:rStyle w:val="Strong"/>
          <w:b w:val="0"/>
          <w:bCs w:val="0"/>
        </w:rPr>
      </w:pPr>
      <w:r w:rsidRPr="000A52F2">
        <w:rPr>
          <w:rStyle w:val="Strong"/>
        </w:rPr>
        <w:t>List the information to be provided, if applicable (add additional lines as needed):</w:t>
      </w:r>
    </w:p>
    <w:p w14:paraId="0635D94A" w14:textId="77777777" w:rsidR="0002227B" w:rsidRPr="008F4B75" w:rsidRDefault="0002227B" w:rsidP="00CC32BB">
      <w:pPr>
        <w:pStyle w:val="ListParagraph"/>
        <w:numPr>
          <w:ilvl w:val="0"/>
          <w:numId w:val="75"/>
        </w:numPr>
        <w:ind w:right="446"/>
        <w:jc w:val="both"/>
        <w:rPr>
          <w:rFonts w:cs="Arial"/>
          <w:sz w:val="18"/>
          <w:szCs w:val="18"/>
        </w:rPr>
      </w:pPr>
      <w:r w:rsidRPr="008F4B75">
        <w:rPr>
          <w:rFonts w:cs="Arial"/>
          <w:sz w:val="18"/>
          <w:szCs w:val="18"/>
        </w:rPr>
        <w:t xml:space="preserve">Item:  </w:t>
      </w:r>
    </w:p>
    <w:p w14:paraId="5ADD9265" w14:textId="77777777" w:rsidR="0002227B" w:rsidRPr="008F4B75" w:rsidRDefault="0002227B" w:rsidP="00CC32BB">
      <w:pPr>
        <w:pStyle w:val="ListParagraph"/>
        <w:numPr>
          <w:ilvl w:val="0"/>
          <w:numId w:val="75"/>
        </w:numPr>
        <w:ind w:left="749" w:right="446"/>
        <w:jc w:val="both"/>
        <w:rPr>
          <w:rFonts w:cs="Arial"/>
          <w:sz w:val="18"/>
          <w:szCs w:val="18"/>
        </w:rPr>
      </w:pPr>
      <w:r w:rsidRPr="008F4B75">
        <w:rPr>
          <w:rFonts w:cs="Arial"/>
          <w:sz w:val="18"/>
          <w:szCs w:val="18"/>
        </w:rPr>
        <w:t>Item:</w:t>
      </w:r>
    </w:p>
    <w:p w14:paraId="01461479" w14:textId="77777777" w:rsidR="0002227B" w:rsidRPr="008F4B75" w:rsidRDefault="0002227B" w:rsidP="0002227B">
      <w:pPr>
        <w:pStyle w:val="directions"/>
        <w:spacing w:after="0"/>
        <w:jc w:val="both"/>
        <w:rPr>
          <w:b/>
          <w:sz w:val="22"/>
          <w:szCs w:val="22"/>
          <w:highlight w:val="yellow"/>
        </w:rPr>
      </w:pPr>
    </w:p>
    <w:p w14:paraId="788C0905" w14:textId="77777777" w:rsidR="0002227B" w:rsidRPr="008F4B75" w:rsidRDefault="0002227B" w:rsidP="0002227B">
      <w:pPr>
        <w:pStyle w:val="standard"/>
        <w:spacing w:after="0"/>
        <w:rPr>
          <w:b/>
        </w:rPr>
      </w:pPr>
      <w:r w:rsidRPr="008F4B75">
        <w:rPr>
          <w:b/>
        </w:rPr>
        <w:t>************************************************************************************************************************************</w:t>
      </w:r>
    </w:p>
    <w:p w14:paraId="69679308" w14:textId="77777777" w:rsidR="0002227B" w:rsidRPr="008F4B75" w:rsidRDefault="0002227B" w:rsidP="0002227B">
      <w:pPr>
        <w:pStyle w:val="directions"/>
        <w:spacing w:after="0"/>
        <w:jc w:val="both"/>
        <w:rPr>
          <w:b/>
        </w:rPr>
      </w:pPr>
      <w:r w:rsidRPr="008F4B75">
        <w:rPr>
          <w:b/>
        </w:rPr>
        <w:t xml:space="preserve">INSTITUTION </w:t>
      </w:r>
      <w:r>
        <w:rPr>
          <w:b/>
        </w:rPr>
        <w:t>COMMENTS</w:t>
      </w:r>
      <w:r w:rsidRPr="008F4B75">
        <w:rPr>
          <w:b/>
        </w:rPr>
        <w:t>:</w:t>
      </w:r>
    </w:p>
    <w:p w14:paraId="45807A7D" w14:textId="77777777" w:rsidR="0002227B" w:rsidRPr="005B1383" w:rsidRDefault="0002227B" w:rsidP="0002227B">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CE7EC6B" w14:textId="77777777" w:rsidR="0002227B" w:rsidRPr="008F4B75" w:rsidRDefault="0002227B" w:rsidP="0002227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865AB00" w14:textId="77777777" w:rsidR="0002227B" w:rsidRPr="00AF49D8" w:rsidRDefault="0002227B" w:rsidP="0002227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0F5DE8A8" w14:textId="77777777" w:rsidR="0002227B" w:rsidRPr="005B1383" w:rsidRDefault="0002227B" w:rsidP="0002227B">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3A66784" w14:textId="77777777" w:rsidR="001B5E9C" w:rsidRPr="00875FEC" w:rsidRDefault="001B5E9C" w:rsidP="00DA2A9A">
      <w:pPr>
        <w:tabs>
          <w:tab w:val="left" w:pos="540"/>
          <w:tab w:val="left" w:pos="1620"/>
        </w:tabs>
        <w:rPr>
          <w:rFonts w:cs="Arial"/>
          <w:szCs w:val="20"/>
        </w:rPr>
      </w:pPr>
    </w:p>
    <w:p w14:paraId="32F9F1A7" w14:textId="77777777" w:rsidR="00D651C9" w:rsidRPr="001D0D27" w:rsidRDefault="00D651C9" w:rsidP="00DA2A9A">
      <w:pPr>
        <w:tabs>
          <w:tab w:val="left" w:pos="481"/>
          <w:tab w:val="left" w:pos="1071"/>
        </w:tabs>
        <w:ind w:right="-13"/>
        <w:rPr>
          <w:rFonts w:cs="Arial"/>
        </w:rPr>
      </w:pPr>
    </w:p>
    <w:p w14:paraId="39B87321" w14:textId="7C210D6E" w:rsidR="00997A65" w:rsidRPr="00997A65" w:rsidRDefault="00997A65" w:rsidP="00AB73A4">
      <w:pPr>
        <w:keepNext/>
        <w:keepLines/>
        <w:tabs>
          <w:tab w:val="left" w:pos="481"/>
          <w:tab w:val="left" w:pos="1071"/>
        </w:tabs>
        <w:ind w:left="481" w:right="-13" w:hanging="481"/>
        <w:rPr>
          <w:rFonts w:cs="Arial"/>
          <w:sz w:val="24"/>
        </w:rPr>
      </w:pPr>
      <w:r w:rsidRPr="00997A65">
        <w:rPr>
          <w:rFonts w:cs="Arial"/>
          <w:b/>
          <w:sz w:val="24"/>
        </w:rPr>
        <w:t>4M</w:t>
      </w:r>
      <w:r w:rsidRPr="00997A65">
        <w:rPr>
          <w:rFonts w:cs="Arial"/>
          <w:sz w:val="24"/>
        </w:rPr>
        <w:tab/>
      </w:r>
      <w:r w:rsidR="00AA1DB9" w:rsidRPr="00AA1DB9">
        <w:rPr>
          <w:rFonts w:cs="Arial"/>
          <w:sz w:val="24"/>
        </w:rPr>
        <w:t>The collective core faculty are responsible for assuring that students are professional, competent, and safe and ready to progress to clinical education.</w:t>
      </w:r>
    </w:p>
    <w:p w14:paraId="27ABE4CF" w14:textId="77777777" w:rsidR="006D2E40" w:rsidRDefault="006D2E40" w:rsidP="00DA2A9A">
      <w:pPr>
        <w:tabs>
          <w:tab w:val="left" w:pos="540"/>
          <w:tab w:val="left" w:pos="1620"/>
        </w:tabs>
        <w:ind w:left="540"/>
        <w:rPr>
          <w:rFonts w:cs="Arial"/>
          <w:sz w:val="18"/>
          <w:szCs w:val="20"/>
        </w:rPr>
      </w:pPr>
    </w:p>
    <w:p w14:paraId="3E532E35" w14:textId="77777777" w:rsidR="0002227B" w:rsidRPr="008F4B75" w:rsidRDefault="0002227B" w:rsidP="0002227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182071BC" w14:textId="77777777" w:rsidR="0002227B" w:rsidRPr="008F4B75" w:rsidRDefault="0002227B" w:rsidP="0002227B">
      <w:pPr>
        <w:pStyle w:val="directions"/>
        <w:spacing w:after="0"/>
        <w:ind w:left="0" w:firstLine="0"/>
        <w:jc w:val="both"/>
        <w:rPr>
          <w:b/>
        </w:rPr>
      </w:pPr>
    </w:p>
    <w:p w14:paraId="2FB801E7" w14:textId="324F3BD2" w:rsidR="0002227B" w:rsidRPr="008F4B75" w:rsidRDefault="00211C6A" w:rsidP="0002227B">
      <w:pPr>
        <w:pStyle w:val="directions"/>
        <w:spacing w:after="0"/>
        <w:ind w:left="0" w:firstLine="0"/>
        <w:rPr>
          <w:rStyle w:val="Strong"/>
          <w:b w:val="0"/>
        </w:rPr>
      </w:pPr>
      <w:r>
        <w:rPr>
          <w:b/>
        </w:rPr>
        <w:t>Required Documentation</w:t>
      </w:r>
      <w:r w:rsidR="0002227B">
        <w:rPr>
          <w:b/>
        </w:rPr>
        <w:t>: Use a check (X) or (NA) to indicate that the program included the required material(s) and identified appropriately.</w:t>
      </w:r>
    </w:p>
    <w:p w14:paraId="30DD99AD" w14:textId="07BE8182" w:rsidR="00951BF8" w:rsidRDefault="0002227B" w:rsidP="00AA1DB9">
      <w:pPr>
        <w:pStyle w:val="standard"/>
        <w:spacing w:after="0"/>
      </w:pPr>
      <w:r w:rsidRPr="00A009BD">
        <w:rPr>
          <w:rStyle w:val="Strong"/>
        </w:rPr>
        <w:t>(   )</w:t>
      </w:r>
      <w:r>
        <w:rPr>
          <w:rStyle w:val="Strong"/>
        </w:rPr>
        <w:t xml:space="preserve"> </w:t>
      </w:r>
      <w:r w:rsidR="0074333F">
        <w:t xml:space="preserve">Policy and procedure manual </w:t>
      </w:r>
    </w:p>
    <w:p w14:paraId="16564781" w14:textId="77777777" w:rsidR="0002227B" w:rsidRPr="008F4B75" w:rsidRDefault="0002227B" w:rsidP="0002227B">
      <w:pPr>
        <w:pStyle w:val="standard"/>
        <w:spacing w:after="0"/>
        <w:ind w:left="1080"/>
      </w:pPr>
    </w:p>
    <w:p w14:paraId="0701E4A7" w14:textId="77777777" w:rsidR="0002227B" w:rsidRPr="008F4B75" w:rsidRDefault="0002227B" w:rsidP="0002227B">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5E768C1E" w14:textId="483E30A5" w:rsidR="00757725" w:rsidRPr="00757725" w:rsidRDefault="0002227B" w:rsidP="00757725">
      <w:pPr>
        <w:pStyle w:val="crg3"/>
        <w:rPr>
          <w:rFonts w:ascii="Arial" w:hAnsi="Arial"/>
          <w:color w:val="000000"/>
          <w:sz w:val="18"/>
          <w:szCs w:val="18"/>
        </w:rPr>
      </w:pPr>
      <w:r w:rsidRPr="00951BF8">
        <w:rPr>
          <w:rFonts w:ascii="Arial" w:hAnsi="Arial"/>
          <w:color w:val="000000"/>
          <w:sz w:val="18"/>
          <w:szCs w:val="18"/>
        </w:rPr>
        <w:t xml:space="preserve">(   ) </w:t>
      </w:r>
      <w:r w:rsidR="00757725" w:rsidRPr="00757725">
        <w:rPr>
          <w:rFonts w:ascii="Arial" w:hAnsi="Arial"/>
          <w:color w:val="000000"/>
          <w:sz w:val="18"/>
          <w:szCs w:val="18"/>
        </w:rPr>
        <w:t>Describe the processes and criteria that are and will be used by the core faculty to determine that students are professional, competent, and safe in the skills identified by the core faculty and that the students are ready to engage in clinical education.</w:t>
      </w:r>
    </w:p>
    <w:p w14:paraId="04EA4B85" w14:textId="5B642B45" w:rsidR="00757725" w:rsidRPr="00757725" w:rsidRDefault="00655DBA" w:rsidP="00757725">
      <w:pPr>
        <w:pStyle w:val="crg3"/>
        <w:rPr>
          <w:rFonts w:ascii="Arial" w:hAnsi="Arial"/>
          <w:color w:val="000000"/>
          <w:sz w:val="18"/>
          <w:szCs w:val="18"/>
        </w:rPr>
      </w:pPr>
      <w:r w:rsidRPr="00951BF8">
        <w:rPr>
          <w:rFonts w:ascii="Arial" w:hAnsi="Arial"/>
          <w:color w:val="000000"/>
          <w:sz w:val="18"/>
          <w:szCs w:val="18"/>
        </w:rPr>
        <w:t>(   )</w:t>
      </w:r>
      <w:r>
        <w:rPr>
          <w:rFonts w:ascii="Arial" w:hAnsi="Arial"/>
          <w:color w:val="000000"/>
          <w:sz w:val="18"/>
          <w:szCs w:val="18"/>
        </w:rPr>
        <w:t xml:space="preserve"> </w:t>
      </w:r>
      <w:r w:rsidR="00757725" w:rsidRPr="00757725">
        <w:rPr>
          <w:rFonts w:ascii="Arial" w:hAnsi="Arial"/>
          <w:color w:val="000000"/>
          <w:sz w:val="18"/>
          <w:szCs w:val="18"/>
        </w:rPr>
        <w:t>Describe how the program will ensure that critical safety elements are identified in the competency testing process.</w:t>
      </w:r>
    </w:p>
    <w:p w14:paraId="2B5FE105" w14:textId="7A7ABBB8" w:rsidR="00757725" w:rsidRPr="00757725" w:rsidRDefault="00655DBA" w:rsidP="00757725">
      <w:pPr>
        <w:pStyle w:val="crg3"/>
        <w:rPr>
          <w:rFonts w:ascii="Arial" w:hAnsi="Arial"/>
          <w:color w:val="000000"/>
          <w:sz w:val="18"/>
          <w:szCs w:val="18"/>
        </w:rPr>
      </w:pPr>
      <w:r w:rsidRPr="00951BF8">
        <w:rPr>
          <w:rFonts w:ascii="Arial" w:hAnsi="Arial"/>
          <w:color w:val="000000"/>
          <w:sz w:val="18"/>
          <w:szCs w:val="18"/>
        </w:rPr>
        <w:t>(   )</w:t>
      </w:r>
      <w:r>
        <w:rPr>
          <w:rFonts w:ascii="Arial" w:hAnsi="Arial"/>
          <w:color w:val="000000"/>
          <w:sz w:val="18"/>
          <w:szCs w:val="18"/>
        </w:rPr>
        <w:t xml:space="preserve"> </w:t>
      </w:r>
      <w:r w:rsidR="00757725" w:rsidRPr="00757725">
        <w:rPr>
          <w:rFonts w:ascii="Arial" w:hAnsi="Arial"/>
          <w:color w:val="000000"/>
          <w:sz w:val="18"/>
          <w:szCs w:val="18"/>
        </w:rPr>
        <w:t>Describe what happens if a student is found to not be safe and ready to progress to clinical education.</w:t>
      </w:r>
    </w:p>
    <w:p w14:paraId="18483D08" w14:textId="6DD4E72B" w:rsidR="00757725" w:rsidRPr="00757725" w:rsidRDefault="00655DBA" w:rsidP="00757725">
      <w:pPr>
        <w:pStyle w:val="crg3"/>
        <w:rPr>
          <w:rFonts w:ascii="Arial" w:hAnsi="Arial"/>
          <w:color w:val="000000"/>
          <w:sz w:val="18"/>
          <w:szCs w:val="18"/>
        </w:rPr>
      </w:pPr>
      <w:r w:rsidRPr="00951BF8">
        <w:rPr>
          <w:rFonts w:ascii="Arial" w:hAnsi="Arial"/>
          <w:color w:val="000000"/>
          <w:sz w:val="18"/>
          <w:szCs w:val="18"/>
        </w:rPr>
        <w:t>(   )</w:t>
      </w:r>
      <w:r>
        <w:rPr>
          <w:rFonts w:ascii="Arial" w:hAnsi="Arial"/>
          <w:color w:val="000000"/>
          <w:sz w:val="18"/>
          <w:szCs w:val="18"/>
        </w:rPr>
        <w:t xml:space="preserve"> </w:t>
      </w:r>
      <w:r w:rsidR="00757725" w:rsidRPr="00757725">
        <w:rPr>
          <w:rFonts w:ascii="Arial" w:hAnsi="Arial"/>
          <w:color w:val="000000"/>
          <w:sz w:val="18"/>
          <w:szCs w:val="18"/>
        </w:rPr>
        <w:t>Describe the mechanisms used to communicate to students and clinical education faculty the specific skills in which students must be competent and safe.</w:t>
      </w:r>
    </w:p>
    <w:p w14:paraId="265A28EF" w14:textId="7A7233EC" w:rsidR="00757725" w:rsidRPr="00757725" w:rsidRDefault="00655DBA" w:rsidP="00757725">
      <w:pPr>
        <w:pStyle w:val="crg3"/>
        <w:rPr>
          <w:rFonts w:ascii="Arial" w:hAnsi="Arial"/>
          <w:color w:val="000000"/>
          <w:sz w:val="18"/>
          <w:szCs w:val="18"/>
        </w:rPr>
      </w:pPr>
      <w:r w:rsidRPr="00951BF8">
        <w:rPr>
          <w:rFonts w:ascii="Arial" w:hAnsi="Arial"/>
          <w:color w:val="000000"/>
          <w:sz w:val="18"/>
          <w:szCs w:val="18"/>
        </w:rPr>
        <w:t>(   )</w:t>
      </w:r>
      <w:r>
        <w:rPr>
          <w:rFonts w:ascii="Arial" w:hAnsi="Arial"/>
          <w:color w:val="000000"/>
          <w:sz w:val="18"/>
          <w:szCs w:val="18"/>
        </w:rPr>
        <w:t xml:space="preserve"> </w:t>
      </w:r>
      <w:r w:rsidR="00757725" w:rsidRPr="00757725">
        <w:rPr>
          <w:rFonts w:ascii="Arial" w:hAnsi="Arial"/>
          <w:color w:val="000000"/>
          <w:sz w:val="18"/>
          <w:szCs w:val="18"/>
        </w:rPr>
        <w:t>Describe opportunities in which the PTA student had interactions with a licensed PTA as a role model prior to the PTA student engaging in clinical education.</w:t>
      </w:r>
    </w:p>
    <w:p w14:paraId="6BE1282C" w14:textId="170594A4" w:rsidR="00757725" w:rsidRPr="00757725" w:rsidRDefault="00655DBA" w:rsidP="00757725">
      <w:pPr>
        <w:pStyle w:val="crg3"/>
        <w:rPr>
          <w:rFonts w:ascii="Arial" w:hAnsi="Arial"/>
          <w:color w:val="000000"/>
          <w:sz w:val="18"/>
          <w:szCs w:val="18"/>
        </w:rPr>
      </w:pPr>
      <w:r w:rsidRPr="00951BF8">
        <w:rPr>
          <w:rFonts w:ascii="Arial" w:hAnsi="Arial"/>
          <w:color w:val="000000"/>
          <w:sz w:val="18"/>
          <w:szCs w:val="18"/>
        </w:rPr>
        <w:t>(   )</w:t>
      </w:r>
      <w:r>
        <w:rPr>
          <w:rFonts w:ascii="Arial" w:hAnsi="Arial"/>
          <w:color w:val="000000"/>
          <w:sz w:val="18"/>
          <w:szCs w:val="18"/>
        </w:rPr>
        <w:t xml:space="preserve"> </w:t>
      </w:r>
      <w:r w:rsidR="00757725" w:rsidRPr="00757725">
        <w:rPr>
          <w:rFonts w:ascii="Arial" w:hAnsi="Arial"/>
          <w:color w:val="000000"/>
          <w:sz w:val="18"/>
          <w:szCs w:val="18"/>
        </w:rPr>
        <w:t>Describe the effectiveness of the blend to meet program goals and expected outcomes of the program’s mission and the institutional expectations related to assigned teaching, scholarship, and service.</w:t>
      </w:r>
    </w:p>
    <w:p w14:paraId="37CF0789" w14:textId="1EF6BC2E" w:rsidR="00757725" w:rsidRPr="00757725" w:rsidRDefault="00757725" w:rsidP="00757725">
      <w:pPr>
        <w:pStyle w:val="crg3"/>
        <w:rPr>
          <w:rFonts w:ascii="Arial" w:hAnsi="Arial"/>
          <w:color w:val="000000"/>
          <w:sz w:val="18"/>
          <w:szCs w:val="18"/>
        </w:rPr>
      </w:pPr>
      <w:r w:rsidRPr="00757725">
        <w:rPr>
          <w:rFonts w:ascii="Arial" w:hAnsi="Arial"/>
          <w:color w:val="000000"/>
          <w:sz w:val="18"/>
          <w:szCs w:val="18"/>
        </w:rPr>
        <w:t>For the first two years of the program:</w:t>
      </w:r>
    </w:p>
    <w:p w14:paraId="1C60EDCF" w14:textId="1650CA04" w:rsidR="00757725" w:rsidRPr="00757725" w:rsidRDefault="00655DBA" w:rsidP="00757725">
      <w:pPr>
        <w:pStyle w:val="crg3"/>
        <w:rPr>
          <w:rFonts w:ascii="Arial" w:hAnsi="Arial"/>
          <w:color w:val="000000"/>
          <w:sz w:val="18"/>
          <w:szCs w:val="18"/>
        </w:rPr>
      </w:pPr>
      <w:r w:rsidRPr="00951BF8">
        <w:rPr>
          <w:rFonts w:ascii="Arial" w:hAnsi="Arial"/>
          <w:color w:val="000000"/>
          <w:sz w:val="18"/>
          <w:szCs w:val="18"/>
        </w:rPr>
        <w:t>(   )</w:t>
      </w:r>
      <w:r w:rsidR="00757725" w:rsidRPr="00757725">
        <w:rPr>
          <w:rFonts w:ascii="Arial" w:hAnsi="Arial"/>
          <w:color w:val="000000"/>
          <w:sz w:val="18"/>
          <w:szCs w:val="18"/>
        </w:rPr>
        <w:t xml:space="preserve"> Describe how the current blend of core and associated faculty meets the needs of the program and ensures the achievement of all program activities.</w:t>
      </w:r>
    </w:p>
    <w:p w14:paraId="4D8FEC46" w14:textId="4A08A4AF" w:rsidR="00757725" w:rsidRPr="00757725" w:rsidRDefault="00757725" w:rsidP="00757725">
      <w:pPr>
        <w:pStyle w:val="crg3"/>
        <w:rPr>
          <w:rFonts w:ascii="Arial" w:hAnsi="Arial"/>
          <w:color w:val="000000"/>
          <w:sz w:val="18"/>
          <w:szCs w:val="18"/>
        </w:rPr>
      </w:pPr>
      <w:r w:rsidRPr="00757725">
        <w:rPr>
          <w:rFonts w:ascii="Arial" w:hAnsi="Arial"/>
          <w:color w:val="000000"/>
          <w:sz w:val="18"/>
          <w:szCs w:val="18"/>
        </w:rPr>
        <w:t>For full program implementation:</w:t>
      </w:r>
    </w:p>
    <w:p w14:paraId="25681D9C" w14:textId="081E950F" w:rsidR="00757725" w:rsidRPr="00757725" w:rsidRDefault="00EB7EE6" w:rsidP="00757725">
      <w:pPr>
        <w:pStyle w:val="crg3"/>
        <w:rPr>
          <w:rFonts w:ascii="Arial" w:hAnsi="Arial"/>
          <w:color w:val="000000"/>
          <w:sz w:val="18"/>
          <w:szCs w:val="18"/>
        </w:rPr>
      </w:pPr>
      <w:r w:rsidRPr="00951BF8">
        <w:rPr>
          <w:rFonts w:ascii="Arial" w:hAnsi="Arial"/>
          <w:color w:val="000000"/>
          <w:sz w:val="18"/>
          <w:szCs w:val="18"/>
        </w:rPr>
        <w:t>(   )</w:t>
      </w:r>
      <w:r>
        <w:rPr>
          <w:rFonts w:ascii="Arial" w:hAnsi="Arial"/>
          <w:color w:val="000000"/>
          <w:sz w:val="18"/>
          <w:szCs w:val="18"/>
        </w:rPr>
        <w:t xml:space="preserve"> </w:t>
      </w:r>
      <w:r w:rsidR="00757725" w:rsidRPr="00757725">
        <w:rPr>
          <w:rFonts w:ascii="Arial" w:hAnsi="Arial"/>
          <w:color w:val="000000"/>
          <w:sz w:val="18"/>
          <w:szCs w:val="18"/>
        </w:rPr>
        <w:t>Describe the expected faculty composition for the full cohort of core and associated faculty and provide a specific timeline for hiring these individuals.</w:t>
      </w:r>
    </w:p>
    <w:p w14:paraId="2644BDE5" w14:textId="34F09427" w:rsidR="00757725" w:rsidRPr="00757725" w:rsidRDefault="00EB7EE6" w:rsidP="00757725">
      <w:pPr>
        <w:pStyle w:val="crg3"/>
        <w:rPr>
          <w:rFonts w:ascii="Arial" w:hAnsi="Arial"/>
          <w:color w:val="000000"/>
          <w:sz w:val="18"/>
          <w:szCs w:val="18"/>
        </w:rPr>
      </w:pPr>
      <w:r w:rsidRPr="00951BF8">
        <w:rPr>
          <w:rFonts w:ascii="Arial" w:hAnsi="Arial"/>
          <w:color w:val="000000"/>
          <w:sz w:val="18"/>
          <w:szCs w:val="18"/>
        </w:rPr>
        <w:t>(   )</w:t>
      </w:r>
      <w:r>
        <w:rPr>
          <w:rFonts w:ascii="Arial" w:hAnsi="Arial"/>
          <w:color w:val="000000"/>
          <w:sz w:val="18"/>
          <w:szCs w:val="18"/>
        </w:rPr>
        <w:t xml:space="preserve"> </w:t>
      </w:r>
      <w:r w:rsidR="00757725" w:rsidRPr="00757725">
        <w:rPr>
          <w:rFonts w:ascii="Arial" w:hAnsi="Arial"/>
          <w:color w:val="000000"/>
          <w:sz w:val="18"/>
          <w:szCs w:val="18"/>
        </w:rPr>
        <w:t>Describe how the expected blend of core and associated faculty will meet the needs of the program and ensure the achievement of all program activities.</w:t>
      </w:r>
    </w:p>
    <w:p w14:paraId="3635B3F6" w14:textId="16FD1727" w:rsidR="00757725" w:rsidRDefault="00EB7EE6" w:rsidP="00757725">
      <w:pPr>
        <w:pStyle w:val="crg3"/>
        <w:rPr>
          <w:rFonts w:ascii="Arial" w:hAnsi="Arial"/>
          <w:color w:val="000000"/>
          <w:sz w:val="18"/>
          <w:szCs w:val="18"/>
        </w:rPr>
      </w:pPr>
      <w:r w:rsidRPr="00951BF8">
        <w:rPr>
          <w:rFonts w:ascii="Arial" w:hAnsi="Arial"/>
          <w:color w:val="000000"/>
          <w:sz w:val="18"/>
          <w:szCs w:val="18"/>
        </w:rPr>
        <w:t>(   )</w:t>
      </w:r>
      <w:r>
        <w:rPr>
          <w:rFonts w:ascii="Arial" w:hAnsi="Arial"/>
          <w:color w:val="000000"/>
          <w:sz w:val="18"/>
          <w:szCs w:val="18"/>
        </w:rPr>
        <w:t xml:space="preserve"> </w:t>
      </w:r>
      <w:r w:rsidR="00757725" w:rsidRPr="00757725">
        <w:rPr>
          <w:rFonts w:ascii="Arial" w:hAnsi="Arial"/>
          <w:color w:val="000000"/>
          <w:sz w:val="18"/>
          <w:szCs w:val="18"/>
        </w:rPr>
        <w:t>Describe the plans to acquire additional faculty for future cohorts.</w:t>
      </w:r>
    </w:p>
    <w:p w14:paraId="440A7906" w14:textId="77777777" w:rsidR="00EB7EE6" w:rsidRPr="00757725" w:rsidRDefault="00EB7EE6" w:rsidP="00757725">
      <w:pPr>
        <w:pStyle w:val="crg3"/>
        <w:rPr>
          <w:rFonts w:ascii="Arial" w:hAnsi="Arial"/>
          <w:color w:val="000000"/>
          <w:sz w:val="18"/>
          <w:szCs w:val="18"/>
        </w:rPr>
      </w:pPr>
    </w:p>
    <w:p w14:paraId="24E3B324" w14:textId="4545BFEE" w:rsidR="0002227B" w:rsidRDefault="00757725" w:rsidP="00757725">
      <w:pPr>
        <w:pStyle w:val="crg3"/>
        <w:tabs>
          <w:tab w:val="clear" w:pos="770"/>
        </w:tabs>
        <w:rPr>
          <w:rFonts w:ascii="Arial" w:hAnsi="Arial"/>
          <w:color w:val="000000"/>
          <w:sz w:val="18"/>
          <w:szCs w:val="18"/>
        </w:rPr>
      </w:pPr>
      <w:r w:rsidRPr="00A56837">
        <w:rPr>
          <w:rFonts w:ascii="Arial" w:hAnsi="Arial"/>
          <w:b/>
          <w:bCs/>
          <w:color w:val="000000"/>
          <w:sz w:val="18"/>
          <w:szCs w:val="18"/>
        </w:rPr>
        <w:t>Note</w:t>
      </w:r>
      <w:r w:rsidRPr="00757725">
        <w:rPr>
          <w:rFonts w:ascii="Arial" w:hAnsi="Arial"/>
          <w:color w:val="000000"/>
          <w:sz w:val="18"/>
          <w:szCs w:val="18"/>
        </w:rPr>
        <w:t>: At the time of AFC submission, the institution must employ at least two qualified full-time core faculty, including the program director and clinical education coordinator, and have, or have contracts with sufficient qualified faculty to implement the complete first two years of the program. The projected composition of the core and associated faculty necessary for the full implementation of the program must be determined, be reflective of the variety of faculty responsibilities delineated in Element 2D3 and be consistent with the institution’s expectations for faculty qualifications.</w:t>
      </w:r>
    </w:p>
    <w:p w14:paraId="263021D6" w14:textId="77777777" w:rsidR="00655DBA" w:rsidRDefault="00655DBA" w:rsidP="00757725">
      <w:pPr>
        <w:pStyle w:val="crg3"/>
        <w:tabs>
          <w:tab w:val="clear" w:pos="770"/>
        </w:tabs>
        <w:rPr>
          <w:rStyle w:val="Strong"/>
        </w:rPr>
      </w:pPr>
    </w:p>
    <w:p w14:paraId="4E5C2FF6" w14:textId="77777777" w:rsidR="0002227B" w:rsidRPr="008F4B75" w:rsidRDefault="0002227B" w:rsidP="0002227B">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227B" w:rsidRPr="008F4B75" w14:paraId="7FD0AFF9" w14:textId="77777777" w:rsidTr="0002227B">
        <w:trPr>
          <w:tblCellSpacing w:w="0" w:type="dxa"/>
          <w:jc w:val="center"/>
        </w:trPr>
        <w:tc>
          <w:tcPr>
            <w:tcW w:w="2667" w:type="pct"/>
            <w:shd w:val="clear" w:color="auto" w:fill="F0EAAC"/>
          </w:tcPr>
          <w:p w14:paraId="41A8DFF0" w14:textId="77777777" w:rsidR="0002227B" w:rsidRDefault="0002227B"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6A3BF6D" w14:textId="77777777" w:rsidR="0002227B" w:rsidRPr="008F4B75" w:rsidRDefault="0002227B"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52F365C7" w14:textId="77777777" w:rsidR="0002227B" w:rsidRDefault="0002227B"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E947170" w14:textId="77777777" w:rsidR="0002227B" w:rsidRPr="008F4B75" w:rsidRDefault="0002227B"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227B" w:rsidRPr="008F4B75" w14:paraId="3A011115" w14:textId="77777777" w:rsidTr="0002227B">
        <w:trPr>
          <w:trHeight w:val="932"/>
          <w:tblCellSpacing w:w="0" w:type="dxa"/>
          <w:jc w:val="center"/>
        </w:trPr>
        <w:tc>
          <w:tcPr>
            <w:tcW w:w="2667" w:type="pct"/>
          </w:tcPr>
          <w:p w14:paraId="03FBDEF1" w14:textId="77777777" w:rsidR="0002227B" w:rsidRDefault="0002227B" w:rsidP="00981D41">
            <w:pPr>
              <w:pStyle w:val="evaluation"/>
              <w:numPr>
                <w:ilvl w:val="0"/>
                <w:numId w:val="0"/>
              </w:numPr>
              <w:tabs>
                <w:tab w:val="clear" w:pos="144"/>
                <w:tab w:val="left" w:pos="0"/>
              </w:tabs>
            </w:pPr>
          </w:p>
          <w:p w14:paraId="70A48436" w14:textId="77777777" w:rsidR="0002227B" w:rsidRPr="008F4B75" w:rsidRDefault="0002227B" w:rsidP="00981D41">
            <w:pPr>
              <w:pStyle w:val="evaluation"/>
              <w:numPr>
                <w:ilvl w:val="0"/>
                <w:numId w:val="0"/>
              </w:numPr>
              <w:tabs>
                <w:tab w:val="clear" w:pos="144"/>
                <w:tab w:val="left" w:pos="0"/>
              </w:tabs>
            </w:pPr>
          </w:p>
        </w:tc>
        <w:tc>
          <w:tcPr>
            <w:tcW w:w="2333" w:type="pct"/>
          </w:tcPr>
          <w:p w14:paraId="72710273" w14:textId="77777777" w:rsidR="0002227B" w:rsidRDefault="0002227B" w:rsidP="00981D41">
            <w:pPr>
              <w:tabs>
                <w:tab w:val="left" w:pos="315"/>
              </w:tabs>
              <w:ind w:left="315" w:hanging="315"/>
              <w:rPr>
                <w:rFonts w:eastAsia="Arial Unicode MS" w:cs="Arial"/>
                <w:sz w:val="18"/>
                <w:szCs w:val="18"/>
              </w:rPr>
            </w:pPr>
          </w:p>
          <w:p w14:paraId="7477F946" w14:textId="77777777" w:rsidR="0002227B" w:rsidRDefault="0002227B" w:rsidP="00981D41">
            <w:pPr>
              <w:tabs>
                <w:tab w:val="left" w:pos="315"/>
              </w:tabs>
              <w:ind w:left="315" w:hanging="315"/>
              <w:rPr>
                <w:rFonts w:eastAsia="Arial Unicode MS" w:cs="Arial"/>
                <w:sz w:val="18"/>
                <w:szCs w:val="18"/>
              </w:rPr>
            </w:pPr>
          </w:p>
          <w:p w14:paraId="39A2EA3E" w14:textId="77777777" w:rsidR="0002227B" w:rsidRPr="008F4B75" w:rsidRDefault="0002227B" w:rsidP="00981D41">
            <w:pPr>
              <w:tabs>
                <w:tab w:val="left" w:pos="315"/>
              </w:tabs>
              <w:ind w:left="315" w:hanging="315"/>
            </w:pPr>
          </w:p>
        </w:tc>
      </w:tr>
    </w:tbl>
    <w:p w14:paraId="55F9342F" w14:textId="77777777" w:rsidR="0002227B" w:rsidRPr="008F4B75" w:rsidRDefault="0002227B" w:rsidP="0002227B">
      <w:pPr>
        <w:pStyle w:val="standard"/>
        <w:spacing w:after="0"/>
        <w:rPr>
          <w:b/>
          <w:bCs w:val="0"/>
        </w:rPr>
      </w:pPr>
    </w:p>
    <w:p w14:paraId="5453DBF2" w14:textId="77777777" w:rsidR="0002227B" w:rsidRDefault="0002227B" w:rsidP="0002227B">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3029A9D5" w14:textId="77777777" w:rsidR="0002227B" w:rsidRPr="00945983" w:rsidRDefault="0002227B" w:rsidP="0002227B">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49651ED4" w14:textId="77777777" w:rsidR="0002227B" w:rsidRPr="00945983" w:rsidRDefault="0002227B" w:rsidP="0002227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475C8BAC" w14:textId="77777777" w:rsidR="0002227B" w:rsidRPr="00945983" w:rsidRDefault="0002227B" w:rsidP="0002227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44672B76" w14:textId="77777777" w:rsidR="0002227B" w:rsidRPr="00945983" w:rsidRDefault="0002227B" w:rsidP="0002227B">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44FB2FE0" w14:textId="77777777" w:rsidR="0002227B" w:rsidRPr="0002227B" w:rsidRDefault="0002227B" w:rsidP="0002227B">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02227B">
        <w:rPr>
          <w:rStyle w:val="Strong"/>
          <w:color w:val="9CC2E5"/>
        </w:rPr>
        <w:t xml:space="preserve"> </w:t>
      </w:r>
    </w:p>
    <w:p w14:paraId="73686E54" w14:textId="77777777" w:rsidR="0002227B" w:rsidRPr="008F4B75" w:rsidRDefault="0002227B" w:rsidP="0002227B">
      <w:pPr>
        <w:pStyle w:val="standard"/>
        <w:spacing w:after="0"/>
        <w:rPr>
          <w:b/>
        </w:rPr>
      </w:pPr>
    </w:p>
    <w:p w14:paraId="085D7113" w14:textId="77777777" w:rsidR="0002227B" w:rsidRPr="008F4B75" w:rsidRDefault="0002227B" w:rsidP="0002227B">
      <w:pPr>
        <w:pStyle w:val="standard"/>
        <w:spacing w:after="0"/>
        <w:rPr>
          <w:b/>
        </w:rPr>
      </w:pPr>
      <w:r>
        <w:rPr>
          <w:b/>
        </w:rPr>
        <w:lastRenderedPageBreak/>
        <w:t>Document</w:t>
      </w:r>
      <w:r w:rsidRPr="008F4B75">
        <w:rPr>
          <w:b/>
        </w:rPr>
        <w:t xml:space="preserve"> Reviewers request the following information to be made available to on-site review team.  </w:t>
      </w:r>
    </w:p>
    <w:p w14:paraId="03C79064" w14:textId="77777777" w:rsidR="0002227B" w:rsidRPr="00843149" w:rsidRDefault="0002227B" w:rsidP="0002227B">
      <w:pPr>
        <w:pStyle w:val="directions"/>
        <w:spacing w:after="0"/>
        <w:jc w:val="both"/>
        <w:rPr>
          <w:rStyle w:val="Strong"/>
          <w:b w:val="0"/>
          <w:bCs w:val="0"/>
        </w:rPr>
      </w:pPr>
      <w:r w:rsidRPr="00843149">
        <w:rPr>
          <w:rStyle w:val="Strong"/>
        </w:rPr>
        <w:t>List the information to be provided, if applicable (add additional lines as needed):</w:t>
      </w:r>
    </w:p>
    <w:p w14:paraId="19FAFF6F" w14:textId="77777777" w:rsidR="0002227B" w:rsidRPr="008F4B75" w:rsidRDefault="0002227B" w:rsidP="00CC32BB">
      <w:pPr>
        <w:pStyle w:val="ListParagraph"/>
        <w:numPr>
          <w:ilvl w:val="0"/>
          <w:numId w:val="78"/>
        </w:numPr>
        <w:ind w:right="446"/>
        <w:jc w:val="both"/>
        <w:rPr>
          <w:rFonts w:cs="Arial"/>
          <w:sz w:val="18"/>
          <w:szCs w:val="18"/>
        </w:rPr>
      </w:pPr>
      <w:r w:rsidRPr="008F4B75">
        <w:rPr>
          <w:rFonts w:cs="Arial"/>
          <w:sz w:val="18"/>
          <w:szCs w:val="18"/>
        </w:rPr>
        <w:t xml:space="preserve">Item:   </w:t>
      </w:r>
    </w:p>
    <w:p w14:paraId="4D25F427" w14:textId="77777777" w:rsidR="0002227B" w:rsidRPr="008F4B75" w:rsidRDefault="0002227B" w:rsidP="00CC32BB">
      <w:pPr>
        <w:pStyle w:val="ListParagraph"/>
        <w:numPr>
          <w:ilvl w:val="0"/>
          <w:numId w:val="78"/>
        </w:numPr>
        <w:ind w:left="749" w:right="446"/>
        <w:jc w:val="both"/>
        <w:rPr>
          <w:rFonts w:cs="Arial"/>
          <w:sz w:val="18"/>
          <w:szCs w:val="18"/>
        </w:rPr>
      </w:pPr>
      <w:r w:rsidRPr="008F4B75">
        <w:rPr>
          <w:rFonts w:cs="Arial"/>
          <w:sz w:val="18"/>
          <w:szCs w:val="18"/>
        </w:rPr>
        <w:t>Item:</w:t>
      </w:r>
    </w:p>
    <w:p w14:paraId="44146A2A" w14:textId="77777777" w:rsidR="0002227B" w:rsidRPr="008F4B75" w:rsidRDefault="0002227B" w:rsidP="0002227B">
      <w:pPr>
        <w:pStyle w:val="standard"/>
        <w:spacing w:after="0"/>
        <w:ind w:left="792"/>
        <w:rPr>
          <w:b/>
        </w:rPr>
      </w:pPr>
    </w:p>
    <w:p w14:paraId="5E39999C" w14:textId="77777777" w:rsidR="0002227B" w:rsidRPr="008F4B75" w:rsidRDefault="0002227B" w:rsidP="0002227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2C6D308" w14:textId="77777777" w:rsidR="0002227B" w:rsidRPr="008F4B75" w:rsidRDefault="0002227B" w:rsidP="0002227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09AC030" w14:textId="77777777" w:rsidR="0002227B" w:rsidRPr="008F4B75" w:rsidRDefault="0002227B" w:rsidP="0002227B">
      <w:pPr>
        <w:pStyle w:val="standard"/>
        <w:spacing w:after="0"/>
        <w:rPr>
          <w:b/>
        </w:rPr>
      </w:pPr>
    </w:p>
    <w:p w14:paraId="4BCBA297" w14:textId="77777777" w:rsidR="0002227B" w:rsidRPr="008F4B75" w:rsidRDefault="0002227B" w:rsidP="0002227B">
      <w:pPr>
        <w:pStyle w:val="standard"/>
        <w:spacing w:after="0"/>
        <w:rPr>
          <w:b/>
        </w:rPr>
      </w:pPr>
      <w:r w:rsidRPr="008F4B75">
        <w:rPr>
          <w:b/>
        </w:rPr>
        <w:t>************************************************************************************************************************************</w:t>
      </w:r>
    </w:p>
    <w:p w14:paraId="5E295AB0" w14:textId="77777777" w:rsidR="0002227B" w:rsidRDefault="0002227B" w:rsidP="0002227B">
      <w:pPr>
        <w:pStyle w:val="directions"/>
        <w:spacing w:after="0"/>
        <w:jc w:val="both"/>
        <w:rPr>
          <w:b/>
          <w:sz w:val="22"/>
          <w:szCs w:val="22"/>
        </w:rPr>
      </w:pPr>
      <w:r w:rsidRPr="008F4B75">
        <w:rPr>
          <w:b/>
          <w:sz w:val="22"/>
          <w:szCs w:val="22"/>
        </w:rPr>
        <w:t>ON-SITE REVIEW TEAM COMMENTS:</w:t>
      </w:r>
    </w:p>
    <w:p w14:paraId="73890373" w14:textId="77777777" w:rsidR="0002227B" w:rsidRPr="008F4B75" w:rsidRDefault="0002227B" w:rsidP="0002227B">
      <w:pPr>
        <w:pStyle w:val="standard"/>
        <w:spacing w:after="0"/>
        <w:rPr>
          <w:b/>
        </w:rPr>
      </w:pPr>
    </w:p>
    <w:p w14:paraId="6A565A18" w14:textId="118F0700" w:rsidR="0002227B" w:rsidRPr="008F4B75" w:rsidRDefault="00211C6A" w:rsidP="0002227B">
      <w:pPr>
        <w:pStyle w:val="standard"/>
        <w:spacing w:after="0"/>
        <w:rPr>
          <w:i/>
        </w:rPr>
      </w:pPr>
      <w:r>
        <w:rPr>
          <w:b/>
        </w:rPr>
        <w:t>Required Documentation</w:t>
      </w:r>
      <w:r w:rsidR="0002227B" w:rsidRPr="008F4B75">
        <w:t>:</w:t>
      </w:r>
      <w:r w:rsidR="0002227B" w:rsidRPr="0087405B">
        <w:rPr>
          <w:rStyle w:val="CommentReference"/>
          <w:i/>
          <w:iCs/>
        </w:rPr>
        <w:t xml:space="preserve"> </w:t>
      </w:r>
      <w:r w:rsidR="0002227B" w:rsidRPr="00D672A8">
        <w:rPr>
          <w:rStyle w:val="Strong"/>
          <w:i/>
          <w:iCs/>
        </w:rPr>
        <w:t>Use a check (X)</w:t>
      </w:r>
      <w:r w:rsidR="0002227B">
        <w:rPr>
          <w:rStyle w:val="Strong"/>
          <w:i/>
          <w:iCs/>
        </w:rPr>
        <w:t xml:space="preserve"> </w:t>
      </w:r>
      <w:r w:rsidR="0002227B" w:rsidRPr="00747556">
        <w:rPr>
          <w:rStyle w:val="Strong"/>
          <w:i/>
          <w:iCs/>
        </w:rPr>
        <w:t>or (NA) to</w:t>
      </w:r>
      <w:r w:rsidR="0002227B" w:rsidRPr="00D672A8">
        <w:rPr>
          <w:rStyle w:val="Strong"/>
          <w:i/>
          <w:iCs/>
        </w:rPr>
        <w:t xml:space="preserve"> indicate that the program included the required material(s) and identified appropriately.</w:t>
      </w:r>
    </w:p>
    <w:p w14:paraId="0DCB4CB9" w14:textId="4D8EAE0C" w:rsidR="0002227B" w:rsidRPr="00B10F1A" w:rsidRDefault="0002227B" w:rsidP="0002227B">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t>None required for this element</w:t>
      </w:r>
    </w:p>
    <w:p w14:paraId="4B4B0E4D" w14:textId="77777777" w:rsidR="0002227B" w:rsidRPr="00B10F1A" w:rsidRDefault="0002227B" w:rsidP="0002227B">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Documentation requested by the Document review team, if appropriate </w:t>
      </w:r>
      <w:r w:rsidRPr="00A56837">
        <w:rPr>
          <w:rStyle w:val="Strong"/>
          <w:b w:val="0"/>
          <w:bCs w:val="0"/>
          <w:i/>
          <w:iCs/>
        </w:rPr>
        <w:t>(List name in the table below):</w:t>
      </w:r>
    </w:p>
    <w:p w14:paraId="1970898D" w14:textId="77777777" w:rsidR="0002227B" w:rsidRPr="00B10F1A" w:rsidRDefault="0002227B" w:rsidP="0002227B">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Revised or new documents provided by program since the Document review </w:t>
      </w:r>
      <w:r w:rsidRPr="00A56837">
        <w:rPr>
          <w:rStyle w:val="Strong"/>
          <w:b w:val="0"/>
          <w:bCs w:val="0"/>
          <w:i/>
          <w:iCs/>
        </w:rPr>
        <w:t>(List name in the table below):</w:t>
      </w:r>
    </w:p>
    <w:p w14:paraId="0D599714" w14:textId="77777777" w:rsidR="0002227B" w:rsidRPr="008F4B75" w:rsidRDefault="0002227B" w:rsidP="0002227B">
      <w:pPr>
        <w:pStyle w:val="standard"/>
        <w:spacing w:after="0"/>
        <w:rPr>
          <w:rStyle w:val="Strong"/>
        </w:rPr>
      </w:pPr>
    </w:p>
    <w:p w14:paraId="41059E3A" w14:textId="77777777" w:rsidR="0002227B" w:rsidRPr="008F4B75" w:rsidRDefault="0002227B" w:rsidP="0002227B">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2227B" w:rsidRPr="008F4B75" w14:paraId="709D3552" w14:textId="77777777" w:rsidTr="0002227B">
        <w:trPr>
          <w:tblCellSpacing w:w="0" w:type="dxa"/>
          <w:jc w:val="center"/>
        </w:trPr>
        <w:tc>
          <w:tcPr>
            <w:tcW w:w="2667" w:type="pct"/>
            <w:shd w:val="clear" w:color="auto" w:fill="B4C6E7"/>
          </w:tcPr>
          <w:p w14:paraId="0F93E73F" w14:textId="77777777" w:rsidR="0002227B" w:rsidRDefault="0002227B"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81B1D00" w14:textId="77777777" w:rsidR="0002227B" w:rsidRPr="008F4B75" w:rsidRDefault="0002227B"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03345CEC" w14:textId="77777777" w:rsidR="0002227B" w:rsidRDefault="0002227B"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0ADD8DFF" w14:textId="77777777" w:rsidR="0002227B" w:rsidRPr="008F4B75" w:rsidRDefault="0002227B"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2227B" w:rsidRPr="008F4B75" w14:paraId="1AD41D5F" w14:textId="77777777" w:rsidTr="0002227B">
        <w:trPr>
          <w:trHeight w:val="932"/>
          <w:tblCellSpacing w:w="0" w:type="dxa"/>
          <w:jc w:val="center"/>
        </w:trPr>
        <w:tc>
          <w:tcPr>
            <w:tcW w:w="2667" w:type="pct"/>
          </w:tcPr>
          <w:p w14:paraId="5A1378C6" w14:textId="77777777" w:rsidR="0002227B" w:rsidRDefault="0002227B" w:rsidP="00981D41">
            <w:pPr>
              <w:pStyle w:val="evaluation"/>
              <w:numPr>
                <w:ilvl w:val="0"/>
                <w:numId w:val="0"/>
              </w:numPr>
              <w:tabs>
                <w:tab w:val="clear" w:pos="144"/>
                <w:tab w:val="left" w:pos="0"/>
              </w:tabs>
            </w:pPr>
          </w:p>
          <w:p w14:paraId="380D2783" w14:textId="77777777" w:rsidR="0002227B" w:rsidRPr="008F4B75" w:rsidRDefault="0002227B" w:rsidP="00981D41">
            <w:pPr>
              <w:pStyle w:val="evaluation"/>
              <w:numPr>
                <w:ilvl w:val="0"/>
                <w:numId w:val="0"/>
              </w:numPr>
              <w:tabs>
                <w:tab w:val="clear" w:pos="144"/>
                <w:tab w:val="left" w:pos="0"/>
              </w:tabs>
            </w:pPr>
          </w:p>
        </w:tc>
        <w:tc>
          <w:tcPr>
            <w:tcW w:w="2333" w:type="pct"/>
          </w:tcPr>
          <w:p w14:paraId="6BB18F6C" w14:textId="77777777" w:rsidR="0002227B" w:rsidRDefault="0002227B" w:rsidP="00981D41">
            <w:pPr>
              <w:tabs>
                <w:tab w:val="left" w:pos="315"/>
              </w:tabs>
              <w:ind w:left="315" w:hanging="315"/>
              <w:rPr>
                <w:rFonts w:eastAsia="Arial Unicode MS" w:cs="Arial"/>
                <w:sz w:val="18"/>
                <w:szCs w:val="18"/>
              </w:rPr>
            </w:pPr>
          </w:p>
          <w:p w14:paraId="15D82357" w14:textId="77777777" w:rsidR="0002227B" w:rsidRDefault="0002227B" w:rsidP="00981D41">
            <w:pPr>
              <w:tabs>
                <w:tab w:val="left" w:pos="315"/>
              </w:tabs>
              <w:ind w:left="315" w:hanging="315"/>
              <w:rPr>
                <w:rFonts w:eastAsia="Arial Unicode MS" w:cs="Arial"/>
                <w:sz w:val="18"/>
                <w:szCs w:val="18"/>
              </w:rPr>
            </w:pPr>
          </w:p>
          <w:p w14:paraId="1FD072E2" w14:textId="77777777" w:rsidR="0002227B" w:rsidRPr="008F4B75" w:rsidRDefault="0002227B" w:rsidP="00981D41">
            <w:pPr>
              <w:tabs>
                <w:tab w:val="left" w:pos="315"/>
              </w:tabs>
              <w:ind w:left="315" w:hanging="315"/>
            </w:pPr>
          </w:p>
        </w:tc>
      </w:tr>
    </w:tbl>
    <w:p w14:paraId="5677941C" w14:textId="77777777" w:rsidR="0002227B" w:rsidRPr="008F4B75" w:rsidRDefault="0002227B" w:rsidP="0002227B">
      <w:pPr>
        <w:pStyle w:val="standard"/>
        <w:spacing w:after="0"/>
        <w:rPr>
          <w:rStyle w:val="Strong"/>
        </w:rPr>
      </w:pPr>
    </w:p>
    <w:p w14:paraId="4479E4C4" w14:textId="77777777" w:rsidR="0002227B" w:rsidRPr="008F4B75" w:rsidRDefault="0002227B" w:rsidP="0002227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34A10F1" w14:textId="77777777" w:rsidR="0002227B" w:rsidRPr="008F4B75" w:rsidRDefault="0002227B" w:rsidP="0002227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B78A9F2" w14:textId="77777777" w:rsidR="0002227B" w:rsidRPr="008F4B75" w:rsidRDefault="0002227B" w:rsidP="0002227B">
      <w:pPr>
        <w:pStyle w:val="standard"/>
        <w:spacing w:after="0"/>
        <w:rPr>
          <w:b/>
        </w:rPr>
      </w:pPr>
    </w:p>
    <w:p w14:paraId="7F1C6BD2" w14:textId="77777777" w:rsidR="0002227B" w:rsidRPr="008F4B75" w:rsidRDefault="0002227B" w:rsidP="0002227B">
      <w:pPr>
        <w:pStyle w:val="standard"/>
        <w:spacing w:after="0"/>
        <w:rPr>
          <w:b/>
        </w:rPr>
      </w:pPr>
      <w:r w:rsidRPr="008F4B75">
        <w:rPr>
          <w:b/>
        </w:rPr>
        <w:t>The on-site review team requests the program submit as part of its institutional response following information:</w:t>
      </w:r>
    </w:p>
    <w:p w14:paraId="00615F5D" w14:textId="77777777" w:rsidR="0002227B" w:rsidRPr="000A52F2" w:rsidRDefault="0002227B" w:rsidP="0002227B">
      <w:pPr>
        <w:pStyle w:val="directions"/>
        <w:spacing w:after="0"/>
        <w:jc w:val="both"/>
        <w:rPr>
          <w:rStyle w:val="Strong"/>
          <w:b w:val="0"/>
          <w:bCs w:val="0"/>
        </w:rPr>
      </w:pPr>
      <w:r w:rsidRPr="000A52F2">
        <w:rPr>
          <w:rStyle w:val="Strong"/>
        </w:rPr>
        <w:t>List the information to be provided, if applicable (add additional lines as needed):</w:t>
      </w:r>
    </w:p>
    <w:p w14:paraId="329420DE" w14:textId="77777777" w:rsidR="0002227B" w:rsidRPr="008F4B75" w:rsidRDefault="0002227B" w:rsidP="00CC32BB">
      <w:pPr>
        <w:pStyle w:val="ListParagraph"/>
        <w:numPr>
          <w:ilvl w:val="0"/>
          <w:numId w:val="77"/>
        </w:numPr>
        <w:ind w:right="446"/>
        <w:jc w:val="both"/>
        <w:rPr>
          <w:rFonts w:cs="Arial"/>
          <w:sz w:val="18"/>
          <w:szCs w:val="18"/>
        </w:rPr>
      </w:pPr>
      <w:r w:rsidRPr="008F4B75">
        <w:rPr>
          <w:rFonts w:cs="Arial"/>
          <w:sz w:val="18"/>
          <w:szCs w:val="18"/>
        </w:rPr>
        <w:t xml:space="preserve">Item:  </w:t>
      </w:r>
    </w:p>
    <w:p w14:paraId="77BDB352" w14:textId="77777777" w:rsidR="0002227B" w:rsidRPr="008F4B75" w:rsidRDefault="0002227B" w:rsidP="00CC32BB">
      <w:pPr>
        <w:pStyle w:val="ListParagraph"/>
        <w:numPr>
          <w:ilvl w:val="0"/>
          <w:numId w:val="77"/>
        </w:numPr>
        <w:ind w:left="749" w:right="446"/>
        <w:jc w:val="both"/>
        <w:rPr>
          <w:rFonts w:cs="Arial"/>
          <w:sz w:val="18"/>
          <w:szCs w:val="18"/>
        </w:rPr>
      </w:pPr>
      <w:r w:rsidRPr="008F4B75">
        <w:rPr>
          <w:rFonts w:cs="Arial"/>
          <w:sz w:val="18"/>
          <w:szCs w:val="18"/>
        </w:rPr>
        <w:t>Item:</w:t>
      </w:r>
    </w:p>
    <w:p w14:paraId="439554BD" w14:textId="77777777" w:rsidR="0002227B" w:rsidRPr="008F4B75" w:rsidRDefault="0002227B" w:rsidP="0002227B">
      <w:pPr>
        <w:pStyle w:val="directions"/>
        <w:spacing w:after="0"/>
        <w:jc w:val="both"/>
        <w:rPr>
          <w:b/>
          <w:sz w:val="22"/>
          <w:szCs w:val="22"/>
          <w:highlight w:val="yellow"/>
        </w:rPr>
      </w:pPr>
    </w:p>
    <w:p w14:paraId="52E0AB8E" w14:textId="77777777" w:rsidR="0002227B" w:rsidRPr="008F4B75" w:rsidRDefault="0002227B" w:rsidP="0002227B">
      <w:pPr>
        <w:pStyle w:val="standard"/>
        <w:spacing w:after="0"/>
        <w:rPr>
          <w:b/>
        </w:rPr>
      </w:pPr>
      <w:r w:rsidRPr="008F4B75">
        <w:rPr>
          <w:b/>
        </w:rPr>
        <w:t>************************************************************************************************************************************</w:t>
      </w:r>
    </w:p>
    <w:p w14:paraId="270F8DB0" w14:textId="77777777" w:rsidR="0002227B" w:rsidRPr="008F4B75" w:rsidRDefault="0002227B" w:rsidP="0002227B">
      <w:pPr>
        <w:pStyle w:val="directions"/>
        <w:spacing w:after="0"/>
        <w:jc w:val="both"/>
        <w:rPr>
          <w:b/>
        </w:rPr>
      </w:pPr>
      <w:r w:rsidRPr="008F4B75">
        <w:rPr>
          <w:b/>
        </w:rPr>
        <w:t xml:space="preserve">INSTITUTION </w:t>
      </w:r>
      <w:r>
        <w:rPr>
          <w:b/>
        </w:rPr>
        <w:t>COMMENTS</w:t>
      </w:r>
      <w:r w:rsidRPr="008F4B75">
        <w:rPr>
          <w:b/>
        </w:rPr>
        <w:t>:</w:t>
      </w:r>
    </w:p>
    <w:p w14:paraId="1ABB5D2A" w14:textId="77777777" w:rsidR="0002227B" w:rsidRPr="005B1383" w:rsidRDefault="0002227B" w:rsidP="0002227B">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0F1C347" w14:textId="77777777" w:rsidR="0002227B" w:rsidRPr="008F4B75" w:rsidRDefault="0002227B" w:rsidP="0002227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5DD40A9" w14:textId="77777777" w:rsidR="0002227B" w:rsidRPr="00AF49D8" w:rsidRDefault="0002227B" w:rsidP="0002227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44068EFD" w14:textId="77777777" w:rsidR="0002227B" w:rsidRPr="005B1383" w:rsidRDefault="0002227B" w:rsidP="0002227B">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631D7A4" w14:textId="77777777" w:rsidR="006D2E40" w:rsidRPr="00F65E68" w:rsidRDefault="006D2E40" w:rsidP="00DA2A9A">
      <w:pPr>
        <w:tabs>
          <w:tab w:val="left" w:pos="540"/>
          <w:tab w:val="left" w:pos="1620"/>
        </w:tabs>
        <w:rPr>
          <w:rFonts w:cs="Arial"/>
          <w:sz w:val="18"/>
          <w:szCs w:val="20"/>
        </w:rPr>
      </w:pPr>
    </w:p>
    <w:p w14:paraId="34E18992" w14:textId="77777777" w:rsidR="00DC6AB1" w:rsidRPr="00EF2CFB" w:rsidRDefault="00DC6AB1" w:rsidP="00DC6AB1">
      <w:pPr>
        <w:pStyle w:val="NoSpacing"/>
        <w:rPr>
          <w:rFonts w:cs="Arial"/>
          <w:b/>
        </w:rPr>
      </w:pPr>
      <w:r w:rsidRPr="00EF2CFB">
        <w:rPr>
          <w:rFonts w:cs="Arial"/>
          <w:b/>
        </w:rPr>
        <w:t>Clinical</w:t>
      </w:r>
      <w:r w:rsidRPr="00EF2CFB">
        <w:rPr>
          <w:rFonts w:cs="Arial"/>
          <w:b/>
          <w:spacing w:val="-11"/>
        </w:rPr>
        <w:t xml:space="preserve"> </w:t>
      </w:r>
      <w:r w:rsidRPr="00EF2CFB">
        <w:rPr>
          <w:rFonts w:cs="Arial"/>
          <w:b/>
        </w:rPr>
        <w:t>Education</w:t>
      </w:r>
      <w:r w:rsidRPr="00EF2CFB">
        <w:rPr>
          <w:rFonts w:cs="Arial"/>
          <w:b/>
          <w:spacing w:val="-11"/>
        </w:rPr>
        <w:t xml:space="preserve"> </w:t>
      </w:r>
      <w:r w:rsidRPr="00EF2CFB">
        <w:rPr>
          <w:rFonts w:cs="Arial"/>
          <w:b/>
          <w:spacing w:val="-2"/>
        </w:rPr>
        <w:t>Faculty*</w:t>
      </w:r>
    </w:p>
    <w:p w14:paraId="212A9083" w14:textId="77777777" w:rsidR="00D651C9" w:rsidRPr="001D0D27" w:rsidRDefault="00D651C9" w:rsidP="00DA2A9A">
      <w:pPr>
        <w:tabs>
          <w:tab w:val="left" w:pos="481"/>
          <w:tab w:val="left" w:pos="1071"/>
        </w:tabs>
        <w:ind w:left="481" w:right="-13" w:hanging="481"/>
        <w:rPr>
          <w:rFonts w:cs="Arial"/>
          <w:sz w:val="20"/>
        </w:rPr>
      </w:pPr>
    </w:p>
    <w:p w14:paraId="78F6B493" w14:textId="7EAF19C5" w:rsidR="00C0228B" w:rsidRPr="00C0228B" w:rsidRDefault="00C0228B" w:rsidP="00AB73A4">
      <w:pPr>
        <w:keepNext/>
        <w:keepLines/>
        <w:tabs>
          <w:tab w:val="left" w:pos="481"/>
          <w:tab w:val="left" w:pos="1071"/>
        </w:tabs>
        <w:ind w:left="475" w:right="-14" w:hanging="475"/>
        <w:rPr>
          <w:rFonts w:cs="Arial"/>
          <w:sz w:val="24"/>
        </w:rPr>
      </w:pPr>
      <w:r w:rsidRPr="00C0228B">
        <w:rPr>
          <w:rFonts w:cs="Arial"/>
          <w:b/>
          <w:sz w:val="24"/>
        </w:rPr>
        <w:t>4N</w:t>
      </w:r>
      <w:r w:rsidRPr="00C0228B">
        <w:rPr>
          <w:rFonts w:cs="Arial"/>
          <w:sz w:val="24"/>
        </w:rPr>
        <w:tab/>
      </w:r>
      <w:r w:rsidR="00FA06C3" w:rsidRPr="00FA06C3">
        <w:rPr>
          <w:rFonts w:cs="Arial"/>
          <w:sz w:val="24"/>
          <w:szCs w:val="24"/>
        </w:rPr>
        <w:t xml:space="preserve">Clinical education faculty are licensed physical therapists or, if permitted by the state practice act, licensed/certified physical therapist assistants, with a minimum of one year of full-time (or equivalent) post-licensure clinical </w:t>
      </w:r>
      <w:r w:rsidR="00951AEC" w:rsidRPr="00FA06C3">
        <w:rPr>
          <w:rFonts w:cs="Arial"/>
          <w:sz w:val="24"/>
          <w:szCs w:val="24"/>
        </w:rPr>
        <w:t>experience and</w:t>
      </w:r>
      <w:r w:rsidR="00FA06C3" w:rsidRPr="00FA06C3">
        <w:rPr>
          <w:rFonts w:cs="Arial"/>
          <w:sz w:val="24"/>
          <w:szCs w:val="24"/>
        </w:rPr>
        <w:t xml:space="preserve"> are effective role models and clinical teachers.</w:t>
      </w:r>
    </w:p>
    <w:p w14:paraId="2B7A5414" w14:textId="77777777" w:rsidR="00C0228B" w:rsidRPr="00C0228B" w:rsidRDefault="00C0228B" w:rsidP="00AB73A4">
      <w:pPr>
        <w:keepNext/>
        <w:keepLines/>
        <w:tabs>
          <w:tab w:val="left" w:pos="481"/>
          <w:tab w:val="left" w:pos="1071"/>
        </w:tabs>
        <w:ind w:left="475" w:right="-14" w:hanging="475"/>
        <w:rPr>
          <w:rFonts w:cs="Arial"/>
        </w:rPr>
      </w:pPr>
    </w:p>
    <w:p w14:paraId="085315DE" w14:textId="77777777" w:rsidR="005614A5" w:rsidRPr="008F4B75" w:rsidRDefault="005614A5" w:rsidP="005614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67AA58F" w14:textId="77777777" w:rsidR="005614A5" w:rsidRPr="008F4B75" w:rsidRDefault="005614A5" w:rsidP="005614A5">
      <w:pPr>
        <w:pStyle w:val="directions"/>
        <w:spacing w:after="0"/>
        <w:ind w:left="0" w:firstLine="0"/>
        <w:jc w:val="both"/>
        <w:rPr>
          <w:b/>
        </w:rPr>
      </w:pPr>
    </w:p>
    <w:p w14:paraId="5A2E5CD4" w14:textId="016F73AA" w:rsidR="005614A5" w:rsidRPr="008F4B75" w:rsidRDefault="005614A5" w:rsidP="005614A5">
      <w:pPr>
        <w:pStyle w:val="directions"/>
        <w:spacing w:after="0"/>
        <w:ind w:left="0" w:firstLine="0"/>
        <w:rPr>
          <w:rStyle w:val="Strong"/>
          <w:b w:val="0"/>
        </w:rPr>
      </w:pPr>
      <w:r>
        <w:rPr>
          <w:b/>
        </w:rPr>
        <w:t xml:space="preserve">Required Documentation for </w:t>
      </w:r>
      <w:r w:rsidR="002635D5">
        <w:rPr>
          <w:b/>
        </w:rPr>
        <w:t>Document</w:t>
      </w:r>
      <w:r>
        <w:rPr>
          <w:b/>
        </w:rPr>
        <w:t xml:space="preserve"> Review: Use a check (X) or (NA) to indicate that the program included the required material(s) and identified appropriately.</w:t>
      </w:r>
    </w:p>
    <w:p w14:paraId="3FAC10D9" w14:textId="77777777" w:rsidR="005614A5" w:rsidRPr="00F276F6" w:rsidRDefault="005614A5" w:rsidP="005614A5">
      <w:pPr>
        <w:ind w:left="383" w:right="-20" w:hanging="383"/>
        <w:rPr>
          <w:rFonts w:cs="Arial"/>
          <w:sz w:val="18"/>
          <w:szCs w:val="18"/>
        </w:rPr>
      </w:pPr>
      <w:r w:rsidRPr="00A56837">
        <w:rPr>
          <w:rStyle w:val="Strong"/>
          <w:b w:val="0"/>
          <w:bCs w:val="0"/>
          <w:sz w:val="18"/>
          <w:szCs w:val="18"/>
        </w:rPr>
        <w:t xml:space="preserve">(   ) </w:t>
      </w:r>
      <w:r w:rsidRPr="00F276F6">
        <w:rPr>
          <w:rFonts w:cs="Arial"/>
          <w:sz w:val="18"/>
          <w:szCs w:val="18"/>
        </w:rPr>
        <w:t>Program</w:t>
      </w:r>
      <w:r w:rsidRPr="00F276F6">
        <w:rPr>
          <w:rFonts w:cs="Arial"/>
          <w:spacing w:val="-6"/>
          <w:sz w:val="18"/>
          <w:szCs w:val="18"/>
        </w:rPr>
        <w:t xml:space="preserve"> </w:t>
      </w:r>
      <w:r w:rsidRPr="00F276F6">
        <w:rPr>
          <w:rFonts w:cs="Arial"/>
          <w:sz w:val="18"/>
          <w:szCs w:val="18"/>
        </w:rPr>
        <w:t>Policies and Procedures</w:t>
      </w:r>
      <w:r w:rsidRPr="00F276F6">
        <w:rPr>
          <w:rFonts w:cs="Arial"/>
          <w:spacing w:val="-8"/>
          <w:sz w:val="18"/>
          <w:szCs w:val="18"/>
        </w:rPr>
        <w:t xml:space="preserve"> </w:t>
      </w:r>
      <w:r w:rsidRPr="00F276F6">
        <w:rPr>
          <w:rFonts w:cs="Arial"/>
          <w:sz w:val="18"/>
          <w:szCs w:val="18"/>
        </w:rPr>
        <w:t xml:space="preserve">Manual, if available </w:t>
      </w:r>
    </w:p>
    <w:p w14:paraId="470F3AE2" w14:textId="77777777" w:rsidR="005614A5" w:rsidRPr="00F276F6" w:rsidRDefault="005614A5" w:rsidP="005614A5">
      <w:pPr>
        <w:ind w:left="383" w:right="-20" w:hanging="383"/>
        <w:rPr>
          <w:rFonts w:cs="Arial"/>
          <w:sz w:val="18"/>
          <w:szCs w:val="18"/>
        </w:rPr>
      </w:pPr>
      <w:r w:rsidRPr="00A56837">
        <w:rPr>
          <w:rStyle w:val="Strong"/>
          <w:b w:val="0"/>
          <w:bCs w:val="0"/>
          <w:sz w:val="18"/>
          <w:szCs w:val="18"/>
        </w:rPr>
        <w:t>(   )</w:t>
      </w:r>
      <w:r w:rsidRPr="00A56837">
        <w:rPr>
          <w:rStyle w:val="Strong"/>
          <w:b w:val="0"/>
          <w:bCs w:val="0"/>
        </w:rPr>
        <w:t xml:space="preserve"> </w:t>
      </w:r>
      <w:r w:rsidRPr="00F276F6">
        <w:rPr>
          <w:rFonts w:cs="Arial"/>
          <w:sz w:val="18"/>
          <w:szCs w:val="18"/>
        </w:rPr>
        <w:t>If the</w:t>
      </w:r>
      <w:r w:rsidRPr="00F276F6">
        <w:rPr>
          <w:rFonts w:cs="Arial"/>
          <w:spacing w:val="-2"/>
          <w:sz w:val="18"/>
          <w:szCs w:val="18"/>
        </w:rPr>
        <w:t xml:space="preserve"> </w:t>
      </w:r>
      <w:r w:rsidRPr="00F276F6">
        <w:rPr>
          <w:rFonts w:cs="Arial"/>
          <w:sz w:val="18"/>
          <w:szCs w:val="18"/>
        </w:rPr>
        <w:t>policies delineated in these Elements are</w:t>
      </w:r>
      <w:r w:rsidRPr="00F276F6">
        <w:rPr>
          <w:rFonts w:cs="Arial"/>
          <w:spacing w:val="-2"/>
          <w:sz w:val="18"/>
          <w:szCs w:val="18"/>
        </w:rPr>
        <w:t xml:space="preserve"> </w:t>
      </w:r>
      <w:r w:rsidRPr="00F276F6">
        <w:rPr>
          <w:rFonts w:cs="Arial"/>
          <w:sz w:val="18"/>
          <w:szCs w:val="18"/>
        </w:rPr>
        <w:t>not found in supporting documents, provide a copy of the relevant</w:t>
      </w:r>
      <w:r w:rsidRPr="00F276F6">
        <w:rPr>
          <w:rFonts w:cs="Arial"/>
          <w:spacing w:val="-6"/>
          <w:sz w:val="18"/>
          <w:szCs w:val="18"/>
        </w:rPr>
        <w:t xml:space="preserve"> </w:t>
      </w:r>
      <w:r w:rsidRPr="00F276F6">
        <w:rPr>
          <w:rFonts w:cs="Arial"/>
          <w:sz w:val="18"/>
          <w:szCs w:val="18"/>
        </w:rPr>
        <w:t>policies in the</w:t>
      </w:r>
      <w:r w:rsidRPr="00F276F6">
        <w:rPr>
          <w:rFonts w:cs="Arial"/>
          <w:spacing w:val="-2"/>
          <w:sz w:val="18"/>
          <w:szCs w:val="18"/>
        </w:rPr>
        <w:t xml:space="preserve"> </w:t>
      </w:r>
      <w:r w:rsidRPr="00F276F6">
        <w:rPr>
          <w:rFonts w:cs="Arial"/>
          <w:sz w:val="18"/>
          <w:szCs w:val="18"/>
        </w:rPr>
        <w:t>bookmarked</w:t>
      </w:r>
      <w:r w:rsidRPr="00F276F6">
        <w:rPr>
          <w:rFonts w:cs="Arial"/>
          <w:spacing w:val="-9"/>
          <w:sz w:val="18"/>
          <w:szCs w:val="18"/>
        </w:rPr>
        <w:t xml:space="preserve"> </w:t>
      </w:r>
      <w:r w:rsidRPr="00F276F6">
        <w:rPr>
          <w:rFonts w:cs="Arial"/>
          <w:sz w:val="18"/>
          <w:szCs w:val="18"/>
        </w:rPr>
        <w:t>document titled: Other</w:t>
      </w:r>
      <w:r w:rsidRPr="00F276F6">
        <w:rPr>
          <w:rFonts w:cs="Arial"/>
          <w:spacing w:val="-4"/>
          <w:sz w:val="18"/>
          <w:szCs w:val="18"/>
        </w:rPr>
        <w:t xml:space="preserve"> </w:t>
      </w:r>
      <w:r w:rsidRPr="00F276F6">
        <w:rPr>
          <w:rFonts w:cs="Arial"/>
          <w:sz w:val="18"/>
          <w:szCs w:val="18"/>
        </w:rPr>
        <w:t>Policies.pdf.</w:t>
      </w:r>
    </w:p>
    <w:p w14:paraId="0AFC5F77" w14:textId="77777777" w:rsidR="005614A5" w:rsidRPr="008F4B75" w:rsidRDefault="005614A5" w:rsidP="005614A5">
      <w:pPr>
        <w:pStyle w:val="standard"/>
        <w:spacing w:after="0"/>
        <w:ind w:left="1080"/>
      </w:pPr>
    </w:p>
    <w:p w14:paraId="0EE6FCCC" w14:textId="77777777" w:rsidR="005614A5" w:rsidRPr="008F4B75" w:rsidRDefault="005614A5" w:rsidP="005614A5">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193D5245" w14:textId="1F3693B6" w:rsidR="001B2415" w:rsidRPr="00A56837" w:rsidRDefault="008A1634" w:rsidP="00A56837">
      <w:pPr>
        <w:pStyle w:val="NoSpacing"/>
        <w:rPr>
          <w:sz w:val="18"/>
          <w:szCs w:val="18"/>
        </w:rPr>
      </w:pPr>
      <w:bookmarkStart w:id="6" w:name="_Hlk108611539"/>
      <w:r w:rsidRPr="00A56837">
        <w:rPr>
          <w:sz w:val="18"/>
          <w:szCs w:val="18"/>
        </w:rPr>
        <w:t xml:space="preserve">(    ) </w:t>
      </w:r>
      <w:r w:rsidR="001B2415" w:rsidRPr="00A56837">
        <w:rPr>
          <w:sz w:val="18"/>
          <w:szCs w:val="18"/>
        </w:rPr>
        <w:t>Describe how the program is and will determine that clinical instructors (CIs) are meeting the expectations of this element including:</w:t>
      </w:r>
    </w:p>
    <w:p w14:paraId="6089DB22" w14:textId="063F8331" w:rsidR="001B2415" w:rsidRPr="00A56837" w:rsidRDefault="001B2415" w:rsidP="00CC32BB">
      <w:pPr>
        <w:pStyle w:val="NoSpacing"/>
        <w:numPr>
          <w:ilvl w:val="0"/>
          <w:numId w:val="151"/>
        </w:numPr>
        <w:rPr>
          <w:sz w:val="18"/>
          <w:szCs w:val="18"/>
        </w:rPr>
      </w:pPr>
      <w:r w:rsidRPr="00A56837">
        <w:rPr>
          <w:sz w:val="18"/>
          <w:szCs w:val="18"/>
        </w:rPr>
        <w:t>The program’s expectations for the clinical competence of the CIs.</w:t>
      </w:r>
    </w:p>
    <w:p w14:paraId="23A89ECA" w14:textId="6BB73AE1" w:rsidR="001B2415" w:rsidRPr="00A56837" w:rsidRDefault="001B2415" w:rsidP="00CC32BB">
      <w:pPr>
        <w:pStyle w:val="NoSpacing"/>
        <w:numPr>
          <w:ilvl w:val="0"/>
          <w:numId w:val="151"/>
        </w:numPr>
        <w:rPr>
          <w:sz w:val="18"/>
          <w:szCs w:val="18"/>
        </w:rPr>
      </w:pPr>
      <w:r w:rsidRPr="00A56837">
        <w:rPr>
          <w:sz w:val="18"/>
          <w:szCs w:val="18"/>
        </w:rPr>
        <w:t>The program’s expectations for clinical teaching effectiveness of the CIs.</w:t>
      </w:r>
    </w:p>
    <w:p w14:paraId="16E07364" w14:textId="2C327DBA" w:rsidR="001B2415" w:rsidRPr="00A56837" w:rsidRDefault="001B2415" w:rsidP="00CC32BB">
      <w:pPr>
        <w:pStyle w:val="NoSpacing"/>
        <w:numPr>
          <w:ilvl w:val="0"/>
          <w:numId w:val="151"/>
        </w:numPr>
        <w:rPr>
          <w:sz w:val="18"/>
          <w:szCs w:val="18"/>
        </w:rPr>
      </w:pPr>
      <w:r w:rsidRPr="00A56837">
        <w:rPr>
          <w:sz w:val="18"/>
          <w:szCs w:val="18"/>
        </w:rPr>
        <w:lastRenderedPageBreak/>
        <w:t>How the clinical education sites are informed of these expectations.</w:t>
      </w:r>
    </w:p>
    <w:p w14:paraId="3BB78C29" w14:textId="167AB10C" w:rsidR="001B2415" w:rsidRPr="00A56837" w:rsidRDefault="001B2415" w:rsidP="00CC32BB">
      <w:pPr>
        <w:pStyle w:val="NoSpacing"/>
        <w:numPr>
          <w:ilvl w:val="0"/>
          <w:numId w:val="151"/>
        </w:numPr>
        <w:rPr>
          <w:sz w:val="18"/>
          <w:szCs w:val="18"/>
        </w:rPr>
      </w:pPr>
      <w:r w:rsidRPr="00A56837">
        <w:rPr>
          <w:sz w:val="18"/>
          <w:szCs w:val="18"/>
        </w:rPr>
        <w:t>How these expectations are monitored.</w:t>
      </w:r>
    </w:p>
    <w:p w14:paraId="0B88C9A7" w14:textId="374FD5A7" w:rsidR="001B2415" w:rsidRPr="00A56837" w:rsidRDefault="001B2415" w:rsidP="00A56837">
      <w:pPr>
        <w:pStyle w:val="NoSpacing"/>
        <w:rPr>
          <w:sz w:val="18"/>
          <w:szCs w:val="18"/>
        </w:rPr>
      </w:pPr>
      <w:r w:rsidRPr="00A56837">
        <w:rPr>
          <w:sz w:val="18"/>
          <w:szCs w:val="18"/>
        </w:rPr>
        <w:t>(    ) Identify the assessment tool(s) that will be used during clinical education experiences and describe how CIs are trained in the appropriate use of the tool(s).</w:t>
      </w:r>
    </w:p>
    <w:p w14:paraId="3FDF3DC7" w14:textId="77777777" w:rsidR="001B2415" w:rsidRPr="00A56837" w:rsidRDefault="001B2415" w:rsidP="00A56837">
      <w:pPr>
        <w:pStyle w:val="NoSpacing"/>
        <w:rPr>
          <w:sz w:val="18"/>
          <w:szCs w:val="18"/>
        </w:rPr>
      </w:pPr>
      <w:r w:rsidRPr="00A56837">
        <w:rPr>
          <w:sz w:val="18"/>
          <w:szCs w:val="18"/>
        </w:rPr>
        <w:t>(    ) Describe how the program will determine that the tool used for the evaluation of student performance in the clinical setting has been completed correctly.</w:t>
      </w:r>
    </w:p>
    <w:p w14:paraId="361D451A" w14:textId="3D0D3CB8" w:rsidR="005614A5" w:rsidRPr="008F4B75" w:rsidRDefault="005614A5" w:rsidP="001B2415">
      <w:pPr>
        <w:pStyle w:val="BodyText"/>
        <w:tabs>
          <w:tab w:val="left" w:pos="1021"/>
        </w:tabs>
        <w:kinsoku w:val="0"/>
        <w:overflowPunct w:val="0"/>
        <w:autoSpaceDE w:val="0"/>
        <w:autoSpaceDN w:val="0"/>
        <w:adjustRightInd w:val="0"/>
        <w:spacing w:before="20" w:after="0" w:line="228" w:lineRule="exact"/>
        <w:ind w:right="141"/>
        <w:rPr>
          <w:rStyle w:val="Strong"/>
        </w:rPr>
      </w:pPr>
      <w:r w:rsidRPr="00FB5554">
        <w:rPr>
          <w:rFonts w:cs="Arial"/>
          <w:sz w:val="18"/>
          <w:szCs w:val="18"/>
        </w:rPr>
        <w:tab/>
      </w:r>
      <w:bookmarkEnd w:id="6"/>
    </w:p>
    <w:p w14:paraId="1BF0C127" w14:textId="77777777" w:rsidR="005614A5" w:rsidRPr="008F4B75" w:rsidRDefault="005614A5" w:rsidP="005614A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5614A5" w:rsidRPr="008F4B75" w14:paraId="7C760360" w14:textId="77777777" w:rsidTr="005614A5">
        <w:trPr>
          <w:tblCellSpacing w:w="0" w:type="dxa"/>
          <w:jc w:val="center"/>
        </w:trPr>
        <w:tc>
          <w:tcPr>
            <w:tcW w:w="2667" w:type="pct"/>
            <w:shd w:val="clear" w:color="auto" w:fill="F0EAAC"/>
          </w:tcPr>
          <w:p w14:paraId="7E2EAC50" w14:textId="77777777" w:rsidR="005614A5" w:rsidRDefault="005614A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F956D46" w14:textId="77777777" w:rsidR="005614A5" w:rsidRPr="008F4B75" w:rsidRDefault="005614A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028E0C25" w14:textId="77777777" w:rsidR="005614A5" w:rsidRDefault="005614A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E74A8A2" w14:textId="77777777" w:rsidR="005614A5" w:rsidRPr="008F4B75" w:rsidRDefault="005614A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5614A5" w:rsidRPr="008F4B75" w14:paraId="6F471841" w14:textId="77777777" w:rsidTr="005614A5">
        <w:trPr>
          <w:trHeight w:val="932"/>
          <w:tblCellSpacing w:w="0" w:type="dxa"/>
          <w:jc w:val="center"/>
        </w:trPr>
        <w:tc>
          <w:tcPr>
            <w:tcW w:w="2667" w:type="pct"/>
          </w:tcPr>
          <w:p w14:paraId="566C7761" w14:textId="77777777" w:rsidR="005614A5" w:rsidRDefault="005614A5" w:rsidP="00981D41">
            <w:pPr>
              <w:pStyle w:val="evaluation"/>
              <w:numPr>
                <w:ilvl w:val="0"/>
                <w:numId w:val="0"/>
              </w:numPr>
              <w:tabs>
                <w:tab w:val="clear" w:pos="144"/>
                <w:tab w:val="left" w:pos="0"/>
              </w:tabs>
            </w:pPr>
          </w:p>
          <w:p w14:paraId="1A2CA7AC" w14:textId="77777777" w:rsidR="005614A5" w:rsidRPr="008F4B75" w:rsidRDefault="005614A5" w:rsidP="00981D41">
            <w:pPr>
              <w:pStyle w:val="evaluation"/>
              <w:numPr>
                <w:ilvl w:val="0"/>
                <w:numId w:val="0"/>
              </w:numPr>
              <w:tabs>
                <w:tab w:val="clear" w:pos="144"/>
                <w:tab w:val="left" w:pos="0"/>
              </w:tabs>
            </w:pPr>
          </w:p>
        </w:tc>
        <w:tc>
          <w:tcPr>
            <w:tcW w:w="2333" w:type="pct"/>
          </w:tcPr>
          <w:p w14:paraId="3E292662" w14:textId="77777777" w:rsidR="005614A5" w:rsidRDefault="005614A5" w:rsidP="00981D41">
            <w:pPr>
              <w:tabs>
                <w:tab w:val="left" w:pos="315"/>
              </w:tabs>
              <w:ind w:left="315" w:hanging="315"/>
              <w:rPr>
                <w:rFonts w:eastAsia="Arial Unicode MS" w:cs="Arial"/>
                <w:sz w:val="18"/>
                <w:szCs w:val="18"/>
              </w:rPr>
            </w:pPr>
          </w:p>
          <w:p w14:paraId="4BB26095" w14:textId="77777777" w:rsidR="005614A5" w:rsidRDefault="005614A5" w:rsidP="00981D41">
            <w:pPr>
              <w:tabs>
                <w:tab w:val="left" w:pos="315"/>
              </w:tabs>
              <w:ind w:left="315" w:hanging="315"/>
              <w:rPr>
                <w:rFonts w:eastAsia="Arial Unicode MS" w:cs="Arial"/>
                <w:sz w:val="18"/>
                <w:szCs w:val="18"/>
              </w:rPr>
            </w:pPr>
          </w:p>
          <w:p w14:paraId="15300BF3" w14:textId="77777777" w:rsidR="005614A5" w:rsidRPr="008F4B75" w:rsidRDefault="005614A5" w:rsidP="00981D41">
            <w:pPr>
              <w:tabs>
                <w:tab w:val="left" w:pos="315"/>
              </w:tabs>
              <w:ind w:left="315" w:hanging="315"/>
            </w:pPr>
          </w:p>
        </w:tc>
      </w:tr>
    </w:tbl>
    <w:p w14:paraId="157A718C" w14:textId="77777777" w:rsidR="005614A5" w:rsidRPr="008F4B75" w:rsidRDefault="005614A5" w:rsidP="005614A5">
      <w:pPr>
        <w:pStyle w:val="standard"/>
        <w:spacing w:after="0"/>
        <w:rPr>
          <w:b/>
          <w:bCs w:val="0"/>
        </w:rPr>
      </w:pPr>
    </w:p>
    <w:p w14:paraId="1562CC1F" w14:textId="77777777" w:rsidR="005614A5" w:rsidRDefault="005614A5" w:rsidP="005614A5">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0A3D86F3" w14:textId="77777777" w:rsidR="005614A5" w:rsidRPr="00945983" w:rsidRDefault="005614A5" w:rsidP="005614A5">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756EC8E7" w14:textId="77777777" w:rsidR="005614A5" w:rsidRPr="00945983" w:rsidRDefault="005614A5" w:rsidP="005614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361E41B3" w14:textId="77777777" w:rsidR="005614A5" w:rsidRPr="00945983" w:rsidRDefault="005614A5" w:rsidP="005614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41CB4C90" w14:textId="77777777" w:rsidR="005614A5" w:rsidRPr="00945983" w:rsidRDefault="005614A5" w:rsidP="005614A5">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2F4516AA" w14:textId="77777777" w:rsidR="005614A5" w:rsidRPr="005614A5" w:rsidRDefault="005614A5" w:rsidP="005614A5">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5614A5">
        <w:rPr>
          <w:rStyle w:val="Strong"/>
          <w:color w:val="9CC2E5"/>
        </w:rPr>
        <w:t xml:space="preserve"> </w:t>
      </w:r>
    </w:p>
    <w:p w14:paraId="0883563F" w14:textId="77777777" w:rsidR="005614A5" w:rsidRPr="008F4B75" w:rsidRDefault="005614A5" w:rsidP="005614A5">
      <w:pPr>
        <w:pStyle w:val="standard"/>
        <w:spacing w:after="0"/>
        <w:rPr>
          <w:b/>
        </w:rPr>
      </w:pPr>
    </w:p>
    <w:p w14:paraId="3190643D" w14:textId="77777777" w:rsidR="005614A5" w:rsidRPr="008F4B75" w:rsidRDefault="005614A5" w:rsidP="005614A5">
      <w:pPr>
        <w:pStyle w:val="standard"/>
        <w:spacing w:after="0"/>
        <w:rPr>
          <w:b/>
        </w:rPr>
      </w:pPr>
      <w:r>
        <w:rPr>
          <w:b/>
        </w:rPr>
        <w:t>Document</w:t>
      </w:r>
      <w:r w:rsidRPr="008F4B75">
        <w:rPr>
          <w:b/>
        </w:rPr>
        <w:t xml:space="preserve"> Reviewers request the following information to be made available to on-site review team.  </w:t>
      </w:r>
    </w:p>
    <w:p w14:paraId="0B62383A" w14:textId="77777777" w:rsidR="005614A5" w:rsidRPr="00843149" w:rsidRDefault="005614A5" w:rsidP="005614A5">
      <w:pPr>
        <w:pStyle w:val="directions"/>
        <w:spacing w:after="0"/>
        <w:jc w:val="both"/>
        <w:rPr>
          <w:rStyle w:val="Strong"/>
          <w:b w:val="0"/>
          <w:bCs w:val="0"/>
        </w:rPr>
      </w:pPr>
      <w:r w:rsidRPr="00843149">
        <w:rPr>
          <w:rStyle w:val="Strong"/>
        </w:rPr>
        <w:t>List the information to be provided, if applicable (add additional lines as needed):</w:t>
      </w:r>
    </w:p>
    <w:p w14:paraId="5213C829" w14:textId="77777777" w:rsidR="005614A5" w:rsidRPr="008F4B75" w:rsidRDefault="005614A5" w:rsidP="00CC32BB">
      <w:pPr>
        <w:pStyle w:val="ListParagraph"/>
        <w:numPr>
          <w:ilvl w:val="0"/>
          <w:numId w:val="80"/>
        </w:numPr>
        <w:ind w:right="446"/>
        <w:jc w:val="both"/>
        <w:rPr>
          <w:rFonts w:cs="Arial"/>
          <w:sz w:val="18"/>
          <w:szCs w:val="18"/>
        </w:rPr>
      </w:pPr>
      <w:r w:rsidRPr="008F4B75">
        <w:rPr>
          <w:rFonts w:cs="Arial"/>
          <w:sz w:val="18"/>
          <w:szCs w:val="18"/>
        </w:rPr>
        <w:t xml:space="preserve">Item:   </w:t>
      </w:r>
    </w:p>
    <w:p w14:paraId="5BF2A47C" w14:textId="77777777" w:rsidR="005614A5" w:rsidRPr="008F4B75" w:rsidRDefault="005614A5" w:rsidP="00CC32BB">
      <w:pPr>
        <w:pStyle w:val="ListParagraph"/>
        <w:numPr>
          <w:ilvl w:val="0"/>
          <w:numId w:val="80"/>
        </w:numPr>
        <w:ind w:left="749" w:right="446"/>
        <w:jc w:val="both"/>
        <w:rPr>
          <w:rFonts w:cs="Arial"/>
          <w:sz w:val="18"/>
          <w:szCs w:val="18"/>
        </w:rPr>
      </w:pPr>
      <w:r w:rsidRPr="008F4B75">
        <w:rPr>
          <w:rFonts w:cs="Arial"/>
          <w:sz w:val="18"/>
          <w:szCs w:val="18"/>
        </w:rPr>
        <w:t>Item:</w:t>
      </w:r>
    </w:p>
    <w:p w14:paraId="069D0FDA" w14:textId="77777777" w:rsidR="005614A5" w:rsidRPr="008F4B75" w:rsidRDefault="005614A5" w:rsidP="005614A5">
      <w:pPr>
        <w:pStyle w:val="standard"/>
        <w:spacing w:after="0"/>
        <w:ind w:left="792"/>
        <w:rPr>
          <w:b/>
        </w:rPr>
      </w:pPr>
    </w:p>
    <w:p w14:paraId="5275D9C3" w14:textId="77777777" w:rsidR="005614A5" w:rsidRPr="008F4B75" w:rsidRDefault="005614A5" w:rsidP="005614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0E2FF731" w14:textId="77777777" w:rsidR="005614A5" w:rsidRPr="008F4B75" w:rsidRDefault="005614A5" w:rsidP="005614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12AD51C" w14:textId="77777777" w:rsidR="005614A5" w:rsidRPr="008F4B75" w:rsidRDefault="005614A5" w:rsidP="005614A5">
      <w:pPr>
        <w:pStyle w:val="standard"/>
        <w:spacing w:after="0"/>
        <w:rPr>
          <w:b/>
        </w:rPr>
      </w:pPr>
    </w:p>
    <w:p w14:paraId="433E89DC" w14:textId="77777777" w:rsidR="005614A5" w:rsidRPr="008F4B75" w:rsidRDefault="005614A5" w:rsidP="005614A5">
      <w:pPr>
        <w:pStyle w:val="standard"/>
        <w:spacing w:after="0"/>
        <w:rPr>
          <w:b/>
        </w:rPr>
      </w:pPr>
      <w:r w:rsidRPr="008F4B75">
        <w:rPr>
          <w:b/>
        </w:rPr>
        <w:t>************************************************************************************************************************************</w:t>
      </w:r>
    </w:p>
    <w:p w14:paraId="513B8BF8" w14:textId="77777777" w:rsidR="005614A5" w:rsidRDefault="005614A5" w:rsidP="005614A5">
      <w:pPr>
        <w:pStyle w:val="directions"/>
        <w:spacing w:after="0"/>
        <w:jc w:val="both"/>
        <w:rPr>
          <w:b/>
          <w:sz w:val="22"/>
          <w:szCs w:val="22"/>
        </w:rPr>
      </w:pPr>
      <w:r w:rsidRPr="008F4B75">
        <w:rPr>
          <w:b/>
          <w:sz w:val="22"/>
          <w:szCs w:val="22"/>
        </w:rPr>
        <w:t>ON-SITE REVIEW TEAM COMMENTS:</w:t>
      </w:r>
    </w:p>
    <w:p w14:paraId="74759B22" w14:textId="77777777" w:rsidR="005614A5" w:rsidRPr="008F4B75" w:rsidRDefault="005614A5" w:rsidP="005614A5">
      <w:pPr>
        <w:pStyle w:val="standard"/>
        <w:spacing w:after="0"/>
        <w:rPr>
          <w:b/>
        </w:rPr>
      </w:pPr>
    </w:p>
    <w:p w14:paraId="5ECD52B9" w14:textId="6D386F4F" w:rsidR="005614A5" w:rsidRPr="008F4B75" w:rsidRDefault="00211C6A" w:rsidP="005614A5">
      <w:pPr>
        <w:pStyle w:val="standard"/>
        <w:spacing w:after="0"/>
        <w:rPr>
          <w:i/>
        </w:rPr>
      </w:pPr>
      <w:r>
        <w:rPr>
          <w:b/>
        </w:rPr>
        <w:t>Required Documentation</w:t>
      </w:r>
      <w:r w:rsidR="005614A5" w:rsidRPr="008F4B75">
        <w:t>:</w:t>
      </w:r>
      <w:r w:rsidR="005614A5" w:rsidRPr="0087405B">
        <w:rPr>
          <w:rStyle w:val="CommentReference"/>
          <w:i/>
          <w:iCs/>
        </w:rPr>
        <w:t xml:space="preserve"> </w:t>
      </w:r>
      <w:r w:rsidR="005614A5" w:rsidRPr="00D672A8">
        <w:rPr>
          <w:rStyle w:val="Strong"/>
          <w:i/>
          <w:iCs/>
        </w:rPr>
        <w:t>Use a check (X)</w:t>
      </w:r>
      <w:r w:rsidR="005614A5">
        <w:rPr>
          <w:rStyle w:val="Strong"/>
          <w:i/>
          <w:iCs/>
        </w:rPr>
        <w:t xml:space="preserve"> </w:t>
      </w:r>
      <w:r w:rsidR="005614A5" w:rsidRPr="00747556">
        <w:rPr>
          <w:rStyle w:val="Strong"/>
          <w:i/>
          <w:iCs/>
        </w:rPr>
        <w:t>or (NA) to</w:t>
      </w:r>
      <w:r w:rsidR="005614A5" w:rsidRPr="00D672A8">
        <w:rPr>
          <w:rStyle w:val="Strong"/>
          <w:i/>
          <w:iCs/>
        </w:rPr>
        <w:t xml:space="preserve"> indicate that the program included the required material(s) and identified appropriately.</w:t>
      </w:r>
    </w:p>
    <w:p w14:paraId="04126B41" w14:textId="25F0D0BC" w:rsidR="005614A5" w:rsidRDefault="005614A5" w:rsidP="008A1634">
      <w:pPr>
        <w:tabs>
          <w:tab w:val="left" w:pos="720"/>
        </w:tabs>
        <w:ind w:right="-20"/>
      </w:pPr>
      <w:r>
        <w:rPr>
          <w:rFonts w:cs="Arial"/>
          <w:sz w:val="18"/>
          <w:szCs w:val="18"/>
        </w:rPr>
        <w:t xml:space="preserve">( )  </w:t>
      </w:r>
      <w:r w:rsidR="008A1634">
        <w:rPr>
          <w:rFonts w:cs="Arial"/>
          <w:sz w:val="18"/>
          <w:szCs w:val="18"/>
        </w:rPr>
        <w:t>None required for this element</w:t>
      </w:r>
    </w:p>
    <w:p w14:paraId="51A94AD8" w14:textId="77777777" w:rsidR="005614A5" w:rsidRPr="00B10F1A" w:rsidRDefault="005614A5" w:rsidP="005614A5">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Documentation requested by the Document review team, if appropriate </w:t>
      </w:r>
      <w:r w:rsidRPr="00A56837">
        <w:rPr>
          <w:rStyle w:val="Strong"/>
          <w:b w:val="0"/>
          <w:bCs w:val="0"/>
          <w:i/>
          <w:iCs/>
        </w:rPr>
        <w:t>(List name in the table below):</w:t>
      </w:r>
    </w:p>
    <w:p w14:paraId="66A91D14" w14:textId="77777777" w:rsidR="005614A5" w:rsidRPr="00A56837" w:rsidRDefault="005614A5" w:rsidP="005614A5">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Revised or new documents provided by program since the Document review </w:t>
      </w:r>
      <w:r w:rsidRPr="00A56837">
        <w:rPr>
          <w:rStyle w:val="Strong"/>
          <w:b w:val="0"/>
          <w:bCs w:val="0"/>
          <w:i/>
          <w:iCs/>
        </w:rPr>
        <w:t>(List name in the table below):</w:t>
      </w:r>
    </w:p>
    <w:p w14:paraId="00CD7597" w14:textId="77777777" w:rsidR="005614A5" w:rsidRPr="008F4B75" w:rsidRDefault="005614A5" w:rsidP="005614A5">
      <w:pPr>
        <w:pStyle w:val="standard"/>
        <w:spacing w:after="0"/>
        <w:rPr>
          <w:rStyle w:val="Strong"/>
        </w:rPr>
      </w:pPr>
    </w:p>
    <w:p w14:paraId="6524D5DB" w14:textId="77777777" w:rsidR="005614A5" w:rsidRPr="008F4B75" w:rsidRDefault="005614A5" w:rsidP="005614A5">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5614A5" w:rsidRPr="008F4B75" w14:paraId="154DA412" w14:textId="77777777" w:rsidTr="005614A5">
        <w:trPr>
          <w:tblCellSpacing w:w="0" w:type="dxa"/>
          <w:jc w:val="center"/>
        </w:trPr>
        <w:tc>
          <w:tcPr>
            <w:tcW w:w="2667" w:type="pct"/>
            <w:shd w:val="clear" w:color="auto" w:fill="B4C6E7"/>
          </w:tcPr>
          <w:p w14:paraId="512D0EA5" w14:textId="77777777" w:rsidR="005614A5" w:rsidRDefault="005614A5"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897BE50" w14:textId="77777777" w:rsidR="005614A5" w:rsidRPr="008F4B75" w:rsidRDefault="005614A5"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006CCBE6" w14:textId="77777777" w:rsidR="005614A5" w:rsidRDefault="005614A5"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68D6D8F2" w14:textId="77777777" w:rsidR="005614A5" w:rsidRPr="008F4B75" w:rsidRDefault="005614A5"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5614A5" w:rsidRPr="008F4B75" w14:paraId="7CF1D247" w14:textId="77777777" w:rsidTr="005614A5">
        <w:trPr>
          <w:trHeight w:val="932"/>
          <w:tblCellSpacing w:w="0" w:type="dxa"/>
          <w:jc w:val="center"/>
        </w:trPr>
        <w:tc>
          <w:tcPr>
            <w:tcW w:w="2667" w:type="pct"/>
          </w:tcPr>
          <w:p w14:paraId="5E9BF18C" w14:textId="77777777" w:rsidR="005614A5" w:rsidRDefault="005614A5" w:rsidP="00981D41">
            <w:pPr>
              <w:pStyle w:val="evaluation"/>
              <w:numPr>
                <w:ilvl w:val="0"/>
                <w:numId w:val="0"/>
              </w:numPr>
              <w:tabs>
                <w:tab w:val="clear" w:pos="144"/>
                <w:tab w:val="left" w:pos="0"/>
              </w:tabs>
            </w:pPr>
          </w:p>
          <w:p w14:paraId="1F8E6BBE" w14:textId="77777777" w:rsidR="005614A5" w:rsidRPr="008F4B75" w:rsidRDefault="005614A5" w:rsidP="00981D41">
            <w:pPr>
              <w:pStyle w:val="evaluation"/>
              <w:numPr>
                <w:ilvl w:val="0"/>
                <w:numId w:val="0"/>
              </w:numPr>
              <w:tabs>
                <w:tab w:val="clear" w:pos="144"/>
                <w:tab w:val="left" w:pos="0"/>
              </w:tabs>
            </w:pPr>
          </w:p>
        </w:tc>
        <w:tc>
          <w:tcPr>
            <w:tcW w:w="2333" w:type="pct"/>
          </w:tcPr>
          <w:p w14:paraId="35C8105F" w14:textId="77777777" w:rsidR="005614A5" w:rsidRDefault="005614A5" w:rsidP="00981D41">
            <w:pPr>
              <w:tabs>
                <w:tab w:val="left" w:pos="315"/>
              </w:tabs>
              <w:ind w:left="315" w:hanging="315"/>
              <w:rPr>
                <w:rFonts w:eastAsia="Arial Unicode MS" w:cs="Arial"/>
                <w:sz w:val="18"/>
                <w:szCs w:val="18"/>
              </w:rPr>
            </w:pPr>
          </w:p>
          <w:p w14:paraId="5728D6C4" w14:textId="77777777" w:rsidR="005614A5" w:rsidRDefault="005614A5" w:rsidP="00981D41">
            <w:pPr>
              <w:tabs>
                <w:tab w:val="left" w:pos="315"/>
              </w:tabs>
              <w:ind w:left="315" w:hanging="315"/>
              <w:rPr>
                <w:rFonts w:eastAsia="Arial Unicode MS" w:cs="Arial"/>
                <w:sz w:val="18"/>
                <w:szCs w:val="18"/>
              </w:rPr>
            </w:pPr>
          </w:p>
          <w:p w14:paraId="54C3F744" w14:textId="77777777" w:rsidR="005614A5" w:rsidRPr="008F4B75" w:rsidRDefault="005614A5" w:rsidP="00981D41">
            <w:pPr>
              <w:tabs>
                <w:tab w:val="left" w:pos="315"/>
              </w:tabs>
              <w:ind w:left="315" w:hanging="315"/>
            </w:pPr>
          </w:p>
        </w:tc>
      </w:tr>
    </w:tbl>
    <w:p w14:paraId="641CE12E" w14:textId="77777777" w:rsidR="005614A5" w:rsidRPr="008F4B75" w:rsidRDefault="005614A5" w:rsidP="005614A5">
      <w:pPr>
        <w:pStyle w:val="standard"/>
        <w:spacing w:after="0"/>
        <w:rPr>
          <w:rStyle w:val="Strong"/>
        </w:rPr>
      </w:pPr>
    </w:p>
    <w:p w14:paraId="42F7976C" w14:textId="77777777" w:rsidR="005614A5" w:rsidRPr="008F4B75" w:rsidRDefault="005614A5" w:rsidP="005614A5">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F78F1C9" w14:textId="77777777" w:rsidR="005614A5" w:rsidRPr="008F4B75" w:rsidRDefault="005614A5" w:rsidP="005614A5">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DE086E8" w14:textId="77777777" w:rsidR="005614A5" w:rsidRPr="008F4B75" w:rsidRDefault="005614A5" w:rsidP="005614A5">
      <w:pPr>
        <w:pStyle w:val="standard"/>
        <w:spacing w:after="0"/>
        <w:rPr>
          <w:b/>
        </w:rPr>
      </w:pPr>
    </w:p>
    <w:p w14:paraId="39A458C9" w14:textId="77777777" w:rsidR="005614A5" w:rsidRPr="008F4B75" w:rsidRDefault="005614A5" w:rsidP="005614A5">
      <w:pPr>
        <w:pStyle w:val="standard"/>
        <w:spacing w:after="0"/>
        <w:rPr>
          <w:b/>
        </w:rPr>
      </w:pPr>
      <w:r w:rsidRPr="008F4B75">
        <w:rPr>
          <w:b/>
        </w:rPr>
        <w:t>The on-site review team requests the program submit as part of its institutional response following information:</w:t>
      </w:r>
    </w:p>
    <w:p w14:paraId="70EEDD13" w14:textId="77777777" w:rsidR="005614A5" w:rsidRPr="000A52F2" w:rsidRDefault="005614A5" w:rsidP="005614A5">
      <w:pPr>
        <w:pStyle w:val="directions"/>
        <w:spacing w:after="0"/>
        <w:jc w:val="both"/>
        <w:rPr>
          <w:rStyle w:val="Strong"/>
          <w:b w:val="0"/>
          <w:bCs w:val="0"/>
        </w:rPr>
      </w:pPr>
      <w:r w:rsidRPr="000A52F2">
        <w:rPr>
          <w:rStyle w:val="Strong"/>
        </w:rPr>
        <w:t>List the information to be provided, if applicable (add additional lines as needed):</w:t>
      </w:r>
    </w:p>
    <w:p w14:paraId="16A41BBD" w14:textId="77777777" w:rsidR="005614A5" w:rsidRPr="008F4B75" w:rsidRDefault="005614A5" w:rsidP="00CC32BB">
      <w:pPr>
        <w:pStyle w:val="ListParagraph"/>
        <w:numPr>
          <w:ilvl w:val="0"/>
          <w:numId w:val="79"/>
        </w:numPr>
        <w:ind w:right="446"/>
        <w:jc w:val="both"/>
        <w:rPr>
          <w:rFonts w:cs="Arial"/>
          <w:sz w:val="18"/>
          <w:szCs w:val="18"/>
        </w:rPr>
      </w:pPr>
      <w:r w:rsidRPr="008F4B75">
        <w:rPr>
          <w:rFonts w:cs="Arial"/>
          <w:sz w:val="18"/>
          <w:szCs w:val="18"/>
        </w:rPr>
        <w:t xml:space="preserve">Item:  </w:t>
      </w:r>
    </w:p>
    <w:p w14:paraId="30C8E2A0" w14:textId="77777777" w:rsidR="005614A5" w:rsidRPr="008F4B75" w:rsidRDefault="005614A5" w:rsidP="00CC32BB">
      <w:pPr>
        <w:pStyle w:val="ListParagraph"/>
        <w:numPr>
          <w:ilvl w:val="0"/>
          <w:numId w:val="79"/>
        </w:numPr>
        <w:ind w:left="749" w:right="446"/>
        <w:jc w:val="both"/>
        <w:rPr>
          <w:rFonts w:cs="Arial"/>
          <w:sz w:val="18"/>
          <w:szCs w:val="18"/>
        </w:rPr>
      </w:pPr>
      <w:r w:rsidRPr="008F4B75">
        <w:rPr>
          <w:rFonts w:cs="Arial"/>
          <w:sz w:val="18"/>
          <w:szCs w:val="18"/>
        </w:rPr>
        <w:t>Item:</w:t>
      </w:r>
    </w:p>
    <w:p w14:paraId="25AADA1C" w14:textId="77777777" w:rsidR="005614A5" w:rsidRPr="008F4B75" w:rsidRDefault="005614A5" w:rsidP="005614A5">
      <w:pPr>
        <w:pStyle w:val="directions"/>
        <w:spacing w:after="0"/>
        <w:jc w:val="both"/>
        <w:rPr>
          <w:b/>
          <w:sz w:val="22"/>
          <w:szCs w:val="22"/>
          <w:highlight w:val="yellow"/>
        </w:rPr>
      </w:pPr>
    </w:p>
    <w:p w14:paraId="267E30AD" w14:textId="77777777" w:rsidR="005614A5" w:rsidRPr="008F4B75" w:rsidRDefault="005614A5" w:rsidP="005614A5">
      <w:pPr>
        <w:pStyle w:val="standard"/>
        <w:spacing w:after="0"/>
        <w:rPr>
          <w:b/>
        </w:rPr>
      </w:pPr>
      <w:r w:rsidRPr="008F4B75">
        <w:rPr>
          <w:b/>
        </w:rPr>
        <w:t>************************************************************************************************************************************</w:t>
      </w:r>
    </w:p>
    <w:p w14:paraId="4DBEA48E" w14:textId="77777777" w:rsidR="00951BF8" w:rsidRPr="008F4B75" w:rsidRDefault="00951BF8" w:rsidP="00951BF8">
      <w:pPr>
        <w:pStyle w:val="directions"/>
        <w:spacing w:after="0"/>
        <w:jc w:val="both"/>
        <w:rPr>
          <w:b/>
        </w:rPr>
      </w:pPr>
      <w:r w:rsidRPr="008F4B75">
        <w:rPr>
          <w:b/>
        </w:rPr>
        <w:t xml:space="preserve">INSTITUTION </w:t>
      </w:r>
      <w:r>
        <w:rPr>
          <w:b/>
        </w:rPr>
        <w:t>COMMENTS</w:t>
      </w:r>
      <w:r w:rsidRPr="008F4B75">
        <w:rPr>
          <w:b/>
        </w:rPr>
        <w:t>:</w:t>
      </w:r>
    </w:p>
    <w:p w14:paraId="25BBBEA5" w14:textId="77777777" w:rsidR="00951BF8" w:rsidRPr="005B1383" w:rsidRDefault="00951BF8" w:rsidP="00951BF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E8D785D" w14:textId="77777777" w:rsidR="00951BF8" w:rsidRPr="008F4B75" w:rsidRDefault="00951BF8" w:rsidP="00951BF8">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44F5903" w14:textId="77777777" w:rsidR="00951BF8" w:rsidRPr="00AF49D8" w:rsidRDefault="00951BF8" w:rsidP="00951BF8">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lastRenderedPageBreak/>
        <w:t>PROVIDE ADDITIONAL MATERIAL FILE NAME, IF APPLICABLE</w:t>
      </w:r>
    </w:p>
    <w:p w14:paraId="731677AB" w14:textId="77777777" w:rsidR="00951BF8" w:rsidRPr="005B1383" w:rsidRDefault="00951BF8" w:rsidP="00951BF8">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CCB9649" w14:textId="77777777" w:rsidR="00D651C9" w:rsidRPr="001D0D27" w:rsidRDefault="00D651C9" w:rsidP="00DA2A9A">
      <w:pPr>
        <w:rPr>
          <w:rFonts w:cs="Arial"/>
          <w:sz w:val="20"/>
        </w:rPr>
      </w:pPr>
    </w:p>
    <w:p w14:paraId="31E6E9CE" w14:textId="77777777" w:rsidR="0068331F" w:rsidRPr="001D0D27" w:rsidRDefault="0068331F" w:rsidP="00DA2A9A">
      <w:pPr>
        <w:keepNext/>
        <w:keepLines/>
        <w:pBdr>
          <w:top w:val="single" w:sz="4" w:space="1" w:color="auto"/>
          <w:left w:val="single" w:sz="4" w:space="4" w:color="auto"/>
          <w:bottom w:val="single" w:sz="4" w:space="1" w:color="auto"/>
          <w:right w:val="single" w:sz="4" w:space="4" w:color="auto"/>
        </w:pBdr>
        <w:shd w:val="clear" w:color="auto" w:fill="D9D9D9"/>
        <w:tabs>
          <w:tab w:val="left" w:pos="481"/>
          <w:tab w:val="left" w:pos="1071"/>
        </w:tabs>
        <w:ind w:left="90"/>
        <w:jc w:val="center"/>
        <w:rPr>
          <w:rFonts w:cs="Arial"/>
          <w:b/>
        </w:rPr>
      </w:pPr>
      <w:r w:rsidRPr="001D0D27">
        <w:rPr>
          <w:rFonts w:cs="Arial"/>
          <w:b/>
        </w:rPr>
        <w:t>Standard 5</w:t>
      </w:r>
    </w:p>
    <w:p w14:paraId="02A4574F" w14:textId="77777777" w:rsidR="0068331F" w:rsidRPr="001D0D27" w:rsidRDefault="0068331F" w:rsidP="00DA2A9A">
      <w:pPr>
        <w:keepNext/>
        <w:keepLines/>
        <w:pBdr>
          <w:top w:val="single" w:sz="4" w:space="1" w:color="auto"/>
          <w:left w:val="single" w:sz="4" w:space="4" w:color="auto"/>
          <w:bottom w:val="single" w:sz="4" w:space="1" w:color="auto"/>
          <w:right w:val="single" w:sz="4" w:space="4" w:color="auto"/>
        </w:pBdr>
        <w:shd w:val="clear" w:color="auto" w:fill="D9D9D9"/>
        <w:tabs>
          <w:tab w:val="left" w:pos="481"/>
          <w:tab w:val="left" w:pos="1071"/>
        </w:tabs>
        <w:ind w:left="90"/>
        <w:jc w:val="center"/>
        <w:rPr>
          <w:rFonts w:cs="Arial"/>
          <w:b/>
        </w:rPr>
      </w:pPr>
      <w:r w:rsidRPr="001D0D27">
        <w:rPr>
          <w:rFonts w:cs="Arial"/>
          <w:b/>
        </w:rPr>
        <w:t>The program recruits, admits and graduates students consistent with the missions and goals of the institution and the program and consistent with societal needs for physical ther</w:t>
      </w:r>
      <w:r w:rsidR="00DA0FF6" w:rsidRPr="001D0D27">
        <w:rPr>
          <w:rFonts w:cs="Arial"/>
          <w:b/>
        </w:rPr>
        <w:t>apy services for a</w:t>
      </w:r>
      <w:r w:rsidRPr="001D0D27">
        <w:rPr>
          <w:rFonts w:cs="Arial"/>
          <w:b/>
        </w:rPr>
        <w:t xml:space="preserve"> diverse population.</w:t>
      </w:r>
    </w:p>
    <w:p w14:paraId="75B63282" w14:textId="77777777" w:rsidR="0068331F" w:rsidRPr="001D0D27" w:rsidRDefault="0068331F" w:rsidP="00DA2A9A">
      <w:pPr>
        <w:pStyle w:val="ListParagraph"/>
        <w:tabs>
          <w:tab w:val="left" w:pos="481"/>
          <w:tab w:val="left" w:pos="1071"/>
          <w:tab w:val="left" w:pos="1440"/>
        </w:tabs>
        <w:ind w:left="1440" w:right="-13" w:hanging="1440"/>
        <w:jc w:val="center"/>
        <w:rPr>
          <w:rFonts w:cs="Arial"/>
          <w:b/>
        </w:rPr>
      </w:pPr>
    </w:p>
    <w:p w14:paraId="69BCAA00" w14:textId="77777777" w:rsidR="0068331F" w:rsidRPr="001D0D27" w:rsidRDefault="0068331F" w:rsidP="00DA2A9A">
      <w:pPr>
        <w:tabs>
          <w:tab w:val="left" w:pos="604"/>
          <w:tab w:val="left" w:pos="1151"/>
        </w:tabs>
        <w:ind w:left="540" w:right="-13" w:hanging="540"/>
        <w:rPr>
          <w:rFonts w:cs="Arial"/>
          <w:b/>
        </w:rPr>
      </w:pPr>
      <w:r w:rsidRPr="001D0D27">
        <w:rPr>
          <w:rFonts w:cs="Arial"/>
          <w:b/>
        </w:rPr>
        <w:t>REQUIRED ELEMENTS:</w:t>
      </w:r>
    </w:p>
    <w:p w14:paraId="05D2ADD3" w14:textId="77777777" w:rsidR="0068331F" w:rsidRPr="001D0D27" w:rsidRDefault="0068331F" w:rsidP="00DA2A9A">
      <w:pPr>
        <w:keepNext/>
        <w:tabs>
          <w:tab w:val="left" w:pos="481"/>
          <w:tab w:val="left" w:pos="1071"/>
        </w:tabs>
        <w:ind w:right="-13"/>
        <w:rPr>
          <w:rFonts w:cs="Arial"/>
        </w:rPr>
      </w:pPr>
    </w:p>
    <w:p w14:paraId="57ED56DF" w14:textId="77777777" w:rsidR="000D1ED3" w:rsidRPr="00EF2CFB" w:rsidRDefault="00C0228B" w:rsidP="000D1ED3">
      <w:pPr>
        <w:pStyle w:val="NoSpacing"/>
        <w:ind w:left="720" w:hanging="540"/>
        <w:rPr>
          <w:rFonts w:cs="Arial"/>
        </w:rPr>
      </w:pPr>
      <w:r w:rsidRPr="00C0228B">
        <w:rPr>
          <w:rFonts w:cs="Arial"/>
          <w:b/>
          <w:sz w:val="24"/>
        </w:rPr>
        <w:t>5A</w:t>
      </w:r>
      <w:r w:rsidRPr="00C0228B">
        <w:rPr>
          <w:rFonts w:cs="Arial"/>
          <w:sz w:val="24"/>
        </w:rPr>
        <w:tab/>
      </w:r>
      <w:r w:rsidR="000D1ED3" w:rsidRPr="00EF2CFB">
        <w:rPr>
          <w:rFonts w:cs="Arial"/>
        </w:rPr>
        <w:t xml:space="preserve">The program has written policies, procedures, and practices that are related to student </w:t>
      </w:r>
      <w:r w:rsidR="000D1ED3" w:rsidRPr="00EF2CFB">
        <w:rPr>
          <w:rFonts w:cs="Arial"/>
          <w:b/>
        </w:rPr>
        <w:t>recruitment</w:t>
      </w:r>
      <w:r w:rsidR="000D1ED3" w:rsidRPr="00EF2CFB">
        <w:rPr>
          <w:rFonts w:cs="Arial"/>
          <w:b/>
          <w:spacing w:val="-4"/>
        </w:rPr>
        <w:t xml:space="preserve"> </w:t>
      </w:r>
      <w:r w:rsidR="000D1ED3" w:rsidRPr="00EF2CFB">
        <w:rPr>
          <w:rFonts w:cs="Arial"/>
          <w:b/>
        </w:rPr>
        <w:t>and</w:t>
      </w:r>
      <w:r w:rsidR="000D1ED3" w:rsidRPr="00EF2CFB">
        <w:rPr>
          <w:rFonts w:cs="Arial"/>
          <w:b/>
          <w:spacing w:val="-4"/>
        </w:rPr>
        <w:t xml:space="preserve"> </w:t>
      </w:r>
      <w:r w:rsidR="000D1ED3" w:rsidRPr="00EF2CFB">
        <w:rPr>
          <w:rFonts w:cs="Arial"/>
          <w:b/>
        </w:rPr>
        <w:t>admission</w:t>
      </w:r>
      <w:r w:rsidR="000D1ED3" w:rsidRPr="00EF2CFB">
        <w:rPr>
          <w:rFonts w:cs="Arial"/>
          <w:b/>
          <w:spacing w:val="-4"/>
        </w:rPr>
        <w:t xml:space="preserve"> </w:t>
      </w:r>
      <w:r w:rsidR="000D1ED3" w:rsidRPr="00EF2CFB">
        <w:rPr>
          <w:rFonts w:cs="Arial"/>
        </w:rPr>
        <w:t>and</w:t>
      </w:r>
      <w:r w:rsidR="000D1ED3" w:rsidRPr="00EF2CFB">
        <w:rPr>
          <w:rFonts w:cs="Arial"/>
          <w:spacing w:val="-3"/>
        </w:rPr>
        <w:t xml:space="preserve"> </w:t>
      </w:r>
      <w:r w:rsidR="000D1ED3" w:rsidRPr="00EF2CFB">
        <w:rPr>
          <w:rFonts w:cs="Arial"/>
        </w:rPr>
        <w:t>are</w:t>
      </w:r>
      <w:r w:rsidR="000D1ED3" w:rsidRPr="00EF2CFB">
        <w:rPr>
          <w:rFonts w:cs="Arial"/>
          <w:spacing w:val="-5"/>
        </w:rPr>
        <w:t xml:space="preserve"> </w:t>
      </w:r>
      <w:r w:rsidR="000D1ED3" w:rsidRPr="00EF2CFB">
        <w:rPr>
          <w:rFonts w:cs="Arial"/>
        </w:rPr>
        <w:t>based</w:t>
      </w:r>
      <w:r w:rsidR="000D1ED3" w:rsidRPr="00EF2CFB">
        <w:rPr>
          <w:rFonts w:cs="Arial"/>
          <w:spacing w:val="-5"/>
        </w:rPr>
        <w:t xml:space="preserve"> </w:t>
      </w:r>
      <w:r w:rsidR="000D1ED3" w:rsidRPr="00EF2CFB">
        <w:rPr>
          <w:rFonts w:cs="Arial"/>
        </w:rPr>
        <w:t>on</w:t>
      </w:r>
      <w:r w:rsidR="000D1ED3" w:rsidRPr="00EF2CFB">
        <w:rPr>
          <w:rFonts w:cs="Arial"/>
          <w:spacing w:val="-5"/>
        </w:rPr>
        <w:t xml:space="preserve"> </w:t>
      </w:r>
      <w:r w:rsidR="000D1ED3" w:rsidRPr="00EF2CFB">
        <w:rPr>
          <w:rFonts w:cs="Arial"/>
        </w:rPr>
        <w:t>appropriate</w:t>
      </w:r>
      <w:r w:rsidR="000D1ED3" w:rsidRPr="00EF2CFB">
        <w:rPr>
          <w:rFonts w:cs="Arial"/>
          <w:spacing w:val="-3"/>
        </w:rPr>
        <w:t xml:space="preserve"> </w:t>
      </w:r>
      <w:r w:rsidR="000D1ED3" w:rsidRPr="00EF2CFB">
        <w:rPr>
          <w:rFonts w:cs="Arial"/>
        </w:rPr>
        <w:t>and</w:t>
      </w:r>
      <w:r w:rsidR="000D1ED3" w:rsidRPr="00EF2CFB">
        <w:rPr>
          <w:rFonts w:cs="Arial"/>
          <w:spacing w:val="-3"/>
        </w:rPr>
        <w:t xml:space="preserve"> </w:t>
      </w:r>
      <w:r w:rsidR="000D1ED3" w:rsidRPr="00EF2CFB">
        <w:rPr>
          <w:rFonts w:cs="Arial"/>
        </w:rPr>
        <w:t>equitable</w:t>
      </w:r>
      <w:r w:rsidR="000D1ED3" w:rsidRPr="00EF2CFB">
        <w:rPr>
          <w:rFonts w:cs="Arial"/>
          <w:spacing w:val="-5"/>
        </w:rPr>
        <w:t xml:space="preserve"> </w:t>
      </w:r>
      <w:r w:rsidR="000D1ED3" w:rsidRPr="00EF2CFB">
        <w:rPr>
          <w:rFonts w:cs="Arial"/>
        </w:rPr>
        <w:t>criteria</w:t>
      </w:r>
      <w:r w:rsidR="000D1ED3" w:rsidRPr="00EF2CFB">
        <w:rPr>
          <w:rFonts w:cs="Arial"/>
          <w:spacing w:val="-3"/>
        </w:rPr>
        <w:t xml:space="preserve"> </w:t>
      </w:r>
      <w:r w:rsidR="000D1ED3" w:rsidRPr="00EF2CFB">
        <w:rPr>
          <w:rFonts w:cs="Arial"/>
        </w:rPr>
        <w:t>and</w:t>
      </w:r>
      <w:r w:rsidR="000D1ED3" w:rsidRPr="00EF2CFB">
        <w:rPr>
          <w:rFonts w:cs="Arial"/>
          <w:spacing w:val="-3"/>
        </w:rPr>
        <w:t xml:space="preserve"> </w:t>
      </w:r>
      <w:r w:rsidR="000D1ED3" w:rsidRPr="00EF2CFB">
        <w:rPr>
          <w:rFonts w:cs="Arial"/>
        </w:rPr>
        <w:t>applicable law and meet the needs of the program.</w:t>
      </w:r>
    </w:p>
    <w:p w14:paraId="3FAAE971" w14:textId="04DD2F8D" w:rsidR="00C0228B" w:rsidRPr="00A20867" w:rsidRDefault="00A56837" w:rsidP="00A56837">
      <w:pPr>
        <w:pStyle w:val="NoSpacing"/>
        <w:rPr>
          <w:rFonts w:cs="Arial"/>
        </w:rPr>
      </w:pPr>
      <w:r>
        <w:t xml:space="preserve">  </w:t>
      </w:r>
    </w:p>
    <w:p w14:paraId="13707A5A" w14:textId="77777777" w:rsidR="00727290" w:rsidRPr="008F4B75" w:rsidRDefault="00727290" w:rsidP="007272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D12797A" w14:textId="77777777" w:rsidR="00727290" w:rsidRPr="008F4B75" w:rsidRDefault="00727290" w:rsidP="00727290">
      <w:pPr>
        <w:pStyle w:val="directions"/>
        <w:spacing w:after="0"/>
        <w:ind w:left="0" w:firstLine="0"/>
        <w:jc w:val="both"/>
        <w:rPr>
          <w:b/>
        </w:rPr>
      </w:pPr>
    </w:p>
    <w:p w14:paraId="28CB32A9" w14:textId="3FA99538" w:rsidR="00727290" w:rsidRPr="008F4B75" w:rsidRDefault="00727290" w:rsidP="00727290">
      <w:pPr>
        <w:pStyle w:val="directions"/>
        <w:spacing w:after="0"/>
        <w:ind w:left="0" w:firstLine="0"/>
        <w:rPr>
          <w:rStyle w:val="Strong"/>
          <w:b w:val="0"/>
        </w:rPr>
      </w:pPr>
      <w:r>
        <w:rPr>
          <w:b/>
        </w:rPr>
        <w:t>Required Documentation for Document Review: Use a check (X) or (NA) to indicate that the program included the required material(s) and identified appropriately.</w:t>
      </w:r>
    </w:p>
    <w:p w14:paraId="1663421B" w14:textId="77777777" w:rsidR="00727290" w:rsidRPr="000E4DDE" w:rsidRDefault="00727290" w:rsidP="00727290">
      <w:pPr>
        <w:ind w:left="383" w:right="445" w:hanging="383"/>
        <w:jc w:val="both"/>
        <w:rPr>
          <w:rFonts w:cs="Arial"/>
          <w:b/>
          <w:sz w:val="18"/>
          <w:szCs w:val="18"/>
        </w:rPr>
      </w:pPr>
      <w:r w:rsidRPr="009D6564">
        <w:rPr>
          <w:rStyle w:val="Strong"/>
          <w:sz w:val="18"/>
          <w:szCs w:val="18"/>
        </w:rPr>
        <w:t xml:space="preserve">(   ) </w:t>
      </w:r>
      <w:r w:rsidRPr="000E4DDE">
        <w:rPr>
          <w:rFonts w:cs="Arial"/>
          <w:sz w:val="18"/>
          <w:szCs w:val="18"/>
        </w:rPr>
        <w:t>Student Recruitment</w:t>
      </w:r>
      <w:r w:rsidRPr="000E4DDE">
        <w:rPr>
          <w:rFonts w:cs="Arial"/>
          <w:spacing w:val="-9"/>
          <w:sz w:val="18"/>
          <w:szCs w:val="18"/>
        </w:rPr>
        <w:t xml:space="preserve"> </w:t>
      </w:r>
      <w:r w:rsidRPr="000E4DDE">
        <w:rPr>
          <w:rFonts w:cs="Arial"/>
          <w:sz w:val="18"/>
          <w:szCs w:val="18"/>
        </w:rPr>
        <w:t>Materials,</w:t>
      </w:r>
      <w:r w:rsidRPr="000E4DDE">
        <w:rPr>
          <w:rFonts w:cs="Arial"/>
          <w:spacing w:val="-7"/>
          <w:sz w:val="18"/>
          <w:szCs w:val="18"/>
        </w:rPr>
        <w:t xml:space="preserve"> </w:t>
      </w:r>
      <w:r w:rsidRPr="000E4DDE">
        <w:rPr>
          <w:rFonts w:cs="Arial"/>
          <w:sz w:val="18"/>
          <w:szCs w:val="18"/>
        </w:rPr>
        <w:t xml:space="preserve">if available </w:t>
      </w:r>
    </w:p>
    <w:p w14:paraId="096EB1D2" w14:textId="3475F20A" w:rsidR="00727290" w:rsidRPr="00274098" w:rsidRDefault="00727290" w:rsidP="00727290">
      <w:pPr>
        <w:ind w:left="383" w:right="445" w:hanging="383"/>
        <w:jc w:val="both"/>
        <w:rPr>
          <w:rFonts w:cs="Arial"/>
          <w:sz w:val="18"/>
          <w:szCs w:val="18"/>
        </w:rPr>
      </w:pPr>
      <w:r w:rsidRPr="009D6564">
        <w:rPr>
          <w:rStyle w:val="Strong"/>
          <w:sz w:val="18"/>
          <w:szCs w:val="18"/>
        </w:rPr>
        <w:t xml:space="preserve">(  ) </w:t>
      </w:r>
      <w:r w:rsidRPr="000E4DDE">
        <w:rPr>
          <w:rFonts w:cs="Arial"/>
          <w:sz w:val="18"/>
          <w:szCs w:val="18"/>
        </w:rPr>
        <w:t>Include in Policy Location Chart (forms packet)</w:t>
      </w:r>
      <w:r w:rsidRPr="000E4DDE">
        <w:rPr>
          <w:rFonts w:cs="Arial"/>
          <w:spacing w:val="-5"/>
          <w:sz w:val="18"/>
          <w:szCs w:val="18"/>
        </w:rPr>
        <w:t xml:space="preserve"> </w:t>
      </w:r>
      <w:r w:rsidRPr="000E4DDE">
        <w:rPr>
          <w:rFonts w:cs="Arial"/>
          <w:sz w:val="18"/>
          <w:szCs w:val="18"/>
        </w:rPr>
        <w:t>the</w:t>
      </w:r>
      <w:r w:rsidRPr="000E4DDE">
        <w:rPr>
          <w:rFonts w:cs="Arial"/>
          <w:spacing w:val="-2"/>
          <w:sz w:val="18"/>
          <w:szCs w:val="18"/>
        </w:rPr>
        <w:t xml:space="preserve"> </w:t>
      </w:r>
      <w:r w:rsidRPr="000E4DDE">
        <w:rPr>
          <w:rFonts w:cs="Arial"/>
          <w:sz w:val="18"/>
          <w:szCs w:val="18"/>
        </w:rPr>
        <w:t>policies and procedures</w:t>
      </w:r>
      <w:r>
        <w:rPr>
          <w:rFonts w:cs="Arial"/>
          <w:sz w:val="18"/>
          <w:szCs w:val="18"/>
        </w:rPr>
        <w:t xml:space="preserve"> </w:t>
      </w:r>
      <w:r w:rsidRPr="00BF621B">
        <w:rPr>
          <w:rFonts w:cs="Arial"/>
          <w:b/>
          <w:bCs/>
          <w:sz w:val="18"/>
          <w:szCs w:val="18"/>
        </w:rPr>
        <w:t>related</w:t>
      </w:r>
      <w:r w:rsidRPr="00BF621B">
        <w:rPr>
          <w:rFonts w:cs="Arial"/>
          <w:b/>
          <w:bCs/>
          <w:spacing w:val="-5"/>
          <w:sz w:val="18"/>
          <w:szCs w:val="18"/>
        </w:rPr>
        <w:t xml:space="preserve"> </w:t>
      </w:r>
      <w:r w:rsidRPr="00BF621B">
        <w:rPr>
          <w:rFonts w:cs="Arial"/>
          <w:b/>
          <w:bCs/>
          <w:sz w:val="18"/>
          <w:szCs w:val="18"/>
        </w:rPr>
        <w:t>to student recruitment</w:t>
      </w:r>
      <w:r w:rsidRPr="00BF621B">
        <w:rPr>
          <w:rFonts w:cs="Arial"/>
          <w:b/>
          <w:bCs/>
          <w:spacing w:val="-9"/>
          <w:sz w:val="18"/>
          <w:szCs w:val="18"/>
        </w:rPr>
        <w:t xml:space="preserve"> </w:t>
      </w:r>
      <w:r w:rsidRPr="00BF621B">
        <w:rPr>
          <w:rFonts w:cs="Arial"/>
          <w:b/>
          <w:bCs/>
          <w:sz w:val="18"/>
          <w:szCs w:val="18"/>
        </w:rPr>
        <w:t>and admission</w:t>
      </w:r>
      <w:r w:rsidRPr="00274098">
        <w:rPr>
          <w:rFonts w:cs="Arial"/>
          <w:sz w:val="18"/>
          <w:szCs w:val="18"/>
        </w:rPr>
        <w:t>, including but not limited to:</w:t>
      </w:r>
    </w:p>
    <w:p w14:paraId="76A876AA" w14:textId="77777777" w:rsidR="00727290" w:rsidRPr="00274098" w:rsidRDefault="00727290" w:rsidP="00727290">
      <w:pPr>
        <w:ind w:left="720" w:right="199"/>
        <w:jc w:val="both"/>
        <w:rPr>
          <w:sz w:val="18"/>
          <w:szCs w:val="18"/>
        </w:rPr>
      </w:pPr>
      <w:r w:rsidRPr="00274098">
        <w:rPr>
          <w:sz w:val="18"/>
          <w:szCs w:val="18"/>
        </w:rPr>
        <w:t>• student recruitment, and</w:t>
      </w:r>
    </w:p>
    <w:p w14:paraId="37DD4C7F" w14:textId="77777777" w:rsidR="00727290" w:rsidRDefault="00727290" w:rsidP="00727290">
      <w:pPr>
        <w:pStyle w:val="standard"/>
        <w:spacing w:after="0"/>
        <w:ind w:left="720" w:hanging="270"/>
      </w:pPr>
      <w:r w:rsidRPr="00274098">
        <w:rPr>
          <w:bCs w:val="0"/>
        </w:rPr>
        <w:tab/>
        <w:t>• maintenance of planned class size and prevention of over</w:t>
      </w:r>
      <w:r w:rsidRPr="00274098">
        <w:rPr>
          <w:rFonts w:ascii="Cambria Math" w:hAnsi="Cambria Math" w:cs="Cambria Math"/>
          <w:bCs w:val="0"/>
        </w:rPr>
        <w:t>‐</w:t>
      </w:r>
      <w:r w:rsidRPr="00274098">
        <w:rPr>
          <w:bCs w:val="0"/>
        </w:rPr>
        <w:t>enrollment. Identify, as applicable, where</w:t>
      </w:r>
      <w:r w:rsidRPr="00274098">
        <w:rPr>
          <w:bCs w:val="0"/>
          <w:spacing w:val="-5"/>
        </w:rPr>
        <w:t xml:space="preserve"> </w:t>
      </w:r>
      <w:r w:rsidRPr="00274098">
        <w:rPr>
          <w:bCs w:val="0"/>
        </w:rPr>
        <w:t>they</w:t>
      </w:r>
      <w:r w:rsidRPr="00274098">
        <w:rPr>
          <w:bCs w:val="0"/>
          <w:spacing w:val="-3"/>
        </w:rPr>
        <w:t xml:space="preserve"> </w:t>
      </w:r>
      <w:r w:rsidRPr="00274098">
        <w:rPr>
          <w:bCs w:val="0"/>
        </w:rPr>
        <w:t>are</w:t>
      </w:r>
      <w:r w:rsidRPr="00274098">
        <w:rPr>
          <w:bCs w:val="0"/>
          <w:spacing w:val="-2"/>
        </w:rPr>
        <w:t xml:space="preserve"> </w:t>
      </w:r>
      <w:r w:rsidRPr="00274098">
        <w:rPr>
          <w:bCs w:val="0"/>
        </w:rPr>
        <w:t>found, including</w:t>
      </w:r>
      <w:r>
        <w:t xml:space="preserve"> the</w:t>
      </w:r>
      <w:r>
        <w:rPr>
          <w:spacing w:val="-2"/>
        </w:rPr>
        <w:t xml:space="preserve"> </w:t>
      </w:r>
      <w:r>
        <w:t>name</w:t>
      </w:r>
      <w:r>
        <w:rPr>
          <w:spacing w:val="-4"/>
        </w:rPr>
        <w:t xml:space="preserve"> </w:t>
      </w:r>
      <w:r>
        <w:t>of the document, page</w:t>
      </w:r>
      <w:r>
        <w:rPr>
          <w:spacing w:val="-4"/>
        </w:rPr>
        <w:t xml:space="preserve"> </w:t>
      </w:r>
      <w:r>
        <w:t>number and/or URL.</w:t>
      </w:r>
    </w:p>
    <w:p w14:paraId="3FCC7DFA" w14:textId="77777777" w:rsidR="00727290" w:rsidRPr="00F47573" w:rsidRDefault="00727290" w:rsidP="00727290">
      <w:pPr>
        <w:pStyle w:val="standard"/>
        <w:spacing w:after="0"/>
        <w:jc w:val="left"/>
      </w:pPr>
      <w:bookmarkStart w:id="7" w:name="_Hlk109229015"/>
      <w:r w:rsidRPr="00A009BD">
        <w:rPr>
          <w:rStyle w:val="Strong"/>
        </w:rPr>
        <w:t>(   )</w:t>
      </w:r>
      <w:r>
        <w:rPr>
          <w:rStyle w:val="Strong"/>
        </w:rPr>
        <w:t xml:space="preserve"> </w:t>
      </w:r>
      <w:r w:rsidRPr="00F47573">
        <w:t>Program</w:t>
      </w:r>
      <w:r w:rsidRPr="00F47573">
        <w:rPr>
          <w:spacing w:val="-6"/>
        </w:rPr>
        <w:t xml:space="preserve"> </w:t>
      </w:r>
      <w:r w:rsidRPr="00F47573">
        <w:t>Policies and Procedures</w:t>
      </w:r>
      <w:r w:rsidRPr="00F47573">
        <w:rPr>
          <w:spacing w:val="-8"/>
        </w:rPr>
        <w:t xml:space="preserve"> </w:t>
      </w:r>
      <w:r w:rsidRPr="00F47573">
        <w:t>Manual, if available</w:t>
      </w:r>
      <w:bookmarkEnd w:id="7"/>
    </w:p>
    <w:p w14:paraId="2309B17F" w14:textId="77777777" w:rsidR="00727290" w:rsidRDefault="00727290" w:rsidP="00727290">
      <w:pPr>
        <w:pStyle w:val="standard"/>
        <w:spacing w:after="0"/>
        <w:ind w:left="360" w:hanging="360"/>
        <w:jc w:val="left"/>
      </w:pPr>
      <w:r w:rsidRPr="00A009BD">
        <w:rPr>
          <w:rStyle w:val="Strong"/>
        </w:rPr>
        <w:t>(   )</w:t>
      </w:r>
      <w:r>
        <w:rPr>
          <w:rStyle w:val="Strong"/>
        </w:rPr>
        <w:t xml:space="preserve"> </w:t>
      </w:r>
      <w:r w:rsidRPr="00F47573">
        <w:t>If the</w:t>
      </w:r>
      <w:r w:rsidRPr="00F47573">
        <w:rPr>
          <w:spacing w:val="-2"/>
        </w:rPr>
        <w:t xml:space="preserve"> </w:t>
      </w:r>
      <w:r w:rsidRPr="00F47573">
        <w:t>policies delineated in these Elements are</w:t>
      </w:r>
      <w:r w:rsidRPr="00F47573">
        <w:rPr>
          <w:spacing w:val="-2"/>
        </w:rPr>
        <w:t xml:space="preserve"> </w:t>
      </w:r>
      <w:r w:rsidRPr="00F47573">
        <w:t>not found in supporting documents, provide a copy of the relevant</w:t>
      </w:r>
      <w:r w:rsidRPr="00F47573">
        <w:rPr>
          <w:spacing w:val="-6"/>
        </w:rPr>
        <w:t xml:space="preserve"> </w:t>
      </w:r>
      <w:r w:rsidRPr="00F47573">
        <w:t>policies in the</w:t>
      </w:r>
      <w:r w:rsidRPr="00F47573">
        <w:rPr>
          <w:spacing w:val="-2"/>
        </w:rPr>
        <w:t xml:space="preserve"> </w:t>
      </w:r>
      <w:r w:rsidRPr="00F47573">
        <w:t>bookmarked</w:t>
      </w:r>
      <w:r w:rsidRPr="00F47573">
        <w:rPr>
          <w:spacing w:val="-9"/>
        </w:rPr>
        <w:t xml:space="preserve"> </w:t>
      </w:r>
      <w:r w:rsidRPr="00F47573">
        <w:t>document titled: Other</w:t>
      </w:r>
      <w:r w:rsidRPr="00F47573">
        <w:rPr>
          <w:spacing w:val="-4"/>
        </w:rPr>
        <w:t xml:space="preserve"> </w:t>
      </w:r>
      <w:r w:rsidRPr="00F47573">
        <w:t>Policies.pdf.</w:t>
      </w:r>
    </w:p>
    <w:p w14:paraId="45EB082A" w14:textId="77777777" w:rsidR="00727290" w:rsidRPr="008F4B75" w:rsidRDefault="00727290" w:rsidP="00727290">
      <w:pPr>
        <w:pStyle w:val="standard"/>
        <w:spacing w:after="0"/>
        <w:ind w:left="1080"/>
      </w:pPr>
    </w:p>
    <w:p w14:paraId="64A5017B" w14:textId="77777777" w:rsidR="00727290" w:rsidRPr="008F4B75" w:rsidRDefault="00727290" w:rsidP="00727290">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02C04B2C" w14:textId="7CB73772" w:rsidR="00131B0D" w:rsidRPr="00131B0D" w:rsidRDefault="00727290" w:rsidP="00131B0D">
      <w:pPr>
        <w:pStyle w:val="crg3"/>
        <w:ind w:left="360" w:hanging="360"/>
        <w:rPr>
          <w:rFonts w:ascii="Arial" w:hAnsi="Arial"/>
          <w:sz w:val="18"/>
          <w:szCs w:val="18"/>
        </w:rPr>
      </w:pPr>
      <w:r w:rsidRPr="00727290">
        <w:rPr>
          <w:rStyle w:val="Strong"/>
          <w:rFonts w:ascii="Arial" w:hAnsi="Arial" w:cs="Arial"/>
          <w:sz w:val="18"/>
          <w:szCs w:val="18"/>
        </w:rPr>
        <w:t xml:space="preserve">(   ) </w:t>
      </w:r>
      <w:r w:rsidR="00131B0D" w:rsidRPr="00131B0D">
        <w:rPr>
          <w:rFonts w:ascii="Arial" w:hAnsi="Arial"/>
          <w:sz w:val="18"/>
          <w:szCs w:val="18"/>
        </w:rPr>
        <w:tab/>
        <w:t>Identify where all program policies, procedures, and practices related to student recruitment and admission are and will be located.</w:t>
      </w:r>
    </w:p>
    <w:p w14:paraId="2610975A" w14:textId="76E2FFD6" w:rsidR="00131B0D" w:rsidRPr="00131B0D" w:rsidRDefault="00131B0D" w:rsidP="00131B0D">
      <w:pPr>
        <w:pStyle w:val="crg3"/>
        <w:ind w:left="360" w:hanging="360"/>
        <w:rPr>
          <w:rFonts w:ascii="Arial" w:hAnsi="Arial"/>
          <w:sz w:val="18"/>
          <w:szCs w:val="18"/>
        </w:rPr>
      </w:pPr>
      <w:r w:rsidRPr="00727290">
        <w:rPr>
          <w:rStyle w:val="Strong"/>
          <w:rFonts w:ascii="Arial" w:hAnsi="Arial" w:cs="Arial"/>
          <w:sz w:val="18"/>
          <w:szCs w:val="18"/>
        </w:rPr>
        <w:t>(   )</w:t>
      </w:r>
      <w:r w:rsidRPr="00131B0D">
        <w:rPr>
          <w:rFonts w:ascii="Arial" w:hAnsi="Arial"/>
          <w:sz w:val="18"/>
          <w:szCs w:val="18"/>
        </w:rPr>
        <w:tab/>
        <w:t>Describe how program policies, procedures, and practices recruit and admit students that are consistent with the mission and goals of the institution and program.</w:t>
      </w:r>
    </w:p>
    <w:p w14:paraId="658B0C4C" w14:textId="5BB8AC78" w:rsidR="00131B0D" w:rsidRPr="00131B0D" w:rsidRDefault="00131B0D" w:rsidP="00131B0D">
      <w:pPr>
        <w:pStyle w:val="crg3"/>
        <w:ind w:left="360" w:hanging="360"/>
        <w:rPr>
          <w:rFonts w:ascii="Arial" w:hAnsi="Arial"/>
          <w:sz w:val="18"/>
          <w:szCs w:val="18"/>
        </w:rPr>
      </w:pPr>
      <w:r w:rsidRPr="00727290">
        <w:rPr>
          <w:rStyle w:val="Strong"/>
          <w:rFonts w:ascii="Arial" w:hAnsi="Arial" w:cs="Arial"/>
          <w:sz w:val="18"/>
          <w:szCs w:val="18"/>
        </w:rPr>
        <w:t>(   )</w:t>
      </w:r>
      <w:r w:rsidRPr="00131B0D">
        <w:rPr>
          <w:rFonts w:ascii="Arial" w:hAnsi="Arial"/>
          <w:sz w:val="18"/>
          <w:szCs w:val="18"/>
        </w:rPr>
        <w:tab/>
        <w:t>Describe how the program supports JEDI, belonging,* and anti-racism* through its recruitment and admissions policies, procedures, and/or practices.</w:t>
      </w:r>
    </w:p>
    <w:p w14:paraId="22639DB9" w14:textId="392612C5" w:rsidR="00131B0D" w:rsidRPr="00131B0D" w:rsidRDefault="00131B0D" w:rsidP="00131B0D">
      <w:pPr>
        <w:pStyle w:val="crg3"/>
        <w:ind w:left="360" w:hanging="360"/>
        <w:rPr>
          <w:rFonts w:ascii="Arial" w:hAnsi="Arial"/>
          <w:sz w:val="18"/>
          <w:szCs w:val="18"/>
        </w:rPr>
      </w:pPr>
      <w:r w:rsidRPr="00727290">
        <w:rPr>
          <w:rStyle w:val="Strong"/>
          <w:rFonts w:ascii="Arial" w:hAnsi="Arial" w:cs="Arial"/>
          <w:sz w:val="18"/>
          <w:szCs w:val="18"/>
        </w:rPr>
        <w:t>(   )</w:t>
      </w:r>
      <w:r w:rsidRPr="00131B0D">
        <w:rPr>
          <w:rFonts w:ascii="Arial" w:hAnsi="Arial"/>
          <w:sz w:val="18"/>
          <w:szCs w:val="18"/>
        </w:rPr>
        <w:tab/>
        <w:t>Describe how the program policies, procedures, and practices maintain planned class size and identify related policies to prevent over enrollment.</w:t>
      </w:r>
    </w:p>
    <w:p w14:paraId="40C6741F" w14:textId="1D694CC7" w:rsidR="00727290" w:rsidRPr="00C858D1" w:rsidRDefault="004C193A" w:rsidP="00131B0D">
      <w:pPr>
        <w:pStyle w:val="crg3"/>
        <w:tabs>
          <w:tab w:val="clear" w:pos="770"/>
        </w:tabs>
        <w:ind w:left="360" w:hanging="360"/>
        <w:rPr>
          <w:rFonts w:ascii="Arial" w:hAnsi="Arial"/>
          <w:color w:val="000000"/>
          <w:sz w:val="18"/>
          <w:szCs w:val="20"/>
        </w:rPr>
      </w:pPr>
      <w:r w:rsidRPr="00727290">
        <w:rPr>
          <w:rStyle w:val="Strong"/>
          <w:rFonts w:ascii="Arial" w:hAnsi="Arial" w:cs="Arial"/>
          <w:sz w:val="18"/>
          <w:szCs w:val="18"/>
        </w:rPr>
        <w:t>(   )</w:t>
      </w:r>
      <w:r w:rsidR="00131B0D" w:rsidRPr="00131B0D">
        <w:rPr>
          <w:rFonts w:ascii="Arial" w:hAnsi="Arial"/>
          <w:sz w:val="18"/>
          <w:szCs w:val="18"/>
        </w:rPr>
        <w:tab/>
        <w:t>Describe how the program will ensure that prospective students are provided with information about policies, procedures, and practices related to recruitment, admission and their rights.</w:t>
      </w:r>
    </w:p>
    <w:p w14:paraId="103AC433" w14:textId="77777777" w:rsidR="00727290" w:rsidRPr="008F4B75" w:rsidRDefault="00727290" w:rsidP="00727290">
      <w:pPr>
        <w:pStyle w:val="directions"/>
        <w:spacing w:after="0"/>
        <w:ind w:left="0" w:firstLine="0"/>
        <w:jc w:val="both"/>
        <w:rPr>
          <w:rStyle w:val="Strong"/>
        </w:rPr>
      </w:pPr>
    </w:p>
    <w:p w14:paraId="39858124" w14:textId="77777777" w:rsidR="00727290" w:rsidRPr="008F4B75" w:rsidRDefault="00727290" w:rsidP="0072729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27290" w:rsidRPr="008F4B75" w14:paraId="18916880" w14:textId="77777777" w:rsidTr="00727290">
        <w:trPr>
          <w:tblCellSpacing w:w="0" w:type="dxa"/>
          <w:jc w:val="center"/>
        </w:trPr>
        <w:tc>
          <w:tcPr>
            <w:tcW w:w="2667" w:type="pct"/>
            <w:shd w:val="clear" w:color="auto" w:fill="F0EAAC"/>
          </w:tcPr>
          <w:p w14:paraId="51B806C9" w14:textId="77777777" w:rsidR="00727290" w:rsidRDefault="00727290"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BE93C84" w14:textId="77777777" w:rsidR="00727290" w:rsidRPr="008F4B75" w:rsidRDefault="00727290"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5DC35238" w14:textId="77777777" w:rsidR="00727290" w:rsidRDefault="00727290"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29360603" w14:textId="77777777" w:rsidR="00727290" w:rsidRPr="008F4B75" w:rsidRDefault="00727290"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27290" w:rsidRPr="008F4B75" w14:paraId="622B976C" w14:textId="77777777" w:rsidTr="00727290">
        <w:trPr>
          <w:trHeight w:val="932"/>
          <w:tblCellSpacing w:w="0" w:type="dxa"/>
          <w:jc w:val="center"/>
        </w:trPr>
        <w:tc>
          <w:tcPr>
            <w:tcW w:w="2667" w:type="pct"/>
          </w:tcPr>
          <w:p w14:paraId="1D62ADF3" w14:textId="77777777" w:rsidR="00727290" w:rsidRDefault="00727290" w:rsidP="00981D41">
            <w:pPr>
              <w:pStyle w:val="evaluation"/>
              <w:numPr>
                <w:ilvl w:val="0"/>
                <w:numId w:val="0"/>
              </w:numPr>
              <w:tabs>
                <w:tab w:val="clear" w:pos="144"/>
                <w:tab w:val="left" w:pos="0"/>
              </w:tabs>
            </w:pPr>
          </w:p>
          <w:p w14:paraId="6DB806A3" w14:textId="77777777" w:rsidR="00727290" w:rsidRPr="008F4B75" w:rsidRDefault="00727290" w:rsidP="00981D41">
            <w:pPr>
              <w:pStyle w:val="evaluation"/>
              <w:numPr>
                <w:ilvl w:val="0"/>
                <w:numId w:val="0"/>
              </w:numPr>
              <w:tabs>
                <w:tab w:val="clear" w:pos="144"/>
                <w:tab w:val="left" w:pos="0"/>
              </w:tabs>
            </w:pPr>
          </w:p>
        </w:tc>
        <w:tc>
          <w:tcPr>
            <w:tcW w:w="2333" w:type="pct"/>
          </w:tcPr>
          <w:p w14:paraId="47E3805E" w14:textId="77777777" w:rsidR="00727290" w:rsidRDefault="00727290" w:rsidP="00981D41">
            <w:pPr>
              <w:tabs>
                <w:tab w:val="left" w:pos="315"/>
              </w:tabs>
              <w:ind w:left="315" w:hanging="315"/>
              <w:rPr>
                <w:rFonts w:eastAsia="Arial Unicode MS" w:cs="Arial"/>
                <w:sz w:val="18"/>
                <w:szCs w:val="18"/>
              </w:rPr>
            </w:pPr>
          </w:p>
          <w:p w14:paraId="7DC07860" w14:textId="77777777" w:rsidR="00727290" w:rsidRDefault="00727290" w:rsidP="00981D41">
            <w:pPr>
              <w:tabs>
                <w:tab w:val="left" w:pos="315"/>
              </w:tabs>
              <w:ind w:left="315" w:hanging="315"/>
              <w:rPr>
                <w:rFonts w:eastAsia="Arial Unicode MS" w:cs="Arial"/>
                <w:sz w:val="18"/>
                <w:szCs w:val="18"/>
              </w:rPr>
            </w:pPr>
          </w:p>
          <w:p w14:paraId="5BD70019" w14:textId="77777777" w:rsidR="00727290" w:rsidRPr="008F4B75" w:rsidRDefault="00727290" w:rsidP="00981D41">
            <w:pPr>
              <w:tabs>
                <w:tab w:val="left" w:pos="315"/>
              </w:tabs>
              <w:ind w:left="315" w:hanging="315"/>
            </w:pPr>
          </w:p>
        </w:tc>
      </w:tr>
    </w:tbl>
    <w:p w14:paraId="3D5CE9FE" w14:textId="77777777" w:rsidR="00727290" w:rsidRPr="008F4B75" w:rsidRDefault="00727290" w:rsidP="00727290">
      <w:pPr>
        <w:pStyle w:val="standard"/>
        <w:spacing w:after="0"/>
        <w:rPr>
          <w:b/>
          <w:bCs w:val="0"/>
        </w:rPr>
      </w:pPr>
    </w:p>
    <w:p w14:paraId="3089945C" w14:textId="77777777" w:rsidR="00727290" w:rsidRDefault="00727290" w:rsidP="00727290">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290D5428" w14:textId="77777777" w:rsidR="00727290" w:rsidRPr="00945983" w:rsidRDefault="00727290" w:rsidP="00727290">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7F6247FC" w14:textId="77777777" w:rsidR="00727290" w:rsidRPr="00945983" w:rsidRDefault="00727290" w:rsidP="007272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78709D5B" w14:textId="77777777" w:rsidR="00727290" w:rsidRPr="00945983" w:rsidRDefault="00727290" w:rsidP="007272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1351B45B" w14:textId="77777777" w:rsidR="00727290" w:rsidRPr="00945983" w:rsidRDefault="00727290" w:rsidP="007272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4080CA1F" w14:textId="77777777" w:rsidR="00727290" w:rsidRPr="00727290" w:rsidRDefault="00727290" w:rsidP="00727290">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727290">
        <w:rPr>
          <w:rStyle w:val="Strong"/>
          <w:color w:val="9CC2E5"/>
        </w:rPr>
        <w:t xml:space="preserve"> </w:t>
      </w:r>
    </w:p>
    <w:p w14:paraId="27D6D08B" w14:textId="77777777" w:rsidR="00727290" w:rsidRPr="008F4B75" w:rsidRDefault="00727290" w:rsidP="00727290">
      <w:pPr>
        <w:pStyle w:val="standard"/>
        <w:spacing w:after="0"/>
        <w:rPr>
          <w:b/>
        </w:rPr>
      </w:pPr>
    </w:p>
    <w:p w14:paraId="770B30B2" w14:textId="77777777" w:rsidR="00727290" w:rsidRPr="008F4B75" w:rsidRDefault="00727290" w:rsidP="00727290">
      <w:pPr>
        <w:pStyle w:val="standard"/>
        <w:spacing w:after="0"/>
        <w:rPr>
          <w:b/>
        </w:rPr>
      </w:pPr>
      <w:r>
        <w:rPr>
          <w:b/>
        </w:rPr>
        <w:t>Document</w:t>
      </w:r>
      <w:r w:rsidRPr="008F4B75">
        <w:rPr>
          <w:b/>
        </w:rPr>
        <w:t xml:space="preserve"> Reviewers request the following information to be made available to on-site review team.  </w:t>
      </w:r>
    </w:p>
    <w:p w14:paraId="03581275" w14:textId="77777777" w:rsidR="00727290" w:rsidRPr="00843149" w:rsidRDefault="00727290" w:rsidP="00727290">
      <w:pPr>
        <w:pStyle w:val="directions"/>
        <w:spacing w:after="0"/>
        <w:jc w:val="both"/>
        <w:rPr>
          <w:rStyle w:val="Strong"/>
          <w:b w:val="0"/>
          <w:bCs w:val="0"/>
        </w:rPr>
      </w:pPr>
      <w:r w:rsidRPr="00843149">
        <w:rPr>
          <w:rStyle w:val="Strong"/>
        </w:rPr>
        <w:t>List the information to be provided, if applicable (add additional lines as needed):</w:t>
      </w:r>
    </w:p>
    <w:p w14:paraId="64C8B44B" w14:textId="77777777" w:rsidR="00727290" w:rsidRPr="008F4B75" w:rsidRDefault="00727290" w:rsidP="00CC32BB">
      <w:pPr>
        <w:pStyle w:val="ListParagraph"/>
        <w:numPr>
          <w:ilvl w:val="0"/>
          <w:numId w:val="81"/>
        </w:numPr>
        <w:ind w:right="446"/>
        <w:jc w:val="both"/>
        <w:rPr>
          <w:rFonts w:cs="Arial"/>
          <w:sz w:val="18"/>
          <w:szCs w:val="18"/>
        </w:rPr>
      </w:pPr>
      <w:r w:rsidRPr="008F4B75">
        <w:rPr>
          <w:rFonts w:cs="Arial"/>
          <w:sz w:val="18"/>
          <w:szCs w:val="18"/>
        </w:rPr>
        <w:t xml:space="preserve">Item:   </w:t>
      </w:r>
    </w:p>
    <w:p w14:paraId="02B99E61" w14:textId="77777777" w:rsidR="00727290" w:rsidRPr="008F4B75" w:rsidRDefault="00727290" w:rsidP="00CC32BB">
      <w:pPr>
        <w:pStyle w:val="ListParagraph"/>
        <w:numPr>
          <w:ilvl w:val="0"/>
          <w:numId w:val="81"/>
        </w:numPr>
        <w:ind w:left="749" w:right="446"/>
        <w:jc w:val="both"/>
        <w:rPr>
          <w:rFonts w:cs="Arial"/>
          <w:sz w:val="18"/>
          <w:szCs w:val="18"/>
        </w:rPr>
      </w:pPr>
      <w:r w:rsidRPr="008F4B75">
        <w:rPr>
          <w:rFonts w:cs="Arial"/>
          <w:sz w:val="18"/>
          <w:szCs w:val="18"/>
        </w:rPr>
        <w:t>Item:</w:t>
      </w:r>
    </w:p>
    <w:p w14:paraId="25FDAFC1" w14:textId="77777777" w:rsidR="00727290" w:rsidRPr="008F4B75" w:rsidRDefault="00727290" w:rsidP="00727290">
      <w:pPr>
        <w:pStyle w:val="standard"/>
        <w:spacing w:after="0"/>
        <w:ind w:left="792"/>
        <w:rPr>
          <w:b/>
        </w:rPr>
      </w:pPr>
    </w:p>
    <w:p w14:paraId="104C41A8" w14:textId="77777777" w:rsidR="00727290" w:rsidRPr="008F4B75" w:rsidRDefault="00727290" w:rsidP="007272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lastRenderedPageBreak/>
        <w:t>DOCUMENT</w:t>
      </w:r>
      <w:r w:rsidRPr="008F4B75">
        <w:rPr>
          <w:rFonts w:cs="Arial"/>
          <w:sz w:val="18"/>
          <w:szCs w:val="18"/>
        </w:rPr>
        <w:t xml:space="preserve"> REVIEW TEAM SUMMARY COMMENTS, IF NEEDED:</w:t>
      </w:r>
    </w:p>
    <w:p w14:paraId="587F7989" w14:textId="77777777" w:rsidR="00727290" w:rsidRPr="008F4B75" w:rsidRDefault="00727290" w:rsidP="007272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D665CC1" w14:textId="77777777" w:rsidR="00727290" w:rsidRPr="008F4B75" w:rsidRDefault="00727290" w:rsidP="00727290">
      <w:pPr>
        <w:pStyle w:val="standard"/>
        <w:spacing w:after="0"/>
        <w:rPr>
          <w:b/>
        </w:rPr>
      </w:pPr>
    </w:p>
    <w:p w14:paraId="4B0125BD" w14:textId="77777777" w:rsidR="00727290" w:rsidRPr="008F4B75" w:rsidRDefault="00727290" w:rsidP="00727290">
      <w:pPr>
        <w:pStyle w:val="standard"/>
        <w:spacing w:after="0"/>
        <w:rPr>
          <w:b/>
        </w:rPr>
      </w:pPr>
      <w:r w:rsidRPr="008F4B75">
        <w:rPr>
          <w:b/>
        </w:rPr>
        <w:t>************************************************************************************************************************************</w:t>
      </w:r>
    </w:p>
    <w:p w14:paraId="0611A465" w14:textId="77777777" w:rsidR="00727290" w:rsidRDefault="00727290" w:rsidP="00727290">
      <w:pPr>
        <w:pStyle w:val="directions"/>
        <w:spacing w:after="0"/>
        <w:jc w:val="both"/>
        <w:rPr>
          <w:b/>
          <w:sz w:val="22"/>
          <w:szCs w:val="22"/>
        </w:rPr>
      </w:pPr>
      <w:r w:rsidRPr="008F4B75">
        <w:rPr>
          <w:b/>
          <w:sz w:val="22"/>
          <w:szCs w:val="22"/>
        </w:rPr>
        <w:t>ON-SITE REVIEW TEAM COMMENTS:</w:t>
      </w:r>
    </w:p>
    <w:p w14:paraId="6DDC7D45" w14:textId="77777777" w:rsidR="00727290" w:rsidRPr="008F4B75" w:rsidRDefault="00727290" w:rsidP="00727290">
      <w:pPr>
        <w:pStyle w:val="standard"/>
        <w:spacing w:after="0"/>
        <w:rPr>
          <w:b/>
        </w:rPr>
      </w:pPr>
    </w:p>
    <w:p w14:paraId="3EBEC451" w14:textId="4C60C53B" w:rsidR="00727290" w:rsidRPr="008F4B75" w:rsidRDefault="00211C6A" w:rsidP="00727290">
      <w:pPr>
        <w:pStyle w:val="standard"/>
        <w:spacing w:after="0"/>
        <w:rPr>
          <w:i/>
        </w:rPr>
      </w:pPr>
      <w:r>
        <w:rPr>
          <w:b/>
        </w:rPr>
        <w:t>Required Documentation</w:t>
      </w:r>
      <w:r w:rsidR="00727290" w:rsidRPr="008F4B75">
        <w:t>:</w:t>
      </w:r>
      <w:r w:rsidR="00727290" w:rsidRPr="0087405B">
        <w:rPr>
          <w:rStyle w:val="CommentReference"/>
          <w:i/>
          <w:iCs/>
        </w:rPr>
        <w:t xml:space="preserve"> </w:t>
      </w:r>
      <w:r w:rsidR="00727290" w:rsidRPr="00D672A8">
        <w:rPr>
          <w:rStyle w:val="Strong"/>
          <w:i/>
          <w:iCs/>
        </w:rPr>
        <w:t>Use a check (X)</w:t>
      </w:r>
      <w:r w:rsidR="00727290">
        <w:rPr>
          <w:rStyle w:val="Strong"/>
          <w:i/>
          <w:iCs/>
        </w:rPr>
        <w:t xml:space="preserve"> </w:t>
      </w:r>
      <w:r w:rsidR="00727290" w:rsidRPr="00747556">
        <w:rPr>
          <w:rStyle w:val="Strong"/>
          <w:i/>
          <w:iCs/>
        </w:rPr>
        <w:t>or (NA) to</w:t>
      </w:r>
      <w:r w:rsidR="00727290" w:rsidRPr="00D672A8">
        <w:rPr>
          <w:rStyle w:val="Strong"/>
          <w:i/>
          <w:iCs/>
        </w:rPr>
        <w:t xml:space="preserve"> indicate that the program included the required material(s) and identified appropriately.</w:t>
      </w:r>
    </w:p>
    <w:p w14:paraId="377E21D5" w14:textId="77777777" w:rsidR="00727290" w:rsidRPr="00727290" w:rsidRDefault="00727290" w:rsidP="00727290">
      <w:pPr>
        <w:pStyle w:val="directions"/>
        <w:spacing w:after="0"/>
        <w:ind w:left="0" w:firstLine="0"/>
        <w:jc w:val="both"/>
        <w:rPr>
          <w:rStyle w:val="Strong"/>
          <w:b w:val="0"/>
          <w:bCs w:val="0"/>
        </w:rPr>
      </w:pPr>
      <w:r w:rsidRPr="00727290">
        <w:rPr>
          <w:rFonts w:eastAsia="SimSun"/>
          <w:b/>
          <w:bCs/>
        </w:rPr>
        <w:t xml:space="preserve">( )  </w:t>
      </w:r>
      <w:r w:rsidRPr="00727290">
        <w:rPr>
          <w:rStyle w:val="Strong"/>
          <w:b w:val="0"/>
          <w:bCs w:val="0"/>
        </w:rPr>
        <w:t xml:space="preserve">None required for this element </w:t>
      </w:r>
    </w:p>
    <w:p w14:paraId="7CE4AA03" w14:textId="77777777" w:rsidR="00727290" w:rsidRPr="00727290" w:rsidRDefault="00727290" w:rsidP="00727290">
      <w:pPr>
        <w:pStyle w:val="directions"/>
        <w:spacing w:after="0"/>
        <w:ind w:left="0" w:firstLine="0"/>
        <w:jc w:val="both"/>
        <w:rPr>
          <w:rStyle w:val="Strong"/>
          <w:b w:val="0"/>
          <w:bCs w:val="0"/>
        </w:rPr>
      </w:pPr>
      <w:r w:rsidRPr="00727290">
        <w:rPr>
          <w:rFonts w:eastAsia="SimSun"/>
          <w:b/>
          <w:bCs/>
        </w:rPr>
        <w:t xml:space="preserve">( )  </w:t>
      </w:r>
      <w:r w:rsidRPr="00727290">
        <w:rPr>
          <w:rStyle w:val="Strong"/>
          <w:b w:val="0"/>
          <w:bCs w:val="0"/>
        </w:rPr>
        <w:t xml:space="preserve">Documentation requested by the Document review team, if appropriate </w:t>
      </w:r>
      <w:r w:rsidRPr="00727290">
        <w:rPr>
          <w:rStyle w:val="Strong"/>
          <w:b w:val="0"/>
          <w:bCs w:val="0"/>
          <w:i/>
          <w:iCs/>
        </w:rPr>
        <w:t>(List name in the table below):</w:t>
      </w:r>
    </w:p>
    <w:p w14:paraId="6B5B39C9" w14:textId="77777777" w:rsidR="00727290" w:rsidRPr="00727290" w:rsidRDefault="00727290" w:rsidP="00727290">
      <w:pPr>
        <w:pStyle w:val="directions"/>
        <w:spacing w:after="0"/>
        <w:jc w:val="both"/>
        <w:rPr>
          <w:rStyle w:val="Strong"/>
          <w:b w:val="0"/>
          <w:bCs w:val="0"/>
        </w:rPr>
      </w:pPr>
      <w:r w:rsidRPr="00727290">
        <w:rPr>
          <w:rFonts w:eastAsia="SimSun"/>
          <w:b/>
          <w:bCs/>
        </w:rPr>
        <w:t xml:space="preserve">( )  </w:t>
      </w:r>
      <w:r w:rsidRPr="00727290">
        <w:rPr>
          <w:rStyle w:val="Strong"/>
          <w:b w:val="0"/>
          <w:bCs w:val="0"/>
        </w:rPr>
        <w:t xml:space="preserve">Revised or new documents provided by program since the Document review </w:t>
      </w:r>
      <w:r w:rsidRPr="00727290">
        <w:rPr>
          <w:rStyle w:val="Strong"/>
          <w:b w:val="0"/>
          <w:bCs w:val="0"/>
          <w:i/>
          <w:iCs/>
        </w:rPr>
        <w:t>(List name in the table below):</w:t>
      </w:r>
    </w:p>
    <w:p w14:paraId="25C4C83C" w14:textId="77777777" w:rsidR="00727290" w:rsidRPr="008F4B75" w:rsidRDefault="00727290" w:rsidP="00727290">
      <w:pPr>
        <w:pStyle w:val="standard"/>
        <w:spacing w:after="0"/>
        <w:rPr>
          <w:rStyle w:val="Strong"/>
        </w:rPr>
      </w:pPr>
    </w:p>
    <w:p w14:paraId="09427526" w14:textId="77777777" w:rsidR="00727290" w:rsidRPr="008F4B75" w:rsidRDefault="00727290" w:rsidP="0072729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27290" w:rsidRPr="008F4B75" w14:paraId="51853C02" w14:textId="77777777" w:rsidTr="00727290">
        <w:trPr>
          <w:tblCellSpacing w:w="0" w:type="dxa"/>
          <w:jc w:val="center"/>
        </w:trPr>
        <w:tc>
          <w:tcPr>
            <w:tcW w:w="2667" w:type="pct"/>
            <w:shd w:val="clear" w:color="auto" w:fill="B4C6E7"/>
          </w:tcPr>
          <w:p w14:paraId="5594F3FE" w14:textId="77777777" w:rsidR="00727290" w:rsidRDefault="00727290"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E613229" w14:textId="77777777" w:rsidR="00727290" w:rsidRPr="008F4B75" w:rsidRDefault="00727290"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01CE3567" w14:textId="77777777" w:rsidR="00727290" w:rsidRDefault="00727290"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EE3501C" w14:textId="77777777" w:rsidR="00727290" w:rsidRPr="008F4B75" w:rsidRDefault="00727290"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27290" w:rsidRPr="008F4B75" w14:paraId="5BAF42F8" w14:textId="77777777" w:rsidTr="00727290">
        <w:trPr>
          <w:trHeight w:val="932"/>
          <w:tblCellSpacing w:w="0" w:type="dxa"/>
          <w:jc w:val="center"/>
        </w:trPr>
        <w:tc>
          <w:tcPr>
            <w:tcW w:w="2667" w:type="pct"/>
          </w:tcPr>
          <w:p w14:paraId="7F5BF08A" w14:textId="77777777" w:rsidR="00727290" w:rsidRDefault="00727290" w:rsidP="00981D41">
            <w:pPr>
              <w:pStyle w:val="evaluation"/>
              <w:numPr>
                <w:ilvl w:val="0"/>
                <w:numId w:val="0"/>
              </w:numPr>
              <w:tabs>
                <w:tab w:val="clear" w:pos="144"/>
                <w:tab w:val="left" w:pos="0"/>
              </w:tabs>
            </w:pPr>
          </w:p>
          <w:p w14:paraId="0527D9D8" w14:textId="77777777" w:rsidR="00727290" w:rsidRPr="008F4B75" w:rsidRDefault="00727290" w:rsidP="00981D41">
            <w:pPr>
              <w:pStyle w:val="evaluation"/>
              <w:numPr>
                <w:ilvl w:val="0"/>
                <w:numId w:val="0"/>
              </w:numPr>
              <w:tabs>
                <w:tab w:val="clear" w:pos="144"/>
                <w:tab w:val="left" w:pos="0"/>
              </w:tabs>
            </w:pPr>
          </w:p>
        </w:tc>
        <w:tc>
          <w:tcPr>
            <w:tcW w:w="2333" w:type="pct"/>
          </w:tcPr>
          <w:p w14:paraId="64DCE2BF" w14:textId="77777777" w:rsidR="00727290" w:rsidRDefault="00727290" w:rsidP="00981D41">
            <w:pPr>
              <w:tabs>
                <w:tab w:val="left" w:pos="315"/>
              </w:tabs>
              <w:ind w:left="315" w:hanging="315"/>
              <w:rPr>
                <w:rFonts w:eastAsia="Arial Unicode MS" w:cs="Arial"/>
                <w:sz w:val="18"/>
                <w:szCs w:val="18"/>
              </w:rPr>
            </w:pPr>
          </w:p>
          <w:p w14:paraId="08F3AAD5" w14:textId="77777777" w:rsidR="00727290" w:rsidRDefault="00727290" w:rsidP="00981D41">
            <w:pPr>
              <w:tabs>
                <w:tab w:val="left" w:pos="315"/>
              </w:tabs>
              <w:ind w:left="315" w:hanging="315"/>
              <w:rPr>
                <w:rFonts w:eastAsia="Arial Unicode MS" w:cs="Arial"/>
                <w:sz w:val="18"/>
                <w:szCs w:val="18"/>
              </w:rPr>
            </w:pPr>
          </w:p>
          <w:p w14:paraId="06ED6102" w14:textId="77777777" w:rsidR="00727290" w:rsidRPr="008F4B75" w:rsidRDefault="00727290" w:rsidP="00981D41">
            <w:pPr>
              <w:tabs>
                <w:tab w:val="left" w:pos="315"/>
              </w:tabs>
              <w:ind w:left="315" w:hanging="315"/>
            </w:pPr>
          </w:p>
        </w:tc>
      </w:tr>
    </w:tbl>
    <w:p w14:paraId="6DA91B9A" w14:textId="77777777" w:rsidR="00727290" w:rsidRPr="008F4B75" w:rsidRDefault="00727290" w:rsidP="00727290">
      <w:pPr>
        <w:pStyle w:val="standard"/>
        <w:spacing w:after="0"/>
        <w:rPr>
          <w:rStyle w:val="Strong"/>
        </w:rPr>
      </w:pPr>
    </w:p>
    <w:p w14:paraId="0B94D849" w14:textId="77777777" w:rsidR="00727290" w:rsidRPr="008F4B75" w:rsidRDefault="00727290" w:rsidP="007272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83A2D60" w14:textId="77777777" w:rsidR="00727290" w:rsidRPr="008F4B75" w:rsidRDefault="00727290" w:rsidP="007272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AEBB94F" w14:textId="77777777" w:rsidR="00727290" w:rsidRPr="008F4B75" w:rsidRDefault="00727290" w:rsidP="00727290">
      <w:pPr>
        <w:pStyle w:val="standard"/>
        <w:spacing w:after="0"/>
        <w:rPr>
          <w:b/>
        </w:rPr>
      </w:pPr>
    </w:p>
    <w:p w14:paraId="6030C1B9" w14:textId="77777777" w:rsidR="00727290" w:rsidRPr="008F4B75" w:rsidRDefault="00727290" w:rsidP="00727290">
      <w:pPr>
        <w:pStyle w:val="standard"/>
        <w:spacing w:after="0"/>
        <w:rPr>
          <w:b/>
        </w:rPr>
      </w:pPr>
      <w:r w:rsidRPr="008F4B75">
        <w:rPr>
          <w:b/>
        </w:rPr>
        <w:t>The on-site review team requests the program submit as part of its institutional response following information:</w:t>
      </w:r>
    </w:p>
    <w:p w14:paraId="4984AE9F" w14:textId="77777777" w:rsidR="00727290" w:rsidRPr="000A52F2" w:rsidRDefault="00727290" w:rsidP="00727290">
      <w:pPr>
        <w:pStyle w:val="directions"/>
        <w:spacing w:after="0"/>
        <w:jc w:val="both"/>
        <w:rPr>
          <w:rStyle w:val="Strong"/>
          <w:b w:val="0"/>
          <w:bCs w:val="0"/>
        </w:rPr>
      </w:pPr>
      <w:r w:rsidRPr="000A52F2">
        <w:rPr>
          <w:rStyle w:val="Strong"/>
        </w:rPr>
        <w:t>List the information to be provided, if applicable (add additional lines as needed):</w:t>
      </w:r>
    </w:p>
    <w:p w14:paraId="022BF07E" w14:textId="77777777" w:rsidR="00727290" w:rsidRPr="008F4B75" w:rsidRDefault="00727290" w:rsidP="00CC32BB">
      <w:pPr>
        <w:pStyle w:val="ListParagraph"/>
        <w:numPr>
          <w:ilvl w:val="0"/>
          <w:numId w:val="82"/>
        </w:numPr>
        <w:ind w:right="446"/>
        <w:jc w:val="both"/>
        <w:rPr>
          <w:rFonts w:cs="Arial"/>
          <w:sz w:val="18"/>
          <w:szCs w:val="18"/>
        </w:rPr>
      </w:pPr>
      <w:r w:rsidRPr="008F4B75">
        <w:rPr>
          <w:rFonts w:cs="Arial"/>
          <w:sz w:val="18"/>
          <w:szCs w:val="18"/>
        </w:rPr>
        <w:t xml:space="preserve">Item:  </w:t>
      </w:r>
    </w:p>
    <w:p w14:paraId="6AB5C65F" w14:textId="77777777" w:rsidR="00727290" w:rsidRPr="008F4B75" w:rsidRDefault="00727290" w:rsidP="00CC32BB">
      <w:pPr>
        <w:pStyle w:val="ListParagraph"/>
        <w:numPr>
          <w:ilvl w:val="0"/>
          <w:numId w:val="82"/>
        </w:numPr>
        <w:ind w:left="749" w:right="446"/>
        <w:jc w:val="both"/>
        <w:rPr>
          <w:rFonts w:cs="Arial"/>
          <w:sz w:val="18"/>
          <w:szCs w:val="18"/>
        </w:rPr>
      </w:pPr>
      <w:r w:rsidRPr="008F4B75">
        <w:rPr>
          <w:rFonts w:cs="Arial"/>
          <w:sz w:val="18"/>
          <w:szCs w:val="18"/>
        </w:rPr>
        <w:t>Item:</w:t>
      </w:r>
    </w:p>
    <w:p w14:paraId="5A8817FC" w14:textId="77777777" w:rsidR="00727290" w:rsidRPr="008F4B75" w:rsidRDefault="00727290" w:rsidP="00727290">
      <w:pPr>
        <w:pStyle w:val="directions"/>
        <w:spacing w:after="0"/>
        <w:jc w:val="both"/>
        <w:rPr>
          <w:b/>
          <w:sz w:val="22"/>
          <w:szCs w:val="22"/>
          <w:highlight w:val="yellow"/>
        </w:rPr>
      </w:pPr>
    </w:p>
    <w:p w14:paraId="320CF77D" w14:textId="77777777" w:rsidR="00727290" w:rsidRPr="008F4B75" w:rsidRDefault="00727290" w:rsidP="00727290">
      <w:pPr>
        <w:pStyle w:val="standard"/>
        <w:spacing w:after="0"/>
        <w:rPr>
          <w:b/>
        </w:rPr>
      </w:pPr>
      <w:r w:rsidRPr="008F4B75">
        <w:rPr>
          <w:b/>
        </w:rPr>
        <w:t>************************************************************************************************************************************</w:t>
      </w:r>
    </w:p>
    <w:p w14:paraId="3B7116FA" w14:textId="77777777" w:rsidR="00727290" w:rsidRPr="008F4B75" w:rsidRDefault="00727290" w:rsidP="00727290">
      <w:pPr>
        <w:pStyle w:val="directions"/>
        <w:spacing w:after="0"/>
        <w:jc w:val="both"/>
        <w:rPr>
          <w:b/>
        </w:rPr>
      </w:pPr>
      <w:r w:rsidRPr="008F4B75">
        <w:rPr>
          <w:b/>
        </w:rPr>
        <w:t xml:space="preserve">INSTITUTION </w:t>
      </w:r>
      <w:r>
        <w:rPr>
          <w:b/>
        </w:rPr>
        <w:t>COMMENTS</w:t>
      </w:r>
      <w:r w:rsidRPr="008F4B75">
        <w:rPr>
          <w:b/>
        </w:rPr>
        <w:t>:</w:t>
      </w:r>
    </w:p>
    <w:p w14:paraId="7C8B4BCF" w14:textId="77777777" w:rsidR="00727290" w:rsidRPr="005B1383" w:rsidRDefault="00727290" w:rsidP="007272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6E83FFC" w14:textId="77777777" w:rsidR="00727290" w:rsidRPr="008F4B75" w:rsidRDefault="00727290" w:rsidP="007272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6EB5CB9" w14:textId="77777777" w:rsidR="00727290" w:rsidRPr="00AF49D8" w:rsidRDefault="00727290" w:rsidP="007272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5E50E532" w14:textId="77777777" w:rsidR="00727290" w:rsidRPr="005B1383" w:rsidRDefault="00727290" w:rsidP="007272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D45B25B" w14:textId="77777777" w:rsidR="006D2E40" w:rsidRPr="00EE0F35" w:rsidRDefault="006D2E40" w:rsidP="00DA2A9A">
      <w:pPr>
        <w:tabs>
          <w:tab w:val="left" w:pos="540"/>
          <w:tab w:val="left" w:pos="1620"/>
        </w:tabs>
        <w:rPr>
          <w:rFonts w:eastAsia="Times New Roman" w:cs="Arial"/>
          <w:sz w:val="18"/>
          <w:szCs w:val="20"/>
        </w:rPr>
      </w:pPr>
    </w:p>
    <w:p w14:paraId="05D8307E" w14:textId="77777777" w:rsidR="0068331F" w:rsidRPr="001D0D27" w:rsidRDefault="0068331F" w:rsidP="00DA2A9A">
      <w:pPr>
        <w:ind w:right="-13"/>
        <w:rPr>
          <w:rFonts w:cs="Arial"/>
        </w:rPr>
      </w:pPr>
    </w:p>
    <w:p w14:paraId="51C906AC" w14:textId="0966FA99" w:rsidR="00C0228B" w:rsidRPr="00C0228B" w:rsidRDefault="00C0228B" w:rsidP="00DA2A9A">
      <w:pPr>
        <w:tabs>
          <w:tab w:val="left" w:pos="481"/>
          <w:tab w:val="left" w:pos="1071"/>
        </w:tabs>
        <w:ind w:left="481" w:right="-13" w:hanging="481"/>
        <w:rPr>
          <w:rFonts w:cs="Arial"/>
          <w:sz w:val="24"/>
        </w:rPr>
      </w:pPr>
      <w:r w:rsidRPr="00C0228B">
        <w:rPr>
          <w:rFonts w:cs="Arial"/>
          <w:b/>
          <w:sz w:val="24"/>
        </w:rPr>
        <w:t>5B</w:t>
      </w:r>
      <w:r w:rsidRPr="00C0228B">
        <w:rPr>
          <w:rFonts w:cs="Arial"/>
          <w:sz w:val="24"/>
        </w:rPr>
        <w:tab/>
      </w:r>
      <w:r w:rsidR="00A174B5" w:rsidRPr="00EF2CFB">
        <w:rPr>
          <w:rFonts w:cs="Arial"/>
        </w:rPr>
        <w:t>Prospective</w:t>
      </w:r>
      <w:r w:rsidR="00A174B5" w:rsidRPr="00EF2CFB">
        <w:rPr>
          <w:rFonts w:cs="Arial"/>
          <w:spacing w:val="-2"/>
        </w:rPr>
        <w:t xml:space="preserve"> </w:t>
      </w:r>
      <w:r w:rsidR="00A174B5" w:rsidRPr="00EF2CFB">
        <w:rPr>
          <w:rFonts w:cs="Arial"/>
        </w:rPr>
        <w:t>and</w:t>
      </w:r>
      <w:r w:rsidR="00A174B5" w:rsidRPr="00EF2CFB">
        <w:rPr>
          <w:rFonts w:cs="Arial"/>
          <w:spacing w:val="-4"/>
        </w:rPr>
        <w:t xml:space="preserve"> </w:t>
      </w:r>
      <w:r w:rsidR="00A174B5" w:rsidRPr="00EF2CFB">
        <w:rPr>
          <w:rFonts w:cs="Arial"/>
        </w:rPr>
        <w:t>enrolled</w:t>
      </w:r>
      <w:r w:rsidR="00A174B5" w:rsidRPr="00EF2CFB">
        <w:rPr>
          <w:rFonts w:cs="Arial"/>
          <w:spacing w:val="-4"/>
        </w:rPr>
        <w:t xml:space="preserve"> </w:t>
      </w:r>
      <w:r w:rsidR="00A174B5" w:rsidRPr="00EF2CFB">
        <w:rPr>
          <w:rFonts w:cs="Arial"/>
        </w:rPr>
        <w:t>students</w:t>
      </w:r>
      <w:r w:rsidR="00A174B5" w:rsidRPr="00EF2CFB">
        <w:rPr>
          <w:rFonts w:cs="Arial"/>
          <w:spacing w:val="-3"/>
        </w:rPr>
        <w:t xml:space="preserve"> </w:t>
      </w:r>
      <w:r w:rsidR="00A174B5" w:rsidRPr="00EF2CFB">
        <w:rPr>
          <w:rFonts w:cs="Arial"/>
        </w:rPr>
        <w:t>are</w:t>
      </w:r>
      <w:r w:rsidR="00A174B5" w:rsidRPr="00EF2CFB">
        <w:rPr>
          <w:rFonts w:cs="Arial"/>
          <w:spacing w:val="-4"/>
        </w:rPr>
        <w:t xml:space="preserve"> </w:t>
      </w:r>
      <w:r w:rsidR="00A174B5" w:rsidRPr="00EF2CFB">
        <w:rPr>
          <w:rFonts w:cs="Arial"/>
        </w:rPr>
        <w:t>provided</w:t>
      </w:r>
      <w:r w:rsidR="00A174B5" w:rsidRPr="00EF2CFB">
        <w:rPr>
          <w:rFonts w:cs="Arial"/>
          <w:spacing w:val="-4"/>
        </w:rPr>
        <w:t xml:space="preserve"> </w:t>
      </w:r>
      <w:r w:rsidR="00A174B5" w:rsidRPr="00EF2CFB">
        <w:rPr>
          <w:rFonts w:cs="Arial"/>
        </w:rPr>
        <w:t>with</w:t>
      </w:r>
      <w:r w:rsidR="00A174B5" w:rsidRPr="00EF2CFB">
        <w:rPr>
          <w:rFonts w:cs="Arial"/>
          <w:spacing w:val="-4"/>
        </w:rPr>
        <w:t xml:space="preserve"> </w:t>
      </w:r>
      <w:r w:rsidR="00A174B5" w:rsidRPr="00EF2CFB">
        <w:rPr>
          <w:rFonts w:cs="Arial"/>
        </w:rPr>
        <w:t>relevant</w:t>
      </w:r>
      <w:r w:rsidR="00A174B5" w:rsidRPr="00EF2CFB">
        <w:rPr>
          <w:rFonts w:cs="Arial"/>
          <w:spacing w:val="-2"/>
        </w:rPr>
        <w:t xml:space="preserve"> </w:t>
      </w:r>
      <w:r w:rsidR="00A174B5" w:rsidRPr="00EF2CFB">
        <w:rPr>
          <w:rFonts w:cs="Arial"/>
        </w:rPr>
        <w:t>information</w:t>
      </w:r>
      <w:r w:rsidR="00A174B5" w:rsidRPr="00EF2CFB">
        <w:rPr>
          <w:rFonts w:cs="Arial"/>
          <w:spacing w:val="-4"/>
        </w:rPr>
        <w:t xml:space="preserve"> </w:t>
      </w:r>
      <w:r w:rsidR="00A174B5" w:rsidRPr="00EF2CFB">
        <w:rPr>
          <w:rFonts w:cs="Arial"/>
        </w:rPr>
        <w:t>about</w:t>
      </w:r>
      <w:r w:rsidR="00A174B5" w:rsidRPr="00EF2CFB">
        <w:rPr>
          <w:rFonts w:cs="Arial"/>
          <w:spacing w:val="-4"/>
        </w:rPr>
        <w:t xml:space="preserve"> </w:t>
      </w:r>
      <w:r w:rsidR="00A174B5" w:rsidRPr="00EF2CFB">
        <w:rPr>
          <w:rFonts w:cs="Arial"/>
        </w:rPr>
        <w:t>the</w:t>
      </w:r>
      <w:r w:rsidR="00A174B5" w:rsidRPr="00EF2CFB">
        <w:rPr>
          <w:rFonts w:cs="Arial"/>
          <w:spacing w:val="-4"/>
        </w:rPr>
        <w:t xml:space="preserve"> </w:t>
      </w:r>
      <w:r w:rsidR="00A174B5" w:rsidRPr="00EF2CFB">
        <w:rPr>
          <w:rFonts w:cs="Arial"/>
        </w:rPr>
        <w:t>institution</w:t>
      </w:r>
      <w:r w:rsidR="00A174B5" w:rsidRPr="00EF2CFB">
        <w:rPr>
          <w:rFonts w:cs="Arial"/>
          <w:spacing w:val="-4"/>
        </w:rPr>
        <w:t xml:space="preserve"> </w:t>
      </w:r>
      <w:r w:rsidR="00A174B5" w:rsidRPr="00EF2CFB">
        <w:rPr>
          <w:rFonts w:cs="Arial"/>
        </w:rPr>
        <w:t>and program. Materials related to the institution and program are accurate, comprehensive, current, and provided to students in a timely manner.</w:t>
      </w:r>
    </w:p>
    <w:p w14:paraId="7757896E" w14:textId="77777777" w:rsidR="006D2E40" w:rsidRDefault="006D2E40" w:rsidP="00DA2A9A">
      <w:pPr>
        <w:tabs>
          <w:tab w:val="left" w:pos="540"/>
          <w:tab w:val="left" w:pos="1620"/>
        </w:tabs>
        <w:ind w:left="540"/>
        <w:rPr>
          <w:rFonts w:cs="Arial"/>
          <w:sz w:val="18"/>
          <w:szCs w:val="20"/>
        </w:rPr>
      </w:pPr>
    </w:p>
    <w:p w14:paraId="55C1A9E2" w14:textId="77777777" w:rsidR="00727290" w:rsidRPr="008F4B75" w:rsidRDefault="00727290" w:rsidP="007272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019F190C" w14:textId="77777777" w:rsidR="00727290" w:rsidRPr="008F4B75" w:rsidRDefault="00727290" w:rsidP="00727290">
      <w:pPr>
        <w:pStyle w:val="directions"/>
        <w:spacing w:after="0"/>
        <w:ind w:left="0" w:firstLine="0"/>
        <w:jc w:val="both"/>
        <w:rPr>
          <w:b/>
        </w:rPr>
      </w:pPr>
    </w:p>
    <w:p w14:paraId="4F90A1F2" w14:textId="10DACFE3" w:rsidR="00727290" w:rsidRPr="008F4B75" w:rsidRDefault="00211C6A" w:rsidP="00727290">
      <w:pPr>
        <w:pStyle w:val="directions"/>
        <w:spacing w:after="0"/>
        <w:ind w:left="0" w:firstLine="0"/>
        <w:rPr>
          <w:rStyle w:val="Strong"/>
          <w:b w:val="0"/>
        </w:rPr>
      </w:pPr>
      <w:r>
        <w:rPr>
          <w:b/>
        </w:rPr>
        <w:t>Required Documentation</w:t>
      </w:r>
      <w:r w:rsidR="00727290">
        <w:rPr>
          <w:b/>
        </w:rPr>
        <w:t>: Use a check (X) or (NA) to indicate that the program included the required material(s) and identified appropriately.</w:t>
      </w:r>
    </w:p>
    <w:p w14:paraId="7AA1B0C8" w14:textId="41E69763" w:rsidR="00727290" w:rsidRDefault="00727290" w:rsidP="00727290">
      <w:pPr>
        <w:ind w:left="360" w:right="-76" w:hanging="360"/>
        <w:rPr>
          <w:sz w:val="18"/>
          <w:szCs w:val="18"/>
        </w:rPr>
      </w:pPr>
      <w:r w:rsidRPr="009F5F03">
        <w:rPr>
          <w:rStyle w:val="Strong"/>
          <w:sz w:val="18"/>
          <w:szCs w:val="18"/>
        </w:rPr>
        <w:t xml:space="preserve">(   ) </w:t>
      </w:r>
      <w:r w:rsidR="0007174F" w:rsidRPr="0007174F">
        <w:rPr>
          <w:rStyle w:val="Strong"/>
          <w:b w:val="0"/>
          <w:bCs w:val="0"/>
          <w:sz w:val="18"/>
          <w:szCs w:val="18"/>
        </w:rPr>
        <w:t>Relevant Student Information: Indicate where each of the items identified in the narrative is located; include the name of document(s) and the page number and/or specific URL reference(s) where the policies can be found.  If the items are not located in supporting document(s), provide a copy of the relevant student information; a URL by itself is NOT sufficient for requested items.</w:t>
      </w:r>
    </w:p>
    <w:p w14:paraId="4F8BF38D" w14:textId="0D4391CD" w:rsidR="00727290" w:rsidRPr="004A160F" w:rsidRDefault="00727290" w:rsidP="00727290">
      <w:pPr>
        <w:pStyle w:val="standard"/>
        <w:spacing w:after="0"/>
        <w:ind w:left="360" w:hanging="360"/>
        <w:rPr>
          <w:i/>
        </w:rPr>
      </w:pPr>
      <w:r w:rsidRPr="00A009BD">
        <w:rPr>
          <w:rStyle w:val="Strong"/>
        </w:rPr>
        <w:t>(   )</w:t>
      </w:r>
      <w:r>
        <w:rPr>
          <w:rStyle w:val="Strong"/>
        </w:rPr>
        <w:t xml:space="preserve"> </w:t>
      </w:r>
      <w:r w:rsidR="0007174F">
        <w:t xml:space="preserve">Catalog Undergraduate. </w:t>
      </w:r>
      <w:r>
        <w:rPr>
          <w:b/>
          <w:bCs w:val="0"/>
        </w:rPr>
        <w:t>Note:</w:t>
      </w:r>
      <w:r>
        <w:rPr>
          <w:b/>
          <w:bCs w:val="0"/>
          <w:spacing w:val="-4"/>
        </w:rPr>
        <w:t xml:space="preserve">  </w:t>
      </w:r>
      <w:r>
        <w:t>At</w:t>
      </w:r>
      <w:r>
        <w:rPr>
          <w:spacing w:val="-2"/>
        </w:rPr>
        <w:t xml:space="preserve"> </w:t>
      </w:r>
      <w:r>
        <w:t>the</w:t>
      </w:r>
      <w:r>
        <w:rPr>
          <w:spacing w:val="-2"/>
        </w:rPr>
        <w:t xml:space="preserve"> </w:t>
      </w:r>
      <w:r>
        <w:t>very</w:t>
      </w:r>
      <w:r>
        <w:rPr>
          <w:spacing w:val="-3"/>
        </w:rPr>
        <w:t xml:space="preserve"> </w:t>
      </w:r>
      <w:r>
        <w:t>least,</w:t>
      </w:r>
      <w:r>
        <w:rPr>
          <w:spacing w:val="-4"/>
        </w:rPr>
        <w:t xml:space="preserve"> </w:t>
      </w:r>
      <w:r>
        <w:t>all Catalog pages</w:t>
      </w:r>
      <w:r>
        <w:rPr>
          <w:spacing w:val="-4"/>
        </w:rPr>
        <w:t xml:space="preserve"> </w:t>
      </w:r>
      <w:r>
        <w:t>relevant</w:t>
      </w:r>
      <w:r>
        <w:rPr>
          <w:spacing w:val="-6"/>
        </w:rPr>
        <w:t xml:space="preserve"> </w:t>
      </w:r>
      <w:r>
        <w:t>to the program</w:t>
      </w:r>
      <w:r>
        <w:rPr>
          <w:spacing w:val="-6"/>
        </w:rPr>
        <w:t xml:space="preserve"> </w:t>
      </w:r>
      <w:r>
        <w:t>must be</w:t>
      </w:r>
      <w:r>
        <w:rPr>
          <w:spacing w:val="-2"/>
        </w:rPr>
        <w:t xml:space="preserve"> </w:t>
      </w:r>
      <w:r>
        <w:t>combined and provided as a PDF;</w:t>
      </w:r>
      <w:r>
        <w:rPr>
          <w:spacing w:val="-15"/>
        </w:rPr>
        <w:t xml:space="preserve"> </w:t>
      </w:r>
      <w:r>
        <w:rPr>
          <w:b/>
          <w:bCs w:val="0"/>
        </w:rPr>
        <w:t>URLs</w:t>
      </w:r>
      <w:r>
        <w:rPr>
          <w:b/>
          <w:bCs w:val="0"/>
          <w:spacing w:val="-4"/>
        </w:rPr>
        <w:t xml:space="preserve"> </w:t>
      </w:r>
      <w:r>
        <w:rPr>
          <w:b/>
          <w:bCs w:val="0"/>
        </w:rPr>
        <w:t>by</w:t>
      </w:r>
      <w:r>
        <w:rPr>
          <w:b/>
          <w:bCs w:val="0"/>
          <w:spacing w:val="-2"/>
        </w:rPr>
        <w:t xml:space="preserve"> </w:t>
      </w:r>
      <w:r>
        <w:rPr>
          <w:b/>
          <w:bCs w:val="0"/>
        </w:rPr>
        <w:t>themselves are insufficient as</w:t>
      </w:r>
      <w:r>
        <w:rPr>
          <w:b/>
          <w:bCs w:val="0"/>
          <w:spacing w:val="-2"/>
        </w:rPr>
        <w:t xml:space="preserve"> </w:t>
      </w:r>
      <w:r>
        <w:rPr>
          <w:b/>
          <w:bCs w:val="0"/>
        </w:rPr>
        <w:t>a</w:t>
      </w:r>
      <w:r>
        <w:rPr>
          <w:b/>
          <w:bCs w:val="0"/>
          <w:spacing w:val="-1"/>
        </w:rPr>
        <w:t xml:space="preserve"> </w:t>
      </w:r>
      <w:r>
        <w:rPr>
          <w:b/>
          <w:bCs w:val="0"/>
        </w:rPr>
        <w:t>permanent</w:t>
      </w:r>
      <w:r>
        <w:rPr>
          <w:b/>
          <w:bCs w:val="0"/>
          <w:spacing w:val="-8"/>
        </w:rPr>
        <w:t xml:space="preserve"> </w:t>
      </w:r>
      <w:r>
        <w:rPr>
          <w:b/>
          <w:bCs w:val="0"/>
        </w:rPr>
        <w:t>record is</w:t>
      </w:r>
      <w:r>
        <w:rPr>
          <w:b/>
          <w:bCs w:val="0"/>
          <w:spacing w:val="-1"/>
        </w:rPr>
        <w:t xml:space="preserve"> </w:t>
      </w:r>
      <w:r>
        <w:rPr>
          <w:b/>
          <w:bCs w:val="0"/>
        </w:rPr>
        <w:t>required.</w:t>
      </w:r>
    </w:p>
    <w:p w14:paraId="17C0FCAA" w14:textId="77777777" w:rsidR="00727290" w:rsidRDefault="00727290" w:rsidP="00727290">
      <w:pPr>
        <w:pStyle w:val="standard"/>
        <w:spacing w:after="0"/>
        <w:ind w:left="1080"/>
        <w:rPr>
          <w:bCs w:val="0"/>
        </w:rPr>
      </w:pPr>
    </w:p>
    <w:p w14:paraId="61A9D3D5" w14:textId="77777777" w:rsidR="00727290" w:rsidRPr="008F4B75" w:rsidRDefault="00727290" w:rsidP="00727290">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5AF6B279" w14:textId="77777777" w:rsidR="007F4602" w:rsidRPr="007F4602" w:rsidRDefault="0007174F" w:rsidP="007F4602">
      <w:pPr>
        <w:rPr>
          <w:rFonts w:eastAsia="Times New Roman" w:cs="Arial"/>
          <w:color w:val="000000"/>
          <w:sz w:val="18"/>
          <w:szCs w:val="18"/>
        </w:rPr>
      </w:pPr>
      <w:r w:rsidRPr="0007174F">
        <w:rPr>
          <w:rFonts w:eastAsia="Times New Roman" w:cs="Arial"/>
          <w:color w:val="000000"/>
          <w:sz w:val="18"/>
          <w:szCs w:val="18"/>
        </w:rPr>
        <w:t xml:space="preserve">(   ) </w:t>
      </w:r>
      <w:r w:rsidR="007F4602" w:rsidRPr="007F4602">
        <w:rPr>
          <w:rFonts w:eastAsia="Times New Roman" w:cs="Arial"/>
          <w:color w:val="000000"/>
          <w:sz w:val="18"/>
          <w:szCs w:val="18"/>
        </w:rPr>
        <w:t>Describe how and when the following information is or will be provided to prospective and enrolled students:</w:t>
      </w:r>
    </w:p>
    <w:p w14:paraId="4529C44B" w14:textId="77777777" w:rsidR="007F4602" w:rsidRPr="00A56837" w:rsidRDefault="007F4602" w:rsidP="00CC32BB">
      <w:pPr>
        <w:pStyle w:val="NoSpacing"/>
        <w:numPr>
          <w:ilvl w:val="0"/>
          <w:numId w:val="152"/>
        </w:numPr>
        <w:rPr>
          <w:sz w:val="18"/>
          <w:szCs w:val="18"/>
        </w:rPr>
      </w:pPr>
      <w:r w:rsidRPr="00A56837">
        <w:rPr>
          <w:sz w:val="18"/>
          <w:szCs w:val="18"/>
        </w:rPr>
        <w:t>Catalogs.</w:t>
      </w:r>
    </w:p>
    <w:p w14:paraId="6E5C4025" w14:textId="77777777" w:rsidR="007F4602" w:rsidRPr="00A56837" w:rsidRDefault="007F4602" w:rsidP="00CC32BB">
      <w:pPr>
        <w:pStyle w:val="NoSpacing"/>
        <w:numPr>
          <w:ilvl w:val="0"/>
          <w:numId w:val="152"/>
        </w:numPr>
        <w:rPr>
          <w:sz w:val="18"/>
          <w:szCs w:val="18"/>
        </w:rPr>
      </w:pPr>
      <w:r w:rsidRPr="00A56837">
        <w:rPr>
          <w:sz w:val="18"/>
          <w:szCs w:val="18"/>
        </w:rPr>
        <w:t>Recruitment and admissions information, including admissions criteria, transfer of credit policies, and any special considerations used in the process.</w:t>
      </w:r>
    </w:p>
    <w:p w14:paraId="6415AF8B" w14:textId="77777777" w:rsidR="007F4602" w:rsidRPr="00A56837" w:rsidRDefault="007F4602" w:rsidP="00CC32BB">
      <w:pPr>
        <w:pStyle w:val="NoSpacing"/>
        <w:numPr>
          <w:ilvl w:val="0"/>
          <w:numId w:val="152"/>
        </w:numPr>
        <w:rPr>
          <w:sz w:val="18"/>
          <w:szCs w:val="18"/>
        </w:rPr>
      </w:pPr>
      <w:r w:rsidRPr="00A56837">
        <w:rPr>
          <w:sz w:val="18"/>
          <w:szCs w:val="18"/>
        </w:rPr>
        <w:t>Academic calendars.</w:t>
      </w:r>
    </w:p>
    <w:p w14:paraId="2EFC5B1D" w14:textId="77777777" w:rsidR="007F4602" w:rsidRPr="00A56837" w:rsidRDefault="007F4602" w:rsidP="00CC32BB">
      <w:pPr>
        <w:pStyle w:val="NoSpacing"/>
        <w:numPr>
          <w:ilvl w:val="0"/>
          <w:numId w:val="152"/>
        </w:numPr>
        <w:rPr>
          <w:sz w:val="18"/>
          <w:szCs w:val="18"/>
        </w:rPr>
      </w:pPr>
      <w:r w:rsidRPr="00A56837">
        <w:rPr>
          <w:sz w:val="18"/>
          <w:szCs w:val="18"/>
        </w:rPr>
        <w:t>Grading policies.</w:t>
      </w:r>
    </w:p>
    <w:p w14:paraId="2240256E" w14:textId="77777777" w:rsidR="007F4602" w:rsidRPr="00A56837" w:rsidRDefault="007F4602" w:rsidP="00CC32BB">
      <w:pPr>
        <w:pStyle w:val="NoSpacing"/>
        <w:numPr>
          <w:ilvl w:val="0"/>
          <w:numId w:val="152"/>
        </w:numPr>
        <w:rPr>
          <w:sz w:val="18"/>
          <w:szCs w:val="18"/>
        </w:rPr>
      </w:pPr>
      <w:r w:rsidRPr="00A56837">
        <w:rPr>
          <w:sz w:val="18"/>
          <w:szCs w:val="18"/>
        </w:rPr>
        <w:t>Technical standards or essential functions, if used.</w:t>
      </w:r>
    </w:p>
    <w:p w14:paraId="11E8A1CA" w14:textId="77777777" w:rsidR="007F4602" w:rsidRPr="00A56837" w:rsidRDefault="007F4602" w:rsidP="00CC32BB">
      <w:pPr>
        <w:pStyle w:val="NoSpacing"/>
        <w:numPr>
          <w:ilvl w:val="0"/>
          <w:numId w:val="152"/>
        </w:numPr>
        <w:rPr>
          <w:sz w:val="18"/>
          <w:szCs w:val="18"/>
        </w:rPr>
      </w:pPr>
      <w:r w:rsidRPr="00A56837">
        <w:rPr>
          <w:sz w:val="18"/>
          <w:szCs w:val="18"/>
        </w:rPr>
        <w:t>Acceptance and matriculation rates.</w:t>
      </w:r>
    </w:p>
    <w:p w14:paraId="24937809" w14:textId="77777777" w:rsidR="007F4602" w:rsidRPr="00A56837" w:rsidRDefault="007F4602" w:rsidP="00CC32BB">
      <w:pPr>
        <w:pStyle w:val="NoSpacing"/>
        <w:numPr>
          <w:ilvl w:val="0"/>
          <w:numId w:val="152"/>
        </w:numPr>
        <w:rPr>
          <w:sz w:val="18"/>
          <w:szCs w:val="18"/>
        </w:rPr>
      </w:pPr>
      <w:r w:rsidRPr="00A56837">
        <w:rPr>
          <w:sz w:val="18"/>
          <w:szCs w:val="18"/>
        </w:rPr>
        <w:lastRenderedPageBreak/>
        <w:t>Student outcomes including, but not limited to, the most current two-year data available for graduation rates, employment rates, and first-time and ultimate pass rates on licensing examinations.</w:t>
      </w:r>
    </w:p>
    <w:p w14:paraId="4870A6D8" w14:textId="77777777" w:rsidR="007F4602" w:rsidRPr="00A56837" w:rsidRDefault="007F4602" w:rsidP="00CC32BB">
      <w:pPr>
        <w:pStyle w:val="NoSpacing"/>
        <w:numPr>
          <w:ilvl w:val="0"/>
          <w:numId w:val="152"/>
        </w:numPr>
        <w:rPr>
          <w:sz w:val="18"/>
          <w:szCs w:val="18"/>
        </w:rPr>
      </w:pPr>
      <w:r w:rsidRPr="00A56837">
        <w:rPr>
          <w:sz w:val="18"/>
          <w:szCs w:val="18"/>
        </w:rPr>
        <w:t>Costs of the program including tuition, institutional fees, programs fees, course fees, clinical education, and refund policies.</w:t>
      </w:r>
    </w:p>
    <w:p w14:paraId="24BD8170" w14:textId="77777777" w:rsidR="007F4602" w:rsidRPr="00A56837" w:rsidRDefault="007F4602" w:rsidP="00CC32BB">
      <w:pPr>
        <w:pStyle w:val="NoSpacing"/>
        <w:numPr>
          <w:ilvl w:val="0"/>
          <w:numId w:val="152"/>
        </w:numPr>
        <w:rPr>
          <w:sz w:val="18"/>
          <w:szCs w:val="18"/>
        </w:rPr>
      </w:pPr>
      <w:r w:rsidRPr="00A56837">
        <w:rPr>
          <w:sz w:val="18"/>
          <w:szCs w:val="18"/>
        </w:rPr>
        <w:t>Student Financial Fact Sheet.</w:t>
      </w:r>
    </w:p>
    <w:p w14:paraId="151B7EC8" w14:textId="77777777" w:rsidR="007F4602" w:rsidRPr="00A56837" w:rsidRDefault="007F4602" w:rsidP="00CC32BB">
      <w:pPr>
        <w:pStyle w:val="NoSpacing"/>
        <w:numPr>
          <w:ilvl w:val="0"/>
          <w:numId w:val="152"/>
        </w:numPr>
        <w:rPr>
          <w:sz w:val="18"/>
          <w:szCs w:val="18"/>
        </w:rPr>
      </w:pPr>
      <w:r w:rsidRPr="00A56837">
        <w:rPr>
          <w:sz w:val="18"/>
          <w:szCs w:val="18"/>
        </w:rPr>
        <w:t>Information and/or resources related to student debt.</w:t>
      </w:r>
    </w:p>
    <w:p w14:paraId="5ADB7102" w14:textId="77777777" w:rsidR="007F4602" w:rsidRPr="00A56837" w:rsidRDefault="007F4602" w:rsidP="00CC32BB">
      <w:pPr>
        <w:pStyle w:val="NoSpacing"/>
        <w:numPr>
          <w:ilvl w:val="0"/>
          <w:numId w:val="152"/>
        </w:numPr>
        <w:rPr>
          <w:sz w:val="18"/>
          <w:szCs w:val="18"/>
        </w:rPr>
      </w:pPr>
      <w:r w:rsidRPr="00A56837">
        <w:rPr>
          <w:sz w:val="18"/>
          <w:szCs w:val="18"/>
        </w:rPr>
        <w:t>Availability of financial aid.</w:t>
      </w:r>
    </w:p>
    <w:p w14:paraId="2F8B35F7" w14:textId="77777777" w:rsidR="007F4602" w:rsidRPr="00A56837" w:rsidRDefault="007F4602" w:rsidP="00CC32BB">
      <w:pPr>
        <w:pStyle w:val="NoSpacing"/>
        <w:numPr>
          <w:ilvl w:val="0"/>
          <w:numId w:val="152"/>
        </w:numPr>
        <w:rPr>
          <w:sz w:val="18"/>
          <w:szCs w:val="18"/>
        </w:rPr>
      </w:pPr>
      <w:r w:rsidRPr="00A56837">
        <w:rPr>
          <w:sz w:val="18"/>
          <w:szCs w:val="18"/>
        </w:rPr>
        <w:t>Enrollment agreement, if used.</w:t>
      </w:r>
    </w:p>
    <w:p w14:paraId="0AA20F36" w14:textId="77777777" w:rsidR="007F4602" w:rsidRPr="00A56837" w:rsidRDefault="007F4602" w:rsidP="00CC32BB">
      <w:pPr>
        <w:pStyle w:val="NoSpacing"/>
        <w:numPr>
          <w:ilvl w:val="0"/>
          <w:numId w:val="152"/>
        </w:numPr>
        <w:rPr>
          <w:sz w:val="18"/>
          <w:szCs w:val="18"/>
        </w:rPr>
      </w:pPr>
      <w:r w:rsidRPr="00A56837">
        <w:rPr>
          <w:sz w:val="18"/>
          <w:szCs w:val="18"/>
        </w:rPr>
        <w:t>Process for filing a complaint with CAPTE.</w:t>
      </w:r>
    </w:p>
    <w:p w14:paraId="062E533A" w14:textId="77777777" w:rsidR="007F4602" w:rsidRPr="00A56837" w:rsidRDefault="007F4602" w:rsidP="00CC32BB">
      <w:pPr>
        <w:pStyle w:val="NoSpacing"/>
        <w:numPr>
          <w:ilvl w:val="0"/>
          <w:numId w:val="152"/>
        </w:numPr>
        <w:rPr>
          <w:sz w:val="18"/>
          <w:szCs w:val="18"/>
        </w:rPr>
      </w:pPr>
      <w:r w:rsidRPr="00A56837">
        <w:rPr>
          <w:sz w:val="18"/>
          <w:szCs w:val="18"/>
        </w:rPr>
        <w:t>Job/career opportunities.</w:t>
      </w:r>
    </w:p>
    <w:p w14:paraId="3A3B8BEC" w14:textId="77777777" w:rsidR="007F4602" w:rsidRPr="00A56837" w:rsidRDefault="007F4602" w:rsidP="00CC32BB">
      <w:pPr>
        <w:pStyle w:val="NoSpacing"/>
        <w:numPr>
          <w:ilvl w:val="0"/>
          <w:numId w:val="152"/>
        </w:numPr>
        <w:rPr>
          <w:sz w:val="18"/>
          <w:szCs w:val="18"/>
        </w:rPr>
      </w:pPr>
      <w:r w:rsidRPr="00A56837">
        <w:rPr>
          <w:sz w:val="18"/>
          <w:szCs w:val="18"/>
        </w:rPr>
        <w:t>Availability of student services.</w:t>
      </w:r>
    </w:p>
    <w:p w14:paraId="1973AAE3" w14:textId="77777777" w:rsidR="007F4602" w:rsidRPr="00A56837" w:rsidRDefault="007F4602" w:rsidP="00CC32BB">
      <w:pPr>
        <w:pStyle w:val="NoSpacing"/>
        <w:numPr>
          <w:ilvl w:val="0"/>
          <w:numId w:val="152"/>
        </w:numPr>
        <w:rPr>
          <w:sz w:val="18"/>
          <w:szCs w:val="18"/>
        </w:rPr>
      </w:pPr>
      <w:r w:rsidRPr="00A56837">
        <w:rPr>
          <w:sz w:val="18"/>
          <w:szCs w:val="18"/>
        </w:rPr>
        <w:t>Health and professional liability insurance requirements.</w:t>
      </w:r>
    </w:p>
    <w:p w14:paraId="056F8B41" w14:textId="77777777" w:rsidR="007F4602" w:rsidRPr="00A56837" w:rsidRDefault="007F4602" w:rsidP="00CC32BB">
      <w:pPr>
        <w:pStyle w:val="NoSpacing"/>
        <w:numPr>
          <w:ilvl w:val="0"/>
          <w:numId w:val="152"/>
        </w:numPr>
        <w:rPr>
          <w:sz w:val="18"/>
          <w:szCs w:val="18"/>
        </w:rPr>
      </w:pPr>
      <w:r w:rsidRPr="00A56837">
        <w:rPr>
          <w:sz w:val="18"/>
          <w:szCs w:val="18"/>
        </w:rPr>
        <w:t>Information about the curriculum.</w:t>
      </w:r>
    </w:p>
    <w:p w14:paraId="233DE65A" w14:textId="77777777" w:rsidR="007F4602" w:rsidRPr="00A56837" w:rsidRDefault="007F4602" w:rsidP="00CC32BB">
      <w:pPr>
        <w:pStyle w:val="NoSpacing"/>
        <w:numPr>
          <w:ilvl w:val="0"/>
          <w:numId w:val="152"/>
        </w:numPr>
        <w:rPr>
          <w:sz w:val="18"/>
          <w:szCs w:val="18"/>
        </w:rPr>
      </w:pPr>
      <w:r w:rsidRPr="00A56837">
        <w:rPr>
          <w:sz w:val="18"/>
          <w:szCs w:val="18"/>
        </w:rPr>
        <w:t>Information about the clinical education program requirements, including travel expectations to clinical sites.</w:t>
      </w:r>
    </w:p>
    <w:p w14:paraId="18BAC4D8" w14:textId="77777777" w:rsidR="007F4602" w:rsidRPr="00A56837" w:rsidRDefault="007F4602" w:rsidP="00CC32BB">
      <w:pPr>
        <w:pStyle w:val="NoSpacing"/>
        <w:numPr>
          <w:ilvl w:val="0"/>
          <w:numId w:val="152"/>
        </w:numPr>
        <w:rPr>
          <w:sz w:val="18"/>
          <w:szCs w:val="18"/>
        </w:rPr>
      </w:pPr>
      <w:r w:rsidRPr="00A56837">
        <w:rPr>
          <w:sz w:val="18"/>
          <w:szCs w:val="18"/>
        </w:rPr>
        <w:t>Required health information.</w:t>
      </w:r>
    </w:p>
    <w:p w14:paraId="501E4425" w14:textId="77777777" w:rsidR="007F4602" w:rsidRPr="00A56837" w:rsidRDefault="007F4602" w:rsidP="00CC32BB">
      <w:pPr>
        <w:pStyle w:val="NoSpacing"/>
        <w:numPr>
          <w:ilvl w:val="0"/>
          <w:numId w:val="152"/>
        </w:numPr>
        <w:rPr>
          <w:sz w:val="18"/>
          <w:szCs w:val="18"/>
        </w:rPr>
      </w:pPr>
      <w:r w:rsidRPr="00A56837">
        <w:rPr>
          <w:sz w:val="18"/>
          <w:szCs w:val="18"/>
        </w:rPr>
        <w:t>Potential for other clinical education requirements, such as drug testing and criminal background checks.</w:t>
      </w:r>
    </w:p>
    <w:p w14:paraId="342929B1" w14:textId="77777777" w:rsidR="007F4602" w:rsidRPr="00A56837" w:rsidRDefault="007F4602" w:rsidP="00CC32BB">
      <w:pPr>
        <w:pStyle w:val="NoSpacing"/>
        <w:numPr>
          <w:ilvl w:val="0"/>
          <w:numId w:val="152"/>
        </w:numPr>
        <w:rPr>
          <w:sz w:val="18"/>
          <w:szCs w:val="18"/>
        </w:rPr>
      </w:pPr>
      <w:r w:rsidRPr="00A56837">
        <w:rPr>
          <w:sz w:val="18"/>
          <w:szCs w:val="18"/>
        </w:rPr>
        <w:t>Access to and responsibility for the cost of emergency services during off-campus educational experiences.</w:t>
      </w:r>
    </w:p>
    <w:p w14:paraId="6EDA8EC6" w14:textId="2A313482" w:rsidR="0007174F" w:rsidRPr="008F4B75" w:rsidRDefault="0007174F" w:rsidP="007F4602">
      <w:pPr>
        <w:rPr>
          <w:b/>
          <w:bCs/>
        </w:rPr>
      </w:pPr>
    </w:p>
    <w:p w14:paraId="4C31B4D0" w14:textId="77777777" w:rsidR="00727290" w:rsidRPr="008F4B75" w:rsidRDefault="00727290" w:rsidP="0072729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27290" w:rsidRPr="008F4B75" w14:paraId="1BE9E0FB" w14:textId="77777777" w:rsidTr="00727290">
        <w:trPr>
          <w:tblCellSpacing w:w="0" w:type="dxa"/>
          <w:jc w:val="center"/>
        </w:trPr>
        <w:tc>
          <w:tcPr>
            <w:tcW w:w="2667" w:type="pct"/>
            <w:shd w:val="clear" w:color="auto" w:fill="F0EAAC"/>
          </w:tcPr>
          <w:p w14:paraId="29F26701" w14:textId="77777777" w:rsidR="00727290" w:rsidRDefault="00727290"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3666A3A" w14:textId="77777777" w:rsidR="00727290" w:rsidRPr="008F4B75" w:rsidRDefault="00727290"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1B061D3F" w14:textId="77777777" w:rsidR="00727290" w:rsidRDefault="00727290"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49CBC1F" w14:textId="77777777" w:rsidR="00727290" w:rsidRPr="008F4B75" w:rsidRDefault="00727290"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27290" w:rsidRPr="008F4B75" w14:paraId="7E267B16" w14:textId="77777777" w:rsidTr="00727290">
        <w:trPr>
          <w:trHeight w:val="932"/>
          <w:tblCellSpacing w:w="0" w:type="dxa"/>
          <w:jc w:val="center"/>
        </w:trPr>
        <w:tc>
          <w:tcPr>
            <w:tcW w:w="2667" w:type="pct"/>
          </w:tcPr>
          <w:p w14:paraId="7668D05A" w14:textId="77777777" w:rsidR="00727290" w:rsidRDefault="00727290" w:rsidP="00981D41">
            <w:pPr>
              <w:pStyle w:val="evaluation"/>
              <w:numPr>
                <w:ilvl w:val="0"/>
                <w:numId w:val="0"/>
              </w:numPr>
              <w:tabs>
                <w:tab w:val="clear" w:pos="144"/>
                <w:tab w:val="left" w:pos="0"/>
              </w:tabs>
            </w:pPr>
          </w:p>
          <w:p w14:paraId="2E0DFE5D" w14:textId="77777777" w:rsidR="00727290" w:rsidRPr="008F4B75" w:rsidRDefault="00727290" w:rsidP="00981D41">
            <w:pPr>
              <w:pStyle w:val="evaluation"/>
              <w:numPr>
                <w:ilvl w:val="0"/>
                <w:numId w:val="0"/>
              </w:numPr>
              <w:tabs>
                <w:tab w:val="clear" w:pos="144"/>
                <w:tab w:val="left" w:pos="0"/>
              </w:tabs>
            </w:pPr>
          </w:p>
        </w:tc>
        <w:tc>
          <w:tcPr>
            <w:tcW w:w="2333" w:type="pct"/>
          </w:tcPr>
          <w:p w14:paraId="69E3FE63" w14:textId="77777777" w:rsidR="00727290" w:rsidRDefault="00727290" w:rsidP="00981D41">
            <w:pPr>
              <w:tabs>
                <w:tab w:val="left" w:pos="315"/>
              </w:tabs>
              <w:ind w:left="315" w:hanging="315"/>
              <w:rPr>
                <w:rFonts w:eastAsia="Arial Unicode MS" w:cs="Arial"/>
                <w:sz w:val="18"/>
                <w:szCs w:val="18"/>
              </w:rPr>
            </w:pPr>
          </w:p>
          <w:p w14:paraId="6AA31C8A" w14:textId="77777777" w:rsidR="00727290" w:rsidRDefault="00727290" w:rsidP="00981D41">
            <w:pPr>
              <w:tabs>
                <w:tab w:val="left" w:pos="315"/>
              </w:tabs>
              <w:ind w:left="315" w:hanging="315"/>
              <w:rPr>
                <w:rFonts w:eastAsia="Arial Unicode MS" w:cs="Arial"/>
                <w:sz w:val="18"/>
                <w:szCs w:val="18"/>
              </w:rPr>
            </w:pPr>
          </w:p>
          <w:p w14:paraId="0E8ACEA6" w14:textId="77777777" w:rsidR="00727290" w:rsidRPr="008F4B75" w:rsidRDefault="00727290" w:rsidP="00981D41">
            <w:pPr>
              <w:tabs>
                <w:tab w:val="left" w:pos="315"/>
              </w:tabs>
              <w:ind w:left="315" w:hanging="315"/>
            </w:pPr>
          </w:p>
        </w:tc>
      </w:tr>
    </w:tbl>
    <w:p w14:paraId="254CF175" w14:textId="77777777" w:rsidR="00727290" w:rsidRPr="008F4B75" w:rsidRDefault="00727290" w:rsidP="00727290">
      <w:pPr>
        <w:pStyle w:val="standard"/>
        <w:spacing w:after="0"/>
        <w:rPr>
          <w:b/>
          <w:bCs w:val="0"/>
        </w:rPr>
      </w:pPr>
    </w:p>
    <w:p w14:paraId="13D7CFBA" w14:textId="77777777" w:rsidR="00727290" w:rsidRDefault="00727290" w:rsidP="00727290">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5948CB37" w14:textId="77777777" w:rsidR="00727290" w:rsidRPr="00945983" w:rsidRDefault="00727290" w:rsidP="00727290">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58A8E31B" w14:textId="77777777" w:rsidR="00727290" w:rsidRPr="00945983" w:rsidRDefault="00727290" w:rsidP="007272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621D72C0" w14:textId="77777777" w:rsidR="00727290" w:rsidRPr="00945983" w:rsidRDefault="00727290" w:rsidP="007272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1EC817D4" w14:textId="77777777" w:rsidR="00727290" w:rsidRPr="00945983" w:rsidRDefault="00727290" w:rsidP="0072729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7D46DEF4" w14:textId="77777777" w:rsidR="00727290" w:rsidRPr="00727290" w:rsidRDefault="00727290" w:rsidP="00727290">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727290">
        <w:rPr>
          <w:rStyle w:val="Strong"/>
          <w:color w:val="9CC2E5"/>
        </w:rPr>
        <w:t xml:space="preserve"> </w:t>
      </w:r>
    </w:p>
    <w:p w14:paraId="22E426A9" w14:textId="77777777" w:rsidR="00727290" w:rsidRPr="008F4B75" w:rsidRDefault="00727290" w:rsidP="00727290">
      <w:pPr>
        <w:pStyle w:val="standard"/>
        <w:spacing w:after="0"/>
        <w:rPr>
          <w:b/>
        </w:rPr>
      </w:pPr>
    </w:p>
    <w:p w14:paraId="25ABEA27" w14:textId="77777777" w:rsidR="00727290" w:rsidRPr="008F4B75" w:rsidRDefault="00727290" w:rsidP="00727290">
      <w:pPr>
        <w:pStyle w:val="standard"/>
        <w:spacing w:after="0"/>
        <w:rPr>
          <w:b/>
        </w:rPr>
      </w:pPr>
      <w:r>
        <w:rPr>
          <w:b/>
        </w:rPr>
        <w:t>Document</w:t>
      </w:r>
      <w:r w:rsidRPr="008F4B75">
        <w:rPr>
          <w:b/>
        </w:rPr>
        <w:t xml:space="preserve"> Reviewers request the following information to be made available to on-site review team.  </w:t>
      </w:r>
    </w:p>
    <w:p w14:paraId="4F429BF4" w14:textId="77777777" w:rsidR="00727290" w:rsidRPr="00843149" w:rsidRDefault="00727290" w:rsidP="00727290">
      <w:pPr>
        <w:pStyle w:val="directions"/>
        <w:spacing w:after="0"/>
        <w:jc w:val="both"/>
        <w:rPr>
          <w:rStyle w:val="Strong"/>
          <w:b w:val="0"/>
          <w:bCs w:val="0"/>
        </w:rPr>
      </w:pPr>
      <w:r w:rsidRPr="00843149">
        <w:rPr>
          <w:rStyle w:val="Strong"/>
        </w:rPr>
        <w:t>List the information to be provided, if applicable (add additional lines as needed):</w:t>
      </w:r>
    </w:p>
    <w:p w14:paraId="4965CBE9" w14:textId="77777777" w:rsidR="00727290" w:rsidRPr="008F4B75" w:rsidRDefault="00727290" w:rsidP="00CC32BB">
      <w:pPr>
        <w:pStyle w:val="ListParagraph"/>
        <w:numPr>
          <w:ilvl w:val="0"/>
          <w:numId w:val="84"/>
        </w:numPr>
        <w:ind w:right="446"/>
        <w:jc w:val="both"/>
        <w:rPr>
          <w:rFonts w:cs="Arial"/>
          <w:sz w:val="18"/>
          <w:szCs w:val="18"/>
        </w:rPr>
      </w:pPr>
      <w:r w:rsidRPr="008F4B75">
        <w:rPr>
          <w:rFonts w:cs="Arial"/>
          <w:sz w:val="18"/>
          <w:szCs w:val="18"/>
        </w:rPr>
        <w:t xml:space="preserve">Item:   </w:t>
      </w:r>
    </w:p>
    <w:p w14:paraId="614C958A" w14:textId="77777777" w:rsidR="00727290" w:rsidRPr="008F4B75" w:rsidRDefault="00727290" w:rsidP="00CC32BB">
      <w:pPr>
        <w:pStyle w:val="ListParagraph"/>
        <w:numPr>
          <w:ilvl w:val="0"/>
          <w:numId w:val="84"/>
        </w:numPr>
        <w:ind w:left="749" w:right="446"/>
        <w:jc w:val="both"/>
        <w:rPr>
          <w:rFonts w:cs="Arial"/>
          <w:sz w:val="18"/>
          <w:szCs w:val="18"/>
        </w:rPr>
      </w:pPr>
      <w:r w:rsidRPr="008F4B75">
        <w:rPr>
          <w:rFonts w:cs="Arial"/>
          <w:sz w:val="18"/>
          <w:szCs w:val="18"/>
        </w:rPr>
        <w:t>Item:</w:t>
      </w:r>
    </w:p>
    <w:p w14:paraId="5211BE8D" w14:textId="77777777" w:rsidR="00727290" w:rsidRPr="008F4B75" w:rsidRDefault="00727290" w:rsidP="00727290">
      <w:pPr>
        <w:pStyle w:val="standard"/>
        <w:spacing w:after="0"/>
        <w:ind w:left="792"/>
        <w:rPr>
          <w:b/>
        </w:rPr>
      </w:pPr>
    </w:p>
    <w:p w14:paraId="0DC804E3" w14:textId="77777777" w:rsidR="00727290" w:rsidRPr="008F4B75" w:rsidRDefault="00727290" w:rsidP="007272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4D702DE3" w14:textId="77777777" w:rsidR="00727290" w:rsidRPr="008F4B75" w:rsidRDefault="00727290" w:rsidP="007272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39D4ADC" w14:textId="77777777" w:rsidR="00727290" w:rsidRPr="008F4B75" w:rsidRDefault="00727290" w:rsidP="00727290">
      <w:pPr>
        <w:pStyle w:val="standard"/>
        <w:spacing w:after="0"/>
        <w:rPr>
          <w:b/>
        </w:rPr>
      </w:pPr>
    </w:p>
    <w:p w14:paraId="244DBB41" w14:textId="77777777" w:rsidR="00727290" w:rsidRPr="008F4B75" w:rsidRDefault="00727290" w:rsidP="00727290">
      <w:pPr>
        <w:pStyle w:val="standard"/>
        <w:spacing w:after="0"/>
        <w:rPr>
          <w:b/>
        </w:rPr>
      </w:pPr>
      <w:r w:rsidRPr="008F4B75">
        <w:rPr>
          <w:b/>
        </w:rPr>
        <w:t>************************************************************************************************************************************</w:t>
      </w:r>
    </w:p>
    <w:p w14:paraId="55158494" w14:textId="77777777" w:rsidR="00727290" w:rsidRDefault="00727290" w:rsidP="00727290">
      <w:pPr>
        <w:pStyle w:val="directions"/>
        <w:spacing w:after="0"/>
        <w:jc w:val="both"/>
        <w:rPr>
          <w:b/>
          <w:sz w:val="22"/>
          <w:szCs w:val="22"/>
        </w:rPr>
      </w:pPr>
      <w:r w:rsidRPr="008F4B75">
        <w:rPr>
          <w:b/>
          <w:sz w:val="22"/>
          <w:szCs w:val="22"/>
        </w:rPr>
        <w:t>ON-SITE REVIEW TEAM COMMENTS:</w:t>
      </w:r>
    </w:p>
    <w:p w14:paraId="358C050C" w14:textId="77777777" w:rsidR="00727290" w:rsidRPr="008F4B75" w:rsidRDefault="00727290" w:rsidP="00727290">
      <w:pPr>
        <w:pStyle w:val="standard"/>
        <w:spacing w:after="0"/>
        <w:rPr>
          <w:b/>
        </w:rPr>
      </w:pPr>
    </w:p>
    <w:p w14:paraId="57AA6AAF" w14:textId="222F4E82" w:rsidR="00727290" w:rsidRPr="008F4B75" w:rsidRDefault="00211C6A" w:rsidP="00727290">
      <w:pPr>
        <w:pStyle w:val="standard"/>
        <w:spacing w:after="0"/>
        <w:rPr>
          <w:i/>
        </w:rPr>
      </w:pPr>
      <w:r>
        <w:rPr>
          <w:b/>
        </w:rPr>
        <w:t>Required Documentation</w:t>
      </w:r>
      <w:r w:rsidR="00727290" w:rsidRPr="008F4B75">
        <w:t>:</w:t>
      </w:r>
      <w:r w:rsidR="00727290" w:rsidRPr="0087405B">
        <w:rPr>
          <w:rStyle w:val="CommentReference"/>
          <w:i/>
          <w:iCs/>
        </w:rPr>
        <w:t xml:space="preserve"> </w:t>
      </w:r>
      <w:r w:rsidR="00727290" w:rsidRPr="00D672A8">
        <w:rPr>
          <w:rStyle w:val="Strong"/>
          <w:i/>
          <w:iCs/>
        </w:rPr>
        <w:t>Use a check (X)</w:t>
      </w:r>
      <w:r w:rsidR="00727290">
        <w:rPr>
          <w:rStyle w:val="Strong"/>
          <w:i/>
          <w:iCs/>
        </w:rPr>
        <w:t xml:space="preserve"> </w:t>
      </w:r>
      <w:r w:rsidR="00727290" w:rsidRPr="00747556">
        <w:rPr>
          <w:rStyle w:val="Strong"/>
          <w:i/>
          <w:iCs/>
        </w:rPr>
        <w:t>or (NA) to</w:t>
      </w:r>
      <w:r w:rsidR="00727290" w:rsidRPr="00D672A8">
        <w:rPr>
          <w:rStyle w:val="Strong"/>
          <w:i/>
          <w:iCs/>
        </w:rPr>
        <w:t xml:space="preserve"> indicate that the program included the required material(s) and identified appropriately.</w:t>
      </w:r>
    </w:p>
    <w:p w14:paraId="3FCBA6CC" w14:textId="77777777" w:rsidR="00727290" w:rsidRPr="00332953" w:rsidRDefault="00727290" w:rsidP="00727290">
      <w:pPr>
        <w:pStyle w:val="standard"/>
        <w:tabs>
          <w:tab w:val="num" w:pos="720"/>
        </w:tabs>
        <w:spacing w:after="0"/>
        <w:ind w:left="360" w:hanging="360"/>
        <w:rPr>
          <w:i/>
        </w:rPr>
      </w:pPr>
      <w:r>
        <w:t xml:space="preserve">( )  </w:t>
      </w:r>
      <w:r>
        <w:rPr>
          <w:spacing w:val="-1"/>
        </w:rPr>
        <w:t>F</w:t>
      </w:r>
      <w:r>
        <w:t>i</w:t>
      </w:r>
      <w:r>
        <w:rPr>
          <w:spacing w:val="-1"/>
        </w:rPr>
        <w:t>n</w:t>
      </w:r>
      <w:r>
        <w:t>a</w:t>
      </w:r>
      <w:r>
        <w:rPr>
          <w:spacing w:val="-1"/>
        </w:rPr>
        <w:t>n</w:t>
      </w:r>
      <w:r>
        <w:rPr>
          <w:spacing w:val="1"/>
        </w:rPr>
        <w:t>c</w:t>
      </w:r>
      <w:r>
        <w:t>ial</w:t>
      </w:r>
      <w:r>
        <w:rPr>
          <w:spacing w:val="-1"/>
        </w:rPr>
        <w:t xml:space="preserve"> A</w:t>
      </w:r>
      <w:r>
        <w:t>id</w:t>
      </w:r>
      <w:r>
        <w:rPr>
          <w:spacing w:val="-2"/>
        </w:rPr>
        <w:t xml:space="preserve"> </w:t>
      </w:r>
      <w:r>
        <w:t>Br</w:t>
      </w:r>
      <w:r>
        <w:rPr>
          <w:spacing w:val="1"/>
        </w:rPr>
        <w:t>oc</w:t>
      </w:r>
      <w:r>
        <w:rPr>
          <w:spacing w:val="-1"/>
        </w:rPr>
        <w:t>hu</w:t>
      </w:r>
      <w:r>
        <w:t>r</w:t>
      </w:r>
      <w:r>
        <w:rPr>
          <w:spacing w:val="-1"/>
        </w:rPr>
        <w:t>e</w:t>
      </w:r>
      <w:r>
        <w:t>,</w:t>
      </w:r>
      <w:r>
        <w:rPr>
          <w:spacing w:val="-5"/>
        </w:rPr>
        <w:t xml:space="preserve"> </w:t>
      </w:r>
      <w:r>
        <w:t xml:space="preserve">if </w:t>
      </w:r>
      <w:r>
        <w:rPr>
          <w:spacing w:val="1"/>
        </w:rPr>
        <w:t>o</w:t>
      </w:r>
      <w:r>
        <w:rPr>
          <w:spacing w:val="-1"/>
        </w:rPr>
        <w:t>n</w:t>
      </w:r>
      <w:r>
        <w:t>e</w:t>
      </w:r>
      <w:r>
        <w:rPr>
          <w:spacing w:val="-2"/>
        </w:rPr>
        <w:t xml:space="preserve"> </w:t>
      </w:r>
      <w:r>
        <w:rPr>
          <w:spacing w:val="-1"/>
        </w:rPr>
        <w:t>ex</w:t>
      </w:r>
      <w:r>
        <w:t>i</w:t>
      </w:r>
      <w:r>
        <w:rPr>
          <w:spacing w:val="-1"/>
        </w:rPr>
        <w:t>s</w:t>
      </w:r>
      <w:r>
        <w:t>ts</w:t>
      </w:r>
      <w:r w:rsidRPr="00332953">
        <w:rPr>
          <w:i/>
        </w:rPr>
        <w:t xml:space="preserve"> </w:t>
      </w:r>
    </w:p>
    <w:p w14:paraId="3ADE4A8B" w14:textId="77777777" w:rsidR="00A56837" w:rsidRPr="00B10F1A" w:rsidRDefault="00A56837" w:rsidP="00A56837">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Documentation requested by the Document review team, if appropriate </w:t>
      </w:r>
      <w:r w:rsidRPr="00A56837">
        <w:rPr>
          <w:rStyle w:val="Strong"/>
          <w:b w:val="0"/>
          <w:bCs w:val="0"/>
          <w:i/>
          <w:iCs/>
        </w:rPr>
        <w:t>(List name in the table below):</w:t>
      </w:r>
    </w:p>
    <w:p w14:paraId="7CDE8F22" w14:textId="77777777" w:rsidR="00A56837" w:rsidRPr="00A56837" w:rsidRDefault="00A56837" w:rsidP="00A56837">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Revised or new documents provided by program since the Document review </w:t>
      </w:r>
      <w:r w:rsidRPr="00A56837">
        <w:rPr>
          <w:rStyle w:val="Strong"/>
          <w:b w:val="0"/>
          <w:bCs w:val="0"/>
          <w:i/>
          <w:iCs/>
        </w:rPr>
        <w:t>(List name in the table below):</w:t>
      </w:r>
    </w:p>
    <w:p w14:paraId="3D68A5B7" w14:textId="77777777" w:rsidR="00727290" w:rsidRPr="008F4B75" w:rsidRDefault="00727290" w:rsidP="00727290">
      <w:pPr>
        <w:pStyle w:val="standard"/>
        <w:spacing w:after="0"/>
        <w:rPr>
          <w:rStyle w:val="Strong"/>
        </w:rPr>
      </w:pPr>
    </w:p>
    <w:p w14:paraId="72AA34D8" w14:textId="77777777" w:rsidR="00727290" w:rsidRPr="008F4B75" w:rsidRDefault="00727290" w:rsidP="0072729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727290" w:rsidRPr="008F4B75" w14:paraId="1F6B1436" w14:textId="77777777" w:rsidTr="00727290">
        <w:trPr>
          <w:tblCellSpacing w:w="0" w:type="dxa"/>
          <w:jc w:val="center"/>
        </w:trPr>
        <w:tc>
          <w:tcPr>
            <w:tcW w:w="2667" w:type="pct"/>
            <w:shd w:val="clear" w:color="auto" w:fill="B4C6E7"/>
          </w:tcPr>
          <w:p w14:paraId="06BA3ABC" w14:textId="77777777" w:rsidR="00727290" w:rsidRDefault="00727290"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16BDFF1" w14:textId="77777777" w:rsidR="00727290" w:rsidRPr="008F4B75" w:rsidRDefault="00727290"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127AE962" w14:textId="77777777" w:rsidR="00727290" w:rsidRDefault="00727290"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0581D5C" w14:textId="77777777" w:rsidR="00727290" w:rsidRPr="008F4B75" w:rsidRDefault="00727290"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727290" w:rsidRPr="008F4B75" w14:paraId="5F0AD935" w14:textId="77777777" w:rsidTr="00727290">
        <w:trPr>
          <w:trHeight w:val="932"/>
          <w:tblCellSpacing w:w="0" w:type="dxa"/>
          <w:jc w:val="center"/>
        </w:trPr>
        <w:tc>
          <w:tcPr>
            <w:tcW w:w="2667" w:type="pct"/>
          </w:tcPr>
          <w:p w14:paraId="69F32186" w14:textId="77777777" w:rsidR="00727290" w:rsidRDefault="00727290" w:rsidP="00981D41">
            <w:pPr>
              <w:pStyle w:val="evaluation"/>
              <w:numPr>
                <w:ilvl w:val="0"/>
                <w:numId w:val="0"/>
              </w:numPr>
              <w:tabs>
                <w:tab w:val="clear" w:pos="144"/>
                <w:tab w:val="left" w:pos="0"/>
              </w:tabs>
            </w:pPr>
          </w:p>
          <w:p w14:paraId="2F59FD94" w14:textId="77777777" w:rsidR="00727290" w:rsidRPr="008F4B75" w:rsidRDefault="00727290" w:rsidP="00981D41">
            <w:pPr>
              <w:pStyle w:val="evaluation"/>
              <w:numPr>
                <w:ilvl w:val="0"/>
                <w:numId w:val="0"/>
              </w:numPr>
              <w:tabs>
                <w:tab w:val="clear" w:pos="144"/>
                <w:tab w:val="left" w:pos="0"/>
              </w:tabs>
            </w:pPr>
          </w:p>
        </w:tc>
        <w:tc>
          <w:tcPr>
            <w:tcW w:w="2333" w:type="pct"/>
          </w:tcPr>
          <w:p w14:paraId="2A61DFD3" w14:textId="77777777" w:rsidR="00727290" w:rsidRDefault="00727290" w:rsidP="00981D41">
            <w:pPr>
              <w:tabs>
                <w:tab w:val="left" w:pos="315"/>
              </w:tabs>
              <w:ind w:left="315" w:hanging="315"/>
              <w:rPr>
                <w:rFonts w:eastAsia="Arial Unicode MS" w:cs="Arial"/>
                <w:sz w:val="18"/>
                <w:szCs w:val="18"/>
              </w:rPr>
            </w:pPr>
          </w:p>
          <w:p w14:paraId="07D458F4" w14:textId="77777777" w:rsidR="00727290" w:rsidRDefault="00727290" w:rsidP="00981D41">
            <w:pPr>
              <w:tabs>
                <w:tab w:val="left" w:pos="315"/>
              </w:tabs>
              <w:ind w:left="315" w:hanging="315"/>
              <w:rPr>
                <w:rFonts w:eastAsia="Arial Unicode MS" w:cs="Arial"/>
                <w:sz w:val="18"/>
                <w:szCs w:val="18"/>
              </w:rPr>
            </w:pPr>
          </w:p>
          <w:p w14:paraId="78653E10" w14:textId="77777777" w:rsidR="00727290" w:rsidRPr="008F4B75" w:rsidRDefault="00727290" w:rsidP="00981D41">
            <w:pPr>
              <w:tabs>
                <w:tab w:val="left" w:pos="315"/>
              </w:tabs>
              <w:ind w:left="315" w:hanging="315"/>
            </w:pPr>
          </w:p>
        </w:tc>
      </w:tr>
    </w:tbl>
    <w:p w14:paraId="3E3BA796" w14:textId="77777777" w:rsidR="00727290" w:rsidRPr="008F4B75" w:rsidRDefault="00727290" w:rsidP="00727290">
      <w:pPr>
        <w:pStyle w:val="standard"/>
        <w:spacing w:after="0"/>
        <w:rPr>
          <w:rStyle w:val="Strong"/>
        </w:rPr>
      </w:pPr>
    </w:p>
    <w:p w14:paraId="1198FD76" w14:textId="77777777" w:rsidR="00727290" w:rsidRPr="008F4B75" w:rsidRDefault="00727290" w:rsidP="007272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54054C9" w14:textId="77777777" w:rsidR="00727290" w:rsidRPr="008F4B75" w:rsidRDefault="00727290" w:rsidP="007272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001705A" w14:textId="77777777" w:rsidR="00727290" w:rsidRPr="008F4B75" w:rsidRDefault="00727290" w:rsidP="00727290">
      <w:pPr>
        <w:pStyle w:val="standard"/>
        <w:spacing w:after="0"/>
        <w:rPr>
          <w:b/>
        </w:rPr>
      </w:pPr>
    </w:p>
    <w:p w14:paraId="523FCB31" w14:textId="77777777" w:rsidR="00727290" w:rsidRPr="008F4B75" w:rsidRDefault="00727290" w:rsidP="00727290">
      <w:pPr>
        <w:pStyle w:val="standard"/>
        <w:spacing w:after="0"/>
        <w:rPr>
          <w:b/>
        </w:rPr>
      </w:pPr>
      <w:r w:rsidRPr="008F4B75">
        <w:rPr>
          <w:b/>
        </w:rPr>
        <w:t>The on-site review team requests the program submit as part of its institutional response following information:</w:t>
      </w:r>
    </w:p>
    <w:p w14:paraId="7462EDDE" w14:textId="77777777" w:rsidR="00727290" w:rsidRPr="000A52F2" w:rsidRDefault="00727290" w:rsidP="00727290">
      <w:pPr>
        <w:pStyle w:val="directions"/>
        <w:spacing w:after="0"/>
        <w:jc w:val="both"/>
        <w:rPr>
          <w:rStyle w:val="Strong"/>
          <w:b w:val="0"/>
          <w:bCs w:val="0"/>
        </w:rPr>
      </w:pPr>
      <w:r w:rsidRPr="000A52F2">
        <w:rPr>
          <w:rStyle w:val="Strong"/>
        </w:rPr>
        <w:t>List the information to be provided, if applicable (add additional lines as needed):</w:t>
      </w:r>
    </w:p>
    <w:p w14:paraId="124C47E6" w14:textId="77777777" w:rsidR="00727290" w:rsidRPr="008F4B75" w:rsidRDefault="00727290" w:rsidP="00CC32BB">
      <w:pPr>
        <w:pStyle w:val="ListParagraph"/>
        <w:numPr>
          <w:ilvl w:val="0"/>
          <w:numId w:val="83"/>
        </w:numPr>
        <w:ind w:right="446"/>
        <w:jc w:val="both"/>
        <w:rPr>
          <w:rFonts w:cs="Arial"/>
          <w:sz w:val="18"/>
          <w:szCs w:val="18"/>
        </w:rPr>
      </w:pPr>
      <w:r w:rsidRPr="008F4B75">
        <w:rPr>
          <w:rFonts w:cs="Arial"/>
          <w:sz w:val="18"/>
          <w:szCs w:val="18"/>
        </w:rPr>
        <w:t xml:space="preserve">Item:  </w:t>
      </w:r>
    </w:p>
    <w:p w14:paraId="136F0BEA" w14:textId="77777777" w:rsidR="00727290" w:rsidRPr="008F4B75" w:rsidRDefault="00727290" w:rsidP="00CC32BB">
      <w:pPr>
        <w:pStyle w:val="ListParagraph"/>
        <w:numPr>
          <w:ilvl w:val="0"/>
          <w:numId w:val="83"/>
        </w:numPr>
        <w:ind w:left="749" w:right="446"/>
        <w:jc w:val="both"/>
        <w:rPr>
          <w:rFonts w:cs="Arial"/>
          <w:sz w:val="18"/>
          <w:szCs w:val="18"/>
        </w:rPr>
      </w:pPr>
      <w:r w:rsidRPr="008F4B75">
        <w:rPr>
          <w:rFonts w:cs="Arial"/>
          <w:sz w:val="18"/>
          <w:szCs w:val="18"/>
        </w:rPr>
        <w:t>Item:</w:t>
      </w:r>
    </w:p>
    <w:p w14:paraId="2628BCD1" w14:textId="77777777" w:rsidR="00727290" w:rsidRPr="008F4B75" w:rsidRDefault="00727290" w:rsidP="00727290">
      <w:pPr>
        <w:pStyle w:val="directions"/>
        <w:spacing w:after="0"/>
        <w:jc w:val="both"/>
        <w:rPr>
          <w:b/>
          <w:sz w:val="22"/>
          <w:szCs w:val="22"/>
          <w:highlight w:val="yellow"/>
        </w:rPr>
      </w:pPr>
    </w:p>
    <w:p w14:paraId="03E0693C" w14:textId="77777777" w:rsidR="00727290" w:rsidRPr="008F4B75" w:rsidRDefault="00727290" w:rsidP="00727290">
      <w:pPr>
        <w:pStyle w:val="standard"/>
        <w:spacing w:after="0"/>
        <w:rPr>
          <w:b/>
        </w:rPr>
      </w:pPr>
      <w:r w:rsidRPr="008F4B75">
        <w:rPr>
          <w:b/>
        </w:rPr>
        <w:t>************************************************************************************************************************************</w:t>
      </w:r>
    </w:p>
    <w:p w14:paraId="359DFD6F" w14:textId="77777777" w:rsidR="00727290" w:rsidRPr="008F4B75" w:rsidRDefault="00727290" w:rsidP="00727290">
      <w:pPr>
        <w:pStyle w:val="directions"/>
        <w:spacing w:after="0"/>
        <w:jc w:val="both"/>
        <w:rPr>
          <w:b/>
        </w:rPr>
      </w:pPr>
      <w:r w:rsidRPr="008F4B75">
        <w:rPr>
          <w:b/>
        </w:rPr>
        <w:t xml:space="preserve">INSTITUTION </w:t>
      </w:r>
      <w:r>
        <w:rPr>
          <w:b/>
        </w:rPr>
        <w:t>COMMENTS</w:t>
      </w:r>
      <w:r w:rsidRPr="008F4B75">
        <w:rPr>
          <w:b/>
        </w:rPr>
        <w:t>:</w:t>
      </w:r>
    </w:p>
    <w:p w14:paraId="09105D00" w14:textId="77777777" w:rsidR="00727290" w:rsidRPr="005B1383" w:rsidRDefault="00727290" w:rsidP="007272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3CC7C06" w14:textId="77777777" w:rsidR="00727290" w:rsidRPr="008F4B75" w:rsidRDefault="00727290" w:rsidP="0072729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6BEE6C4" w14:textId="77777777" w:rsidR="00727290" w:rsidRPr="00AF49D8" w:rsidRDefault="00727290" w:rsidP="0072729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44A7DF52" w14:textId="77777777" w:rsidR="00727290" w:rsidRPr="005B1383" w:rsidRDefault="00727290" w:rsidP="0072729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501B68F" w14:textId="77777777" w:rsidR="006D2E40" w:rsidRPr="00587B92" w:rsidRDefault="006D2E40" w:rsidP="00DA2A9A">
      <w:pPr>
        <w:tabs>
          <w:tab w:val="left" w:pos="540"/>
          <w:tab w:val="left" w:pos="1620"/>
        </w:tabs>
        <w:rPr>
          <w:rFonts w:cs="Arial"/>
          <w:sz w:val="18"/>
          <w:szCs w:val="20"/>
        </w:rPr>
      </w:pPr>
    </w:p>
    <w:p w14:paraId="2DC53982" w14:textId="77777777" w:rsidR="00B91520" w:rsidRPr="001D0D27" w:rsidRDefault="00B91520" w:rsidP="00DA2A9A">
      <w:pPr>
        <w:tabs>
          <w:tab w:val="left" w:pos="540"/>
        </w:tabs>
        <w:ind w:left="540" w:right="-144" w:hanging="540"/>
        <w:rPr>
          <w:rFonts w:cs="Arial"/>
          <w:sz w:val="20"/>
          <w:szCs w:val="20"/>
        </w:rPr>
      </w:pPr>
    </w:p>
    <w:p w14:paraId="36769C06" w14:textId="77777777" w:rsidR="00551ED1" w:rsidRPr="00EF2CFB" w:rsidRDefault="00C0228B" w:rsidP="00551ED1">
      <w:pPr>
        <w:pStyle w:val="NoSpacing"/>
        <w:ind w:left="720" w:hanging="540"/>
        <w:rPr>
          <w:rFonts w:cs="Arial"/>
        </w:rPr>
      </w:pPr>
      <w:r w:rsidRPr="00C0228B">
        <w:rPr>
          <w:rFonts w:cs="Arial"/>
          <w:b/>
          <w:sz w:val="24"/>
        </w:rPr>
        <w:t>5C</w:t>
      </w:r>
      <w:r w:rsidRPr="00C0228B">
        <w:rPr>
          <w:rFonts w:cs="Arial"/>
          <w:sz w:val="24"/>
        </w:rPr>
        <w:tab/>
      </w:r>
      <w:r w:rsidR="00551ED1" w:rsidRPr="00EF2CFB">
        <w:rPr>
          <w:rFonts w:cs="Arial"/>
        </w:rPr>
        <w:t>The program has written program policies, procedures, and practices that address the rights, responsibilities,</w:t>
      </w:r>
      <w:r w:rsidR="00551ED1" w:rsidRPr="00EF2CFB">
        <w:rPr>
          <w:rFonts w:cs="Arial"/>
          <w:spacing w:val="-5"/>
        </w:rPr>
        <w:t xml:space="preserve"> </w:t>
      </w:r>
      <w:r w:rsidR="00551ED1" w:rsidRPr="00EF2CFB">
        <w:rPr>
          <w:rFonts w:cs="Arial"/>
        </w:rPr>
        <w:t>safety,</w:t>
      </w:r>
      <w:r w:rsidR="00551ED1" w:rsidRPr="00EF2CFB">
        <w:rPr>
          <w:rFonts w:cs="Arial"/>
          <w:spacing w:val="-5"/>
        </w:rPr>
        <w:t xml:space="preserve"> </w:t>
      </w:r>
      <w:r w:rsidR="00551ED1" w:rsidRPr="00EF2CFB">
        <w:rPr>
          <w:rFonts w:cs="Arial"/>
        </w:rPr>
        <w:t>privacy,</w:t>
      </w:r>
      <w:r w:rsidR="00551ED1" w:rsidRPr="00EF2CFB">
        <w:rPr>
          <w:rFonts w:cs="Arial"/>
          <w:spacing w:val="-5"/>
        </w:rPr>
        <w:t xml:space="preserve"> </w:t>
      </w:r>
      <w:r w:rsidR="00551ED1" w:rsidRPr="00EF2CFB">
        <w:rPr>
          <w:rFonts w:cs="Arial"/>
        </w:rPr>
        <w:t>and</w:t>
      </w:r>
      <w:r w:rsidR="00551ED1" w:rsidRPr="00EF2CFB">
        <w:rPr>
          <w:rFonts w:cs="Arial"/>
          <w:spacing w:val="-3"/>
        </w:rPr>
        <w:t xml:space="preserve"> </w:t>
      </w:r>
      <w:r w:rsidR="00551ED1" w:rsidRPr="00EF2CFB">
        <w:rPr>
          <w:rFonts w:cs="Arial"/>
        </w:rPr>
        <w:t>dignity</w:t>
      </w:r>
      <w:r w:rsidR="00551ED1" w:rsidRPr="00EF2CFB">
        <w:rPr>
          <w:rFonts w:cs="Arial"/>
          <w:spacing w:val="-1"/>
        </w:rPr>
        <w:t xml:space="preserve"> </w:t>
      </w:r>
      <w:r w:rsidR="00551ED1" w:rsidRPr="00EF2CFB">
        <w:rPr>
          <w:rFonts w:cs="Arial"/>
        </w:rPr>
        <w:t>of</w:t>
      </w:r>
      <w:r w:rsidR="00551ED1" w:rsidRPr="00EF2CFB">
        <w:rPr>
          <w:rFonts w:cs="Arial"/>
          <w:spacing w:val="-5"/>
        </w:rPr>
        <w:t xml:space="preserve"> </w:t>
      </w:r>
      <w:r w:rsidR="00551ED1" w:rsidRPr="00EF2CFB">
        <w:rPr>
          <w:rFonts w:cs="Arial"/>
        </w:rPr>
        <w:t>program</w:t>
      </w:r>
      <w:r w:rsidR="00551ED1" w:rsidRPr="00EF2CFB">
        <w:rPr>
          <w:rFonts w:cs="Arial"/>
          <w:spacing w:val="-3"/>
        </w:rPr>
        <w:t xml:space="preserve"> </w:t>
      </w:r>
      <w:r w:rsidR="00551ED1" w:rsidRPr="00EF2CFB">
        <w:rPr>
          <w:rFonts w:cs="Arial"/>
        </w:rPr>
        <w:t>students</w:t>
      </w:r>
      <w:r w:rsidR="00551ED1" w:rsidRPr="00EF2CFB">
        <w:rPr>
          <w:rFonts w:cs="Arial"/>
          <w:spacing w:val="-4"/>
        </w:rPr>
        <w:t xml:space="preserve"> </w:t>
      </w:r>
      <w:r w:rsidR="00551ED1" w:rsidRPr="00EF2CFB">
        <w:rPr>
          <w:rFonts w:cs="Arial"/>
        </w:rPr>
        <w:t>and</w:t>
      </w:r>
      <w:r w:rsidR="00551ED1" w:rsidRPr="00EF2CFB">
        <w:rPr>
          <w:rFonts w:cs="Arial"/>
          <w:spacing w:val="-3"/>
        </w:rPr>
        <w:t xml:space="preserve"> </w:t>
      </w:r>
      <w:r w:rsidR="00551ED1" w:rsidRPr="00EF2CFB">
        <w:rPr>
          <w:rFonts w:cs="Arial"/>
        </w:rPr>
        <w:t>are</w:t>
      </w:r>
      <w:r w:rsidR="00551ED1" w:rsidRPr="00EF2CFB">
        <w:rPr>
          <w:rFonts w:cs="Arial"/>
          <w:spacing w:val="-3"/>
        </w:rPr>
        <w:t xml:space="preserve"> </w:t>
      </w:r>
      <w:r w:rsidR="00551ED1" w:rsidRPr="00EF2CFB">
        <w:rPr>
          <w:rFonts w:cs="Arial"/>
        </w:rPr>
        <w:t>applied</w:t>
      </w:r>
      <w:r w:rsidR="00551ED1" w:rsidRPr="00EF2CFB">
        <w:rPr>
          <w:rFonts w:cs="Arial"/>
          <w:spacing w:val="-5"/>
        </w:rPr>
        <w:t xml:space="preserve"> </w:t>
      </w:r>
      <w:r w:rsidR="00551ED1" w:rsidRPr="00EF2CFB">
        <w:rPr>
          <w:rFonts w:cs="Arial"/>
        </w:rPr>
        <w:t>consistently</w:t>
      </w:r>
      <w:r w:rsidR="00551ED1" w:rsidRPr="00EF2CFB">
        <w:rPr>
          <w:rFonts w:cs="Arial"/>
          <w:spacing w:val="-4"/>
        </w:rPr>
        <w:t xml:space="preserve"> </w:t>
      </w:r>
      <w:r w:rsidR="00551ED1" w:rsidRPr="00EF2CFB">
        <w:rPr>
          <w:rFonts w:cs="Arial"/>
        </w:rPr>
        <w:t xml:space="preserve">and equitably as </w:t>
      </w:r>
      <w:proofErr w:type="spellStart"/>
      <w:r w:rsidR="00551ED1" w:rsidRPr="00EF2CFB">
        <w:rPr>
          <w:rFonts w:cs="Arial"/>
        </w:rPr>
        <w:t>students</w:t>
      </w:r>
      <w:proofErr w:type="spellEnd"/>
      <w:r w:rsidR="00551ED1" w:rsidRPr="00EF2CFB">
        <w:rPr>
          <w:rFonts w:cs="Arial"/>
        </w:rPr>
        <w:t xml:space="preserve"> progress through the program.</w:t>
      </w:r>
    </w:p>
    <w:p w14:paraId="511F2518" w14:textId="7F4C7036" w:rsidR="00C0228B" w:rsidRPr="00C0228B" w:rsidRDefault="00C0228B" w:rsidP="00551ED1">
      <w:pPr>
        <w:keepNext/>
        <w:keepLines/>
        <w:tabs>
          <w:tab w:val="left" w:pos="481"/>
          <w:tab w:val="left" w:pos="1071"/>
        </w:tabs>
        <w:ind w:left="481" w:right="-14" w:hanging="481"/>
        <w:rPr>
          <w:rFonts w:cs="Arial"/>
        </w:rPr>
      </w:pPr>
    </w:p>
    <w:p w14:paraId="74D29ECF" w14:textId="77777777" w:rsidR="00B27612" w:rsidRPr="008F4B75" w:rsidRDefault="00B27612" w:rsidP="00B2761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F2350BA" w14:textId="77777777" w:rsidR="00B27612" w:rsidRPr="008F4B75" w:rsidRDefault="00B27612" w:rsidP="00B27612">
      <w:pPr>
        <w:pStyle w:val="directions"/>
        <w:spacing w:after="0"/>
        <w:ind w:left="0" w:firstLine="0"/>
        <w:jc w:val="both"/>
        <w:rPr>
          <w:b/>
        </w:rPr>
      </w:pPr>
    </w:p>
    <w:p w14:paraId="69DF8A8A" w14:textId="22610335" w:rsidR="00B27612" w:rsidRPr="00551ED1" w:rsidRDefault="00B27612" w:rsidP="00551ED1">
      <w:pPr>
        <w:pStyle w:val="directions"/>
        <w:spacing w:after="0"/>
        <w:ind w:left="0" w:firstLine="0"/>
        <w:rPr>
          <w:rFonts w:cs="Times New Roman"/>
          <w:bCs/>
        </w:rPr>
      </w:pPr>
      <w:r>
        <w:rPr>
          <w:b/>
        </w:rPr>
        <w:t>Required Documentation for Document Review: Use a check (X) or (NA) to indicate that the program included the required material(s) and identified appropriately.</w:t>
      </w:r>
    </w:p>
    <w:p w14:paraId="10763FA2" w14:textId="77777777" w:rsidR="00B27612" w:rsidRDefault="00B27612" w:rsidP="00B27612">
      <w:pPr>
        <w:pStyle w:val="standard"/>
        <w:spacing w:after="0"/>
        <w:ind w:left="360" w:hanging="360"/>
      </w:pPr>
      <w:r w:rsidRPr="00A009BD">
        <w:rPr>
          <w:rStyle w:val="Strong"/>
        </w:rPr>
        <w:t>(   )</w:t>
      </w:r>
      <w:r>
        <w:rPr>
          <w:rStyle w:val="Strong"/>
        </w:rPr>
        <w:t xml:space="preserve"> </w:t>
      </w:r>
      <w:r w:rsidRPr="00F47573">
        <w:t>Program</w:t>
      </w:r>
      <w:r w:rsidRPr="00F47573">
        <w:rPr>
          <w:spacing w:val="-6"/>
        </w:rPr>
        <w:t xml:space="preserve"> </w:t>
      </w:r>
      <w:r w:rsidRPr="00F47573">
        <w:t>Policies and Procedures</w:t>
      </w:r>
      <w:r w:rsidRPr="00F47573">
        <w:rPr>
          <w:spacing w:val="-8"/>
        </w:rPr>
        <w:t xml:space="preserve"> </w:t>
      </w:r>
      <w:r w:rsidRPr="00F47573">
        <w:t>Manual, if available</w:t>
      </w:r>
    </w:p>
    <w:p w14:paraId="2373D40A" w14:textId="77777777" w:rsidR="00B27612" w:rsidRPr="008F4B75" w:rsidRDefault="00B27612" w:rsidP="00B27612">
      <w:pPr>
        <w:pStyle w:val="standard"/>
        <w:spacing w:after="0"/>
        <w:ind w:left="1080"/>
      </w:pPr>
    </w:p>
    <w:p w14:paraId="2D9A413A" w14:textId="77777777" w:rsidR="00B27612" w:rsidRPr="008F4B75" w:rsidRDefault="00B27612" w:rsidP="00B27612">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5A06F2B0" w14:textId="77777777" w:rsidR="00E4760A" w:rsidRPr="00E4760A" w:rsidRDefault="00B27612" w:rsidP="00E4760A">
      <w:pPr>
        <w:pStyle w:val="crg3"/>
        <w:ind w:left="360" w:hanging="360"/>
        <w:rPr>
          <w:rFonts w:ascii="Arial" w:hAnsi="Arial"/>
          <w:color w:val="000000"/>
          <w:sz w:val="18"/>
          <w:szCs w:val="20"/>
        </w:rPr>
      </w:pPr>
      <w:r w:rsidRPr="00A009BD">
        <w:rPr>
          <w:rStyle w:val="Strong"/>
        </w:rPr>
        <w:t>(   )</w:t>
      </w:r>
      <w:r>
        <w:rPr>
          <w:rStyle w:val="Strong"/>
        </w:rPr>
        <w:t xml:space="preserve"> </w:t>
      </w:r>
      <w:r w:rsidR="00E4760A" w:rsidRPr="00E4760A">
        <w:rPr>
          <w:rFonts w:ascii="Arial" w:hAnsi="Arial"/>
          <w:color w:val="000000"/>
          <w:sz w:val="18"/>
          <w:szCs w:val="20"/>
        </w:rPr>
        <w:t>Identify where all program policies, procedures, and practices that address the rights, responsibilities, safety, privacy, and dignity of the students are located.</w:t>
      </w:r>
    </w:p>
    <w:p w14:paraId="57993B27" w14:textId="1D1A36E2" w:rsidR="00E4760A" w:rsidRPr="00E4760A" w:rsidRDefault="00E4760A" w:rsidP="00E4760A">
      <w:pPr>
        <w:pStyle w:val="crg3"/>
        <w:ind w:left="360" w:hanging="360"/>
        <w:rPr>
          <w:rFonts w:ascii="Arial" w:hAnsi="Arial"/>
          <w:color w:val="000000"/>
          <w:sz w:val="18"/>
          <w:szCs w:val="20"/>
        </w:rPr>
      </w:pPr>
      <w:r w:rsidRPr="00A009BD">
        <w:rPr>
          <w:rStyle w:val="Strong"/>
        </w:rPr>
        <w:t>(   )</w:t>
      </w:r>
      <w:r>
        <w:rPr>
          <w:rStyle w:val="Strong"/>
        </w:rPr>
        <w:t xml:space="preserve"> </w:t>
      </w:r>
      <w:r w:rsidRPr="00E4760A">
        <w:rPr>
          <w:rFonts w:ascii="Arial" w:hAnsi="Arial"/>
          <w:color w:val="000000"/>
          <w:sz w:val="18"/>
          <w:szCs w:val="20"/>
        </w:rPr>
        <w:t>Describe how program policies and procedures that affect students are disseminated to students and program faculty.</w:t>
      </w:r>
    </w:p>
    <w:p w14:paraId="2C7F329E" w14:textId="11B8344D" w:rsidR="00E4760A" w:rsidRPr="00E4760A" w:rsidRDefault="00E4760A" w:rsidP="00E4760A">
      <w:pPr>
        <w:pStyle w:val="crg3"/>
        <w:ind w:left="360" w:hanging="360"/>
        <w:rPr>
          <w:rFonts w:ascii="Arial" w:hAnsi="Arial"/>
          <w:color w:val="000000"/>
          <w:sz w:val="18"/>
          <w:szCs w:val="20"/>
        </w:rPr>
      </w:pPr>
      <w:r w:rsidRPr="00A009BD">
        <w:rPr>
          <w:rStyle w:val="Strong"/>
        </w:rPr>
        <w:t>(   )</w:t>
      </w:r>
      <w:r>
        <w:rPr>
          <w:rStyle w:val="Strong"/>
        </w:rPr>
        <w:t xml:space="preserve"> </w:t>
      </w:r>
      <w:r w:rsidRPr="00E4760A">
        <w:rPr>
          <w:rFonts w:ascii="Arial" w:hAnsi="Arial"/>
          <w:color w:val="000000"/>
          <w:sz w:val="18"/>
          <w:szCs w:val="20"/>
        </w:rPr>
        <w:t>Describe how the program supports JEDI, belonging,* and anti-racism* through its program policies, procedures, and/or practices that address the rights, responsibilities, safety, privacy, and dignity of program students.</w:t>
      </w:r>
    </w:p>
    <w:p w14:paraId="76A9811F" w14:textId="26C59D02" w:rsidR="00B27612" w:rsidRPr="008F4B75" w:rsidRDefault="00B27612" w:rsidP="00E4760A">
      <w:pPr>
        <w:pStyle w:val="crg3"/>
        <w:tabs>
          <w:tab w:val="clear" w:pos="770"/>
        </w:tabs>
        <w:ind w:left="360" w:hanging="360"/>
        <w:rPr>
          <w:b/>
          <w:bCs/>
        </w:rPr>
      </w:pPr>
    </w:p>
    <w:p w14:paraId="5FCB8C5A" w14:textId="77777777" w:rsidR="00B27612" w:rsidRPr="008F4B75" w:rsidRDefault="00B27612" w:rsidP="00B27612">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27612" w:rsidRPr="008F4B75" w14:paraId="3FD07831" w14:textId="77777777" w:rsidTr="00B27612">
        <w:trPr>
          <w:tblCellSpacing w:w="0" w:type="dxa"/>
          <w:jc w:val="center"/>
        </w:trPr>
        <w:tc>
          <w:tcPr>
            <w:tcW w:w="2667" w:type="pct"/>
            <w:shd w:val="clear" w:color="auto" w:fill="F0EAAC"/>
          </w:tcPr>
          <w:p w14:paraId="1ED44FE9" w14:textId="77777777" w:rsidR="00B27612" w:rsidRDefault="00B27612"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20A50BF" w14:textId="77777777" w:rsidR="00B27612" w:rsidRPr="008F4B75" w:rsidRDefault="00B27612"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70C88494" w14:textId="77777777" w:rsidR="00B27612" w:rsidRDefault="00B27612"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7930FC2" w14:textId="77777777" w:rsidR="00B27612" w:rsidRPr="008F4B75" w:rsidRDefault="00B27612"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27612" w:rsidRPr="008F4B75" w14:paraId="649C7170" w14:textId="77777777" w:rsidTr="00B27612">
        <w:trPr>
          <w:trHeight w:val="932"/>
          <w:tblCellSpacing w:w="0" w:type="dxa"/>
          <w:jc w:val="center"/>
        </w:trPr>
        <w:tc>
          <w:tcPr>
            <w:tcW w:w="2667" w:type="pct"/>
          </w:tcPr>
          <w:p w14:paraId="3B9FCD29" w14:textId="77777777" w:rsidR="00B27612" w:rsidRDefault="00B27612" w:rsidP="00981D41">
            <w:pPr>
              <w:pStyle w:val="evaluation"/>
              <w:numPr>
                <w:ilvl w:val="0"/>
                <w:numId w:val="0"/>
              </w:numPr>
              <w:tabs>
                <w:tab w:val="clear" w:pos="144"/>
                <w:tab w:val="left" w:pos="0"/>
              </w:tabs>
            </w:pPr>
          </w:p>
          <w:p w14:paraId="7C8E842B" w14:textId="77777777" w:rsidR="00B27612" w:rsidRPr="008F4B75" w:rsidRDefault="00B27612" w:rsidP="00981D41">
            <w:pPr>
              <w:pStyle w:val="evaluation"/>
              <w:numPr>
                <w:ilvl w:val="0"/>
                <w:numId w:val="0"/>
              </w:numPr>
              <w:tabs>
                <w:tab w:val="clear" w:pos="144"/>
                <w:tab w:val="left" w:pos="0"/>
              </w:tabs>
            </w:pPr>
          </w:p>
        </w:tc>
        <w:tc>
          <w:tcPr>
            <w:tcW w:w="2333" w:type="pct"/>
          </w:tcPr>
          <w:p w14:paraId="02716381" w14:textId="77777777" w:rsidR="00B27612" w:rsidRDefault="00B27612" w:rsidP="00981D41">
            <w:pPr>
              <w:tabs>
                <w:tab w:val="left" w:pos="315"/>
              </w:tabs>
              <w:ind w:left="315" w:hanging="315"/>
              <w:rPr>
                <w:rFonts w:eastAsia="Arial Unicode MS" w:cs="Arial"/>
                <w:sz w:val="18"/>
                <w:szCs w:val="18"/>
              </w:rPr>
            </w:pPr>
          </w:p>
          <w:p w14:paraId="53030555" w14:textId="77777777" w:rsidR="00B27612" w:rsidRDefault="00B27612" w:rsidP="00981D41">
            <w:pPr>
              <w:tabs>
                <w:tab w:val="left" w:pos="315"/>
              </w:tabs>
              <w:ind w:left="315" w:hanging="315"/>
              <w:rPr>
                <w:rFonts w:eastAsia="Arial Unicode MS" w:cs="Arial"/>
                <w:sz w:val="18"/>
                <w:szCs w:val="18"/>
              </w:rPr>
            </w:pPr>
          </w:p>
          <w:p w14:paraId="35F073EF" w14:textId="77777777" w:rsidR="00B27612" w:rsidRPr="008F4B75" w:rsidRDefault="00B27612" w:rsidP="00981D41">
            <w:pPr>
              <w:tabs>
                <w:tab w:val="left" w:pos="315"/>
              </w:tabs>
              <w:ind w:left="315" w:hanging="315"/>
            </w:pPr>
          </w:p>
        </w:tc>
      </w:tr>
    </w:tbl>
    <w:p w14:paraId="60B8B8D1" w14:textId="77777777" w:rsidR="00B27612" w:rsidRPr="008F4B75" w:rsidRDefault="00B27612" w:rsidP="00B27612">
      <w:pPr>
        <w:pStyle w:val="standard"/>
        <w:spacing w:after="0"/>
        <w:rPr>
          <w:b/>
          <w:bCs w:val="0"/>
        </w:rPr>
      </w:pPr>
    </w:p>
    <w:p w14:paraId="29970FAE" w14:textId="77777777" w:rsidR="00B27612" w:rsidRDefault="00B27612" w:rsidP="00B27612">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23415350" w14:textId="77777777" w:rsidR="00B27612" w:rsidRPr="00945983" w:rsidRDefault="00B27612" w:rsidP="00B27612">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1C25FA62" w14:textId="77777777" w:rsidR="00B27612" w:rsidRPr="00945983" w:rsidRDefault="00B27612" w:rsidP="00B27612">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78033EAA" w14:textId="77777777" w:rsidR="00B27612" w:rsidRPr="00945983" w:rsidRDefault="00B27612" w:rsidP="00B27612">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2F880163" w14:textId="77777777" w:rsidR="00B27612" w:rsidRPr="00945983" w:rsidRDefault="00B27612" w:rsidP="00B27612">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0FA9EFBC" w14:textId="77777777" w:rsidR="00B27612" w:rsidRPr="00B27612" w:rsidRDefault="00B27612" w:rsidP="00B27612">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B27612">
        <w:rPr>
          <w:rStyle w:val="Strong"/>
          <w:color w:val="9CC2E5"/>
        </w:rPr>
        <w:t xml:space="preserve"> </w:t>
      </w:r>
    </w:p>
    <w:p w14:paraId="055EBEB1" w14:textId="77777777" w:rsidR="00B27612" w:rsidRPr="008F4B75" w:rsidRDefault="00B27612" w:rsidP="00B27612">
      <w:pPr>
        <w:pStyle w:val="standard"/>
        <w:spacing w:after="0"/>
        <w:rPr>
          <w:b/>
        </w:rPr>
      </w:pPr>
    </w:p>
    <w:p w14:paraId="1EC6330B" w14:textId="77777777" w:rsidR="00B27612" w:rsidRPr="008F4B75" w:rsidRDefault="00B27612" w:rsidP="00B27612">
      <w:pPr>
        <w:pStyle w:val="standard"/>
        <w:spacing w:after="0"/>
        <w:rPr>
          <w:b/>
        </w:rPr>
      </w:pPr>
      <w:r>
        <w:rPr>
          <w:b/>
        </w:rPr>
        <w:t>Document</w:t>
      </w:r>
      <w:r w:rsidRPr="008F4B75">
        <w:rPr>
          <w:b/>
        </w:rPr>
        <w:t xml:space="preserve"> Reviewers request the following information to be made available to on-site review team.  </w:t>
      </w:r>
    </w:p>
    <w:p w14:paraId="34A0DCF4" w14:textId="77777777" w:rsidR="00B27612" w:rsidRPr="00843149" w:rsidRDefault="00B27612" w:rsidP="00B27612">
      <w:pPr>
        <w:pStyle w:val="directions"/>
        <w:spacing w:after="0"/>
        <w:jc w:val="both"/>
        <w:rPr>
          <w:rStyle w:val="Strong"/>
          <w:b w:val="0"/>
          <w:bCs w:val="0"/>
        </w:rPr>
      </w:pPr>
      <w:r w:rsidRPr="00843149">
        <w:rPr>
          <w:rStyle w:val="Strong"/>
        </w:rPr>
        <w:t>List the information to be provided, if applicable (add additional lines as needed):</w:t>
      </w:r>
    </w:p>
    <w:p w14:paraId="1A4939B6" w14:textId="77777777" w:rsidR="00B27612" w:rsidRPr="008F4B75" w:rsidRDefault="00B27612" w:rsidP="00CC32BB">
      <w:pPr>
        <w:pStyle w:val="ListParagraph"/>
        <w:numPr>
          <w:ilvl w:val="0"/>
          <w:numId w:val="86"/>
        </w:numPr>
        <w:ind w:right="446"/>
        <w:jc w:val="both"/>
        <w:rPr>
          <w:rFonts w:cs="Arial"/>
          <w:sz w:val="18"/>
          <w:szCs w:val="18"/>
        </w:rPr>
      </w:pPr>
      <w:r w:rsidRPr="008F4B75">
        <w:rPr>
          <w:rFonts w:cs="Arial"/>
          <w:sz w:val="18"/>
          <w:szCs w:val="18"/>
        </w:rPr>
        <w:t xml:space="preserve">Item:   </w:t>
      </w:r>
    </w:p>
    <w:p w14:paraId="0637B005" w14:textId="77777777" w:rsidR="00B27612" w:rsidRPr="008F4B75" w:rsidRDefault="00B27612" w:rsidP="00CC32BB">
      <w:pPr>
        <w:pStyle w:val="ListParagraph"/>
        <w:numPr>
          <w:ilvl w:val="0"/>
          <w:numId w:val="86"/>
        </w:numPr>
        <w:ind w:left="749" w:right="446"/>
        <w:jc w:val="both"/>
        <w:rPr>
          <w:rFonts w:cs="Arial"/>
          <w:sz w:val="18"/>
          <w:szCs w:val="18"/>
        </w:rPr>
      </w:pPr>
      <w:r w:rsidRPr="008F4B75">
        <w:rPr>
          <w:rFonts w:cs="Arial"/>
          <w:sz w:val="18"/>
          <w:szCs w:val="18"/>
        </w:rPr>
        <w:t>Item:</w:t>
      </w:r>
    </w:p>
    <w:p w14:paraId="21686C70" w14:textId="77777777" w:rsidR="00B27612" w:rsidRPr="008F4B75" w:rsidRDefault="00B27612" w:rsidP="00B27612">
      <w:pPr>
        <w:pStyle w:val="standard"/>
        <w:spacing w:after="0"/>
        <w:ind w:left="792"/>
        <w:rPr>
          <w:b/>
        </w:rPr>
      </w:pPr>
    </w:p>
    <w:p w14:paraId="3E14B624" w14:textId="77777777" w:rsidR="00B27612" w:rsidRPr="008F4B75" w:rsidRDefault="00B27612" w:rsidP="00B2761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3B9C586C" w14:textId="77777777" w:rsidR="00B27612" w:rsidRPr="008F4B75" w:rsidRDefault="00B27612" w:rsidP="00B2761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7F8FCCD" w14:textId="77777777" w:rsidR="00B27612" w:rsidRPr="008F4B75" w:rsidRDefault="00B27612" w:rsidP="00B27612">
      <w:pPr>
        <w:pStyle w:val="standard"/>
        <w:spacing w:after="0"/>
        <w:rPr>
          <w:b/>
        </w:rPr>
      </w:pPr>
    </w:p>
    <w:p w14:paraId="26072EF3" w14:textId="77777777" w:rsidR="00B27612" w:rsidRPr="008F4B75" w:rsidRDefault="00B27612" w:rsidP="00B27612">
      <w:pPr>
        <w:pStyle w:val="standard"/>
        <w:spacing w:after="0"/>
        <w:rPr>
          <w:b/>
        </w:rPr>
      </w:pPr>
      <w:r w:rsidRPr="008F4B75">
        <w:rPr>
          <w:b/>
        </w:rPr>
        <w:t>************************************************************************************************************************************</w:t>
      </w:r>
    </w:p>
    <w:p w14:paraId="7CA0D818" w14:textId="77777777" w:rsidR="00B27612" w:rsidRDefault="00B27612" w:rsidP="00B27612">
      <w:pPr>
        <w:pStyle w:val="directions"/>
        <w:spacing w:after="0"/>
        <w:jc w:val="both"/>
        <w:rPr>
          <w:b/>
          <w:sz w:val="22"/>
          <w:szCs w:val="22"/>
        </w:rPr>
      </w:pPr>
      <w:r w:rsidRPr="008F4B75">
        <w:rPr>
          <w:b/>
          <w:sz w:val="22"/>
          <w:szCs w:val="22"/>
        </w:rPr>
        <w:t>ON-SITE REVIEW TEAM COMMENTS:</w:t>
      </w:r>
    </w:p>
    <w:p w14:paraId="418F1D49" w14:textId="77777777" w:rsidR="00B27612" w:rsidRPr="008F4B75" w:rsidRDefault="00B27612" w:rsidP="00B27612">
      <w:pPr>
        <w:pStyle w:val="standard"/>
        <w:spacing w:after="0"/>
        <w:rPr>
          <w:b/>
        </w:rPr>
      </w:pPr>
    </w:p>
    <w:p w14:paraId="2A634A12" w14:textId="369CAE91" w:rsidR="00B27612" w:rsidRPr="008F4B75" w:rsidRDefault="00211C6A" w:rsidP="00B27612">
      <w:pPr>
        <w:pStyle w:val="standard"/>
        <w:spacing w:after="0"/>
        <w:rPr>
          <w:i/>
        </w:rPr>
      </w:pPr>
      <w:r>
        <w:rPr>
          <w:b/>
        </w:rPr>
        <w:t>Required Documentation</w:t>
      </w:r>
      <w:r w:rsidR="00B27612" w:rsidRPr="008F4B75">
        <w:t>:</w:t>
      </w:r>
      <w:r w:rsidR="00B27612" w:rsidRPr="0087405B">
        <w:rPr>
          <w:rStyle w:val="CommentReference"/>
          <w:i/>
          <w:iCs/>
        </w:rPr>
        <w:t xml:space="preserve"> </w:t>
      </w:r>
      <w:r w:rsidR="00B27612" w:rsidRPr="00D672A8">
        <w:rPr>
          <w:rStyle w:val="Strong"/>
          <w:i/>
          <w:iCs/>
        </w:rPr>
        <w:t>Use a check (X)</w:t>
      </w:r>
      <w:r w:rsidR="00B27612">
        <w:rPr>
          <w:rStyle w:val="Strong"/>
          <w:i/>
          <w:iCs/>
        </w:rPr>
        <w:t xml:space="preserve"> </w:t>
      </w:r>
      <w:r w:rsidR="00B27612" w:rsidRPr="00747556">
        <w:rPr>
          <w:rStyle w:val="Strong"/>
          <w:i/>
          <w:iCs/>
        </w:rPr>
        <w:t>or (NA) to</w:t>
      </w:r>
      <w:r w:rsidR="00B27612" w:rsidRPr="00D672A8">
        <w:rPr>
          <w:rStyle w:val="Strong"/>
          <w:i/>
          <w:iCs/>
        </w:rPr>
        <w:t xml:space="preserve"> indicate that the program included the required material(s) and identified appropriately.</w:t>
      </w:r>
    </w:p>
    <w:p w14:paraId="3E1D5221" w14:textId="79A1188E" w:rsidR="00B27612" w:rsidRPr="000B6C18" w:rsidRDefault="00B27612" w:rsidP="00B27612">
      <w:pPr>
        <w:pStyle w:val="directions"/>
        <w:tabs>
          <w:tab w:val="num" w:pos="720"/>
        </w:tabs>
        <w:spacing w:after="0"/>
        <w:ind w:left="360" w:hanging="360"/>
        <w:jc w:val="both"/>
        <w:rPr>
          <w:bCs/>
        </w:rPr>
      </w:pPr>
      <w:r>
        <w:t>( )  None Required for this document</w:t>
      </w:r>
    </w:p>
    <w:p w14:paraId="46E09C8C" w14:textId="77777777" w:rsidR="00A56837" w:rsidRPr="00B10F1A" w:rsidRDefault="00A56837" w:rsidP="00A56837">
      <w:pPr>
        <w:pStyle w:val="directions"/>
        <w:spacing w:after="0"/>
        <w:ind w:left="0" w:firstLine="0"/>
        <w:jc w:val="both"/>
        <w:rPr>
          <w:rStyle w:val="Strong"/>
          <w:b w:val="0"/>
          <w:bCs w:val="0"/>
        </w:rPr>
      </w:pPr>
      <w:r w:rsidRPr="00B10F1A">
        <w:rPr>
          <w:rFonts w:eastAsia="SimSun"/>
        </w:rPr>
        <w:lastRenderedPageBreak/>
        <w:t>( )</w:t>
      </w:r>
      <w:r w:rsidRPr="00B10F1A">
        <w:rPr>
          <w:rFonts w:eastAsia="SimSun"/>
          <w:b/>
          <w:bCs/>
        </w:rPr>
        <w:t xml:space="preserve"> </w:t>
      </w:r>
      <w:r>
        <w:rPr>
          <w:rFonts w:eastAsia="SimSun"/>
          <w:b/>
          <w:bCs/>
        </w:rPr>
        <w:t xml:space="preserve"> </w:t>
      </w:r>
      <w:r w:rsidRPr="00A56837">
        <w:rPr>
          <w:rStyle w:val="Strong"/>
          <w:b w:val="0"/>
          <w:bCs w:val="0"/>
        </w:rPr>
        <w:t xml:space="preserve">Documentation requested by the Document review team, if appropriate </w:t>
      </w:r>
      <w:r w:rsidRPr="00A56837">
        <w:rPr>
          <w:rStyle w:val="Strong"/>
          <w:b w:val="0"/>
          <w:bCs w:val="0"/>
          <w:i/>
          <w:iCs/>
        </w:rPr>
        <w:t>(List name in the table below):</w:t>
      </w:r>
    </w:p>
    <w:p w14:paraId="31E28485" w14:textId="77777777" w:rsidR="00A56837" w:rsidRPr="00A56837" w:rsidRDefault="00A56837" w:rsidP="00A56837">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Revised or new documents provided by program since the Document review </w:t>
      </w:r>
      <w:r w:rsidRPr="00A56837">
        <w:rPr>
          <w:rStyle w:val="Strong"/>
          <w:b w:val="0"/>
          <w:bCs w:val="0"/>
          <w:i/>
          <w:iCs/>
        </w:rPr>
        <w:t>(List name in the table below):</w:t>
      </w:r>
    </w:p>
    <w:p w14:paraId="358D0F0D" w14:textId="77777777" w:rsidR="00B27612" w:rsidRPr="008F4B75" w:rsidRDefault="00B27612" w:rsidP="00B27612">
      <w:pPr>
        <w:pStyle w:val="standard"/>
        <w:spacing w:after="0"/>
        <w:rPr>
          <w:rStyle w:val="Strong"/>
        </w:rPr>
      </w:pPr>
    </w:p>
    <w:p w14:paraId="7F8748C6" w14:textId="77777777" w:rsidR="00B27612" w:rsidRPr="008F4B75" w:rsidRDefault="00B27612" w:rsidP="00B27612">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27612" w:rsidRPr="008F4B75" w14:paraId="508E0303" w14:textId="77777777" w:rsidTr="00B27612">
        <w:trPr>
          <w:tblCellSpacing w:w="0" w:type="dxa"/>
          <w:jc w:val="center"/>
        </w:trPr>
        <w:tc>
          <w:tcPr>
            <w:tcW w:w="2667" w:type="pct"/>
            <w:shd w:val="clear" w:color="auto" w:fill="B4C6E7"/>
          </w:tcPr>
          <w:p w14:paraId="03FFD915" w14:textId="77777777" w:rsidR="00B27612" w:rsidRDefault="00B27612"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937A591" w14:textId="77777777" w:rsidR="00B27612" w:rsidRPr="008F4B75" w:rsidRDefault="00B27612"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6D76239" w14:textId="77777777" w:rsidR="00B27612" w:rsidRDefault="00B27612"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7FE00789" w14:textId="77777777" w:rsidR="00B27612" w:rsidRPr="008F4B75" w:rsidRDefault="00B27612"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27612" w:rsidRPr="008F4B75" w14:paraId="6F9B77E1" w14:textId="77777777" w:rsidTr="00B27612">
        <w:trPr>
          <w:trHeight w:val="932"/>
          <w:tblCellSpacing w:w="0" w:type="dxa"/>
          <w:jc w:val="center"/>
        </w:trPr>
        <w:tc>
          <w:tcPr>
            <w:tcW w:w="2667" w:type="pct"/>
          </w:tcPr>
          <w:p w14:paraId="731667D3" w14:textId="77777777" w:rsidR="00B27612" w:rsidRDefault="00B27612" w:rsidP="00981D41">
            <w:pPr>
              <w:pStyle w:val="evaluation"/>
              <w:numPr>
                <w:ilvl w:val="0"/>
                <w:numId w:val="0"/>
              </w:numPr>
              <w:tabs>
                <w:tab w:val="clear" w:pos="144"/>
                <w:tab w:val="left" w:pos="0"/>
              </w:tabs>
            </w:pPr>
          </w:p>
          <w:p w14:paraId="3D99EC69" w14:textId="77777777" w:rsidR="00B27612" w:rsidRPr="008F4B75" w:rsidRDefault="00B27612" w:rsidP="00981D41">
            <w:pPr>
              <w:pStyle w:val="evaluation"/>
              <w:numPr>
                <w:ilvl w:val="0"/>
                <w:numId w:val="0"/>
              </w:numPr>
              <w:tabs>
                <w:tab w:val="clear" w:pos="144"/>
                <w:tab w:val="left" w:pos="0"/>
              </w:tabs>
            </w:pPr>
          </w:p>
        </w:tc>
        <w:tc>
          <w:tcPr>
            <w:tcW w:w="2333" w:type="pct"/>
          </w:tcPr>
          <w:p w14:paraId="550F3B34" w14:textId="77777777" w:rsidR="00B27612" w:rsidRDefault="00B27612" w:rsidP="00981D41">
            <w:pPr>
              <w:tabs>
                <w:tab w:val="left" w:pos="315"/>
              </w:tabs>
              <w:ind w:left="315" w:hanging="315"/>
              <w:rPr>
                <w:rFonts w:eastAsia="Arial Unicode MS" w:cs="Arial"/>
                <w:sz w:val="18"/>
                <w:szCs w:val="18"/>
              </w:rPr>
            </w:pPr>
          </w:p>
          <w:p w14:paraId="445F2989" w14:textId="77777777" w:rsidR="00B27612" w:rsidRDefault="00B27612" w:rsidP="00981D41">
            <w:pPr>
              <w:tabs>
                <w:tab w:val="left" w:pos="315"/>
              </w:tabs>
              <w:ind w:left="315" w:hanging="315"/>
              <w:rPr>
                <w:rFonts w:eastAsia="Arial Unicode MS" w:cs="Arial"/>
                <w:sz w:val="18"/>
                <w:szCs w:val="18"/>
              </w:rPr>
            </w:pPr>
          </w:p>
          <w:p w14:paraId="11C938FA" w14:textId="77777777" w:rsidR="00B27612" w:rsidRPr="008F4B75" w:rsidRDefault="00B27612" w:rsidP="00981D41">
            <w:pPr>
              <w:tabs>
                <w:tab w:val="left" w:pos="315"/>
              </w:tabs>
              <w:ind w:left="315" w:hanging="315"/>
            </w:pPr>
          </w:p>
        </w:tc>
      </w:tr>
    </w:tbl>
    <w:p w14:paraId="3A52E142" w14:textId="77777777" w:rsidR="00B27612" w:rsidRPr="008F4B75" w:rsidRDefault="00B27612" w:rsidP="00B27612">
      <w:pPr>
        <w:pStyle w:val="standard"/>
        <w:spacing w:after="0"/>
        <w:rPr>
          <w:rStyle w:val="Strong"/>
        </w:rPr>
      </w:pPr>
    </w:p>
    <w:p w14:paraId="189877D2" w14:textId="77777777" w:rsidR="00B27612" w:rsidRPr="008F4B75" w:rsidRDefault="00B27612" w:rsidP="00B2761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C397AC6" w14:textId="77777777" w:rsidR="00B27612" w:rsidRPr="008F4B75" w:rsidRDefault="00B27612" w:rsidP="00B2761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427BC59" w14:textId="77777777" w:rsidR="00B27612" w:rsidRPr="008F4B75" w:rsidRDefault="00B27612" w:rsidP="00B27612">
      <w:pPr>
        <w:pStyle w:val="standard"/>
        <w:spacing w:after="0"/>
        <w:rPr>
          <w:b/>
        </w:rPr>
      </w:pPr>
    </w:p>
    <w:p w14:paraId="73716192" w14:textId="77777777" w:rsidR="00B27612" w:rsidRPr="008F4B75" w:rsidRDefault="00B27612" w:rsidP="00B27612">
      <w:pPr>
        <w:pStyle w:val="standard"/>
        <w:spacing w:after="0"/>
        <w:rPr>
          <w:b/>
        </w:rPr>
      </w:pPr>
      <w:r w:rsidRPr="008F4B75">
        <w:rPr>
          <w:b/>
        </w:rPr>
        <w:t>The on-site review team requests the program submit as part of its institutional response following information:</w:t>
      </w:r>
    </w:p>
    <w:p w14:paraId="5FB90391" w14:textId="77777777" w:rsidR="00B27612" w:rsidRPr="000A52F2" w:rsidRDefault="00B27612" w:rsidP="00B27612">
      <w:pPr>
        <w:pStyle w:val="directions"/>
        <w:spacing w:after="0"/>
        <w:jc w:val="both"/>
        <w:rPr>
          <w:rStyle w:val="Strong"/>
          <w:b w:val="0"/>
          <w:bCs w:val="0"/>
        </w:rPr>
      </w:pPr>
      <w:r w:rsidRPr="000A52F2">
        <w:rPr>
          <w:rStyle w:val="Strong"/>
        </w:rPr>
        <w:t>List the information to be provided, if applicable (add additional lines as needed):</w:t>
      </w:r>
    </w:p>
    <w:p w14:paraId="57CAB04F" w14:textId="77777777" w:rsidR="00B27612" w:rsidRPr="008F4B75" w:rsidRDefault="00B27612" w:rsidP="00CC32BB">
      <w:pPr>
        <w:pStyle w:val="ListParagraph"/>
        <w:numPr>
          <w:ilvl w:val="0"/>
          <w:numId w:val="85"/>
        </w:numPr>
        <w:ind w:right="446"/>
        <w:jc w:val="both"/>
        <w:rPr>
          <w:rFonts w:cs="Arial"/>
          <w:sz w:val="18"/>
          <w:szCs w:val="18"/>
        </w:rPr>
      </w:pPr>
      <w:r w:rsidRPr="008F4B75">
        <w:rPr>
          <w:rFonts w:cs="Arial"/>
          <w:sz w:val="18"/>
          <w:szCs w:val="18"/>
        </w:rPr>
        <w:t xml:space="preserve">Item:  </w:t>
      </w:r>
    </w:p>
    <w:p w14:paraId="15DAB05A" w14:textId="77777777" w:rsidR="00B27612" w:rsidRPr="008F4B75" w:rsidRDefault="00B27612" w:rsidP="00CC32BB">
      <w:pPr>
        <w:pStyle w:val="ListParagraph"/>
        <w:numPr>
          <w:ilvl w:val="0"/>
          <w:numId w:val="85"/>
        </w:numPr>
        <w:ind w:left="749" w:right="446"/>
        <w:jc w:val="both"/>
        <w:rPr>
          <w:rFonts w:cs="Arial"/>
          <w:sz w:val="18"/>
          <w:szCs w:val="18"/>
        </w:rPr>
      </w:pPr>
      <w:r w:rsidRPr="008F4B75">
        <w:rPr>
          <w:rFonts w:cs="Arial"/>
          <w:sz w:val="18"/>
          <w:szCs w:val="18"/>
        </w:rPr>
        <w:t>Item:</w:t>
      </w:r>
    </w:p>
    <w:p w14:paraId="01AC2485" w14:textId="77777777" w:rsidR="00B27612" w:rsidRPr="008F4B75" w:rsidRDefault="00B27612" w:rsidP="00B27612">
      <w:pPr>
        <w:pStyle w:val="directions"/>
        <w:spacing w:after="0"/>
        <w:jc w:val="both"/>
        <w:rPr>
          <w:b/>
          <w:sz w:val="22"/>
          <w:szCs w:val="22"/>
          <w:highlight w:val="yellow"/>
        </w:rPr>
      </w:pPr>
    </w:p>
    <w:p w14:paraId="4401C228" w14:textId="77777777" w:rsidR="00B27612" w:rsidRPr="008F4B75" w:rsidRDefault="00B27612" w:rsidP="00B27612">
      <w:pPr>
        <w:pStyle w:val="standard"/>
        <w:spacing w:after="0"/>
        <w:rPr>
          <w:b/>
        </w:rPr>
      </w:pPr>
      <w:r w:rsidRPr="008F4B75">
        <w:rPr>
          <w:b/>
        </w:rPr>
        <w:t>************************************************************************************************************************************</w:t>
      </w:r>
    </w:p>
    <w:p w14:paraId="419B7F52" w14:textId="77777777" w:rsidR="0007174F" w:rsidRPr="008F4B75" w:rsidRDefault="0007174F" w:rsidP="0007174F">
      <w:pPr>
        <w:pStyle w:val="directions"/>
        <w:spacing w:after="0"/>
        <w:jc w:val="both"/>
        <w:rPr>
          <w:b/>
        </w:rPr>
      </w:pPr>
      <w:r w:rsidRPr="008F4B75">
        <w:rPr>
          <w:b/>
        </w:rPr>
        <w:t xml:space="preserve">INSTITUTION </w:t>
      </w:r>
      <w:r>
        <w:rPr>
          <w:b/>
        </w:rPr>
        <w:t>COMMENTS</w:t>
      </w:r>
      <w:r w:rsidRPr="008F4B75">
        <w:rPr>
          <w:b/>
        </w:rPr>
        <w:t>:</w:t>
      </w:r>
    </w:p>
    <w:p w14:paraId="05704FD9" w14:textId="77777777" w:rsidR="0007174F" w:rsidRPr="005B1383" w:rsidRDefault="0007174F" w:rsidP="0007174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0B3F041" w14:textId="77777777" w:rsidR="0007174F" w:rsidRPr="008F4B75" w:rsidRDefault="0007174F" w:rsidP="0007174F">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5214BED6" w14:textId="77777777" w:rsidR="0007174F" w:rsidRPr="00AF49D8" w:rsidRDefault="0007174F" w:rsidP="0007174F">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00E9EDB0" w14:textId="77777777" w:rsidR="0007174F" w:rsidRPr="005B1383" w:rsidRDefault="0007174F" w:rsidP="0007174F">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FA10B8" w14:textId="77777777" w:rsidR="006D2E40" w:rsidRPr="00594B9A" w:rsidRDefault="006D2E40" w:rsidP="00DA2A9A">
      <w:pPr>
        <w:tabs>
          <w:tab w:val="left" w:pos="540"/>
          <w:tab w:val="left" w:pos="1620"/>
        </w:tabs>
        <w:contextualSpacing/>
        <w:rPr>
          <w:rFonts w:cs="Arial"/>
          <w:sz w:val="18"/>
          <w:szCs w:val="20"/>
        </w:rPr>
      </w:pPr>
    </w:p>
    <w:p w14:paraId="5F60424D" w14:textId="77777777" w:rsidR="0068331F" w:rsidRPr="001D0D27" w:rsidRDefault="0068331F" w:rsidP="00DA2A9A">
      <w:pPr>
        <w:ind w:right="-13"/>
        <w:rPr>
          <w:rFonts w:cs="Arial"/>
        </w:rPr>
      </w:pPr>
    </w:p>
    <w:p w14:paraId="0ADC6D8D" w14:textId="61651AF5" w:rsidR="00C0228B" w:rsidRPr="00383351" w:rsidRDefault="00C0228B" w:rsidP="00383351">
      <w:pPr>
        <w:pStyle w:val="NoSpacing"/>
        <w:ind w:left="720" w:hanging="540"/>
        <w:rPr>
          <w:rFonts w:cs="Arial"/>
        </w:rPr>
      </w:pPr>
      <w:r w:rsidRPr="00C0228B">
        <w:rPr>
          <w:rFonts w:cs="Arial"/>
          <w:b/>
          <w:sz w:val="24"/>
        </w:rPr>
        <w:t>5D</w:t>
      </w:r>
      <w:r w:rsidRPr="00C0228B">
        <w:rPr>
          <w:rFonts w:cs="Arial"/>
          <w:sz w:val="24"/>
        </w:rPr>
        <w:tab/>
      </w:r>
      <w:r w:rsidR="00383351" w:rsidRPr="00EF2CFB">
        <w:rPr>
          <w:rFonts w:cs="Arial"/>
        </w:rPr>
        <w:t>The program has written policies, procedures, and practices that address remediation and dismissal while optimizing student success and retention</w:t>
      </w:r>
      <w:r w:rsidR="00383351">
        <w:rPr>
          <w:rFonts w:cs="Arial"/>
        </w:rPr>
        <w:t>*</w:t>
      </w:r>
      <w:r w:rsidR="00383351" w:rsidRPr="00EF2CFB">
        <w:rPr>
          <w:rFonts w:cs="Arial"/>
        </w:rPr>
        <w:t>. Remediation, retention, and dismissal policies, procedures, and practices are based on appropriate and equitable criteria and applicable law.</w:t>
      </w:r>
    </w:p>
    <w:p w14:paraId="7E9A15FB" w14:textId="77777777" w:rsidR="006D2E40" w:rsidRDefault="006D2E40" w:rsidP="00DA2A9A">
      <w:pPr>
        <w:tabs>
          <w:tab w:val="left" w:pos="540"/>
          <w:tab w:val="left" w:pos="1620"/>
        </w:tabs>
        <w:ind w:left="550"/>
        <w:rPr>
          <w:rFonts w:cs="Arial"/>
          <w:sz w:val="18"/>
          <w:szCs w:val="20"/>
        </w:rPr>
      </w:pPr>
    </w:p>
    <w:p w14:paraId="01F4921F" w14:textId="77777777" w:rsidR="00B27612" w:rsidRPr="008F4B75" w:rsidRDefault="00B27612" w:rsidP="00B2761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1E965241" w14:textId="77777777" w:rsidR="00B27612" w:rsidRPr="008F4B75" w:rsidRDefault="00B27612" w:rsidP="00B27612">
      <w:pPr>
        <w:pStyle w:val="directions"/>
        <w:spacing w:after="0"/>
        <w:ind w:left="0" w:firstLine="0"/>
        <w:jc w:val="both"/>
        <w:rPr>
          <w:b/>
        </w:rPr>
      </w:pPr>
    </w:p>
    <w:p w14:paraId="07DE5ACA" w14:textId="6B04A94F" w:rsidR="00B27612" w:rsidRPr="008F4B75" w:rsidRDefault="00B27612" w:rsidP="00B27612">
      <w:pPr>
        <w:pStyle w:val="directions"/>
        <w:spacing w:after="0"/>
        <w:ind w:left="0" w:firstLine="0"/>
        <w:rPr>
          <w:rStyle w:val="Strong"/>
          <w:b w:val="0"/>
        </w:rPr>
      </w:pPr>
      <w:r>
        <w:rPr>
          <w:b/>
        </w:rPr>
        <w:t xml:space="preserve">Required Documentation for </w:t>
      </w:r>
      <w:r w:rsidR="000847CA">
        <w:rPr>
          <w:b/>
        </w:rPr>
        <w:t>Document</w:t>
      </w:r>
      <w:r>
        <w:rPr>
          <w:b/>
        </w:rPr>
        <w:t xml:space="preserve"> Review: Use a check (X) or (NA) to indicate that the program included the required material(s) and identified appropriately.</w:t>
      </w:r>
    </w:p>
    <w:p w14:paraId="22C8B9D0" w14:textId="41F1E7AB" w:rsidR="00B27612" w:rsidRPr="00C32822" w:rsidRDefault="00B27612" w:rsidP="002114DD">
      <w:pPr>
        <w:ind w:left="360" w:right="445" w:hanging="360"/>
        <w:jc w:val="both"/>
        <w:rPr>
          <w:i/>
        </w:rPr>
      </w:pPr>
      <w:r w:rsidRPr="00F36947">
        <w:rPr>
          <w:rStyle w:val="Strong"/>
          <w:sz w:val="18"/>
          <w:szCs w:val="18"/>
        </w:rPr>
        <w:t xml:space="preserve">(   ) </w:t>
      </w:r>
      <w:r w:rsidRPr="000E4DDE">
        <w:rPr>
          <w:rFonts w:cs="Arial"/>
          <w:sz w:val="18"/>
          <w:szCs w:val="18"/>
        </w:rPr>
        <w:t>Policy Location Chart (forms packet)</w:t>
      </w:r>
      <w:r w:rsidRPr="000E4DDE">
        <w:rPr>
          <w:rFonts w:cs="Arial"/>
          <w:spacing w:val="-5"/>
          <w:sz w:val="18"/>
          <w:szCs w:val="18"/>
        </w:rPr>
        <w:t xml:space="preserve"> </w:t>
      </w:r>
    </w:p>
    <w:p w14:paraId="098D1F6E" w14:textId="77777777" w:rsidR="00B27612" w:rsidRPr="00F47573" w:rsidRDefault="00B27612" w:rsidP="00B27612">
      <w:pPr>
        <w:pStyle w:val="standard"/>
        <w:spacing w:after="0"/>
        <w:ind w:left="360" w:hanging="360"/>
        <w:jc w:val="left"/>
        <w:rPr>
          <w:i/>
        </w:rPr>
      </w:pPr>
      <w:r w:rsidRPr="00A009BD">
        <w:rPr>
          <w:rStyle w:val="Strong"/>
        </w:rPr>
        <w:t>(   )</w:t>
      </w:r>
      <w:r>
        <w:rPr>
          <w:rStyle w:val="Strong"/>
        </w:rPr>
        <w:t xml:space="preserve"> </w:t>
      </w:r>
      <w:r w:rsidRPr="00F47573">
        <w:t>If the</w:t>
      </w:r>
      <w:r w:rsidRPr="00F47573">
        <w:rPr>
          <w:spacing w:val="-2"/>
        </w:rPr>
        <w:t xml:space="preserve"> </w:t>
      </w:r>
      <w:r w:rsidRPr="00F47573">
        <w:t>policies delineated in these Elements are</w:t>
      </w:r>
      <w:r w:rsidRPr="00F47573">
        <w:rPr>
          <w:spacing w:val="-2"/>
        </w:rPr>
        <w:t xml:space="preserve"> </w:t>
      </w:r>
      <w:r w:rsidRPr="00F47573">
        <w:t>not found in supporting documents, provide a copy of the relevant</w:t>
      </w:r>
      <w:r w:rsidRPr="00F47573">
        <w:rPr>
          <w:spacing w:val="-6"/>
        </w:rPr>
        <w:t xml:space="preserve"> </w:t>
      </w:r>
      <w:r w:rsidRPr="00F47573">
        <w:t>policies in the</w:t>
      </w:r>
      <w:r w:rsidRPr="00F47573">
        <w:rPr>
          <w:spacing w:val="-2"/>
        </w:rPr>
        <w:t xml:space="preserve"> </w:t>
      </w:r>
      <w:r w:rsidRPr="00F47573">
        <w:t>bookmarked</w:t>
      </w:r>
      <w:r w:rsidRPr="00F47573">
        <w:rPr>
          <w:spacing w:val="-9"/>
        </w:rPr>
        <w:t xml:space="preserve"> </w:t>
      </w:r>
      <w:r w:rsidRPr="00F47573">
        <w:t>document titled: Other</w:t>
      </w:r>
      <w:r w:rsidRPr="00F47573">
        <w:rPr>
          <w:spacing w:val="-4"/>
        </w:rPr>
        <w:t xml:space="preserve"> </w:t>
      </w:r>
      <w:r w:rsidRPr="00F47573">
        <w:t>Policies.pdf.</w:t>
      </w:r>
    </w:p>
    <w:p w14:paraId="05FB81A7" w14:textId="3CC422DD" w:rsidR="00B27612" w:rsidRPr="00274098" w:rsidRDefault="00B27612" w:rsidP="00B27612">
      <w:pPr>
        <w:pStyle w:val="standard"/>
        <w:spacing w:after="0"/>
        <w:ind w:left="360" w:hanging="360"/>
        <w:rPr>
          <w:i/>
        </w:rPr>
      </w:pPr>
      <w:r w:rsidRPr="00A009BD">
        <w:rPr>
          <w:rStyle w:val="Strong"/>
        </w:rPr>
        <w:t>(   )</w:t>
      </w:r>
      <w:r>
        <w:rPr>
          <w:rStyle w:val="Strong"/>
        </w:rPr>
        <w:t xml:space="preserve"> </w:t>
      </w:r>
      <w:r w:rsidR="00951AEC">
        <w:rPr>
          <w:rStyle w:val="Strong"/>
          <w:b w:val="0"/>
          <w:bCs/>
        </w:rPr>
        <w:t xml:space="preserve">Handbook </w:t>
      </w:r>
      <w:r w:rsidRPr="00274098">
        <w:t>Institutional</w:t>
      </w:r>
      <w:r w:rsidR="00951AEC">
        <w:t xml:space="preserve"> </w:t>
      </w:r>
      <w:r w:rsidR="00951AEC">
        <w:rPr>
          <w:rStyle w:val="Strong"/>
          <w:b w:val="0"/>
          <w:bCs/>
        </w:rPr>
        <w:t>Student</w:t>
      </w:r>
      <w:r w:rsidR="00951AEC">
        <w:t>, if available</w:t>
      </w:r>
    </w:p>
    <w:p w14:paraId="2F240E9E" w14:textId="2E66256A" w:rsidR="00B27612" w:rsidRPr="00274098" w:rsidRDefault="00B27612" w:rsidP="00B27612">
      <w:pPr>
        <w:pStyle w:val="standard"/>
        <w:spacing w:after="0"/>
        <w:ind w:left="360" w:hanging="360"/>
        <w:rPr>
          <w:i/>
        </w:rPr>
      </w:pPr>
      <w:r w:rsidRPr="00A009BD">
        <w:rPr>
          <w:rStyle w:val="Strong"/>
        </w:rPr>
        <w:t>(   )</w:t>
      </w:r>
      <w:r>
        <w:rPr>
          <w:rStyle w:val="Strong"/>
        </w:rPr>
        <w:t xml:space="preserve"> </w:t>
      </w:r>
      <w:r w:rsidR="00951AEC">
        <w:rPr>
          <w:rStyle w:val="Strong"/>
          <w:b w:val="0"/>
          <w:bCs/>
        </w:rPr>
        <w:t xml:space="preserve">Handbook </w:t>
      </w:r>
      <w:r w:rsidRPr="00274098">
        <w:t>Program</w:t>
      </w:r>
      <w:r w:rsidRPr="00274098">
        <w:rPr>
          <w:spacing w:val="-6"/>
        </w:rPr>
        <w:t xml:space="preserve"> </w:t>
      </w:r>
      <w:r w:rsidRPr="00274098">
        <w:t>Student, if available</w:t>
      </w:r>
    </w:p>
    <w:p w14:paraId="7532940A" w14:textId="77777777" w:rsidR="00B27612" w:rsidRPr="00274098" w:rsidRDefault="00B27612" w:rsidP="00B27612">
      <w:pPr>
        <w:pStyle w:val="standard"/>
        <w:spacing w:after="0"/>
        <w:ind w:left="1080"/>
      </w:pPr>
    </w:p>
    <w:p w14:paraId="306634B3" w14:textId="77777777" w:rsidR="00B27612" w:rsidRPr="00274098" w:rsidRDefault="00B27612" w:rsidP="00B27612">
      <w:pPr>
        <w:pStyle w:val="directions"/>
        <w:spacing w:after="0"/>
        <w:ind w:left="0" w:firstLine="0"/>
        <w:jc w:val="both"/>
        <w:rPr>
          <w:rStyle w:val="Strong"/>
        </w:rPr>
      </w:pPr>
      <w:r w:rsidRPr="00274098">
        <w:rPr>
          <w:b/>
        </w:rPr>
        <w:t>Program’s Narrative on the Required Element</w:t>
      </w:r>
      <w:r w:rsidRPr="00274098">
        <w:rPr>
          <w:rStyle w:val="Strong"/>
        </w:rPr>
        <w:t>: The program’s descriptive text should specifically address the following. Use a</w:t>
      </w:r>
      <w:r w:rsidRPr="008F4B75">
        <w:rPr>
          <w:rStyle w:val="Strong"/>
        </w:rPr>
        <w:t xml:space="preserve"> </w:t>
      </w:r>
      <w:r>
        <w:rPr>
          <w:rStyle w:val="Strong"/>
        </w:rPr>
        <w:t xml:space="preserve">( X ) </w:t>
      </w:r>
      <w:r w:rsidRPr="00274098">
        <w:rPr>
          <w:rStyle w:val="Strong"/>
        </w:rPr>
        <w:t xml:space="preserve">to indicate that the topic has been adequately addressed. </w:t>
      </w:r>
    </w:p>
    <w:p w14:paraId="6FAE082D" w14:textId="5D33001D" w:rsidR="002114DD" w:rsidRPr="002114DD" w:rsidRDefault="00A56837" w:rsidP="002114DD">
      <w:pPr>
        <w:pStyle w:val="crg3"/>
        <w:ind w:left="360" w:hanging="360"/>
        <w:rPr>
          <w:rFonts w:ascii="Arial" w:hAnsi="Arial"/>
          <w:color w:val="000000"/>
          <w:sz w:val="18"/>
          <w:szCs w:val="20"/>
        </w:rPr>
      </w:pPr>
      <w:r w:rsidRPr="00A56837">
        <w:rPr>
          <w:rStyle w:val="Strong"/>
          <w:rFonts w:ascii="Arial" w:hAnsi="Arial" w:cs="Arial"/>
          <w:sz w:val="18"/>
          <w:szCs w:val="18"/>
        </w:rPr>
        <w:t>(   )</w:t>
      </w:r>
      <w:r w:rsidR="00B27612">
        <w:rPr>
          <w:rStyle w:val="Strong"/>
        </w:rPr>
        <w:t xml:space="preserve"> </w:t>
      </w:r>
      <w:r w:rsidR="002114DD" w:rsidRPr="002114DD">
        <w:rPr>
          <w:rFonts w:ascii="Arial" w:hAnsi="Arial"/>
          <w:color w:val="000000"/>
          <w:sz w:val="18"/>
          <w:szCs w:val="20"/>
        </w:rPr>
        <w:t>Identify where all program policies, procedures, and practices related to student remediation, retention, and dismissal are or will be located.</w:t>
      </w:r>
    </w:p>
    <w:p w14:paraId="027CA0A2" w14:textId="58A0978F" w:rsidR="002114DD" w:rsidRPr="002114DD" w:rsidRDefault="00A56837" w:rsidP="002114DD">
      <w:pPr>
        <w:pStyle w:val="crg3"/>
        <w:ind w:left="360" w:hanging="360"/>
        <w:rPr>
          <w:rFonts w:ascii="Arial" w:hAnsi="Arial"/>
          <w:color w:val="000000"/>
          <w:sz w:val="18"/>
          <w:szCs w:val="20"/>
        </w:rPr>
      </w:pPr>
      <w:r w:rsidRPr="00A56837">
        <w:rPr>
          <w:rStyle w:val="Strong"/>
          <w:rFonts w:ascii="Arial" w:hAnsi="Arial" w:cs="Arial"/>
          <w:sz w:val="18"/>
          <w:szCs w:val="18"/>
        </w:rPr>
        <w:t>(   )</w:t>
      </w:r>
      <w:r w:rsidR="002114DD" w:rsidRPr="002114DD">
        <w:rPr>
          <w:rFonts w:ascii="Arial" w:hAnsi="Arial"/>
          <w:color w:val="000000"/>
          <w:sz w:val="18"/>
          <w:szCs w:val="20"/>
        </w:rPr>
        <w:tab/>
        <w:t>Describe the mechanism by which students will receive regular reports of academic and clinical performance and progress.</w:t>
      </w:r>
    </w:p>
    <w:p w14:paraId="022B2B1E" w14:textId="167A318A" w:rsidR="002114DD" w:rsidRPr="002114DD" w:rsidRDefault="00A56837" w:rsidP="002114DD">
      <w:pPr>
        <w:pStyle w:val="crg3"/>
        <w:ind w:left="360" w:hanging="360"/>
        <w:rPr>
          <w:rFonts w:ascii="Arial" w:hAnsi="Arial"/>
          <w:color w:val="000000"/>
          <w:sz w:val="18"/>
          <w:szCs w:val="20"/>
        </w:rPr>
      </w:pPr>
      <w:r w:rsidRPr="00A56837">
        <w:rPr>
          <w:rStyle w:val="Strong"/>
          <w:rFonts w:ascii="Arial" w:hAnsi="Arial" w:cs="Arial"/>
          <w:sz w:val="18"/>
          <w:szCs w:val="18"/>
        </w:rPr>
        <w:t>(   )</w:t>
      </w:r>
      <w:r w:rsidR="002114DD" w:rsidRPr="002114DD">
        <w:rPr>
          <w:rFonts w:ascii="Arial" w:hAnsi="Arial"/>
          <w:color w:val="000000"/>
          <w:sz w:val="18"/>
          <w:szCs w:val="20"/>
        </w:rPr>
        <w:tab/>
        <w:t>Describe the program policies, procedures, and practices that relate to remediation, retention, and dismissal when unsafe practices are identified and/or knowledge, skills, and/or abilities are deficient.</w:t>
      </w:r>
    </w:p>
    <w:p w14:paraId="4D21BD38" w14:textId="0B28B8E6" w:rsidR="002114DD" w:rsidRPr="002114DD" w:rsidRDefault="00A56837" w:rsidP="002114DD">
      <w:pPr>
        <w:pStyle w:val="crg3"/>
        <w:ind w:left="360" w:hanging="360"/>
        <w:rPr>
          <w:rFonts w:ascii="Arial" w:hAnsi="Arial"/>
          <w:color w:val="000000"/>
          <w:sz w:val="18"/>
          <w:szCs w:val="20"/>
        </w:rPr>
      </w:pPr>
      <w:r w:rsidRPr="00A56837">
        <w:rPr>
          <w:rStyle w:val="Strong"/>
          <w:rFonts w:ascii="Arial" w:hAnsi="Arial" w:cs="Arial"/>
          <w:sz w:val="18"/>
          <w:szCs w:val="18"/>
        </w:rPr>
        <w:t>(   )</w:t>
      </w:r>
      <w:r>
        <w:rPr>
          <w:rStyle w:val="Strong"/>
          <w:rFonts w:ascii="Arial" w:hAnsi="Arial" w:cs="Arial"/>
          <w:sz w:val="18"/>
          <w:szCs w:val="18"/>
        </w:rPr>
        <w:t xml:space="preserve"> </w:t>
      </w:r>
      <w:r w:rsidR="002114DD" w:rsidRPr="002114DD">
        <w:rPr>
          <w:rFonts w:ascii="Arial" w:hAnsi="Arial"/>
          <w:color w:val="000000"/>
          <w:sz w:val="18"/>
          <w:szCs w:val="20"/>
        </w:rPr>
        <w:t>Describe how the program supports JEDI, belonging,* and anti-racism* through its program policies, procedures, and practices related to remediation, retention, and dismissal.</w:t>
      </w:r>
    </w:p>
    <w:p w14:paraId="729CDFB5" w14:textId="2EF008C2" w:rsidR="00B27612" w:rsidRDefault="002114DD" w:rsidP="002114DD">
      <w:pPr>
        <w:pStyle w:val="crg3"/>
        <w:tabs>
          <w:tab w:val="clear" w:pos="770"/>
        </w:tabs>
        <w:ind w:left="360" w:hanging="360"/>
        <w:rPr>
          <w:rFonts w:ascii="Arial" w:hAnsi="Arial"/>
          <w:color w:val="000000"/>
          <w:sz w:val="18"/>
          <w:szCs w:val="20"/>
        </w:rPr>
      </w:pPr>
      <w:r w:rsidRPr="00A56837">
        <w:rPr>
          <w:rStyle w:val="Strong"/>
          <w:rFonts w:ascii="Arial" w:hAnsi="Arial" w:cs="Arial"/>
          <w:sz w:val="18"/>
          <w:szCs w:val="18"/>
        </w:rPr>
        <w:t>(   )</w:t>
      </w:r>
      <w:r w:rsidRPr="002114DD">
        <w:rPr>
          <w:rFonts w:ascii="Arial" w:hAnsi="Arial"/>
          <w:color w:val="000000"/>
          <w:sz w:val="18"/>
          <w:szCs w:val="20"/>
        </w:rPr>
        <w:tab/>
        <w:t>Describe the resources available to support and optimize student success for those students that require remediation and/or are at risk of dismissal.</w:t>
      </w:r>
    </w:p>
    <w:p w14:paraId="643C52D1" w14:textId="77777777" w:rsidR="00F51B4D" w:rsidRPr="00274098" w:rsidRDefault="00F51B4D" w:rsidP="002114DD">
      <w:pPr>
        <w:pStyle w:val="crg3"/>
        <w:tabs>
          <w:tab w:val="clear" w:pos="770"/>
        </w:tabs>
        <w:ind w:left="360" w:hanging="360"/>
        <w:rPr>
          <w:rStyle w:val="Strong"/>
        </w:rPr>
      </w:pPr>
    </w:p>
    <w:p w14:paraId="073F2A14" w14:textId="77777777" w:rsidR="00B27612" w:rsidRPr="008F4B75" w:rsidRDefault="00B27612" w:rsidP="00B27612">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27612" w:rsidRPr="008F4B75" w14:paraId="5338A08A" w14:textId="77777777" w:rsidTr="00B27612">
        <w:trPr>
          <w:tblCellSpacing w:w="0" w:type="dxa"/>
          <w:jc w:val="center"/>
        </w:trPr>
        <w:tc>
          <w:tcPr>
            <w:tcW w:w="2667" w:type="pct"/>
            <w:shd w:val="clear" w:color="auto" w:fill="F0EAAC"/>
          </w:tcPr>
          <w:p w14:paraId="1D3DF68B" w14:textId="77777777" w:rsidR="00B27612" w:rsidRDefault="00B27612"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D27EB97" w14:textId="77777777" w:rsidR="00B27612" w:rsidRPr="008F4B75" w:rsidRDefault="00B27612"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2F85E96E" w14:textId="77777777" w:rsidR="00B27612" w:rsidRDefault="00B27612"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F58F841" w14:textId="77777777" w:rsidR="00B27612" w:rsidRPr="008F4B75" w:rsidRDefault="00B27612"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27612" w:rsidRPr="008F4B75" w14:paraId="335375BA" w14:textId="77777777" w:rsidTr="00B27612">
        <w:trPr>
          <w:trHeight w:val="932"/>
          <w:tblCellSpacing w:w="0" w:type="dxa"/>
          <w:jc w:val="center"/>
        </w:trPr>
        <w:tc>
          <w:tcPr>
            <w:tcW w:w="2667" w:type="pct"/>
          </w:tcPr>
          <w:p w14:paraId="3E73C08C" w14:textId="77777777" w:rsidR="00B27612" w:rsidRDefault="00B27612" w:rsidP="00981D41">
            <w:pPr>
              <w:pStyle w:val="evaluation"/>
              <w:numPr>
                <w:ilvl w:val="0"/>
                <w:numId w:val="0"/>
              </w:numPr>
              <w:tabs>
                <w:tab w:val="clear" w:pos="144"/>
                <w:tab w:val="left" w:pos="0"/>
              </w:tabs>
            </w:pPr>
          </w:p>
          <w:p w14:paraId="79AEA2B5" w14:textId="77777777" w:rsidR="00B27612" w:rsidRPr="008F4B75" w:rsidRDefault="00B27612" w:rsidP="00981D41">
            <w:pPr>
              <w:pStyle w:val="evaluation"/>
              <w:numPr>
                <w:ilvl w:val="0"/>
                <w:numId w:val="0"/>
              </w:numPr>
              <w:tabs>
                <w:tab w:val="clear" w:pos="144"/>
                <w:tab w:val="left" w:pos="0"/>
              </w:tabs>
            </w:pPr>
          </w:p>
        </w:tc>
        <w:tc>
          <w:tcPr>
            <w:tcW w:w="2333" w:type="pct"/>
          </w:tcPr>
          <w:p w14:paraId="3BA4F084" w14:textId="77777777" w:rsidR="00B27612" w:rsidRDefault="00B27612" w:rsidP="00981D41">
            <w:pPr>
              <w:tabs>
                <w:tab w:val="left" w:pos="315"/>
              </w:tabs>
              <w:ind w:left="315" w:hanging="315"/>
              <w:rPr>
                <w:rFonts w:eastAsia="Arial Unicode MS" w:cs="Arial"/>
                <w:sz w:val="18"/>
                <w:szCs w:val="18"/>
              </w:rPr>
            </w:pPr>
          </w:p>
          <w:p w14:paraId="41ABCE0C" w14:textId="77777777" w:rsidR="00B27612" w:rsidRDefault="00B27612" w:rsidP="00981D41">
            <w:pPr>
              <w:tabs>
                <w:tab w:val="left" w:pos="315"/>
              </w:tabs>
              <w:ind w:left="315" w:hanging="315"/>
              <w:rPr>
                <w:rFonts w:eastAsia="Arial Unicode MS" w:cs="Arial"/>
                <w:sz w:val="18"/>
                <w:szCs w:val="18"/>
              </w:rPr>
            </w:pPr>
          </w:p>
          <w:p w14:paraId="770C70E2" w14:textId="77777777" w:rsidR="00B27612" w:rsidRPr="008F4B75" w:rsidRDefault="00B27612" w:rsidP="00981D41">
            <w:pPr>
              <w:tabs>
                <w:tab w:val="left" w:pos="315"/>
              </w:tabs>
              <w:ind w:left="315" w:hanging="315"/>
            </w:pPr>
          </w:p>
        </w:tc>
      </w:tr>
    </w:tbl>
    <w:p w14:paraId="23D84281" w14:textId="77777777" w:rsidR="00B27612" w:rsidRPr="008F4B75" w:rsidRDefault="00B27612" w:rsidP="00B27612">
      <w:pPr>
        <w:pStyle w:val="standard"/>
        <w:spacing w:after="0"/>
        <w:rPr>
          <w:b/>
          <w:bCs w:val="0"/>
        </w:rPr>
      </w:pPr>
    </w:p>
    <w:p w14:paraId="3A7C11DA" w14:textId="77777777" w:rsidR="00B27612" w:rsidRDefault="00B27612" w:rsidP="00B27612">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44C59A82" w14:textId="77777777" w:rsidR="00B27612" w:rsidRPr="00945983" w:rsidRDefault="00B27612" w:rsidP="00B27612">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6BC53D8C" w14:textId="77777777" w:rsidR="00B27612" w:rsidRPr="00945983" w:rsidRDefault="00B27612" w:rsidP="00B27612">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08D71947" w14:textId="77777777" w:rsidR="00B27612" w:rsidRPr="00945983" w:rsidRDefault="00B27612" w:rsidP="00B27612">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3EF15E2F" w14:textId="77777777" w:rsidR="00B27612" w:rsidRPr="00945983" w:rsidRDefault="00B27612" w:rsidP="00B27612">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4CB6FD0D" w14:textId="77777777" w:rsidR="00B27612" w:rsidRPr="00B27612" w:rsidRDefault="00B27612" w:rsidP="00B27612">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B27612">
        <w:rPr>
          <w:rStyle w:val="Strong"/>
          <w:color w:val="9CC2E5"/>
        </w:rPr>
        <w:t xml:space="preserve"> </w:t>
      </w:r>
    </w:p>
    <w:p w14:paraId="2316BC9B" w14:textId="77777777" w:rsidR="00B27612" w:rsidRPr="008F4B75" w:rsidRDefault="00B27612" w:rsidP="00B27612">
      <w:pPr>
        <w:pStyle w:val="standard"/>
        <w:spacing w:after="0"/>
        <w:rPr>
          <w:b/>
        </w:rPr>
      </w:pPr>
    </w:p>
    <w:p w14:paraId="3A4E5AD4" w14:textId="77777777" w:rsidR="00B27612" w:rsidRPr="008F4B75" w:rsidRDefault="00B27612" w:rsidP="00B27612">
      <w:pPr>
        <w:pStyle w:val="standard"/>
        <w:spacing w:after="0"/>
        <w:rPr>
          <w:b/>
        </w:rPr>
      </w:pPr>
      <w:r>
        <w:rPr>
          <w:b/>
        </w:rPr>
        <w:t>Document</w:t>
      </w:r>
      <w:r w:rsidRPr="008F4B75">
        <w:rPr>
          <w:b/>
        </w:rPr>
        <w:t xml:space="preserve"> Reviewers request the following information to be made available to on-site review team.  </w:t>
      </w:r>
    </w:p>
    <w:p w14:paraId="6AFF4CA8" w14:textId="77777777" w:rsidR="00B27612" w:rsidRPr="00843149" w:rsidRDefault="00B27612" w:rsidP="00B27612">
      <w:pPr>
        <w:pStyle w:val="directions"/>
        <w:spacing w:after="0"/>
        <w:jc w:val="both"/>
        <w:rPr>
          <w:rStyle w:val="Strong"/>
          <w:b w:val="0"/>
          <w:bCs w:val="0"/>
        </w:rPr>
      </w:pPr>
      <w:r w:rsidRPr="00843149">
        <w:rPr>
          <w:rStyle w:val="Strong"/>
        </w:rPr>
        <w:t>List the information to be provided, if applicable (add additional lines as needed):</w:t>
      </w:r>
    </w:p>
    <w:p w14:paraId="5F2CBA79" w14:textId="77777777" w:rsidR="00B27612" w:rsidRPr="008F4B75" w:rsidRDefault="00B27612" w:rsidP="00CC32BB">
      <w:pPr>
        <w:pStyle w:val="ListParagraph"/>
        <w:numPr>
          <w:ilvl w:val="0"/>
          <w:numId w:val="88"/>
        </w:numPr>
        <w:ind w:right="446"/>
        <w:jc w:val="both"/>
        <w:rPr>
          <w:rFonts w:cs="Arial"/>
          <w:sz w:val="18"/>
          <w:szCs w:val="18"/>
        </w:rPr>
      </w:pPr>
      <w:r w:rsidRPr="008F4B75">
        <w:rPr>
          <w:rFonts w:cs="Arial"/>
          <w:sz w:val="18"/>
          <w:szCs w:val="18"/>
        </w:rPr>
        <w:t xml:space="preserve">Item:   </w:t>
      </w:r>
    </w:p>
    <w:p w14:paraId="51FA8E18" w14:textId="77777777" w:rsidR="00B27612" w:rsidRPr="008F4B75" w:rsidRDefault="00B27612" w:rsidP="00CC32BB">
      <w:pPr>
        <w:pStyle w:val="ListParagraph"/>
        <w:numPr>
          <w:ilvl w:val="0"/>
          <w:numId w:val="88"/>
        </w:numPr>
        <w:ind w:left="749" w:right="446"/>
        <w:jc w:val="both"/>
        <w:rPr>
          <w:rFonts w:cs="Arial"/>
          <w:sz w:val="18"/>
          <w:szCs w:val="18"/>
        </w:rPr>
      </w:pPr>
      <w:r w:rsidRPr="008F4B75">
        <w:rPr>
          <w:rFonts w:cs="Arial"/>
          <w:sz w:val="18"/>
          <w:szCs w:val="18"/>
        </w:rPr>
        <w:t>Item:</w:t>
      </w:r>
    </w:p>
    <w:p w14:paraId="142A1C44" w14:textId="77777777" w:rsidR="00B27612" w:rsidRPr="008F4B75" w:rsidRDefault="00B27612" w:rsidP="00B27612">
      <w:pPr>
        <w:pStyle w:val="standard"/>
        <w:spacing w:after="0"/>
        <w:ind w:left="792"/>
        <w:rPr>
          <w:b/>
        </w:rPr>
      </w:pPr>
    </w:p>
    <w:p w14:paraId="2E8B259C" w14:textId="77777777" w:rsidR="00B27612" w:rsidRPr="008F4B75" w:rsidRDefault="00B27612" w:rsidP="00B2761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2B2EA166" w14:textId="77777777" w:rsidR="00B27612" w:rsidRPr="008F4B75" w:rsidRDefault="00B27612" w:rsidP="00B2761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36F283B9" w14:textId="77777777" w:rsidR="00B27612" w:rsidRPr="008F4B75" w:rsidRDefault="00B27612" w:rsidP="00B27612">
      <w:pPr>
        <w:pStyle w:val="standard"/>
        <w:spacing w:after="0"/>
        <w:rPr>
          <w:b/>
        </w:rPr>
      </w:pPr>
    </w:p>
    <w:p w14:paraId="10B4167E" w14:textId="77777777" w:rsidR="00B27612" w:rsidRPr="008F4B75" w:rsidRDefault="00B27612" w:rsidP="00B27612">
      <w:pPr>
        <w:pStyle w:val="standard"/>
        <w:spacing w:after="0"/>
        <w:rPr>
          <w:b/>
        </w:rPr>
      </w:pPr>
      <w:r w:rsidRPr="008F4B75">
        <w:rPr>
          <w:b/>
        </w:rPr>
        <w:t>************************************************************************************************************************************</w:t>
      </w:r>
    </w:p>
    <w:p w14:paraId="67CFA1C8" w14:textId="77777777" w:rsidR="00B27612" w:rsidRDefault="00B27612" w:rsidP="00B27612">
      <w:pPr>
        <w:pStyle w:val="directions"/>
        <w:spacing w:after="0"/>
        <w:jc w:val="both"/>
        <w:rPr>
          <w:b/>
          <w:sz w:val="22"/>
          <w:szCs w:val="22"/>
        </w:rPr>
      </w:pPr>
      <w:r w:rsidRPr="008F4B75">
        <w:rPr>
          <w:b/>
          <w:sz w:val="22"/>
          <w:szCs w:val="22"/>
        </w:rPr>
        <w:t>ON-SITE REVIEW TEAM COMMENTS:</w:t>
      </w:r>
    </w:p>
    <w:p w14:paraId="237E76D6" w14:textId="77777777" w:rsidR="00B27612" w:rsidRPr="008F4B75" w:rsidRDefault="00B27612" w:rsidP="00B27612">
      <w:pPr>
        <w:pStyle w:val="standard"/>
        <w:spacing w:after="0"/>
        <w:rPr>
          <w:b/>
        </w:rPr>
      </w:pPr>
    </w:p>
    <w:p w14:paraId="45A1A8EA" w14:textId="7670EF26" w:rsidR="00B27612" w:rsidRPr="008F4B75" w:rsidRDefault="00211C6A" w:rsidP="00B27612">
      <w:pPr>
        <w:pStyle w:val="standard"/>
        <w:spacing w:after="0"/>
        <w:rPr>
          <w:i/>
        </w:rPr>
      </w:pPr>
      <w:r>
        <w:rPr>
          <w:b/>
        </w:rPr>
        <w:t>Required Documentation</w:t>
      </w:r>
      <w:r w:rsidR="00B27612" w:rsidRPr="008F4B75">
        <w:t>:</w:t>
      </w:r>
      <w:r w:rsidR="00B27612" w:rsidRPr="0087405B">
        <w:rPr>
          <w:rStyle w:val="CommentReference"/>
          <w:i/>
          <w:iCs/>
        </w:rPr>
        <w:t xml:space="preserve"> </w:t>
      </w:r>
      <w:r w:rsidR="00B27612" w:rsidRPr="00D672A8">
        <w:rPr>
          <w:rStyle w:val="Strong"/>
          <w:i/>
          <w:iCs/>
        </w:rPr>
        <w:t>Use a check (X)</w:t>
      </w:r>
      <w:r w:rsidR="00B27612">
        <w:rPr>
          <w:rStyle w:val="Strong"/>
          <w:i/>
          <w:iCs/>
        </w:rPr>
        <w:t xml:space="preserve"> </w:t>
      </w:r>
      <w:r w:rsidR="00B27612" w:rsidRPr="00747556">
        <w:rPr>
          <w:rStyle w:val="Strong"/>
          <w:i/>
          <w:iCs/>
        </w:rPr>
        <w:t>or (NA) to</w:t>
      </w:r>
      <w:r w:rsidR="00B27612" w:rsidRPr="00D672A8">
        <w:rPr>
          <w:rStyle w:val="Strong"/>
          <w:i/>
          <w:iCs/>
        </w:rPr>
        <w:t xml:space="preserve"> indicate that the program included the required material(s) and identified appropriately.</w:t>
      </w:r>
    </w:p>
    <w:p w14:paraId="65D9E32F" w14:textId="790CC583" w:rsidR="00B27612" w:rsidRDefault="00B27612" w:rsidP="00B27612">
      <w:pPr>
        <w:pStyle w:val="directions"/>
        <w:spacing w:after="0"/>
        <w:ind w:left="0" w:firstLine="0"/>
        <w:jc w:val="both"/>
        <w:rPr>
          <w:rFonts w:eastAsia="SimSun"/>
        </w:rPr>
      </w:pPr>
      <w:r>
        <w:t xml:space="preserve">( )  </w:t>
      </w:r>
      <w:r w:rsidR="000847CA">
        <w:t>None required for this element</w:t>
      </w:r>
    </w:p>
    <w:p w14:paraId="72ED7B88" w14:textId="77777777" w:rsidR="00B27612" w:rsidRPr="00B10F1A" w:rsidRDefault="00B27612" w:rsidP="00B27612">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Documentation requested by the Document review team, if appropriate </w:t>
      </w:r>
      <w:r w:rsidRPr="00A56837">
        <w:rPr>
          <w:rStyle w:val="Strong"/>
          <w:b w:val="0"/>
          <w:bCs w:val="0"/>
          <w:i/>
          <w:iCs/>
        </w:rPr>
        <w:t>(List name in the table below):</w:t>
      </w:r>
    </w:p>
    <w:p w14:paraId="1BA8FB1B" w14:textId="77777777" w:rsidR="00B27612" w:rsidRPr="00B10F1A" w:rsidRDefault="00B27612" w:rsidP="00B27612">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Revised or new documents provided by program since the Document review </w:t>
      </w:r>
      <w:r w:rsidRPr="00A56837">
        <w:rPr>
          <w:rStyle w:val="Strong"/>
          <w:b w:val="0"/>
          <w:bCs w:val="0"/>
          <w:i/>
          <w:iCs/>
        </w:rPr>
        <w:t>(List name in the table below):</w:t>
      </w:r>
    </w:p>
    <w:p w14:paraId="3CB60776" w14:textId="77777777" w:rsidR="00B27612" w:rsidRPr="008F4B75" w:rsidRDefault="00B27612" w:rsidP="00B27612">
      <w:pPr>
        <w:pStyle w:val="standard"/>
        <w:spacing w:after="0"/>
        <w:rPr>
          <w:rStyle w:val="Strong"/>
        </w:rPr>
      </w:pPr>
    </w:p>
    <w:p w14:paraId="2E490CBD" w14:textId="77777777" w:rsidR="00B27612" w:rsidRPr="008F4B75" w:rsidRDefault="00B27612" w:rsidP="00B27612">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27612" w:rsidRPr="008F4B75" w14:paraId="6E5BD145" w14:textId="77777777" w:rsidTr="00B27612">
        <w:trPr>
          <w:tblCellSpacing w:w="0" w:type="dxa"/>
          <w:jc w:val="center"/>
        </w:trPr>
        <w:tc>
          <w:tcPr>
            <w:tcW w:w="2667" w:type="pct"/>
            <w:shd w:val="clear" w:color="auto" w:fill="B4C6E7"/>
          </w:tcPr>
          <w:p w14:paraId="437A8474" w14:textId="77777777" w:rsidR="00B27612" w:rsidRDefault="00B27612"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E382F28" w14:textId="77777777" w:rsidR="00B27612" w:rsidRPr="008F4B75" w:rsidRDefault="00B27612"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5C75E347" w14:textId="77777777" w:rsidR="00B27612" w:rsidRDefault="00B27612"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19CFB27" w14:textId="77777777" w:rsidR="00B27612" w:rsidRPr="008F4B75" w:rsidRDefault="00B27612"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27612" w:rsidRPr="008F4B75" w14:paraId="20A20102" w14:textId="77777777" w:rsidTr="00B27612">
        <w:trPr>
          <w:trHeight w:val="932"/>
          <w:tblCellSpacing w:w="0" w:type="dxa"/>
          <w:jc w:val="center"/>
        </w:trPr>
        <w:tc>
          <w:tcPr>
            <w:tcW w:w="2667" w:type="pct"/>
          </w:tcPr>
          <w:p w14:paraId="5378368E" w14:textId="77777777" w:rsidR="00B27612" w:rsidRDefault="00B27612" w:rsidP="00981D41">
            <w:pPr>
              <w:pStyle w:val="evaluation"/>
              <w:numPr>
                <w:ilvl w:val="0"/>
                <w:numId w:val="0"/>
              </w:numPr>
              <w:tabs>
                <w:tab w:val="clear" w:pos="144"/>
                <w:tab w:val="left" w:pos="0"/>
              </w:tabs>
            </w:pPr>
          </w:p>
          <w:p w14:paraId="45D1D468" w14:textId="77777777" w:rsidR="00B27612" w:rsidRPr="008F4B75" w:rsidRDefault="00B27612" w:rsidP="00981D41">
            <w:pPr>
              <w:pStyle w:val="evaluation"/>
              <w:numPr>
                <w:ilvl w:val="0"/>
                <w:numId w:val="0"/>
              </w:numPr>
              <w:tabs>
                <w:tab w:val="clear" w:pos="144"/>
                <w:tab w:val="left" w:pos="0"/>
              </w:tabs>
            </w:pPr>
          </w:p>
        </w:tc>
        <w:tc>
          <w:tcPr>
            <w:tcW w:w="2333" w:type="pct"/>
          </w:tcPr>
          <w:p w14:paraId="1DCE6610" w14:textId="77777777" w:rsidR="00B27612" w:rsidRDefault="00B27612" w:rsidP="00981D41">
            <w:pPr>
              <w:tabs>
                <w:tab w:val="left" w:pos="315"/>
              </w:tabs>
              <w:ind w:left="315" w:hanging="315"/>
              <w:rPr>
                <w:rFonts w:eastAsia="Arial Unicode MS" w:cs="Arial"/>
                <w:sz w:val="18"/>
                <w:szCs w:val="18"/>
              </w:rPr>
            </w:pPr>
          </w:p>
          <w:p w14:paraId="122E23D8" w14:textId="77777777" w:rsidR="00B27612" w:rsidRDefault="00B27612" w:rsidP="00981D41">
            <w:pPr>
              <w:tabs>
                <w:tab w:val="left" w:pos="315"/>
              </w:tabs>
              <w:ind w:left="315" w:hanging="315"/>
              <w:rPr>
                <w:rFonts w:eastAsia="Arial Unicode MS" w:cs="Arial"/>
                <w:sz w:val="18"/>
                <w:szCs w:val="18"/>
              </w:rPr>
            </w:pPr>
          </w:p>
          <w:p w14:paraId="0F21D982" w14:textId="77777777" w:rsidR="00B27612" w:rsidRPr="008F4B75" w:rsidRDefault="00B27612" w:rsidP="00981D41">
            <w:pPr>
              <w:tabs>
                <w:tab w:val="left" w:pos="315"/>
              </w:tabs>
              <w:ind w:left="315" w:hanging="315"/>
            </w:pPr>
          </w:p>
        </w:tc>
      </w:tr>
    </w:tbl>
    <w:p w14:paraId="020D66B9" w14:textId="77777777" w:rsidR="00B27612" w:rsidRPr="008F4B75" w:rsidRDefault="00B27612" w:rsidP="00B27612">
      <w:pPr>
        <w:pStyle w:val="standard"/>
        <w:spacing w:after="0"/>
        <w:rPr>
          <w:rStyle w:val="Strong"/>
        </w:rPr>
      </w:pPr>
    </w:p>
    <w:p w14:paraId="572A7523" w14:textId="77777777" w:rsidR="00B27612" w:rsidRPr="008F4B75" w:rsidRDefault="00B27612" w:rsidP="00B2761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2DCA6D2" w14:textId="77777777" w:rsidR="00B27612" w:rsidRPr="008F4B75" w:rsidRDefault="00B27612" w:rsidP="00B2761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5F88E5F" w14:textId="77777777" w:rsidR="00B27612" w:rsidRPr="008F4B75" w:rsidRDefault="00B27612" w:rsidP="00B27612">
      <w:pPr>
        <w:pStyle w:val="standard"/>
        <w:spacing w:after="0"/>
        <w:rPr>
          <w:b/>
        </w:rPr>
      </w:pPr>
    </w:p>
    <w:p w14:paraId="1B7AA250" w14:textId="77777777" w:rsidR="00B27612" w:rsidRPr="008F4B75" w:rsidRDefault="00B27612" w:rsidP="00B27612">
      <w:pPr>
        <w:pStyle w:val="standard"/>
        <w:spacing w:after="0"/>
        <w:rPr>
          <w:b/>
        </w:rPr>
      </w:pPr>
      <w:r w:rsidRPr="008F4B75">
        <w:rPr>
          <w:b/>
        </w:rPr>
        <w:t>The on-site review team requests the program submit as part of its institutional response following information:</w:t>
      </w:r>
    </w:p>
    <w:p w14:paraId="4AB19BB2" w14:textId="77777777" w:rsidR="00B27612" w:rsidRPr="000A52F2" w:rsidRDefault="00B27612" w:rsidP="00B27612">
      <w:pPr>
        <w:pStyle w:val="directions"/>
        <w:spacing w:after="0"/>
        <w:jc w:val="both"/>
        <w:rPr>
          <w:rStyle w:val="Strong"/>
          <w:b w:val="0"/>
          <w:bCs w:val="0"/>
        </w:rPr>
      </w:pPr>
      <w:r w:rsidRPr="000A52F2">
        <w:rPr>
          <w:rStyle w:val="Strong"/>
        </w:rPr>
        <w:t>List the information to be provided, if applicable (add additional lines as needed):</w:t>
      </w:r>
    </w:p>
    <w:p w14:paraId="1AAEE431" w14:textId="77777777" w:rsidR="00B27612" w:rsidRPr="008F4B75" w:rsidRDefault="00B27612" w:rsidP="00CC32BB">
      <w:pPr>
        <w:pStyle w:val="ListParagraph"/>
        <w:numPr>
          <w:ilvl w:val="0"/>
          <w:numId w:val="87"/>
        </w:numPr>
        <w:ind w:right="446"/>
        <w:jc w:val="both"/>
        <w:rPr>
          <w:rFonts w:cs="Arial"/>
          <w:sz w:val="18"/>
          <w:szCs w:val="18"/>
        </w:rPr>
      </w:pPr>
      <w:r w:rsidRPr="008F4B75">
        <w:rPr>
          <w:rFonts w:cs="Arial"/>
          <w:sz w:val="18"/>
          <w:szCs w:val="18"/>
        </w:rPr>
        <w:t xml:space="preserve">Item:  </w:t>
      </w:r>
    </w:p>
    <w:p w14:paraId="4274EE30" w14:textId="77777777" w:rsidR="00B27612" w:rsidRPr="008F4B75" w:rsidRDefault="00B27612" w:rsidP="00CC32BB">
      <w:pPr>
        <w:pStyle w:val="ListParagraph"/>
        <w:numPr>
          <w:ilvl w:val="0"/>
          <w:numId w:val="87"/>
        </w:numPr>
        <w:ind w:left="749" w:right="446"/>
        <w:jc w:val="both"/>
        <w:rPr>
          <w:rFonts w:cs="Arial"/>
          <w:sz w:val="18"/>
          <w:szCs w:val="18"/>
        </w:rPr>
      </w:pPr>
      <w:r w:rsidRPr="008F4B75">
        <w:rPr>
          <w:rFonts w:cs="Arial"/>
          <w:sz w:val="18"/>
          <w:szCs w:val="18"/>
        </w:rPr>
        <w:t>Item:</w:t>
      </w:r>
    </w:p>
    <w:p w14:paraId="1AE27EBB" w14:textId="77777777" w:rsidR="00B27612" w:rsidRPr="008F4B75" w:rsidRDefault="00B27612" w:rsidP="00B27612">
      <w:pPr>
        <w:pStyle w:val="directions"/>
        <w:spacing w:after="0"/>
        <w:jc w:val="both"/>
        <w:rPr>
          <w:b/>
          <w:sz w:val="22"/>
          <w:szCs w:val="22"/>
          <w:highlight w:val="yellow"/>
        </w:rPr>
      </w:pPr>
    </w:p>
    <w:p w14:paraId="7E2496DC" w14:textId="77777777" w:rsidR="00B27612" w:rsidRPr="008F4B75" w:rsidRDefault="00B27612" w:rsidP="00B27612">
      <w:pPr>
        <w:pStyle w:val="standard"/>
        <w:spacing w:after="0"/>
        <w:rPr>
          <w:b/>
        </w:rPr>
      </w:pPr>
      <w:r w:rsidRPr="008F4B75">
        <w:rPr>
          <w:b/>
        </w:rPr>
        <w:t>************************************************************************************************************************************</w:t>
      </w:r>
    </w:p>
    <w:p w14:paraId="0BC38001" w14:textId="77777777" w:rsidR="00B27612" w:rsidRPr="008F4B75" w:rsidRDefault="00B27612" w:rsidP="00B27612">
      <w:pPr>
        <w:pStyle w:val="directions"/>
        <w:spacing w:after="0"/>
        <w:jc w:val="both"/>
        <w:rPr>
          <w:b/>
        </w:rPr>
      </w:pPr>
      <w:r w:rsidRPr="008F4B75">
        <w:rPr>
          <w:b/>
        </w:rPr>
        <w:t xml:space="preserve">INSTITUTION </w:t>
      </w:r>
      <w:r>
        <w:rPr>
          <w:b/>
        </w:rPr>
        <w:t>COMMENTS</w:t>
      </w:r>
      <w:r w:rsidRPr="008F4B75">
        <w:rPr>
          <w:b/>
        </w:rPr>
        <w:t>:</w:t>
      </w:r>
    </w:p>
    <w:p w14:paraId="661251BF" w14:textId="77777777" w:rsidR="00B27612" w:rsidRPr="005B1383" w:rsidRDefault="00B27612" w:rsidP="00B2761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7D6ECBE" w14:textId="77777777" w:rsidR="00B27612" w:rsidRPr="008F4B75" w:rsidRDefault="00B27612" w:rsidP="00B2761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B45257E" w14:textId="77777777" w:rsidR="00B27612" w:rsidRPr="00AF49D8" w:rsidRDefault="00B27612" w:rsidP="00B27612">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6BC1EE6" w14:textId="77777777" w:rsidR="00B27612" w:rsidRPr="005B1383" w:rsidRDefault="00B27612" w:rsidP="00B27612">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7319ACA" w14:textId="77777777" w:rsidR="006D2E40" w:rsidRPr="00594B9A" w:rsidRDefault="006D2E40" w:rsidP="00DA2A9A">
      <w:pPr>
        <w:tabs>
          <w:tab w:val="left" w:pos="540"/>
          <w:tab w:val="left" w:pos="1620"/>
        </w:tabs>
        <w:rPr>
          <w:rFonts w:cs="Arial"/>
          <w:sz w:val="18"/>
          <w:szCs w:val="20"/>
        </w:rPr>
      </w:pPr>
    </w:p>
    <w:p w14:paraId="550C145E" w14:textId="77777777" w:rsidR="0068331F" w:rsidRPr="001D0D27" w:rsidRDefault="0068331F" w:rsidP="00292056">
      <w:pPr>
        <w:ind w:right="-13"/>
        <w:rPr>
          <w:rFonts w:cs="Arial"/>
        </w:rPr>
      </w:pPr>
    </w:p>
    <w:p w14:paraId="5C420773" w14:textId="77777777" w:rsidR="00922AD7" w:rsidRPr="00EF2CFB" w:rsidRDefault="004F3B26" w:rsidP="00922AD7">
      <w:pPr>
        <w:pStyle w:val="NoSpacing"/>
        <w:ind w:left="720" w:hanging="540"/>
        <w:rPr>
          <w:rFonts w:cs="Arial"/>
        </w:rPr>
      </w:pPr>
      <w:r w:rsidRPr="004F3B26">
        <w:rPr>
          <w:rFonts w:cs="Arial"/>
          <w:b/>
          <w:sz w:val="24"/>
        </w:rPr>
        <w:t>5E</w:t>
      </w:r>
      <w:r w:rsidRPr="004F3B26">
        <w:rPr>
          <w:rFonts w:cs="Arial"/>
          <w:sz w:val="24"/>
        </w:rPr>
        <w:tab/>
      </w:r>
      <w:r w:rsidR="00922AD7" w:rsidRPr="00EF2CFB">
        <w:rPr>
          <w:rFonts w:cs="Arial"/>
        </w:rPr>
        <w:t>Enrollment agreements, if used, comply with institutional accrediting agency and state requirements</w:t>
      </w:r>
      <w:r w:rsidR="00922AD7" w:rsidRPr="00EF2CFB">
        <w:rPr>
          <w:rFonts w:cs="Arial"/>
          <w:spacing w:val="-4"/>
        </w:rPr>
        <w:t xml:space="preserve"> </w:t>
      </w:r>
      <w:r w:rsidR="00922AD7" w:rsidRPr="00EF2CFB">
        <w:rPr>
          <w:rFonts w:cs="Arial"/>
        </w:rPr>
        <w:t>and</w:t>
      </w:r>
      <w:r w:rsidR="00922AD7" w:rsidRPr="00EF2CFB">
        <w:rPr>
          <w:rFonts w:cs="Arial"/>
          <w:spacing w:val="-4"/>
        </w:rPr>
        <w:t xml:space="preserve"> </w:t>
      </w:r>
      <w:r w:rsidR="00922AD7" w:rsidRPr="00EF2CFB">
        <w:rPr>
          <w:rFonts w:cs="Arial"/>
        </w:rPr>
        <w:t>are</w:t>
      </w:r>
      <w:r w:rsidR="00922AD7" w:rsidRPr="00EF2CFB">
        <w:rPr>
          <w:rFonts w:cs="Arial"/>
          <w:spacing w:val="-3"/>
        </w:rPr>
        <w:t xml:space="preserve"> </w:t>
      </w:r>
      <w:r w:rsidR="00922AD7" w:rsidRPr="00EF2CFB">
        <w:rPr>
          <w:rFonts w:cs="Arial"/>
        </w:rPr>
        <w:t>only</w:t>
      </w:r>
      <w:r w:rsidR="00922AD7" w:rsidRPr="00EF2CFB">
        <w:rPr>
          <w:rFonts w:cs="Arial"/>
          <w:spacing w:val="-4"/>
        </w:rPr>
        <w:t xml:space="preserve"> </w:t>
      </w:r>
      <w:r w:rsidR="00922AD7" w:rsidRPr="00EF2CFB">
        <w:rPr>
          <w:rFonts w:cs="Arial"/>
        </w:rPr>
        <w:t>executed</w:t>
      </w:r>
      <w:r w:rsidR="00922AD7" w:rsidRPr="00EF2CFB">
        <w:rPr>
          <w:rFonts w:cs="Arial"/>
          <w:spacing w:val="-3"/>
        </w:rPr>
        <w:t xml:space="preserve"> </w:t>
      </w:r>
      <w:r w:rsidR="00922AD7" w:rsidRPr="00EF2CFB">
        <w:rPr>
          <w:rFonts w:cs="Arial"/>
        </w:rPr>
        <w:t>with</w:t>
      </w:r>
      <w:r w:rsidR="00922AD7" w:rsidRPr="00EF2CFB">
        <w:rPr>
          <w:rFonts w:cs="Arial"/>
          <w:spacing w:val="-4"/>
        </w:rPr>
        <w:t xml:space="preserve"> </w:t>
      </w:r>
      <w:r w:rsidR="00922AD7" w:rsidRPr="00EF2CFB">
        <w:rPr>
          <w:rFonts w:cs="Arial"/>
        </w:rPr>
        <w:t>a</w:t>
      </w:r>
      <w:r w:rsidR="00922AD7" w:rsidRPr="00EF2CFB">
        <w:rPr>
          <w:rFonts w:cs="Arial"/>
          <w:spacing w:val="-3"/>
        </w:rPr>
        <w:t xml:space="preserve"> </w:t>
      </w:r>
      <w:r w:rsidR="00922AD7" w:rsidRPr="00EF2CFB">
        <w:rPr>
          <w:rFonts w:cs="Arial"/>
        </w:rPr>
        <w:t>prospective</w:t>
      </w:r>
      <w:r w:rsidR="00922AD7" w:rsidRPr="00EF2CFB">
        <w:rPr>
          <w:rFonts w:cs="Arial"/>
          <w:spacing w:val="-4"/>
        </w:rPr>
        <w:t xml:space="preserve"> </w:t>
      </w:r>
      <w:r w:rsidR="00922AD7" w:rsidRPr="00EF2CFB">
        <w:rPr>
          <w:rFonts w:cs="Arial"/>
        </w:rPr>
        <w:t>student</w:t>
      </w:r>
      <w:r w:rsidR="00922AD7" w:rsidRPr="00EF2CFB">
        <w:rPr>
          <w:rFonts w:cs="Arial"/>
          <w:spacing w:val="-4"/>
        </w:rPr>
        <w:t xml:space="preserve"> </w:t>
      </w:r>
      <w:r w:rsidR="00922AD7" w:rsidRPr="00EF2CFB">
        <w:rPr>
          <w:rFonts w:cs="Arial"/>
        </w:rPr>
        <w:t>after</w:t>
      </w:r>
      <w:r w:rsidR="00922AD7" w:rsidRPr="00EF2CFB">
        <w:rPr>
          <w:rFonts w:cs="Arial"/>
          <w:spacing w:val="-4"/>
        </w:rPr>
        <w:t xml:space="preserve"> </w:t>
      </w:r>
      <w:r w:rsidR="00922AD7" w:rsidRPr="00EF2CFB">
        <w:rPr>
          <w:rFonts w:cs="Arial"/>
        </w:rPr>
        <w:t>disclosure</w:t>
      </w:r>
      <w:r w:rsidR="00922AD7" w:rsidRPr="00EF2CFB">
        <w:rPr>
          <w:rFonts w:cs="Arial"/>
          <w:spacing w:val="-3"/>
        </w:rPr>
        <w:t xml:space="preserve"> </w:t>
      </w:r>
      <w:r w:rsidR="00922AD7" w:rsidRPr="00EF2CFB">
        <w:rPr>
          <w:rFonts w:cs="Arial"/>
        </w:rPr>
        <w:t>of</w:t>
      </w:r>
      <w:r w:rsidR="00922AD7" w:rsidRPr="00EF2CFB">
        <w:rPr>
          <w:rFonts w:cs="Arial"/>
          <w:spacing w:val="-4"/>
        </w:rPr>
        <w:t xml:space="preserve"> </w:t>
      </w:r>
      <w:r w:rsidR="00922AD7" w:rsidRPr="00EF2CFB">
        <w:rPr>
          <w:rFonts w:cs="Arial"/>
        </w:rPr>
        <w:t>the</w:t>
      </w:r>
      <w:r w:rsidR="00922AD7" w:rsidRPr="00EF2CFB">
        <w:rPr>
          <w:rFonts w:cs="Arial"/>
          <w:spacing w:val="-3"/>
        </w:rPr>
        <w:t xml:space="preserve"> </w:t>
      </w:r>
      <w:r w:rsidR="00922AD7" w:rsidRPr="00EF2CFB">
        <w:rPr>
          <w:rFonts w:cs="Arial"/>
        </w:rPr>
        <w:t>information delineated in 5B and formal admission to the program has occurred.</w:t>
      </w:r>
    </w:p>
    <w:p w14:paraId="1319870A" w14:textId="6C24A1E3" w:rsidR="004F3B26" w:rsidRPr="00A56837" w:rsidRDefault="004F3B26" w:rsidP="00292056">
      <w:pPr>
        <w:keepNext/>
        <w:keepLines/>
        <w:tabs>
          <w:tab w:val="left" w:pos="540"/>
        </w:tabs>
        <w:ind w:left="547" w:right="-144" w:hanging="547"/>
        <w:rPr>
          <w:rFonts w:cs="Arial"/>
          <w:sz w:val="18"/>
          <w:szCs w:val="18"/>
        </w:rPr>
      </w:pPr>
    </w:p>
    <w:p w14:paraId="46C3C251" w14:textId="77777777" w:rsidR="000847CA" w:rsidRPr="008F4B75" w:rsidRDefault="000847CA" w:rsidP="000847C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F027C95" w14:textId="77777777" w:rsidR="000847CA" w:rsidRPr="008F4B75" w:rsidRDefault="000847CA" w:rsidP="000847CA">
      <w:pPr>
        <w:pStyle w:val="directions"/>
        <w:spacing w:after="0"/>
        <w:ind w:left="0" w:firstLine="0"/>
        <w:jc w:val="both"/>
        <w:rPr>
          <w:b/>
        </w:rPr>
      </w:pPr>
    </w:p>
    <w:p w14:paraId="7D725430" w14:textId="689601B5" w:rsidR="000847CA" w:rsidRPr="008F4B75" w:rsidRDefault="00211C6A" w:rsidP="000847CA">
      <w:pPr>
        <w:pStyle w:val="directions"/>
        <w:spacing w:after="0"/>
        <w:ind w:left="0" w:firstLine="0"/>
        <w:rPr>
          <w:rStyle w:val="Strong"/>
          <w:b w:val="0"/>
        </w:rPr>
      </w:pPr>
      <w:r>
        <w:rPr>
          <w:b/>
        </w:rPr>
        <w:t>Required Documentation</w:t>
      </w:r>
      <w:r w:rsidR="000847CA">
        <w:rPr>
          <w:b/>
        </w:rPr>
        <w:t>: Use a check (X) or (NA) to indicate that the program included the required material(s) and identified appropriately.</w:t>
      </w:r>
    </w:p>
    <w:p w14:paraId="3D0D38EE" w14:textId="4D1558A2" w:rsidR="000847CA" w:rsidRPr="00332953" w:rsidRDefault="000847CA" w:rsidP="00AF5F77">
      <w:pPr>
        <w:pStyle w:val="standard"/>
        <w:spacing w:after="0"/>
        <w:ind w:left="360" w:hanging="360"/>
        <w:rPr>
          <w:i/>
        </w:rPr>
      </w:pPr>
      <w:r w:rsidRPr="00A009BD">
        <w:rPr>
          <w:rStyle w:val="Strong"/>
        </w:rPr>
        <w:lastRenderedPageBreak/>
        <w:t>(   )</w:t>
      </w:r>
      <w:r>
        <w:rPr>
          <w:rStyle w:val="Strong"/>
        </w:rPr>
        <w:t xml:space="preserve"> </w:t>
      </w:r>
      <w:r w:rsidR="00AF5F77">
        <w:t>A copy of the enrollment agreement, if applicable.</w:t>
      </w:r>
    </w:p>
    <w:p w14:paraId="3F4DC765" w14:textId="77777777" w:rsidR="000847CA" w:rsidRDefault="000847CA" w:rsidP="000847CA">
      <w:pPr>
        <w:pStyle w:val="standard"/>
        <w:spacing w:after="0"/>
        <w:ind w:left="1080"/>
      </w:pPr>
    </w:p>
    <w:p w14:paraId="25E74BBA" w14:textId="77777777" w:rsidR="000847CA" w:rsidRPr="008F4B75" w:rsidRDefault="000847CA" w:rsidP="000847CA">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2B72EE7C" w14:textId="7F1437A3" w:rsidR="00EE77E0" w:rsidRPr="00EE77E0" w:rsidRDefault="000847CA" w:rsidP="00EE77E0">
      <w:pPr>
        <w:pStyle w:val="crg3"/>
        <w:ind w:left="360" w:hanging="360"/>
        <w:rPr>
          <w:rFonts w:ascii="Arial" w:hAnsi="Arial"/>
          <w:color w:val="000000"/>
          <w:sz w:val="18"/>
          <w:szCs w:val="20"/>
        </w:rPr>
      </w:pPr>
      <w:r w:rsidRPr="00A009BD">
        <w:rPr>
          <w:rStyle w:val="Strong"/>
        </w:rPr>
        <w:t>(   )</w:t>
      </w:r>
      <w:r>
        <w:rPr>
          <w:rStyle w:val="Strong"/>
        </w:rPr>
        <w:t xml:space="preserve"> </w:t>
      </w:r>
      <w:r w:rsidR="00EE77E0" w:rsidRPr="00EE77E0">
        <w:rPr>
          <w:rFonts w:ascii="Arial" w:hAnsi="Arial"/>
          <w:color w:val="000000"/>
          <w:sz w:val="18"/>
          <w:szCs w:val="20"/>
        </w:rPr>
        <w:t>Identify whether enrollment agreements will or will not be used.</w:t>
      </w:r>
    </w:p>
    <w:p w14:paraId="7333CE08" w14:textId="40F092F8" w:rsidR="00EE77E0" w:rsidRPr="00EE77E0" w:rsidRDefault="00EE77E0" w:rsidP="00EE77E0">
      <w:pPr>
        <w:pStyle w:val="crg3"/>
        <w:ind w:left="360" w:hanging="360"/>
        <w:rPr>
          <w:rFonts w:ascii="Arial" w:hAnsi="Arial"/>
          <w:color w:val="000000"/>
          <w:sz w:val="18"/>
          <w:szCs w:val="20"/>
        </w:rPr>
      </w:pPr>
      <w:r w:rsidRPr="00EE77E0">
        <w:rPr>
          <w:rFonts w:ascii="Arial" w:hAnsi="Arial"/>
          <w:color w:val="000000"/>
          <w:sz w:val="18"/>
          <w:szCs w:val="20"/>
        </w:rPr>
        <w:tab/>
        <w:t>If used:</w:t>
      </w:r>
    </w:p>
    <w:p w14:paraId="2573F195" w14:textId="6D5B13F0" w:rsidR="00EE77E0" w:rsidRPr="00EE77E0" w:rsidRDefault="00EE77E0" w:rsidP="00EE77E0">
      <w:pPr>
        <w:pStyle w:val="crg3"/>
        <w:ind w:left="360" w:hanging="360"/>
        <w:rPr>
          <w:rFonts w:ascii="Arial" w:hAnsi="Arial"/>
          <w:color w:val="000000"/>
          <w:sz w:val="18"/>
          <w:szCs w:val="20"/>
        </w:rPr>
      </w:pPr>
      <w:r w:rsidRPr="00A009BD">
        <w:rPr>
          <w:rStyle w:val="Strong"/>
        </w:rPr>
        <w:t>(   )</w:t>
      </w:r>
      <w:r w:rsidRPr="00EE77E0">
        <w:rPr>
          <w:rFonts w:ascii="Arial" w:hAnsi="Arial"/>
          <w:color w:val="000000"/>
          <w:sz w:val="18"/>
          <w:szCs w:val="20"/>
        </w:rPr>
        <w:tab/>
        <w:t>Provide evidence that the agreements are consistent across enrollees for a given cohort.</w:t>
      </w:r>
    </w:p>
    <w:p w14:paraId="6C07B186" w14:textId="49471C26" w:rsidR="00EE77E0" w:rsidRPr="00EE77E0" w:rsidRDefault="005E4417" w:rsidP="00EE77E0">
      <w:pPr>
        <w:pStyle w:val="crg3"/>
        <w:ind w:left="360" w:hanging="360"/>
        <w:rPr>
          <w:rFonts w:ascii="Arial" w:hAnsi="Arial"/>
          <w:color w:val="000000"/>
          <w:sz w:val="18"/>
          <w:szCs w:val="20"/>
        </w:rPr>
      </w:pPr>
      <w:r w:rsidRPr="00A009BD">
        <w:rPr>
          <w:rStyle w:val="Strong"/>
        </w:rPr>
        <w:t>(   )</w:t>
      </w:r>
      <w:r w:rsidR="00EE77E0" w:rsidRPr="00EE77E0">
        <w:rPr>
          <w:rFonts w:ascii="Arial" w:hAnsi="Arial"/>
          <w:color w:val="000000"/>
          <w:sz w:val="18"/>
          <w:szCs w:val="20"/>
        </w:rPr>
        <w:tab/>
        <w:t>Describe the institutional accrediting agency and state requirements for using enrollment agreements and explain how the current agreement complies with these requirements.</w:t>
      </w:r>
    </w:p>
    <w:p w14:paraId="7E325E0F" w14:textId="1F2D194C" w:rsidR="00EE77E0" w:rsidRPr="00EE77E0" w:rsidRDefault="005E4417" w:rsidP="00EE77E0">
      <w:pPr>
        <w:pStyle w:val="crg3"/>
        <w:ind w:left="360" w:hanging="360"/>
        <w:rPr>
          <w:rFonts w:ascii="Arial" w:hAnsi="Arial"/>
          <w:color w:val="000000"/>
          <w:sz w:val="18"/>
          <w:szCs w:val="20"/>
        </w:rPr>
      </w:pPr>
      <w:r w:rsidRPr="00A009BD">
        <w:rPr>
          <w:rStyle w:val="Strong"/>
        </w:rPr>
        <w:t>(   )</w:t>
      </w:r>
      <w:r w:rsidR="00EE77E0" w:rsidRPr="00EE77E0">
        <w:rPr>
          <w:rFonts w:ascii="Arial" w:hAnsi="Arial"/>
          <w:color w:val="000000"/>
          <w:sz w:val="18"/>
          <w:szCs w:val="20"/>
        </w:rPr>
        <w:tab/>
        <w:t>Indicate when in the enrollment process the student is required to sign the agreement.</w:t>
      </w:r>
    </w:p>
    <w:p w14:paraId="6D4F535E" w14:textId="72A7FEB4" w:rsidR="00EE77E0" w:rsidRPr="00EE77E0" w:rsidRDefault="005E4417" w:rsidP="00EE77E0">
      <w:pPr>
        <w:pStyle w:val="crg3"/>
        <w:ind w:left="360" w:hanging="360"/>
        <w:rPr>
          <w:rFonts w:ascii="Arial" w:hAnsi="Arial"/>
          <w:color w:val="000000"/>
          <w:sz w:val="18"/>
          <w:szCs w:val="20"/>
        </w:rPr>
      </w:pPr>
      <w:r w:rsidRPr="00A009BD">
        <w:rPr>
          <w:rStyle w:val="Strong"/>
        </w:rPr>
        <w:t>(   )</w:t>
      </w:r>
      <w:r w:rsidR="00EE77E0" w:rsidRPr="00EE77E0">
        <w:rPr>
          <w:rFonts w:ascii="Arial" w:hAnsi="Arial"/>
          <w:color w:val="000000"/>
          <w:sz w:val="18"/>
          <w:szCs w:val="20"/>
        </w:rPr>
        <w:tab/>
        <w:t>Provide evidence that, prior to having to sign the enrollment agreement, prospective students are provided with:</w:t>
      </w:r>
    </w:p>
    <w:p w14:paraId="173E28F9" w14:textId="6114B45B"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Catalogs.</w:t>
      </w:r>
    </w:p>
    <w:p w14:paraId="46B69A9E" w14:textId="7257E431"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Recruitment and admissions information, including admissions criteria, transfer of credit policies, and any special considerations used in the process.</w:t>
      </w:r>
    </w:p>
    <w:p w14:paraId="66568825" w14:textId="30DA238A"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Academic calendars.</w:t>
      </w:r>
    </w:p>
    <w:p w14:paraId="20B1F119" w14:textId="3B9222CD"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Grading policies.</w:t>
      </w:r>
    </w:p>
    <w:p w14:paraId="657B1702" w14:textId="704DD8C1"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Technical standards or essential functions, if used.</w:t>
      </w:r>
    </w:p>
    <w:p w14:paraId="3E2E9A24" w14:textId="75814C7C"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Acceptance and matriculation rates.</w:t>
      </w:r>
    </w:p>
    <w:p w14:paraId="1CDC3EEE" w14:textId="7C60324B"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Student outcomes including, but not limited to, the most current two-year data available for graduation rates, employment rates, and first-time and ultimate pass rates on licensing examinations.</w:t>
      </w:r>
    </w:p>
    <w:p w14:paraId="486700DC" w14:textId="11767430"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Costs of the program including tuition, institutional fees, programs fees, course fees, clinical education, and refund policies.</w:t>
      </w:r>
    </w:p>
    <w:p w14:paraId="3298CDF1" w14:textId="0854228B"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Student Financial Fact Sheet.</w:t>
      </w:r>
    </w:p>
    <w:p w14:paraId="2B215E1C" w14:textId="1EBDDE74"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Information and/or resources related to student debt.</w:t>
      </w:r>
    </w:p>
    <w:p w14:paraId="3A241D8E" w14:textId="750BC534"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Availability of financial aid.</w:t>
      </w:r>
    </w:p>
    <w:p w14:paraId="168EB212" w14:textId="5F995D84"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Enrollment agreement, if used.</w:t>
      </w:r>
    </w:p>
    <w:p w14:paraId="7B521C13" w14:textId="19A57416"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Process for filing a complaint with CAPTE.</w:t>
      </w:r>
    </w:p>
    <w:p w14:paraId="180C064E" w14:textId="7B632F61"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Job/career opportunities.</w:t>
      </w:r>
    </w:p>
    <w:p w14:paraId="205AAC7D" w14:textId="271D8FB4"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Availability of student services.</w:t>
      </w:r>
    </w:p>
    <w:p w14:paraId="5197FC32" w14:textId="341EC2C9"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Health and professional liability insurance requirements.</w:t>
      </w:r>
    </w:p>
    <w:p w14:paraId="4EB2DA43" w14:textId="1B235D0F"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Information about the curriculum.</w:t>
      </w:r>
    </w:p>
    <w:p w14:paraId="3E6C1CD9" w14:textId="36B5B93A"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Information about the clinical education program requirements, including travel expectations to clinical sites.</w:t>
      </w:r>
    </w:p>
    <w:p w14:paraId="549B88DF" w14:textId="748FC96C"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Required health information.</w:t>
      </w:r>
    </w:p>
    <w:p w14:paraId="6DDEBD42" w14:textId="4B2F2EE4" w:rsidR="00EE77E0" w:rsidRPr="00EE77E0" w:rsidRDefault="00EE77E0" w:rsidP="00CC32BB">
      <w:pPr>
        <w:pStyle w:val="crg3"/>
        <w:numPr>
          <w:ilvl w:val="0"/>
          <w:numId w:val="129"/>
        </w:numPr>
        <w:rPr>
          <w:rFonts w:ascii="Arial" w:hAnsi="Arial"/>
          <w:color w:val="000000"/>
          <w:sz w:val="18"/>
          <w:szCs w:val="20"/>
        </w:rPr>
      </w:pPr>
      <w:r w:rsidRPr="00EE77E0">
        <w:rPr>
          <w:rFonts w:ascii="Arial" w:hAnsi="Arial"/>
          <w:color w:val="000000"/>
          <w:sz w:val="18"/>
          <w:szCs w:val="20"/>
        </w:rPr>
        <w:t>Potential for other clinical education requirements, such as drug testing and criminal background checks.</w:t>
      </w:r>
    </w:p>
    <w:p w14:paraId="3FB98D2D" w14:textId="6C26C801" w:rsidR="000847CA" w:rsidRDefault="00EE77E0" w:rsidP="00CC32BB">
      <w:pPr>
        <w:pStyle w:val="crg3"/>
        <w:numPr>
          <w:ilvl w:val="0"/>
          <w:numId w:val="129"/>
        </w:numPr>
        <w:tabs>
          <w:tab w:val="clear" w:pos="770"/>
        </w:tabs>
        <w:rPr>
          <w:rFonts w:ascii="Arial" w:hAnsi="Arial"/>
          <w:color w:val="000000"/>
          <w:sz w:val="18"/>
          <w:szCs w:val="20"/>
        </w:rPr>
      </w:pPr>
      <w:r w:rsidRPr="00EE77E0">
        <w:rPr>
          <w:rFonts w:ascii="Arial" w:hAnsi="Arial"/>
          <w:color w:val="000000"/>
          <w:sz w:val="18"/>
          <w:szCs w:val="20"/>
        </w:rPr>
        <w:t>Access to and responsibility for the cost of emergency services during off- campus educational experiences.</w:t>
      </w:r>
    </w:p>
    <w:p w14:paraId="0D60D3D9" w14:textId="77777777" w:rsidR="00EE77E0" w:rsidRPr="008F4B75" w:rsidRDefault="00EE77E0" w:rsidP="00EE77E0">
      <w:pPr>
        <w:pStyle w:val="crg3"/>
        <w:tabs>
          <w:tab w:val="clear" w:pos="770"/>
        </w:tabs>
        <w:ind w:left="360" w:hanging="360"/>
        <w:rPr>
          <w:b/>
          <w:bCs/>
        </w:rPr>
      </w:pPr>
    </w:p>
    <w:p w14:paraId="4C69D741" w14:textId="77777777" w:rsidR="000847CA" w:rsidRPr="008F4B75" w:rsidRDefault="000847CA" w:rsidP="000847CA">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847CA" w:rsidRPr="008F4B75" w14:paraId="17ED09DE" w14:textId="77777777" w:rsidTr="000847CA">
        <w:trPr>
          <w:tblCellSpacing w:w="0" w:type="dxa"/>
          <w:jc w:val="center"/>
        </w:trPr>
        <w:tc>
          <w:tcPr>
            <w:tcW w:w="2667" w:type="pct"/>
            <w:shd w:val="clear" w:color="auto" w:fill="F0EAAC"/>
          </w:tcPr>
          <w:p w14:paraId="1373C5A3" w14:textId="77777777" w:rsidR="000847CA" w:rsidRDefault="000847CA"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5B71BCB4" w14:textId="77777777" w:rsidR="000847CA" w:rsidRPr="008F4B75" w:rsidRDefault="000847CA"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56131F6" w14:textId="77777777" w:rsidR="000847CA" w:rsidRDefault="000847CA"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6CC68BC6" w14:textId="77777777" w:rsidR="000847CA" w:rsidRPr="008F4B75" w:rsidRDefault="000847CA"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847CA" w:rsidRPr="008F4B75" w14:paraId="0CB93D0B" w14:textId="77777777" w:rsidTr="000847CA">
        <w:trPr>
          <w:trHeight w:val="932"/>
          <w:tblCellSpacing w:w="0" w:type="dxa"/>
          <w:jc w:val="center"/>
        </w:trPr>
        <w:tc>
          <w:tcPr>
            <w:tcW w:w="2667" w:type="pct"/>
          </w:tcPr>
          <w:p w14:paraId="7BA04284" w14:textId="77777777" w:rsidR="000847CA" w:rsidRDefault="000847CA" w:rsidP="00981D41">
            <w:pPr>
              <w:pStyle w:val="evaluation"/>
              <w:numPr>
                <w:ilvl w:val="0"/>
                <w:numId w:val="0"/>
              </w:numPr>
              <w:tabs>
                <w:tab w:val="clear" w:pos="144"/>
                <w:tab w:val="left" w:pos="0"/>
              </w:tabs>
            </w:pPr>
          </w:p>
          <w:p w14:paraId="4E24BCFC" w14:textId="77777777" w:rsidR="000847CA" w:rsidRPr="008F4B75" w:rsidRDefault="000847CA" w:rsidP="00981D41">
            <w:pPr>
              <w:pStyle w:val="evaluation"/>
              <w:numPr>
                <w:ilvl w:val="0"/>
                <w:numId w:val="0"/>
              </w:numPr>
              <w:tabs>
                <w:tab w:val="clear" w:pos="144"/>
                <w:tab w:val="left" w:pos="0"/>
              </w:tabs>
            </w:pPr>
          </w:p>
        </w:tc>
        <w:tc>
          <w:tcPr>
            <w:tcW w:w="2333" w:type="pct"/>
          </w:tcPr>
          <w:p w14:paraId="7272F346" w14:textId="77777777" w:rsidR="000847CA" w:rsidRDefault="000847CA" w:rsidP="00981D41">
            <w:pPr>
              <w:tabs>
                <w:tab w:val="left" w:pos="315"/>
              </w:tabs>
              <w:ind w:left="315" w:hanging="315"/>
              <w:rPr>
                <w:rFonts w:eastAsia="Arial Unicode MS" w:cs="Arial"/>
                <w:sz w:val="18"/>
                <w:szCs w:val="18"/>
              </w:rPr>
            </w:pPr>
          </w:p>
          <w:p w14:paraId="3EEBBB91" w14:textId="77777777" w:rsidR="000847CA" w:rsidRDefault="000847CA" w:rsidP="00981D41">
            <w:pPr>
              <w:tabs>
                <w:tab w:val="left" w:pos="315"/>
              </w:tabs>
              <w:ind w:left="315" w:hanging="315"/>
              <w:rPr>
                <w:rFonts w:eastAsia="Arial Unicode MS" w:cs="Arial"/>
                <w:sz w:val="18"/>
                <w:szCs w:val="18"/>
              </w:rPr>
            </w:pPr>
          </w:p>
          <w:p w14:paraId="74877C52" w14:textId="77777777" w:rsidR="000847CA" w:rsidRPr="008F4B75" w:rsidRDefault="000847CA" w:rsidP="00981D41">
            <w:pPr>
              <w:tabs>
                <w:tab w:val="left" w:pos="315"/>
              </w:tabs>
              <w:ind w:left="315" w:hanging="315"/>
            </w:pPr>
          </w:p>
        </w:tc>
      </w:tr>
    </w:tbl>
    <w:p w14:paraId="39678E29" w14:textId="77777777" w:rsidR="000847CA" w:rsidRPr="008F4B75" w:rsidRDefault="000847CA" w:rsidP="000847CA">
      <w:pPr>
        <w:pStyle w:val="standard"/>
        <w:spacing w:after="0"/>
        <w:rPr>
          <w:b/>
          <w:bCs w:val="0"/>
        </w:rPr>
      </w:pPr>
    </w:p>
    <w:p w14:paraId="54C59974" w14:textId="77777777" w:rsidR="000847CA" w:rsidRDefault="000847CA" w:rsidP="000847CA">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3B9CD9D2" w14:textId="77777777" w:rsidR="000847CA" w:rsidRPr="00945983" w:rsidRDefault="000847CA" w:rsidP="000847CA">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0B5D2F99" w14:textId="77777777" w:rsidR="000847CA" w:rsidRPr="00945983" w:rsidRDefault="000847CA" w:rsidP="000847CA">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10F7C00D" w14:textId="77777777" w:rsidR="000847CA" w:rsidRPr="00945983" w:rsidRDefault="000847CA" w:rsidP="000847CA">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0B8F606F" w14:textId="77777777" w:rsidR="000847CA" w:rsidRPr="00945983" w:rsidRDefault="000847CA" w:rsidP="000847CA">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16732E29" w14:textId="77777777" w:rsidR="000847CA" w:rsidRPr="000847CA" w:rsidRDefault="000847CA" w:rsidP="000847CA">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0847CA">
        <w:rPr>
          <w:rStyle w:val="Strong"/>
          <w:color w:val="9CC2E5"/>
        </w:rPr>
        <w:t xml:space="preserve"> </w:t>
      </w:r>
    </w:p>
    <w:p w14:paraId="5BBE9856" w14:textId="77777777" w:rsidR="000847CA" w:rsidRPr="008F4B75" w:rsidRDefault="000847CA" w:rsidP="000847CA">
      <w:pPr>
        <w:pStyle w:val="standard"/>
        <w:spacing w:after="0"/>
        <w:rPr>
          <w:b/>
        </w:rPr>
      </w:pPr>
    </w:p>
    <w:p w14:paraId="39E6F2FC" w14:textId="77777777" w:rsidR="000847CA" w:rsidRPr="008F4B75" w:rsidRDefault="000847CA" w:rsidP="000847CA">
      <w:pPr>
        <w:pStyle w:val="standard"/>
        <w:spacing w:after="0"/>
        <w:rPr>
          <w:b/>
        </w:rPr>
      </w:pPr>
      <w:r>
        <w:rPr>
          <w:b/>
        </w:rPr>
        <w:t>Document</w:t>
      </w:r>
      <w:r w:rsidRPr="008F4B75">
        <w:rPr>
          <w:b/>
        </w:rPr>
        <w:t xml:space="preserve"> Reviewers request the following information to be made available to on-site review team.  </w:t>
      </w:r>
    </w:p>
    <w:p w14:paraId="6C047BEB" w14:textId="77777777" w:rsidR="000847CA" w:rsidRPr="00843149" w:rsidRDefault="000847CA" w:rsidP="000847CA">
      <w:pPr>
        <w:pStyle w:val="directions"/>
        <w:spacing w:after="0"/>
        <w:jc w:val="both"/>
        <w:rPr>
          <w:rStyle w:val="Strong"/>
          <w:b w:val="0"/>
          <w:bCs w:val="0"/>
        </w:rPr>
      </w:pPr>
      <w:r w:rsidRPr="00843149">
        <w:rPr>
          <w:rStyle w:val="Strong"/>
        </w:rPr>
        <w:t>List the information to be provided, if applicable (add additional lines as needed):</w:t>
      </w:r>
    </w:p>
    <w:p w14:paraId="0312E66D" w14:textId="77777777" w:rsidR="000847CA" w:rsidRPr="008F4B75" w:rsidRDefault="000847CA" w:rsidP="00CC32BB">
      <w:pPr>
        <w:pStyle w:val="ListParagraph"/>
        <w:numPr>
          <w:ilvl w:val="0"/>
          <w:numId w:val="90"/>
        </w:numPr>
        <w:ind w:right="446"/>
        <w:jc w:val="both"/>
        <w:rPr>
          <w:rFonts w:cs="Arial"/>
          <w:sz w:val="18"/>
          <w:szCs w:val="18"/>
        </w:rPr>
      </w:pPr>
      <w:r w:rsidRPr="008F4B75">
        <w:rPr>
          <w:rFonts w:cs="Arial"/>
          <w:sz w:val="18"/>
          <w:szCs w:val="18"/>
        </w:rPr>
        <w:t xml:space="preserve">Item:   </w:t>
      </w:r>
    </w:p>
    <w:p w14:paraId="071EA769" w14:textId="77777777" w:rsidR="000847CA" w:rsidRPr="008F4B75" w:rsidRDefault="000847CA" w:rsidP="00CC32BB">
      <w:pPr>
        <w:pStyle w:val="ListParagraph"/>
        <w:numPr>
          <w:ilvl w:val="0"/>
          <w:numId w:val="90"/>
        </w:numPr>
        <w:ind w:left="749" w:right="446"/>
        <w:jc w:val="both"/>
        <w:rPr>
          <w:rFonts w:cs="Arial"/>
          <w:sz w:val="18"/>
          <w:szCs w:val="18"/>
        </w:rPr>
      </w:pPr>
      <w:r w:rsidRPr="008F4B75">
        <w:rPr>
          <w:rFonts w:cs="Arial"/>
          <w:sz w:val="18"/>
          <w:szCs w:val="18"/>
        </w:rPr>
        <w:t>Item:</w:t>
      </w:r>
    </w:p>
    <w:p w14:paraId="3E092962" w14:textId="77777777" w:rsidR="000847CA" w:rsidRPr="008F4B75" w:rsidRDefault="000847CA" w:rsidP="000847CA">
      <w:pPr>
        <w:pStyle w:val="standard"/>
        <w:spacing w:after="0"/>
        <w:ind w:left="792"/>
        <w:rPr>
          <w:b/>
        </w:rPr>
      </w:pPr>
    </w:p>
    <w:p w14:paraId="008574F4" w14:textId="77777777" w:rsidR="000847CA" w:rsidRPr="008F4B75" w:rsidRDefault="000847CA" w:rsidP="000847C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1AE46F76" w14:textId="77777777" w:rsidR="000847CA" w:rsidRPr="008F4B75" w:rsidRDefault="000847CA" w:rsidP="000847C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894CBE6" w14:textId="77777777" w:rsidR="000847CA" w:rsidRPr="008F4B75" w:rsidRDefault="000847CA" w:rsidP="000847CA">
      <w:pPr>
        <w:pStyle w:val="standard"/>
        <w:spacing w:after="0"/>
        <w:rPr>
          <w:b/>
        </w:rPr>
      </w:pPr>
    </w:p>
    <w:p w14:paraId="0F5F0738" w14:textId="77777777" w:rsidR="000847CA" w:rsidRPr="008F4B75" w:rsidRDefault="000847CA" w:rsidP="000847CA">
      <w:pPr>
        <w:pStyle w:val="standard"/>
        <w:spacing w:after="0"/>
        <w:rPr>
          <w:b/>
        </w:rPr>
      </w:pPr>
      <w:r w:rsidRPr="008F4B75">
        <w:rPr>
          <w:b/>
        </w:rPr>
        <w:t>************************************************************************************************************************************</w:t>
      </w:r>
    </w:p>
    <w:p w14:paraId="4BA4A43E" w14:textId="77777777" w:rsidR="000847CA" w:rsidRDefault="000847CA" w:rsidP="000847CA">
      <w:pPr>
        <w:pStyle w:val="directions"/>
        <w:spacing w:after="0"/>
        <w:jc w:val="both"/>
        <w:rPr>
          <w:b/>
          <w:sz w:val="22"/>
          <w:szCs w:val="22"/>
        </w:rPr>
      </w:pPr>
      <w:r w:rsidRPr="008F4B75">
        <w:rPr>
          <w:b/>
          <w:sz w:val="22"/>
          <w:szCs w:val="22"/>
        </w:rPr>
        <w:t>ON-SITE REVIEW TEAM COMMENTS:</w:t>
      </w:r>
    </w:p>
    <w:p w14:paraId="063DC182" w14:textId="77777777" w:rsidR="000847CA" w:rsidRPr="008F4B75" w:rsidRDefault="000847CA" w:rsidP="000847CA">
      <w:pPr>
        <w:pStyle w:val="standard"/>
        <w:spacing w:after="0"/>
        <w:rPr>
          <w:b/>
        </w:rPr>
      </w:pPr>
    </w:p>
    <w:p w14:paraId="0A3549AF" w14:textId="0810BE1F" w:rsidR="000847CA" w:rsidRPr="008F4B75" w:rsidRDefault="00211C6A" w:rsidP="000847CA">
      <w:pPr>
        <w:pStyle w:val="standard"/>
        <w:spacing w:after="0"/>
        <w:rPr>
          <w:i/>
        </w:rPr>
      </w:pPr>
      <w:r>
        <w:rPr>
          <w:b/>
        </w:rPr>
        <w:lastRenderedPageBreak/>
        <w:t>Required Documentation</w:t>
      </w:r>
      <w:r w:rsidR="000847CA" w:rsidRPr="008F4B75">
        <w:t>:</w:t>
      </w:r>
      <w:r w:rsidR="000847CA" w:rsidRPr="0087405B">
        <w:rPr>
          <w:rStyle w:val="CommentReference"/>
          <w:i/>
          <w:iCs/>
        </w:rPr>
        <w:t xml:space="preserve"> </w:t>
      </w:r>
      <w:r w:rsidR="000847CA" w:rsidRPr="00D672A8">
        <w:rPr>
          <w:rStyle w:val="Strong"/>
          <w:i/>
          <w:iCs/>
        </w:rPr>
        <w:t>Use a check (X)</w:t>
      </w:r>
      <w:r w:rsidR="000847CA">
        <w:rPr>
          <w:rStyle w:val="Strong"/>
          <w:i/>
          <w:iCs/>
        </w:rPr>
        <w:t xml:space="preserve"> </w:t>
      </w:r>
      <w:r w:rsidR="000847CA" w:rsidRPr="00747556">
        <w:rPr>
          <w:rStyle w:val="Strong"/>
          <w:i/>
          <w:iCs/>
        </w:rPr>
        <w:t>or (NA) to</w:t>
      </w:r>
      <w:r w:rsidR="000847CA" w:rsidRPr="00D672A8">
        <w:rPr>
          <w:rStyle w:val="Strong"/>
          <w:i/>
          <w:iCs/>
        </w:rPr>
        <w:t xml:space="preserve"> indicate that the program included the required material(s) and identified appropriately.</w:t>
      </w:r>
    </w:p>
    <w:p w14:paraId="28ABE0A5" w14:textId="690BAEEE" w:rsidR="000847CA" w:rsidRPr="00AA12B4" w:rsidRDefault="000847CA" w:rsidP="008B0CAF">
      <w:pPr>
        <w:tabs>
          <w:tab w:val="num" w:pos="720"/>
        </w:tabs>
        <w:ind w:left="360" w:right="-20" w:hanging="360"/>
        <w:rPr>
          <w:rFonts w:cs="Arial"/>
          <w:sz w:val="18"/>
          <w:szCs w:val="18"/>
        </w:rPr>
      </w:pPr>
      <w:r>
        <w:rPr>
          <w:rFonts w:cs="Arial"/>
          <w:sz w:val="18"/>
          <w:szCs w:val="18"/>
        </w:rPr>
        <w:t xml:space="preserve">( )  </w:t>
      </w:r>
      <w:r w:rsidR="008B0CAF">
        <w:rPr>
          <w:rFonts w:cs="Arial"/>
          <w:spacing w:val="-1"/>
          <w:sz w:val="18"/>
          <w:szCs w:val="18"/>
        </w:rPr>
        <w:t>None required for this element</w:t>
      </w:r>
    </w:p>
    <w:p w14:paraId="5FCFBEC1" w14:textId="77777777" w:rsidR="00A56837" w:rsidRPr="00B10F1A" w:rsidRDefault="00A56837" w:rsidP="00A56837">
      <w:pPr>
        <w:pStyle w:val="directions"/>
        <w:spacing w:after="0"/>
        <w:ind w:left="0" w:firstLine="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Documentation requested by the Document review team, if appropriate </w:t>
      </w:r>
      <w:r w:rsidRPr="00A56837">
        <w:rPr>
          <w:rStyle w:val="Strong"/>
          <w:b w:val="0"/>
          <w:bCs w:val="0"/>
          <w:i/>
          <w:iCs/>
        </w:rPr>
        <w:t>(List name in the table below):</w:t>
      </w:r>
    </w:p>
    <w:p w14:paraId="3FD5E235" w14:textId="77777777" w:rsidR="00A56837" w:rsidRPr="00B10F1A" w:rsidRDefault="00A56837" w:rsidP="00A56837">
      <w:pPr>
        <w:pStyle w:val="directions"/>
        <w:spacing w:after="0"/>
        <w:jc w:val="both"/>
        <w:rPr>
          <w:rStyle w:val="Strong"/>
          <w:b w:val="0"/>
          <w:bCs w:val="0"/>
        </w:rPr>
      </w:pPr>
      <w:r w:rsidRPr="00B10F1A">
        <w:rPr>
          <w:rFonts w:eastAsia="SimSun"/>
        </w:rPr>
        <w:t>( )</w:t>
      </w:r>
      <w:r w:rsidRPr="00B10F1A">
        <w:rPr>
          <w:rFonts w:eastAsia="SimSun"/>
          <w:b/>
          <w:bCs/>
        </w:rPr>
        <w:t xml:space="preserve"> </w:t>
      </w:r>
      <w:r>
        <w:rPr>
          <w:rFonts w:eastAsia="SimSun"/>
          <w:b/>
          <w:bCs/>
        </w:rPr>
        <w:t xml:space="preserve"> </w:t>
      </w:r>
      <w:r w:rsidRPr="00A56837">
        <w:rPr>
          <w:rStyle w:val="Strong"/>
          <w:b w:val="0"/>
          <w:bCs w:val="0"/>
        </w:rPr>
        <w:t xml:space="preserve">Revised or new documents provided by program since the Document review </w:t>
      </w:r>
      <w:r w:rsidRPr="00A56837">
        <w:rPr>
          <w:rStyle w:val="Strong"/>
          <w:b w:val="0"/>
          <w:bCs w:val="0"/>
          <w:i/>
          <w:iCs/>
        </w:rPr>
        <w:t>(List name in the table below):</w:t>
      </w:r>
    </w:p>
    <w:p w14:paraId="41DD68A7" w14:textId="77777777" w:rsidR="000847CA" w:rsidRPr="008F4B75" w:rsidRDefault="000847CA" w:rsidP="000847CA">
      <w:pPr>
        <w:pStyle w:val="standard"/>
        <w:spacing w:after="0"/>
        <w:rPr>
          <w:rStyle w:val="Strong"/>
        </w:rPr>
      </w:pPr>
    </w:p>
    <w:p w14:paraId="6604B265" w14:textId="77777777" w:rsidR="000847CA" w:rsidRPr="008F4B75" w:rsidRDefault="000847CA" w:rsidP="000847CA">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0847CA" w:rsidRPr="008F4B75" w14:paraId="1A81ED02" w14:textId="77777777" w:rsidTr="000847CA">
        <w:trPr>
          <w:tblCellSpacing w:w="0" w:type="dxa"/>
          <w:jc w:val="center"/>
        </w:trPr>
        <w:tc>
          <w:tcPr>
            <w:tcW w:w="2667" w:type="pct"/>
            <w:shd w:val="clear" w:color="auto" w:fill="B4C6E7"/>
          </w:tcPr>
          <w:p w14:paraId="5D3CC3D3" w14:textId="77777777" w:rsidR="000847CA" w:rsidRDefault="000847CA"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F316E82" w14:textId="77777777" w:rsidR="000847CA" w:rsidRPr="008F4B75" w:rsidRDefault="000847CA"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266970E8" w14:textId="77777777" w:rsidR="000847CA" w:rsidRDefault="000847CA"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61D3B8A" w14:textId="77777777" w:rsidR="000847CA" w:rsidRPr="008F4B75" w:rsidRDefault="000847CA"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0847CA" w:rsidRPr="008F4B75" w14:paraId="130A0BEA" w14:textId="77777777" w:rsidTr="000847CA">
        <w:trPr>
          <w:trHeight w:val="932"/>
          <w:tblCellSpacing w:w="0" w:type="dxa"/>
          <w:jc w:val="center"/>
        </w:trPr>
        <w:tc>
          <w:tcPr>
            <w:tcW w:w="2667" w:type="pct"/>
          </w:tcPr>
          <w:p w14:paraId="056E3155" w14:textId="77777777" w:rsidR="000847CA" w:rsidRDefault="000847CA" w:rsidP="00981D41">
            <w:pPr>
              <w:pStyle w:val="evaluation"/>
              <w:numPr>
                <w:ilvl w:val="0"/>
                <w:numId w:val="0"/>
              </w:numPr>
              <w:tabs>
                <w:tab w:val="clear" w:pos="144"/>
                <w:tab w:val="left" w:pos="0"/>
              </w:tabs>
            </w:pPr>
          </w:p>
          <w:p w14:paraId="6F6747EB" w14:textId="77777777" w:rsidR="000847CA" w:rsidRPr="008F4B75" w:rsidRDefault="000847CA" w:rsidP="00981D41">
            <w:pPr>
              <w:pStyle w:val="evaluation"/>
              <w:numPr>
                <w:ilvl w:val="0"/>
                <w:numId w:val="0"/>
              </w:numPr>
              <w:tabs>
                <w:tab w:val="clear" w:pos="144"/>
                <w:tab w:val="left" w:pos="0"/>
              </w:tabs>
            </w:pPr>
          </w:p>
        </w:tc>
        <w:tc>
          <w:tcPr>
            <w:tcW w:w="2333" w:type="pct"/>
          </w:tcPr>
          <w:p w14:paraId="683EEB7E" w14:textId="77777777" w:rsidR="000847CA" w:rsidRDefault="000847CA" w:rsidP="00981D41">
            <w:pPr>
              <w:tabs>
                <w:tab w:val="left" w:pos="315"/>
              </w:tabs>
              <w:ind w:left="315" w:hanging="315"/>
              <w:rPr>
                <w:rFonts w:eastAsia="Arial Unicode MS" w:cs="Arial"/>
                <w:sz w:val="18"/>
                <w:szCs w:val="18"/>
              </w:rPr>
            </w:pPr>
          </w:p>
          <w:p w14:paraId="50DD3AFB" w14:textId="77777777" w:rsidR="000847CA" w:rsidRDefault="000847CA" w:rsidP="00981D41">
            <w:pPr>
              <w:tabs>
                <w:tab w:val="left" w:pos="315"/>
              </w:tabs>
              <w:ind w:left="315" w:hanging="315"/>
              <w:rPr>
                <w:rFonts w:eastAsia="Arial Unicode MS" w:cs="Arial"/>
                <w:sz w:val="18"/>
                <w:szCs w:val="18"/>
              </w:rPr>
            </w:pPr>
          </w:p>
          <w:p w14:paraId="522C92D6" w14:textId="77777777" w:rsidR="000847CA" w:rsidRPr="008F4B75" w:rsidRDefault="000847CA" w:rsidP="00981D41">
            <w:pPr>
              <w:tabs>
                <w:tab w:val="left" w:pos="315"/>
              </w:tabs>
              <w:ind w:left="315" w:hanging="315"/>
            </w:pPr>
          </w:p>
        </w:tc>
      </w:tr>
    </w:tbl>
    <w:p w14:paraId="0377C044" w14:textId="77777777" w:rsidR="000847CA" w:rsidRPr="008F4B75" w:rsidRDefault="000847CA" w:rsidP="000847CA">
      <w:pPr>
        <w:pStyle w:val="standard"/>
        <w:spacing w:after="0"/>
        <w:rPr>
          <w:rStyle w:val="Strong"/>
        </w:rPr>
      </w:pPr>
    </w:p>
    <w:p w14:paraId="2417A348" w14:textId="77777777" w:rsidR="000847CA" w:rsidRPr="008F4B75" w:rsidRDefault="000847CA" w:rsidP="000847C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39DFCBEF" w14:textId="77777777" w:rsidR="000847CA" w:rsidRPr="008F4B75" w:rsidRDefault="000847CA" w:rsidP="000847C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599F744D" w14:textId="77777777" w:rsidR="000847CA" w:rsidRPr="008F4B75" w:rsidRDefault="000847CA" w:rsidP="000847CA">
      <w:pPr>
        <w:pStyle w:val="standard"/>
        <w:spacing w:after="0"/>
        <w:rPr>
          <w:b/>
        </w:rPr>
      </w:pPr>
    </w:p>
    <w:p w14:paraId="553D9E10" w14:textId="77777777" w:rsidR="000847CA" w:rsidRPr="008F4B75" w:rsidRDefault="000847CA" w:rsidP="000847CA">
      <w:pPr>
        <w:pStyle w:val="standard"/>
        <w:spacing w:after="0"/>
        <w:rPr>
          <w:b/>
        </w:rPr>
      </w:pPr>
      <w:r w:rsidRPr="008F4B75">
        <w:rPr>
          <w:b/>
        </w:rPr>
        <w:t>The on-site review team requests the program submit as part of its institutional response following information:</w:t>
      </w:r>
    </w:p>
    <w:p w14:paraId="37E5C1D3" w14:textId="77777777" w:rsidR="000847CA" w:rsidRPr="000A52F2" w:rsidRDefault="000847CA" w:rsidP="000847CA">
      <w:pPr>
        <w:pStyle w:val="directions"/>
        <w:spacing w:after="0"/>
        <w:jc w:val="both"/>
        <w:rPr>
          <w:rStyle w:val="Strong"/>
          <w:b w:val="0"/>
          <w:bCs w:val="0"/>
        </w:rPr>
      </w:pPr>
      <w:r w:rsidRPr="000A52F2">
        <w:rPr>
          <w:rStyle w:val="Strong"/>
        </w:rPr>
        <w:t>List the information to be provided, if applicable (add additional lines as needed):</w:t>
      </w:r>
    </w:p>
    <w:p w14:paraId="044998B8" w14:textId="77777777" w:rsidR="000847CA" w:rsidRPr="008F4B75" w:rsidRDefault="000847CA" w:rsidP="00CC32BB">
      <w:pPr>
        <w:pStyle w:val="ListParagraph"/>
        <w:numPr>
          <w:ilvl w:val="0"/>
          <w:numId w:val="89"/>
        </w:numPr>
        <w:ind w:right="446"/>
        <w:jc w:val="both"/>
        <w:rPr>
          <w:rFonts w:cs="Arial"/>
          <w:sz w:val="18"/>
          <w:szCs w:val="18"/>
        </w:rPr>
      </w:pPr>
      <w:r w:rsidRPr="008F4B75">
        <w:rPr>
          <w:rFonts w:cs="Arial"/>
          <w:sz w:val="18"/>
          <w:szCs w:val="18"/>
        </w:rPr>
        <w:t xml:space="preserve">Item:  </w:t>
      </w:r>
    </w:p>
    <w:p w14:paraId="16746EE3" w14:textId="77777777" w:rsidR="000847CA" w:rsidRPr="008F4B75" w:rsidRDefault="000847CA" w:rsidP="00CC32BB">
      <w:pPr>
        <w:pStyle w:val="ListParagraph"/>
        <w:numPr>
          <w:ilvl w:val="0"/>
          <w:numId w:val="89"/>
        </w:numPr>
        <w:ind w:left="749" w:right="446"/>
        <w:jc w:val="both"/>
        <w:rPr>
          <w:rFonts w:cs="Arial"/>
          <w:sz w:val="18"/>
          <w:szCs w:val="18"/>
        </w:rPr>
      </w:pPr>
      <w:r w:rsidRPr="008F4B75">
        <w:rPr>
          <w:rFonts w:cs="Arial"/>
          <w:sz w:val="18"/>
          <w:szCs w:val="18"/>
        </w:rPr>
        <w:t>Item:</w:t>
      </w:r>
    </w:p>
    <w:p w14:paraId="0BCEBC1B" w14:textId="77777777" w:rsidR="000847CA" w:rsidRPr="008F4B75" w:rsidRDefault="000847CA" w:rsidP="000847CA">
      <w:pPr>
        <w:pStyle w:val="directions"/>
        <w:spacing w:after="0"/>
        <w:jc w:val="both"/>
        <w:rPr>
          <w:b/>
          <w:sz w:val="22"/>
          <w:szCs w:val="22"/>
          <w:highlight w:val="yellow"/>
        </w:rPr>
      </w:pPr>
    </w:p>
    <w:p w14:paraId="15130FC8" w14:textId="77777777" w:rsidR="000847CA" w:rsidRPr="008F4B75" w:rsidRDefault="000847CA" w:rsidP="000847CA">
      <w:pPr>
        <w:pStyle w:val="standard"/>
        <w:spacing w:after="0"/>
        <w:rPr>
          <w:b/>
        </w:rPr>
      </w:pPr>
      <w:r w:rsidRPr="008F4B75">
        <w:rPr>
          <w:b/>
        </w:rPr>
        <w:t>************************************************************************************************************************************</w:t>
      </w:r>
    </w:p>
    <w:p w14:paraId="2CE02FC4" w14:textId="77777777" w:rsidR="000847CA" w:rsidRPr="008F4B75" w:rsidRDefault="000847CA" w:rsidP="000847CA">
      <w:pPr>
        <w:pStyle w:val="directions"/>
        <w:spacing w:after="0"/>
        <w:jc w:val="both"/>
        <w:rPr>
          <w:b/>
        </w:rPr>
      </w:pPr>
      <w:r w:rsidRPr="008F4B75">
        <w:rPr>
          <w:b/>
        </w:rPr>
        <w:t xml:space="preserve">INSTITUTION </w:t>
      </w:r>
      <w:r>
        <w:rPr>
          <w:b/>
        </w:rPr>
        <w:t>COMMENTS</w:t>
      </w:r>
      <w:r w:rsidRPr="008F4B75">
        <w:rPr>
          <w:b/>
        </w:rPr>
        <w:t>:</w:t>
      </w:r>
    </w:p>
    <w:p w14:paraId="2F95339E" w14:textId="77777777" w:rsidR="000847CA" w:rsidRPr="005B1383" w:rsidRDefault="000847CA" w:rsidP="000847C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9E9FDD5" w14:textId="77777777" w:rsidR="000847CA" w:rsidRPr="008F4B75" w:rsidRDefault="000847CA" w:rsidP="000847C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70BB8827" w14:textId="77777777" w:rsidR="000847CA" w:rsidRPr="00AF49D8" w:rsidRDefault="000847CA" w:rsidP="000847C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5632DB6" w14:textId="77777777" w:rsidR="000847CA" w:rsidRPr="005B1383" w:rsidRDefault="000847CA" w:rsidP="000847CA">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4422BBB" w14:textId="77777777" w:rsidR="00A46039" w:rsidRPr="001D0D27" w:rsidRDefault="00A46039" w:rsidP="00DA2A9A">
      <w:pPr>
        <w:pStyle w:val="crg3"/>
        <w:tabs>
          <w:tab w:val="clear" w:pos="770"/>
        </w:tabs>
        <w:spacing w:after="160" w:line="259" w:lineRule="auto"/>
      </w:pPr>
      <w:r w:rsidRPr="001D0D27">
        <w:br w:type="page"/>
      </w:r>
    </w:p>
    <w:p w14:paraId="699474CE" w14:textId="77777777" w:rsidR="00233581" w:rsidRPr="001D0D27" w:rsidRDefault="00233581" w:rsidP="00DA2A9A">
      <w:pPr>
        <w:pBdr>
          <w:top w:val="single" w:sz="4" w:space="1" w:color="auto"/>
          <w:left w:val="single" w:sz="4" w:space="4" w:color="auto"/>
          <w:bottom w:val="single" w:sz="4" w:space="1" w:color="auto"/>
          <w:right w:val="single" w:sz="4" w:space="4" w:color="auto"/>
        </w:pBdr>
        <w:shd w:val="clear" w:color="auto" w:fill="D9D9D9"/>
        <w:tabs>
          <w:tab w:val="left" w:pos="481"/>
          <w:tab w:val="left" w:pos="1071"/>
        </w:tabs>
        <w:jc w:val="center"/>
        <w:rPr>
          <w:rFonts w:cs="Arial"/>
          <w:b/>
        </w:rPr>
      </w:pPr>
      <w:r w:rsidRPr="001D0D27">
        <w:rPr>
          <w:rFonts w:cs="Arial"/>
          <w:b/>
        </w:rPr>
        <w:lastRenderedPageBreak/>
        <w:t>Standard 6:</w:t>
      </w:r>
    </w:p>
    <w:p w14:paraId="7F51F4CC" w14:textId="77777777" w:rsidR="00233581" w:rsidRPr="001D0D27" w:rsidRDefault="00233581" w:rsidP="00DA2A9A">
      <w:pPr>
        <w:pBdr>
          <w:top w:val="single" w:sz="4" w:space="1" w:color="auto"/>
          <w:left w:val="single" w:sz="4" w:space="4" w:color="auto"/>
          <w:bottom w:val="single" w:sz="4" w:space="1" w:color="auto"/>
          <w:right w:val="single" w:sz="4" w:space="4" w:color="auto"/>
        </w:pBdr>
        <w:shd w:val="clear" w:color="auto" w:fill="D9D9D9"/>
        <w:tabs>
          <w:tab w:val="left" w:pos="481"/>
          <w:tab w:val="left" w:pos="1071"/>
        </w:tabs>
        <w:jc w:val="center"/>
        <w:rPr>
          <w:rFonts w:cs="Arial"/>
          <w:b/>
        </w:rPr>
      </w:pPr>
      <w:r w:rsidRPr="001D0D27">
        <w:rPr>
          <w:rFonts w:cs="Arial"/>
          <w:b/>
        </w:rPr>
        <w:t>The program has a comprehensive curriculum plan.</w:t>
      </w:r>
    </w:p>
    <w:p w14:paraId="062940E1" w14:textId="77777777" w:rsidR="00233581" w:rsidRPr="001D0D27" w:rsidRDefault="00233581" w:rsidP="00DA2A9A">
      <w:pPr>
        <w:pStyle w:val="EndnoteText"/>
        <w:rPr>
          <w:rFonts w:cs="Arial"/>
          <w:b/>
          <w:sz w:val="22"/>
          <w:szCs w:val="22"/>
        </w:rPr>
      </w:pPr>
    </w:p>
    <w:p w14:paraId="77AABA7F" w14:textId="77777777" w:rsidR="00543CF8" w:rsidRPr="001D0D27" w:rsidRDefault="00543CF8" w:rsidP="00DA2A9A">
      <w:pPr>
        <w:tabs>
          <w:tab w:val="left" w:pos="604"/>
          <w:tab w:val="left" w:pos="1151"/>
        </w:tabs>
        <w:ind w:left="611" w:right="-13" w:hanging="540"/>
        <w:rPr>
          <w:rFonts w:cs="Arial"/>
          <w:b/>
        </w:rPr>
      </w:pPr>
      <w:r w:rsidRPr="001D0D27">
        <w:rPr>
          <w:rFonts w:cs="Arial"/>
          <w:b/>
        </w:rPr>
        <w:t>REQUIRED ELEMENTS:</w:t>
      </w:r>
    </w:p>
    <w:p w14:paraId="6BC19444" w14:textId="77777777" w:rsidR="00543CF8" w:rsidRPr="001D0D27" w:rsidRDefault="00543CF8" w:rsidP="00DA2A9A">
      <w:pPr>
        <w:tabs>
          <w:tab w:val="left" w:pos="481"/>
          <w:tab w:val="left" w:pos="1071"/>
        </w:tabs>
        <w:ind w:left="481" w:right="-13" w:hanging="481"/>
        <w:rPr>
          <w:rFonts w:cs="Arial"/>
        </w:rPr>
      </w:pPr>
    </w:p>
    <w:p w14:paraId="17190245" w14:textId="77777777" w:rsidR="008A259E" w:rsidRPr="00EF2CFB" w:rsidRDefault="001B0003" w:rsidP="008A259E">
      <w:pPr>
        <w:pStyle w:val="NoSpacing"/>
        <w:ind w:left="720" w:hanging="540"/>
        <w:rPr>
          <w:rFonts w:cs="Arial"/>
        </w:rPr>
      </w:pPr>
      <w:r w:rsidRPr="001B0003">
        <w:rPr>
          <w:rFonts w:cs="Arial"/>
          <w:b/>
          <w:sz w:val="24"/>
        </w:rPr>
        <w:t>6A</w:t>
      </w:r>
      <w:r w:rsidRPr="001B0003">
        <w:rPr>
          <w:rFonts w:cs="Arial"/>
          <w:sz w:val="24"/>
        </w:rPr>
        <w:tab/>
      </w:r>
      <w:r w:rsidR="008A259E" w:rsidRPr="00EF2CFB">
        <w:rPr>
          <w:rFonts w:cs="Arial"/>
        </w:rPr>
        <w:t>The comprehensive curriculum includes the didactic and clinical education components of the curriculum. It is based on information about the contemporary practice of physical therapy; standards</w:t>
      </w:r>
      <w:r w:rsidR="008A259E" w:rsidRPr="00EF2CFB">
        <w:rPr>
          <w:rFonts w:cs="Arial"/>
          <w:spacing w:val="-4"/>
        </w:rPr>
        <w:t xml:space="preserve"> </w:t>
      </w:r>
      <w:r w:rsidR="008A259E" w:rsidRPr="00EF2CFB">
        <w:rPr>
          <w:rFonts w:cs="Arial"/>
        </w:rPr>
        <w:t>of</w:t>
      </w:r>
      <w:r w:rsidR="008A259E" w:rsidRPr="00EF2CFB">
        <w:rPr>
          <w:rFonts w:cs="Arial"/>
          <w:spacing w:val="-5"/>
        </w:rPr>
        <w:t xml:space="preserve"> </w:t>
      </w:r>
      <w:r w:rsidR="008A259E" w:rsidRPr="00EF2CFB">
        <w:rPr>
          <w:rFonts w:cs="Arial"/>
        </w:rPr>
        <w:t>practice;</w:t>
      </w:r>
      <w:r w:rsidR="008A259E" w:rsidRPr="00EF2CFB">
        <w:rPr>
          <w:rFonts w:cs="Arial"/>
          <w:spacing w:val="-5"/>
        </w:rPr>
        <w:t xml:space="preserve"> </w:t>
      </w:r>
      <w:r w:rsidR="008A259E" w:rsidRPr="00EF2CFB">
        <w:rPr>
          <w:rFonts w:cs="Arial"/>
        </w:rPr>
        <w:t>and</w:t>
      </w:r>
      <w:r w:rsidR="008A259E" w:rsidRPr="00EF2CFB">
        <w:rPr>
          <w:rFonts w:cs="Arial"/>
          <w:spacing w:val="-3"/>
        </w:rPr>
        <w:t xml:space="preserve"> </w:t>
      </w:r>
      <w:r w:rsidR="008A259E" w:rsidRPr="00EF2CFB">
        <w:rPr>
          <w:rFonts w:cs="Arial"/>
        </w:rPr>
        <w:t>current</w:t>
      </w:r>
      <w:r w:rsidR="008A259E" w:rsidRPr="00EF2CFB">
        <w:rPr>
          <w:rFonts w:cs="Arial"/>
          <w:spacing w:val="-5"/>
        </w:rPr>
        <w:t xml:space="preserve"> </w:t>
      </w:r>
      <w:r w:rsidR="008A259E" w:rsidRPr="00EF2CFB">
        <w:rPr>
          <w:rFonts w:cs="Arial"/>
        </w:rPr>
        <w:t>literature,</w:t>
      </w:r>
      <w:r w:rsidR="008A259E" w:rsidRPr="00EF2CFB">
        <w:rPr>
          <w:rFonts w:cs="Arial"/>
          <w:spacing w:val="-5"/>
        </w:rPr>
        <w:t xml:space="preserve"> </w:t>
      </w:r>
      <w:r w:rsidR="008A259E" w:rsidRPr="00EF2CFB">
        <w:rPr>
          <w:rFonts w:cs="Arial"/>
        </w:rPr>
        <w:t>documents,</w:t>
      </w:r>
      <w:r w:rsidR="008A259E" w:rsidRPr="00EF2CFB">
        <w:rPr>
          <w:rFonts w:cs="Arial"/>
          <w:spacing w:val="-5"/>
        </w:rPr>
        <w:t xml:space="preserve"> </w:t>
      </w:r>
      <w:r w:rsidR="008A259E" w:rsidRPr="00EF2CFB">
        <w:rPr>
          <w:rFonts w:cs="Arial"/>
        </w:rPr>
        <w:t>publications,</w:t>
      </w:r>
      <w:r w:rsidR="008A259E" w:rsidRPr="00EF2CFB">
        <w:rPr>
          <w:rFonts w:cs="Arial"/>
          <w:spacing w:val="-3"/>
        </w:rPr>
        <w:t xml:space="preserve"> </w:t>
      </w:r>
      <w:r w:rsidR="008A259E" w:rsidRPr="00EF2CFB">
        <w:rPr>
          <w:rFonts w:cs="Arial"/>
        </w:rPr>
        <w:t>and</w:t>
      </w:r>
      <w:r w:rsidR="008A259E" w:rsidRPr="00EF2CFB">
        <w:rPr>
          <w:rFonts w:cs="Arial"/>
          <w:spacing w:val="-3"/>
        </w:rPr>
        <w:t xml:space="preserve"> </w:t>
      </w:r>
      <w:r w:rsidR="008A259E" w:rsidRPr="00EF2CFB">
        <w:rPr>
          <w:rFonts w:cs="Arial"/>
        </w:rPr>
        <w:t>other</w:t>
      </w:r>
      <w:r w:rsidR="008A259E" w:rsidRPr="00EF2CFB">
        <w:rPr>
          <w:rFonts w:cs="Arial"/>
          <w:spacing w:val="-4"/>
        </w:rPr>
        <w:t xml:space="preserve"> </w:t>
      </w:r>
      <w:r w:rsidR="008A259E" w:rsidRPr="00EF2CFB">
        <w:rPr>
          <w:rFonts w:cs="Arial"/>
        </w:rPr>
        <w:t>resources</w:t>
      </w:r>
      <w:r w:rsidR="008A259E" w:rsidRPr="00EF2CFB">
        <w:rPr>
          <w:rFonts w:cs="Arial"/>
          <w:spacing w:val="-4"/>
        </w:rPr>
        <w:t xml:space="preserve"> </w:t>
      </w:r>
      <w:r w:rsidR="008A259E" w:rsidRPr="00EF2CFB">
        <w:rPr>
          <w:rFonts w:cs="Arial"/>
        </w:rPr>
        <w:t>related to the profession, to the delivery of health care services, to physical therapy education, and to educational theory; and the mission of the program. The</w:t>
      </w:r>
      <w:r w:rsidR="008A259E" w:rsidRPr="00EF2CFB">
        <w:rPr>
          <w:rFonts w:cs="Arial"/>
          <w:spacing w:val="-5"/>
        </w:rPr>
        <w:t xml:space="preserve"> </w:t>
      </w:r>
      <w:r w:rsidR="008A259E" w:rsidRPr="00EF2CFB">
        <w:rPr>
          <w:rFonts w:cs="Arial"/>
        </w:rPr>
        <w:t>curriculum</w:t>
      </w:r>
      <w:r w:rsidR="008A259E" w:rsidRPr="00EF2CFB">
        <w:rPr>
          <w:rFonts w:cs="Arial"/>
          <w:spacing w:val="-3"/>
        </w:rPr>
        <w:t xml:space="preserve"> </w:t>
      </w:r>
      <w:r w:rsidR="008A259E" w:rsidRPr="00EF2CFB">
        <w:rPr>
          <w:rFonts w:cs="Arial"/>
        </w:rPr>
        <w:t>includes</w:t>
      </w:r>
      <w:r w:rsidR="008A259E" w:rsidRPr="00EF2CFB">
        <w:rPr>
          <w:rFonts w:cs="Arial"/>
          <w:spacing w:val="-1"/>
        </w:rPr>
        <w:t xml:space="preserve"> </w:t>
      </w:r>
      <w:r w:rsidR="008A259E" w:rsidRPr="00EF2CFB">
        <w:rPr>
          <w:rFonts w:cs="Arial"/>
        </w:rPr>
        <w:t>all</w:t>
      </w:r>
      <w:r w:rsidR="008A259E" w:rsidRPr="00EF2CFB">
        <w:rPr>
          <w:rFonts w:cs="Arial"/>
          <w:spacing w:val="-4"/>
        </w:rPr>
        <w:t xml:space="preserve"> </w:t>
      </w:r>
      <w:r w:rsidR="008A259E" w:rsidRPr="00EF2CFB">
        <w:rPr>
          <w:rFonts w:cs="Arial"/>
        </w:rPr>
        <w:t>general</w:t>
      </w:r>
      <w:r w:rsidR="008A259E" w:rsidRPr="00EF2CFB">
        <w:rPr>
          <w:rFonts w:cs="Arial"/>
          <w:spacing w:val="-4"/>
        </w:rPr>
        <w:t xml:space="preserve"> </w:t>
      </w:r>
      <w:r w:rsidR="008A259E" w:rsidRPr="00EF2CFB">
        <w:rPr>
          <w:rFonts w:cs="Arial"/>
        </w:rPr>
        <w:t>education,</w:t>
      </w:r>
      <w:r w:rsidR="008A259E" w:rsidRPr="00EF2CFB">
        <w:rPr>
          <w:rFonts w:cs="Arial"/>
          <w:spacing w:val="-5"/>
        </w:rPr>
        <w:t xml:space="preserve"> </w:t>
      </w:r>
      <w:r w:rsidR="008A259E" w:rsidRPr="00EF2CFB">
        <w:rPr>
          <w:rFonts w:cs="Arial"/>
        </w:rPr>
        <w:t>prerequisites,</w:t>
      </w:r>
      <w:r w:rsidR="008A259E" w:rsidRPr="00EF2CFB">
        <w:rPr>
          <w:rFonts w:cs="Arial"/>
          <w:spacing w:val="-5"/>
        </w:rPr>
        <w:t xml:space="preserve"> </w:t>
      </w:r>
      <w:r w:rsidR="008A259E" w:rsidRPr="00EF2CFB">
        <w:rPr>
          <w:rFonts w:cs="Arial"/>
        </w:rPr>
        <w:t>didactic,</w:t>
      </w:r>
      <w:r w:rsidR="008A259E" w:rsidRPr="00EF2CFB">
        <w:rPr>
          <w:rFonts w:cs="Arial"/>
          <w:spacing w:val="-5"/>
        </w:rPr>
        <w:t xml:space="preserve"> </w:t>
      </w:r>
      <w:r w:rsidR="008A259E" w:rsidRPr="00EF2CFB">
        <w:rPr>
          <w:rFonts w:cs="Arial"/>
        </w:rPr>
        <w:t>and</w:t>
      </w:r>
      <w:r w:rsidR="008A259E" w:rsidRPr="00EF2CFB">
        <w:rPr>
          <w:rFonts w:cs="Arial"/>
          <w:spacing w:val="-5"/>
        </w:rPr>
        <w:t xml:space="preserve"> </w:t>
      </w:r>
      <w:r w:rsidR="008A259E" w:rsidRPr="00EF2CFB">
        <w:rPr>
          <w:rFonts w:cs="Arial"/>
        </w:rPr>
        <w:t>clinical</w:t>
      </w:r>
      <w:r w:rsidR="008A259E" w:rsidRPr="00EF2CFB">
        <w:rPr>
          <w:rFonts w:cs="Arial"/>
          <w:spacing w:val="-4"/>
        </w:rPr>
        <w:t xml:space="preserve"> </w:t>
      </w:r>
      <w:r w:rsidR="008A259E" w:rsidRPr="00EF2CFB">
        <w:rPr>
          <w:rFonts w:cs="Arial"/>
        </w:rPr>
        <w:t>components</w:t>
      </w:r>
      <w:r w:rsidR="008A259E" w:rsidRPr="00EF2CFB">
        <w:rPr>
          <w:rFonts w:cs="Arial"/>
          <w:spacing w:val="-1"/>
        </w:rPr>
        <w:t xml:space="preserve"> </w:t>
      </w:r>
      <w:r w:rsidR="008A259E" w:rsidRPr="00EF2CFB">
        <w:rPr>
          <w:rFonts w:cs="Arial"/>
        </w:rPr>
        <w:t>of the PTA program. The entire curriculum is:</w:t>
      </w:r>
    </w:p>
    <w:p w14:paraId="3578D39B" w14:textId="77777777" w:rsidR="008A259E" w:rsidRPr="00A30ADB" w:rsidRDefault="008A259E" w:rsidP="00CC32BB">
      <w:pPr>
        <w:pStyle w:val="NoSpacing"/>
        <w:numPr>
          <w:ilvl w:val="0"/>
          <w:numId w:val="130"/>
        </w:numPr>
      </w:pPr>
      <w:r w:rsidRPr="00A30ADB">
        <w:t>Completed in a minimum of four semesters or 64 academic weeks.</w:t>
      </w:r>
    </w:p>
    <w:p w14:paraId="775AA02C" w14:textId="77777777" w:rsidR="008A259E" w:rsidRPr="00A30ADB" w:rsidRDefault="008A259E" w:rsidP="00CC32BB">
      <w:pPr>
        <w:pStyle w:val="NoSpacing"/>
        <w:numPr>
          <w:ilvl w:val="0"/>
          <w:numId w:val="130"/>
        </w:numPr>
      </w:pPr>
      <w:r w:rsidRPr="00A30ADB">
        <w:t>Includes a minimum of 520 total clinical hours composed of both integrated* and full- time* experiences. This must include a minimum of 12 weeks of full-time clinical education, based on a minimum of 32 hours/week. Of the required 12 full-time weeks, a minimum of six weeks are consecutive and placed as a terminal clinical experience.</w:t>
      </w:r>
    </w:p>
    <w:p w14:paraId="6ABFA108" w14:textId="77777777" w:rsidR="008A259E" w:rsidRPr="00A30ADB" w:rsidRDefault="008A259E" w:rsidP="00CC32BB">
      <w:pPr>
        <w:pStyle w:val="NoSpacing"/>
        <w:numPr>
          <w:ilvl w:val="0"/>
          <w:numId w:val="130"/>
        </w:numPr>
      </w:pPr>
      <w:r w:rsidRPr="00A30ADB">
        <w:t>Upon satisfactory completion of the physical therapist assistant education program the associate degree is awarded by an affiliating college.</w:t>
      </w:r>
    </w:p>
    <w:p w14:paraId="557034DB" w14:textId="77777777" w:rsidR="001B0003" w:rsidRPr="00A56837" w:rsidRDefault="001B0003" w:rsidP="00DA2A9A">
      <w:pPr>
        <w:tabs>
          <w:tab w:val="left" w:pos="481"/>
          <w:tab w:val="left" w:pos="1071"/>
        </w:tabs>
        <w:ind w:left="481" w:right="-13" w:hanging="481"/>
        <w:rPr>
          <w:rFonts w:cs="Arial"/>
          <w:bCs/>
          <w:iCs/>
          <w:sz w:val="18"/>
          <w:szCs w:val="18"/>
        </w:rPr>
      </w:pPr>
    </w:p>
    <w:p w14:paraId="3A988BD2" w14:textId="77777777" w:rsidR="008F32A0" w:rsidRPr="008F4B75" w:rsidRDefault="008F32A0" w:rsidP="008F32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0938D447" w14:textId="77777777" w:rsidR="008F32A0" w:rsidRPr="008F4B75" w:rsidRDefault="008F32A0" w:rsidP="008F32A0">
      <w:pPr>
        <w:pStyle w:val="directions"/>
        <w:spacing w:after="0"/>
        <w:ind w:left="0" w:firstLine="0"/>
        <w:jc w:val="both"/>
        <w:rPr>
          <w:b/>
        </w:rPr>
      </w:pPr>
    </w:p>
    <w:p w14:paraId="64346B3A" w14:textId="7AD9FDD8" w:rsidR="008F32A0" w:rsidRPr="008F4B75" w:rsidRDefault="008F32A0" w:rsidP="008F32A0">
      <w:pPr>
        <w:pStyle w:val="directions"/>
        <w:spacing w:after="0"/>
        <w:ind w:left="0" w:firstLine="0"/>
        <w:rPr>
          <w:rStyle w:val="Strong"/>
          <w:b w:val="0"/>
        </w:rPr>
      </w:pPr>
      <w:r>
        <w:rPr>
          <w:b/>
        </w:rPr>
        <w:t xml:space="preserve">Required Documentation for </w:t>
      </w:r>
      <w:r w:rsidR="0034447D">
        <w:rPr>
          <w:b/>
        </w:rPr>
        <w:t>Document</w:t>
      </w:r>
      <w:r>
        <w:rPr>
          <w:b/>
        </w:rPr>
        <w:t xml:space="preserve"> Review: Use a check (X) or (NA) to indicate that the program included the required material(s) and identified appropriately.</w:t>
      </w:r>
    </w:p>
    <w:p w14:paraId="4A027C31" w14:textId="59E69607" w:rsidR="008F32A0" w:rsidRPr="004750A3" w:rsidRDefault="008F32A0" w:rsidP="008F32A0">
      <w:pPr>
        <w:pStyle w:val="directions"/>
        <w:tabs>
          <w:tab w:val="left" w:pos="720"/>
        </w:tabs>
        <w:spacing w:after="0"/>
      </w:pPr>
      <w:r w:rsidRPr="00A009BD">
        <w:rPr>
          <w:rStyle w:val="Strong"/>
        </w:rPr>
        <w:t>(   )</w:t>
      </w:r>
      <w:r>
        <w:rPr>
          <w:rStyle w:val="Strong"/>
        </w:rPr>
        <w:t xml:space="preserve"> </w:t>
      </w:r>
      <w:r w:rsidR="008A259E">
        <w:t xml:space="preserve">Plan of study </w:t>
      </w:r>
      <w:r w:rsidRPr="004750A3">
        <w:t xml:space="preserve"> </w:t>
      </w:r>
    </w:p>
    <w:p w14:paraId="5C6341C2" w14:textId="77777777" w:rsidR="008F32A0" w:rsidRPr="008F4B75" w:rsidRDefault="008F32A0" w:rsidP="008F32A0">
      <w:pPr>
        <w:pStyle w:val="standard"/>
        <w:spacing w:after="0"/>
        <w:ind w:left="1080"/>
      </w:pPr>
    </w:p>
    <w:p w14:paraId="66DEA723" w14:textId="77777777" w:rsidR="008F32A0" w:rsidRPr="008F4B75" w:rsidRDefault="008F32A0" w:rsidP="008F32A0">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4596A542" w14:textId="135D6F3D" w:rsidR="00741BF2" w:rsidRPr="00741BF2" w:rsidRDefault="008F32A0" w:rsidP="00741BF2">
      <w:pPr>
        <w:pStyle w:val="crg3"/>
        <w:tabs>
          <w:tab w:val="left" w:pos="900"/>
        </w:tabs>
        <w:ind w:left="360" w:hanging="360"/>
        <w:rPr>
          <w:rFonts w:ascii="Arial" w:hAnsi="Arial"/>
          <w:color w:val="000000"/>
          <w:sz w:val="18"/>
          <w:szCs w:val="20"/>
        </w:rPr>
      </w:pPr>
      <w:r w:rsidRPr="00A009BD">
        <w:rPr>
          <w:rStyle w:val="Strong"/>
        </w:rPr>
        <w:t>(   )</w:t>
      </w:r>
      <w:r>
        <w:rPr>
          <w:rStyle w:val="Strong"/>
        </w:rPr>
        <w:t xml:space="preserve"> </w:t>
      </w:r>
      <w:r w:rsidR="00741BF2" w:rsidRPr="00741BF2">
        <w:rPr>
          <w:rFonts w:ascii="Arial" w:hAnsi="Arial"/>
          <w:color w:val="000000"/>
          <w:sz w:val="18"/>
          <w:szCs w:val="20"/>
        </w:rPr>
        <w:t>Identify the length of the program in semesters (or equivalent) and in semester credit hours* (or equivalent).</w:t>
      </w:r>
    </w:p>
    <w:p w14:paraId="3F4EA47A" w14:textId="552CE149" w:rsidR="00741BF2" w:rsidRPr="00741BF2" w:rsidRDefault="00741BF2" w:rsidP="00741BF2">
      <w:pPr>
        <w:pStyle w:val="crg3"/>
        <w:tabs>
          <w:tab w:val="left" w:pos="900"/>
        </w:tabs>
        <w:ind w:left="360" w:hanging="360"/>
        <w:rPr>
          <w:rFonts w:ascii="Arial" w:hAnsi="Arial"/>
          <w:color w:val="000000"/>
          <w:sz w:val="18"/>
          <w:szCs w:val="20"/>
        </w:rPr>
      </w:pPr>
      <w:r w:rsidRPr="00A009BD">
        <w:rPr>
          <w:rStyle w:val="Strong"/>
        </w:rPr>
        <w:t>(   )</w:t>
      </w:r>
      <w:r w:rsidRPr="00741BF2">
        <w:rPr>
          <w:rFonts w:ascii="Arial" w:hAnsi="Arial"/>
          <w:color w:val="000000"/>
          <w:sz w:val="18"/>
          <w:szCs w:val="20"/>
        </w:rPr>
        <w:tab/>
        <w:t>State the degree granted</w:t>
      </w:r>
    </w:p>
    <w:p w14:paraId="4708AB72" w14:textId="5FEE99BC" w:rsidR="00741BF2" w:rsidRPr="00741BF2" w:rsidRDefault="00741BF2" w:rsidP="00741BF2">
      <w:pPr>
        <w:pStyle w:val="crg3"/>
        <w:tabs>
          <w:tab w:val="left" w:pos="900"/>
        </w:tabs>
        <w:ind w:left="360" w:hanging="360"/>
        <w:rPr>
          <w:rFonts w:ascii="Arial" w:hAnsi="Arial"/>
          <w:color w:val="000000"/>
          <w:sz w:val="18"/>
          <w:szCs w:val="20"/>
        </w:rPr>
      </w:pPr>
      <w:r w:rsidRPr="00A009BD">
        <w:rPr>
          <w:rStyle w:val="Strong"/>
        </w:rPr>
        <w:t>(   )</w:t>
      </w:r>
      <w:r w:rsidRPr="00741BF2">
        <w:rPr>
          <w:rFonts w:ascii="Arial" w:hAnsi="Arial"/>
          <w:color w:val="000000"/>
          <w:sz w:val="18"/>
          <w:szCs w:val="20"/>
        </w:rPr>
        <w:tab/>
        <w:t>Identify the number of weeks of full-time clinical education.</w:t>
      </w:r>
    </w:p>
    <w:p w14:paraId="32A60710" w14:textId="30FA35F2" w:rsidR="00741BF2" w:rsidRPr="00741BF2" w:rsidRDefault="00741BF2" w:rsidP="00741BF2">
      <w:pPr>
        <w:pStyle w:val="crg3"/>
        <w:tabs>
          <w:tab w:val="left" w:pos="900"/>
        </w:tabs>
        <w:ind w:left="360" w:hanging="360"/>
        <w:rPr>
          <w:rFonts w:ascii="Arial" w:hAnsi="Arial"/>
          <w:color w:val="000000"/>
          <w:sz w:val="18"/>
          <w:szCs w:val="20"/>
        </w:rPr>
      </w:pPr>
      <w:r w:rsidRPr="00A009BD">
        <w:rPr>
          <w:rStyle w:val="Strong"/>
        </w:rPr>
        <w:t>(   )</w:t>
      </w:r>
      <w:r w:rsidRPr="00741BF2">
        <w:rPr>
          <w:rFonts w:ascii="Arial" w:hAnsi="Arial"/>
          <w:color w:val="000000"/>
          <w:sz w:val="18"/>
          <w:szCs w:val="20"/>
        </w:rPr>
        <w:tab/>
        <w:t>If program is offered part-time, provide evidence that the credits and contact hours are the same as for the full-time programs.</w:t>
      </w:r>
    </w:p>
    <w:p w14:paraId="2669B1B4" w14:textId="7FBB7A15" w:rsidR="00741BF2" w:rsidRPr="00741BF2" w:rsidRDefault="00741BF2" w:rsidP="00741BF2">
      <w:pPr>
        <w:pStyle w:val="crg3"/>
        <w:tabs>
          <w:tab w:val="left" w:pos="900"/>
        </w:tabs>
        <w:ind w:left="360" w:hanging="360"/>
        <w:rPr>
          <w:rFonts w:ascii="Arial" w:hAnsi="Arial"/>
          <w:color w:val="000000"/>
          <w:sz w:val="18"/>
          <w:szCs w:val="20"/>
        </w:rPr>
      </w:pPr>
      <w:r w:rsidRPr="00A009BD">
        <w:rPr>
          <w:rStyle w:val="Strong"/>
        </w:rPr>
        <w:t>(   )</w:t>
      </w:r>
      <w:r w:rsidRPr="00741BF2">
        <w:rPr>
          <w:rFonts w:ascii="Arial" w:hAnsi="Arial"/>
          <w:color w:val="000000"/>
          <w:sz w:val="18"/>
          <w:szCs w:val="20"/>
        </w:rPr>
        <w:tab/>
        <w:t>Describe how the curriculum plan is based on information about the contemporary practice of physical therapy; standards of practice; and current literature, documents, publications, and other resources related to the profession, to physical therapy professional education, and to educational theory.</w:t>
      </w:r>
    </w:p>
    <w:p w14:paraId="3FD30568" w14:textId="0E685C95" w:rsidR="00741BF2" w:rsidRPr="00741BF2" w:rsidRDefault="00741BF2" w:rsidP="00741BF2">
      <w:pPr>
        <w:pStyle w:val="crg3"/>
        <w:tabs>
          <w:tab w:val="left" w:pos="900"/>
        </w:tabs>
        <w:ind w:left="360" w:hanging="360"/>
        <w:rPr>
          <w:rFonts w:ascii="Arial" w:hAnsi="Arial"/>
          <w:color w:val="000000"/>
          <w:sz w:val="18"/>
          <w:szCs w:val="20"/>
        </w:rPr>
      </w:pPr>
      <w:r w:rsidRPr="00A009BD">
        <w:rPr>
          <w:rStyle w:val="Strong"/>
        </w:rPr>
        <w:t>(   )</w:t>
      </w:r>
      <w:r w:rsidRPr="00741BF2">
        <w:rPr>
          <w:rFonts w:ascii="Arial" w:hAnsi="Arial"/>
          <w:color w:val="000000"/>
          <w:sz w:val="18"/>
          <w:szCs w:val="20"/>
        </w:rPr>
        <w:tab/>
        <w:t>Describe how the curriculum plan relates to the mission of the program.</w:t>
      </w:r>
    </w:p>
    <w:p w14:paraId="06BEC6A1" w14:textId="285103AA" w:rsidR="008F32A0" w:rsidRDefault="00741BF2" w:rsidP="00741BF2">
      <w:pPr>
        <w:pStyle w:val="crg3"/>
        <w:tabs>
          <w:tab w:val="clear" w:pos="770"/>
          <w:tab w:val="left" w:pos="900"/>
        </w:tabs>
        <w:ind w:left="360" w:hanging="360"/>
        <w:rPr>
          <w:rFonts w:ascii="Arial" w:hAnsi="Arial"/>
          <w:color w:val="000000"/>
          <w:sz w:val="18"/>
          <w:szCs w:val="20"/>
        </w:rPr>
      </w:pPr>
      <w:r w:rsidRPr="00A009BD">
        <w:rPr>
          <w:rStyle w:val="Strong"/>
        </w:rPr>
        <w:t>(   )</w:t>
      </w:r>
      <w:r w:rsidRPr="00741BF2">
        <w:rPr>
          <w:rFonts w:ascii="Arial" w:hAnsi="Arial"/>
          <w:color w:val="000000"/>
          <w:sz w:val="18"/>
          <w:szCs w:val="20"/>
        </w:rPr>
        <w:tab/>
        <w:t>Identify the length of the program in semesters (or equivalent) and in semester credit hours (or equivalent).</w:t>
      </w:r>
    </w:p>
    <w:p w14:paraId="4E34E2E2" w14:textId="77777777" w:rsidR="008F32A0" w:rsidRPr="008F4B75" w:rsidRDefault="008F32A0" w:rsidP="008F32A0">
      <w:pPr>
        <w:pStyle w:val="directions"/>
        <w:spacing w:after="0"/>
        <w:ind w:left="0" w:firstLine="0"/>
        <w:jc w:val="both"/>
        <w:rPr>
          <w:rStyle w:val="Strong"/>
        </w:rPr>
      </w:pPr>
    </w:p>
    <w:p w14:paraId="5DF0D5AF" w14:textId="77777777" w:rsidR="008F32A0" w:rsidRPr="008F4B75" w:rsidRDefault="008F32A0" w:rsidP="008F32A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8F32A0" w:rsidRPr="008F4B75" w14:paraId="2488C855" w14:textId="77777777" w:rsidTr="008F32A0">
        <w:trPr>
          <w:tblCellSpacing w:w="0" w:type="dxa"/>
          <w:jc w:val="center"/>
        </w:trPr>
        <w:tc>
          <w:tcPr>
            <w:tcW w:w="2667" w:type="pct"/>
            <w:shd w:val="clear" w:color="auto" w:fill="F0EAAC"/>
          </w:tcPr>
          <w:p w14:paraId="7B4295C1" w14:textId="77777777" w:rsidR="008F32A0" w:rsidRDefault="008F32A0"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477FEA1" w14:textId="77777777" w:rsidR="008F32A0" w:rsidRPr="008F4B75" w:rsidRDefault="008F32A0"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4A704785" w14:textId="77777777" w:rsidR="008F32A0" w:rsidRDefault="008F32A0"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0749BC6" w14:textId="77777777" w:rsidR="008F32A0" w:rsidRPr="008F4B75" w:rsidRDefault="008F32A0"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8F32A0" w:rsidRPr="008F4B75" w14:paraId="20F445D9" w14:textId="77777777" w:rsidTr="008F32A0">
        <w:trPr>
          <w:trHeight w:val="932"/>
          <w:tblCellSpacing w:w="0" w:type="dxa"/>
          <w:jc w:val="center"/>
        </w:trPr>
        <w:tc>
          <w:tcPr>
            <w:tcW w:w="2667" w:type="pct"/>
          </w:tcPr>
          <w:p w14:paraId="2E7A30B5" w14:textId="77777777" w:rsidR="008F32A0" w:rsidRDefault="008F32A0" w:rsidP="00981D41">
            <w:pPr>
              <w:pStyle w:val="evaluation"/>
              <w:numPr>
                <w:ilvl w:val="0"/>
                <w:numId w:val="0"/>
              </w:numPr>
              <w:tabs>
                <w:tab w:val="clear" w:pos="144"/>
                <w:tab w:val="left" w:pos="0"/>
              </w:tabs>
            </w:pPr>
          </w:p>
          <w:p w14:paraId="20AB62B4" w14:textId="77777777" w:rsidR="008F32A0" w:rsidRPr="008F4B75" w:rsidRDefault="008F32A0" w:rsidP="00981D41">
            <w:pPr>
              <w:pStyle w:val="evaluation"/>
              <w:numPr>
                <w:ilvl w:val="0"/>
                <w:numId w:val="0"/>
              </w:numPr>
              <w:tabs>
                <w:tab w:val="clear" w:pos="144"/>
                <w:tab w:val="left" w:pos="0"/>
              </w:tabs>
            </w:pPr>
          </w:p>
        </w:tc>
        <w:tc>
          <w:tcPr>
            <w:tcW w:w="2333" w:type="pct"/>
          </w:tcPr>
          <w:p w14:paraId="69F649C9" w14:textId="77777777" w:rsidR="008F32A0" w:rsidRDefault="008F32A0" w:rsidP="00981D41">
            <w:pPr>
              <w:tabs>
                <w:tab w:val="left" w:pos="315"/>
              </w:tabs>
              <w:ind w:left="315" w:hanging="315"/>
              <w:rPr>
                <w:rFonts w:eastAsia="Arial Unicode MS" w:cs="Arial"/>
                <w:sz w:val="18"/>
                <w:szCs w:val="18"/>
              </w:rPr>
            </w:pPr>
          </w:p>
          <w:p w14:paraId="28799F47" w14:textId="77777777" w:rsidR="008F32A0" w:rsidRDefault="008F32A0" w:rsidP="00981D41">
            <w:pPr>
              <w:tabs>
                <w:tab w:val="left" w:pos="315"/>
              </w:tabs>
              <w:ind w:left="315" w:hanging="315"/>
              <w:rPr>
                <w:rFonts w:eastAsia="Arial Unicode MS" w:cs="Arial"/>
                <w:sz w:val="18"/>
                <w:szCs w:val="18"/>
              </w:rPr>
            </w:pPr>
          </w:p>
          <w:p w14:paraId="5CE038EA" w14:textId="77777777" w:rsidR="008F32A0" w:rsidRPr="008F4B75" w:rsidRDefault="008F32A0" w:rsidP="00981D41">
            <w:pPr>
              <w:tabs>
                <w:tab w:val="left" w:pos="315"/>
              </w:tabs>
              <w:ind w:left="315" w:hanging="315"/>
            </w:pPr>
          </w:p>
        </w:tc>
      </w:tr>
    </w:tbl>
    <w:p w14:paraId="56284B54" w14:textId="77777777" w:rsidR="008F32A0" w:rsidRPr="008F4B75" w:rsidRDefault="008F32A0" w:rsidP="008F32A0">
      <w:pPr>
        <w:pStyle w:val="standard"/>
        <w:spacing w:after="0"/>
        <w:rPr>
          <w:b/>
          <w:bCs w:val="0"/>
        </w:rPr>
      </w:pPr>
    </w:p>
    <w:p w14:paraId="62DEC9E1" w14:textId="77777777" w:rsidR="008F32A0" w:rsidRDefault="008F32A0" w:rsidP="008F32A0">
      <w:pPr>
        <w:pStyle w:val="standard"/>
        <w:spacing w:after="0"/>
        <w:rPr>
          <w:b/>
          <w:bCs w:val="0"/>
        </w:rPr>
      </w:pPr>
      <w:r>
        <w:rPr>
          <w:b/>
          <w:bCs w:val="0"/>
        </w:rPr>
        <w:t>Document</w:t>
      </w:r>
      <w:r w:rsidRPr="00B10F1A">
        <w:rPr>
          <w:b/>
          <w:bCs w:val="0"/>
        </w:rPr>
        <w:t xml:space="preserve"> Reviewer’s Summative Comments:</w:t>
      </w:r>
      <w:r>
        <w:rPr>
          <w:b/>
          <w:bCs w:val="0"/>
        </w:rPr>
        <w:t xml:space="preserve"> </w:t>
      </w:r>
    </w:p>
    <w:p w14:paraId="17F399F4" w14:textId="77777777" w:rsidR="008F32A0" w:rsidRPr="00945983" w:rsidRDefault="008F32A0" w:rsidP="008F32A0">
      <w:pPr>
        <w:pStyle w:val="standard"/>
        <w:spacing w:after="0"/>
        <w:rPr>
          <w:rStyle w:val="Strong"/>
          <w:b w:val="0"/>
        </w:rPr>
      </w:pPr>
      <w:r w:rsidRPr="00945983">
        <w:rPr>
          <w:b/>
          <w:bCs w:val="0"/>
        </w:rPr>
        <w:t xml:space="preserve">( )  </w:t>
      </w:r>
      <w:r w:rsidRPr="00945983">
        <w:rPr>
          <w:rStyle w:val="Strong"/>
        </w:rPr>
        <w:t xml:space="preserve">Narrative and required documentation were complete and inclusive  </w:t>
      </w:r>
    </w:p>
    <w:p w14:paraId="7765D79D" w14:textId="77777777" w:rsidR="008F32A0" w:rsidRPr="00945983" w:rsidRDefault="008F32A0" w:rsidP="008F32A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some requirements</w:t>
      </w:r>
    </w:p>
    <w:p w14:paraId="190DA829" w14:textId="77777777" w:rsidR="008F32A0" w:rsidRPr="00945983" w:rsidRDefault="008F32A0" w:rsidP="008F32A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missing most requirements</w:t>
      </w:r>
    </w:p>
    <w:p w14:paraId="3BF8E5C4" w14:textId="77777777" w:rsidR="008F32A0" w:rsidRPr="00945983" w:rsidRDefault="008F32A0" w:rsidP="008F32A0">
      <w:pPr>
        <w:pStyle w:val="directions"/>
        <w:spacing w:after="0"/>
        <w:ind w:left="0" w:firstLine="0"/>
        <w:jc w:val="both"/>
        <w:rPr>
          <w:rStyle w:val="Strong"/>
          <w:b w:val="0"/>
          <w:bCs w:val="0"/>
        </w:rPr>
      </w:pPr>
      <w:r w:rsidRPr="00945983">
        <w:rPr>
          <w:rFonts w:eastAsia="SimSun"/>
          <w:b/>
        </w:rPr>
        <w:t xml:space="preserve">( )  </w:t>
      </w:r>
      <w:r w:rsidRPr="00945983">
        <w:rPr>
          <w:rStyle w:val="Strong"/>
        </w:rPr>
        <w:t>Narrative and/or required documentation was/were conflicting information</w:t>
      </w:r>
    </w:p>
    <w:p w14:paraId="569364DF" w14:textId="77777777" w:rsidR="008F32A0" w:rsidRPr="008F32A0" w:rsidRDefault="008F32A0" w:rsidP="008F32A0">
      <w:pPr>
        <w:pStyle w:val="directions"/>
        <w:spacing w:after="0"/>
        <w:ind w:left="0" w:firstLine="0"/>
        <w:jc w:val="both"/>
        <w:rPr>
          <w:rStyle w:val="Strong"/>
          <w:b w:val="0"/>
          <w:bCs w:val="0"/>
          <w:color w:val="9CC2E5"/>
        </w:rPr>
      </w:pPr>
      <w:r w:rsidRPr="00945983">
        <w:rPr>
          <w:rFonts w:eastAsia="SimSun"/>
          <w:b/>
        </w:rPr>
        <w:t>( )</w:t>
      </w:r>
      <w:r w:rsidRPr="00945983">
        <w:rPr>
          <w:rStyle w:val="Strong"/>
        </w:rPr>
        <w:t xml:space="preserve">  Narrative</w:t>
      </w:r>
      <w:r w:rsidRPr="000C4A0A">
        <w:rPr>
          <w:rStyle w:val="Strong"/>
        </w:rPr>
        <w:t xml:space="preserve"> and/or required documentation did not address this required element</w:t>
      </w:r>
      <w:r w:rsidRPr="008F32A0">
        <w:rPr>
          <w:rStyle w:val="Strong"/>
          <w:color w:val="9CC2E5"/>
        </w:rPr>
        <w:t xml:space="preserve"> </w:t>
      </w:r>
    </w:p>
    <w:p w14:paraId="6F91A297" w14:textId="77777777" w:rsidR="008F32A0" w:rsidRPr="008F4B75" w:rsidRDefault="008F32A0" w:rsidP="008F32A0">
      <w:pPr>
        <w:pStyle w:val="standard"/>
        <w:spacing w:after="0"/>
        <w:rPr>
          <w:b/>
        </w:rPr>
      </w:pPr>
    </w:p>
    <w:p w14:paraId="4117640E" w14:textId="77777777" w:rsidR="008F32A0" w:rsidRPr="008F4B75" w:rsidRDefault="008F32A0" w:rsidP="008F32A0">
      <w:pPr>
        <w:pStyle w:val="standard"/>
        <w:spacing w:after="0"/>
        <w:rPr>
          <w:b/>
        </w:rPr>
      </w:pPr>
      <w:r>
        <w:rPr>
          <w:b/>
        </w:rPr>
        <w:t>Document</w:t>
      </w:r>
      <w:r w:rsidRPr="008F4B75">
        <w:rPr>
          <w:b/>
        </w:rPr>
        <w:t xml:space="preserve"> Reviewers request the following information to be made available to on-site review team.  </w:t>
      </w:r>
    </w:p>
    <w:p w14:paraId="396647D3" w14:textId="77777777" w:rsidR="008F32A0" w:rsidRPr="00843149" w:rsidRDefault="008F32A0" w:rsidP="008F32A0">
      <w:pPr>
        <w:pStyle w:val="directions"/>
        <w:spacing w:after="0"/>
        <w:jc w:val="both"/>
        <w:rPr>
          <w:rStyle w:val="Strong"/>
          <w:b w:val="0"/>
          <w:bCs w:val="0"/>
        </w:rPr>
      </w:pPr>
      <w:r w:rsidRPr="00843149">
        <w:rPr>
          <w:rStyle w:val="Strong"/>
        </w:rPr>
        <w:t>List the information to be provided, if applicable (add additional lines as needed):</w:t>
      </w:r>
    </w:p>
    <w:p w14:paraId="23DE4238" w14:textId="77777777" w:rsidR="008F32A0" w:rsidRPr="008F4B75" w:rsidRDefault="008F32A0" w:rsidP="00CC32BB">
      <w:pPr>
        <w:pStyle w:val="ListParagraph"/>
        <w:numPr>
          <w:ilvl w:val="0"/>
          <w:numId w:val="91"/>
        </w:numPr>
        <w:ind w:right="446"/>
        <w:jc w:val="both"/>
        <w:rPr>
          <w:rFonts w:cs="Arial"/>
          <w:sz w:val="18"/>
          <w:szCs w:val="18"/>
        </w:rPr>
      </w:pPr>
      <w:r w:rsidRPr="008F4B75">
        <w:rPr>
          <w:rFonts w:cs="Arial"/>
          <w:sz w:val="18"/>
          <w:szCs w:val="18"/>
        </w:rPr>
        <w:t xml:space="preserve">Item:   </w:t>
      </w:r>
    </w:p>
    <w:p w14:paraId="209F2CA5" w14:textId="77777777" w:rsidR="008F32A0" w:rsidRPr="008F4B75" w:rsidRDefault="008F32A0" w:rsidP="00CC32BB">
      <w:pPr>
        <w:pStyle w:val="ListParagraph"/>
        <w:numPr>
          <w:ilvl w:val="0"/>
          <w:numId w:val="91"/>
        </w:numPr>
        <w:ind w:left="749" w:right="446"/>
        <w:jc w:val="both"/>
        <w:rPr>
          <w:rFonts w:cs="Arial"/>
          <w:sz w:val="18"/>
          <w:szCs w:val="18"/>
        </w:rPr>
      </w:pPr>
      <w:r w:rsidRPr="008F4B75">
        <w:rPr>
          <w:rFonts w:cs="Arial"/>
          <w:sz w:val="18"/>
          <w:szCs w:val="18"/>
        </w:rPr>
        <w:t>Item:</w:t>
      </w:r>
    </w:p>
    <w:p w14:paraId="158088AA" w14:textId="77777777" w:rsidR="008F32A0" w:rsidRPr="008F4B75" w:rsidRDefault="008F32A0" w:rsidP="008F32A0">
      <w:pPr>
        <w:pStyle w:val="standard"/>
        <w:spacing w:after="0"/>
        <w:ind w:left="792"/>
        <w:rPr>
          <w:b/>
        </w:rPr>
      </w:pPr>
    </w:p>
    <w:p w14:paraId="7F07A99C" w14:textId="77777777" w:rsidR="008F32A0" w:rsidRPr="008F4B75" w:rsidRDefault="008F32A0" w:rsidP="008F32A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402CD4A" w14:textId="77777777" w:rsidR="008F32A0" w:rsidRPr="008F4B75" w:rsidRDefault="008F32A0" w:rsidP="008F32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A8A8764" w14:textId="77777777" w:rsidR="008F32A0" w:rsidRPr="008F4B75" w:rsidRDefault="008F32A0" w:rsidP="008F32A0">
      <w:pPr>
        <w:pStyle w:val="standard"/>
        <w:spacing w:after="0"/>
        <w:rPr>
          <w:b/>
        </w:rPr>
      </w:pPr>
    </w:p>
    <w:p w14:paraId="0F78FCAB" w14:textId="77777777" w:rsidR="008F32A0" w:rsidRPr="008F4B75" w:rsidRDefault="008F32A0" w:rsidP="008F32A0">
      <w:pPr>
        <w:pStyle w:val="standard"/>
        <w:spacing w:after="0"/>
        <w:rPr>
          <w:b/>
        </w:rPr>
      </w:pPr>
      <w:r w:rsidRPr="008F4B75">
        <w:rPr>
          <w:b/>
        </w:rPr>
        <w:t>************************************************************************************************************************************</w:t>
      </w:r>
    </w:p>
    <w:p w14:paraId="2F81F0D5" w14:textId="77777777" w:rsidR="008F32A0" w:rsidRDefault="008F32A0" w:rsidP="008F32A0">
      <w:pPr>
        <w:pStyle w:val="directions"/>
        <w:spacing w:after="0"/>
        <w:jc w:val="both"/>
        <w:rPr>
          <w:b/>
          <w:sz w:val="22"/>
          <w:szCs w:val="22"/>
        </w:rPr>
      </w:pPr>
      <w:r w:rsidRPr="008F4B75">
        <w:rPr>
          <w:b/>
          <w:sz w:val="22"/>
          <w:szCs w:val="22"/>
        </w:rPr>
        <w:t>ON-SITE REVIEW TEAM COMMENTS:</w:t>
      </w:r>
    </w:p>
    <w:p w14:paraId="2700E483" w14:textId="77777777" w:rsidR="008F32A0" w:rsidRPr="008F4B75" w:rsidRDefault="008F32A0" w:rsidP="008F32A0">
      <w:pPr>
        <w:pStyle w:val="standard"/>
        <w:spacing w:after="0"/>
        <w:rPr>
          <w:b/>
        </w:rPr>
      </w:pPr>
    </w:p>
    <w:p w14:paraId="684B33DA" w14:textId="75F73595" w:rsidR="008F32A0" w:rsidRPr="008F4B75" w:rsidRDefault="00211C6A" w:rsidP="008F32A0">
      <w:pPr>
        <w:pStyle w:val="standard"/>
        <w:spacing w:after="0"/>
        <w:rPr>
          <w:i/>
        </w:rPr>
      </w:pPr>
      <w:r>
        <w:rPr>
          <w:b/>
        </w:rPr>
        <w:t>Required Documentation</w:t>
      </w:r>
      <w:r w:rsidR="008F32A0" w:rsidRPr="008F4B75">
        <w:t>:</w:t>
      </w:r>
      <w:r w:rsidR="008F32A0" w:rsidRPr="0087405B">
        <w:rPr>
          <w:rStyle w:val="CommentReference"/>
          <w:i/>
          <w:iCs/>
        </w:rPr>
        <w:t xml:space="preserve"> </w:t>
      </w:r>
      <w:r w:rsidR="008F32A0" w:rsidRPr="00D672A8">
        <w:rPr>
          <w:rStyle w:val="Strong"/>
          <w:i/>
          <w:iCs/>
        </w:rPr>
        <w:t>Use a check (X)</w:t>
      </w:r>
      <w:r w:rsidR="008F32A0">
        <w:rPr>
          <w:rStyle w:val="Strong"/>
          <w:i/>
          <w:iCs/>
        </w:rPr>
        <w:t xml:space="preserve"> </w:t>
      </w:r>
      <w:r w:rsidR="008F32A0" w:rsidRPr="00747556">
        <w:rPr>
          <w:rStyle w:val="Strong"/>
          <w:i/>
          <w:iCs/>
        </w:rPr>
        <w:t>or (NA) to</w:t>
      </w:r>
      <w:r w:rsidR="008F32A0" w:rsidRPr="00D672A8">
        <w:rPr>
          <w:rStyle w:val="Strong"/>
          <w:i/>
          <w:iCs/>
        </w:rPr>
        <w:t xml:space="preserve"> indicate that the program included the required material(s) and identified appropriately.</w:t>
      </w:r>
    </w:p>
    <w:p w14:paraId="2811303A" w14:textId="199A8FA3" w:rsidR="008F32A0" w:rsidRPr="0034447D" w:rsidRDefault="008F32A0" w:rsidP="008F32A0">
      <w:pPr>
        <w:tabs>
          <w:tab w:val="num" w:pos="720"/>
        </w:tabs>
        <w:ind w:left="360" w:hanging="360"/>
        <w:rPr>
          <w:rStyle w:val="Strong"/>
          <w:rFonts w:eastAsia="Arial Unicode MS"/>
          <w:b w:val="0"/>
          <w:bCs w:val="0"/>
          <w:sz w:val="18"/>
          <w:szCs w:val="18"/>
        </w:rPr>
      </w:pPr>
      <w:r w:rsidRPr="0034447D">
        <w:rPr>
          <w:rFonts w:cs="Arial"/>
          <w:b/>
          <w:bCs/>
          <w:sz w:val="18"/>
          <w:szCs w:val="18"/>
        </w:rPr>
        <w:t xml:space="preserve">( )  </w:t>
      </w:r>
      <w:r w:rsidR="0034447D" w:rsidRPr="0034447D">
        <w:rPr>
          <w:rStyle w:val="Strong"/>
          <w:rFonts w:eastAsia="Arial Unicode MS"/>
          <w:b w:val="0"/>
          <w:bCs w:val="0"/>
          <w:sz w:val="18"/>
          <w:szCs w:val="18"/>
        </w:rPr>
        <w:t>None required for this element</w:t>
      </w:r>
    </w:p>
    <w:p w14:paraId="3673E87A" w14:textId="77777777" w:rsidR="008F32A0" w:rsidRPr="0034447D" w:rsidRDefault="008F32A0" w:rsidP="008F32A0">
      <w:pPr>
        <w:pStyle w:val="directions"/>
        <w:spacing w:after="0"/>
        <w:ind w:left="0" w:firstLine="0"/>
        <w:jc w:val="both"/>
        <w:rPr>
          <w:rStyle w:val="Strong"/>
          <w:b w:val="0"/>
          <w:bCs w:val="0"/>
        </w:rPr>
      </w:pPr>
      <w:r w:rsidRPr="0034447D">
        <w:rPr>
          <w:rFonts w:eastAsia="SimSun"/>
          <w:b/>
          <w:bCs/>
        </w:rPr>
        <w:t xml:space="preserve">( )  </w:t>
      </w:r>
      <w:r w:rsidRPr="0034447D">
        <w:rPr>
          <w:rStyle w:val="Strong"/>
          <w:b w:val="0"/>
          <w:bCs w:val="0"/>
        </w:rPr>
        <w:t xml:space="preserve">Documentation requested by the Document review team, if appropriate </w:t>
      </w:r>
      <w:r w:rsidRPr="0034447D">
        <w:rPr>
          <w:rStyle w:val="Strong"/>
          <w:b w:val="0"/>
          <w:bCs w:val="0"/>
          <w:i/>
          <w:iCs/>
        </w:rPr>
        <w:t>(List name in the table below):</w:t>
      </w:r>
    </w:p>
    <w:p w14:paraId="17AA6E22" w14:textId="77777777" w:rsidR="008F32A0" w:rsidRPr="0034447D" w:rsidRDefault="008F32A0" w:rsidP="008F32A0">
      <w:pPr>
        <w:pStyle w:val="directions"/>
        <w:spacing w:after="0"/>
        <w:jc w:val="both"/>
        <w:rPr>
          <w:rStyle w:val="Strong"/>
          <w:b w:val="0"/>
          <w:bCs w:val="0"/>
        </w:rPr>
      </w:pPr>
      <w:r w:rsidRPr="0034447D">
        <w:rPr>
          <w:rFonts w:eastAsia="SimSun"/>
          <w:b/>
          <w:bCs/>
        </w:rPr>
        <w:t xml:space="preserve">( )  </w:t>
      </w:r>
      <w:r w:rsidRPr="0034447D">
        <w:rPr>
          <w:rStyle w:val="Strong"/>
          <w:b w:val="0"/>
          <w:bCs w:val="0"/>
        </w:rPr>
        <w:t xml:space="preserve">Revised or new documents provided by program since the Document review </w:t>
      </w:r>
      <w:r w:rsidRPr="0034447D">
        <w:rPr>
          <w:rStyle w:val="Strong"/>
          <w:b w:val="0"/>
          <w:bCs w:val="0"/>
          <w:i/>
          <w:iCs/>
        </w:rPr>
        <w:t>(List name in the table below):</w:t>
      </w:r>
    </w:p>
    <w:p w14:paraId="004FD1B7" w14:textId="77777777" w:rsidR="008F32A0" w:rsidRPr="008F4B75" w:rsidRDefault="008F32A0" w:rsidP="008F32A0">
      <w:pPr>
        <w:pStyle w:val="standard"/>
        <w:spacing w:after="0"/>
        <w:rPr>
          <w:rStyle w:val="Strong"/>
        </w:rPr>
      </w:pPr>
    </w:p>
    <w:p w14:paraId="112D1846" w14:textId="77777777" w:rsidR="008F32A0" w:rsidRPr="008F4B75" w:rsidRDefault="008F32A0" w:rsidP="008F32A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8F32A0" w:rsidRPr="008F4B75" w14:paraId="69D569AA" w14:textId="77777777" w:rsidTr="008F32A0">
        <w:trPr>
          <w:tblCellSpacing w:w="0" w:type="dxa"/>
          <w:jc w:val="center"/>
        </w:trPr>
        <w:tc>
          <w:tcPr>
            <w:tcW w:w="2667" w:type="pct"/>
            <w:shd w:val="clear" w:color="auto" w:fill="B4C6E7"/>
          </w:tcPr>
          <w:p w14:paraId="0A08F127" w14:textId="77777777" w:rsidR="008F32A0" w:rsidRDefault="008F32A0"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4181E19" w14:textId="77777777" w:rsidR="008F32A0" w:rsidRPr="008F4B75" w:rsidRDefault="008F32A0"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7C476234" w14:textId="77777777" w:rsidR="008F32A0" w:rsidRDefault="008F32A0"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98F4EF8" w14:textId="77777777" w:rsidR="008F32A0" w:rsidRPr="008F4B75" w:rsidRDefault="008F32A0"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8F32A0" w:rsidRPr="008F4B75" w14:paraId="7EEBA105" w14:textId="77777777" w:rsidTr="008F32A0">
        <w:trPr>
          <w:trHeight w:val="932"/>
          <w:tblCellSpacing w:w="0" w:type="dxa"/>
          <w:jc w:val="center"/>
        </w:trPr>
        <w:tc>
          <w:tcPr>
            <w:tcW w:w="2667" w:type="pct"/>
          </w:tcPr>
          <w:p w14:paraId="3B439C57" w14:textId="77777777" w:rsidR="008F32A0" w:rsidRDefault="008F32A0" w:rsidP="00981D41">
            <w:pPr>
              <w:pStyle w:val="evaluation"/>
              <w:numPr>
                <w:ilvl w:val="0"/>
                <w:numId w:val="0"/>
              </w:numPr>
              <w:tabs>
                <w:tab w:val="clear" w:pos="144"/>
                <w:tab w:val="left" w:pos="0"/>
              </w:tabs>
            </w:pPr>
          </w:p>
          <w:p w14:paraId="2BD17991" w14:textId="77777777" w:rsidR="008F32A0" w:rsidRPr="008F4B75" w:rsidRDefault="008F32A0" w:rsidP="00981D41">
            <w:pPr>
              <w:pStyle w:val="evaluation"/>
              <w:numPr>
                <w:ilvl w:val="0"/>
                <w:numId w:val="0"/>
              </w:numPr>
              <w:tabs>
                <w:tab w:val="clear" w:pos="144"/>
                <w:tab w:val="left" w:pos="0"/>
              </w:tabs>
            </w:pPr>
          </w:p>
        </w:tc>
        <w:tc>
          <w:tcPr>
            <w:tcW w:w="2333" w:type="pct"/>
          </w:tcPr>
          <w:p w14:paraId="1E317FDA" w14:textId="77777777" w:rsidR="008F32A0" w:rsidRDefault="008F32A0" w:rsidP="00981D41">
            <w:pPr>
              <w:tabs>
                <w:tab w:val="left" w:pos="315"/>
              </w:tabs>
              <w:ind w:left="315" w:hanging="315"/>
              <w:rPr>
                <w:rFonts w:eastAsia="Arial Unicode MS" w:cs="Arial"/>
                <w:sz w:val="18"/>
                <w:szCs w:val="18"/>
              </w:rPr>
            </w:pPr>
          </w:p>
          <w:p w14:paraId="6C028F4E" w14:textId="77777777" w:rsidR="008F32A0" w:rsidRDefault="008F32A0" w:rsidP="00981D41">
            <w:pPr>
              <w:tabs>
                <w:tab w:val="left" w:pos="315"/>
              </w:tabs>
              <w:ind w:left="315" w:hanging="315"/>
              <w:rPr>
                <w:rFonts w:eastAsia="Arial Unicode MS" w:cs="Arial"/>
                <w:sz w:val="18"/>
                <w:szCs w:val="18"/>
              </w:rPr>
            </w:pPr>
          </w:p>
          <w:p w14:paraId="39409D9F" w14:textId="77777777" w:rsidR="008F32A0" w:rsidRPr="008F4B75" w:rsidRDefault="008F32A0" w:rsidP="00981D41">
            <w:pPr>
              <w:tabs>
                <w:tab w:val="left" w:pos="315"/>
              </w:tabs>
              <w:ind w:left="315" w:hanging="315"/>
            </w:pPr>
          </w:p>
        </w:tc>
      </w:tr>
    </w:tbl>
    <w:p w14:paraId="308D28DD" w14:textId="77777777" w:rsidR="008F32A0" w:rsidRPr="008F4B75" w:rsidRDefault="008F32A0" w:rsidP="008F32A0">
      <w:pPr>
        <w:pStyle w:val="standard"/>
        <w:spacing w:after="0"/>
        <w:rPr>
          <w:rStyle w:val="Strong"/>
        </w:rPr>
      </w:pPr>
    </w:p>
    <w:p w14:paraId="32657D6E" w14:textId="77777777" w:rsidR="008F32A0" w:rsidRPr="008F4B75" w:rsidRDefault="008F32A0" w:rsidP="008F32A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A89A1F3" w14:textId="77777777" w:rsidR="008F32A0" w:rsidRPr="008F4B75" w:rsidRDefault="008F32A0" w:rsidP="008F32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D16E1F0" w14:textId="77777777" w:rsidR="008F32A0" w:rsidRPr="008F4B75" w:rsidRDefault="008F32A0" w:rsidP="008F32A0">
      <w:pPr>
        <w:pStyle w:val="standard"/>
        <w:spacing w:after="0"/>
        <w:rPr>
          <w:b/>
        </w:rPr>
      </w:pPr>
    </w:p>
    <w:p w14:paraId="41E67500" w14:textId="77777777" w:rsidR="008F32A0" w:rsidRPr="008F4B75" w:rsidRDefault="008F32A0" w:rsidP="008F32A0">
      <w:pPr>
        <w:pStyle w:val="standard"/>
        <w:spacing w:after="0"/>
        <w:rPr>
          <w:b/>
        </w:rPr>
      </w:pPr>
      <w:r w:rsidRPr="008F4B75">
        <w:rPr>
          <w:b/>
        </w:rPr>
        <w:t>The on-site review team requests the program submit as part of its institutional response following information:</w:t>
      </w:r>
    </w:p>
    <w:p w14:paraId="41235F69" w14:textId="77777777" w:rsidR="008F32A0" w:rsidRPr="000A52F2" w:rsidRDefault="008F32A0" w:rsidP="008F32A0">
      <w:pPr>
        <w:pStyle w:val="directions"/>
        <w:spacing w:after="0"/>
        <w:jc w:val="both"/>
        <w:rPr>
          <w:rStyle w:val="Strong"/>
          <w:b w:val="0"/>
          <w:bCs w:val="0"/>
        </w:rPr>
      </w:pPr>
      <w:r w:rsidRPr="000A52F2">
        <w:rPr>
          <w:rStyle w:val="Strong"/>
        </w:rPr>
        <w:t>List the information to be provided, if applicable (add additional lines as needed):</w:t>
      </w:r>
    </w:p>
    <w:p w14:paraId="051013E4" w14:textId="77777777" w:rsidR="008F32A0" w:rsidRPr="008F4B75" w:rsidRDefault="008F32A0" w:rsidP="00CC32BB">
      <w:pPr>
        <w:pStyle w:val="ListParagraph"/>
        <w:numPr>
          <w:ilvl w:val="0"/>
          <w:numId w:val="92"/>
        </w:numPr>
        <w:ind w:right="446"/>
        <w:jc w:val="both"/>
        <w:rPr>
          <w:rFonts w:cs="Arial"/>
          <w:sz w:val="18"/>
          <w:szCs w:val="18"/>
        </w:rPr>
      </w:pPr>
      <w:r w:rsidRPr="008F4B75">
        <w:rPr>
          <w:rFonts w:cs="Arial"/>
          <w:sz w:val="18"/>
          <w:szCs w:val="18"/>
        </w:rPr>
        <w:t xml:space="preserve">Item:  </w:t>
      </w:r>
    </w:p>
    <w:p w14:paraId="54D7D603" w14:textId="77777777" w:rsidR="008F32A0" w:rsidRPr="008F4B75" w:rsidRDefault="008F32A0" w:rsidP="00CC32BB">
      <w:pPr>
        <w:pStyle w:val="ListParagraph"/>
        <w:numPr>
          <w:ilvl w:val="0"/>
          <w:numId w:val="92"/>
        </w:numPr>
        <w:ind w:left="749" w:right="446"/>
        <w:jc w:val="both"/>
        <w:rPr>
          <w:rFonts w:cs="Arial"/>
          <w:sz w:val="18"/>
          <w:szCs w:val="18"/>
        </w:rPr>
      </w:pPr>
      <w:r w:rsidRPr="008F4B75">
        <w:rPr>
          <w:rFonts w:cs="Arial"/>
          <w:sz w:val="18"/>
          <w:szCs w:val="18"/>
        </w:rPr>
        <w:t>Item:</w:t>
      </w:r>
    </w:p>
    <w:p w14:paraId="773A162A" w14:textId="77777777" w:rsidR="008F32A0" w:rsidRPr="008F4B75" w:rsidRDefault="008F32A0" w:rsidP="008F32A0">
      <w:pPr>
        <w:pStyle w:val="directions"/>
        <w:spacing w:after="0"/>
        <w:jc w:val="both"/>
        <w:rPr>
          <w:b/>
          <w:sz w:val="22"/>
          <w:szCs w:val="22"/>
          <w:highlight w:val="yellow"/>
        </w:rPr>
      </w:pPr>
    </w:p>
    <w:p w14:paraId="0A714ABD" w14:textId="77777777" w:rsidR="008F32A0" w:rsidRPr="008F4B75" w:rsidRDefault="008F32A0" w:rsidP="008F32A0">
      <w:pPr>
        <w:pStyle w:val="standard"/>
        <w:spacing w:after="0"/>
        <w:rPr>
          <w:b/>
        </w:rPr>
      </w:pPr>
      <w:r w:rsidRPr="008F4B75">
        <w:rPr>
          <w:b/>
        </w:rPr>
        <w:t>************************************************************************************************************************************</w:t>
      </w:r>
    </w:p>
    <w:p w14:paraId="5A1C79F6" w14:textId="77777777" w:rsidR="008F32A0" w:rsidRPr="008F4B75" w:rsidRDefault="008F32A0" w:rsidP="008F32A0">
      <w:pPr>
        <w:pStyle w:val="directions"/>
        <w:spacing w:after="0"/>
        <w:jc w:val="both"/>
        <w:rPr>
          <w:b/>
        </w:rPr>
      </w:pPr>
      <w:r w:rsidRPr="008F4B75">
        <w:rPr>
          <w:b/>
        </w:rPr>
        <w:t xml:space="preserve">INSTITUTION </w:t>
      </w:r>
      <w:r>
        <w:rPr>
          <w:b/>
        </w:rPr>
        <w:t>COMMENTS</w:t>
      </w:r>
      <w:r w:rsidRPr="008F4B75">
        <w:rPr>
          <w:b/>
        </w:rPr>
        <w:t>:</w:t>
      </w:r>
    </w:p>
    <w:p w14:paraId="117FB281" w14:textId="77777777" w:rsidR="008F32A0" w:rsidRPr="005B1383" w:rsidRDefault="008F32A0" w:rsidP="008F32A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AEFB40F" w14:textId="77777777" w:rsidR="008F32A0" w:rsidRPr="008F4B75" w:rsidRDefault="008F32A0" w:rsidP="008F32A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8DBA24E" w14:textId="77777777" w:rsidR="008F32A0" w:rsidRPr="00AF49D8" w:rsidRDefault="008F32A0" w:rsidP="008F32A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CEE51BD" w14:textId="77777777" w:rsidR="008F32A0" w:rsidRPr="005B1383" w:rsidRDefault="008F32A0" w:rsidP="008F32A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451C9A9" w14:textId="77777777" w:rsidR="006D2E40" w:rsidRDefault="006D2E40" w:rsidP="00DA2A9A">
      <w:pPr>
        <w:tabs>
          <w:tab w:val="left" w:pos="1071"/>
        </w:tabs>
        <w:ind w:left="481" w:right="-13" w:hanging="481"/>
        <w:rPr>
          <w:rFonts w:cs="Arial"/>
          <w:sz w:val="18"/>
          <w:szCs w:val="20"/>
        </w:rPr>
      </w:pPr>
    </w:p>
    <w:p w14:paraId="00B254A1" w14:textId="77777777" w:rsidR="000B5252" w:rsidRPr="001D0D27" w:rsidRDefault="000B5252" w:rsidP="00DA2A9A">
      <w:pPr>
        <w:tabs>
          <w:tab w:val="left" w:pos="1071"/>
        </w:tabs>
        <w:ind w:left="481" w:right="-13" w:hanging="481"/>
        <w:rPr>
          <w:rFonts w:cs="Arial"/>
        </w:rPr>
      </w:pPr>
    </w:p>
    <w:p w14:paraId="54655E42" w14:textId="69F9D099" w:rsidR="001B0003" w:rsidRPr="001B0003" w:rsidRDefault="001B0003" w:rsidP="00292056">
      <w:pPr>
        <w:keepNext/>
        <w:keepLines/>
        <w:tabs>
          <w:tab w:val="left" w:pos="481"/>
          <w:tab w:val="left" w:pos="1071"/>
        </w:tabs>
        <w:ind w:left="475" w:right="-14" w:hanging="475"/>
        <w:rPr>
          <w:rFonts w:cs="Arial"/>
          <w:sz w:val="24"/>
        </w:rPr>
      </w:pPr>
      <w:r w:rsidRPr="001B0003">
        <w:rPr>
          <w:rFonts w:cs="Arial"/>
          <w:b/>
          <w:sz w:val="24"/>
        </w:rPr>
        <w:t>6B</w:t>
      </w:r>
      <w:r w:rsidRPr="001B0003">
        <w:rPr>
          <w:rFonts w:cs="Arial"/>
          <w:sz w:val="24"/>
        </w:rPr>
        <w:tab/>
      </w:r>
      <w:r w:rsidR="008E5CA3" w:rsidRPr="00EF2CFB">
        <w:rPr>
          <w:rFonts w:cs="Arial"/>
        </w:rPr>
        <w:t>The</w:t>
      </w:r>
      <w:r w:rsidR="008E5CA3" w:rsidRPr="00EF2CFB">
        <w:rPr>
          <w:rFonts w:cs="Arial"/>
          <w:spacing w:val="-5"/>
        </w:rPr>
        <w:t xml:space="preserve"> </w:t>
      </w:r>
      <w:r w:rsidR="008E5CA3" w:rsidRPr="00EF2CFB">
        <w:rPr>
          <w:rFonts w:cs="Arial"/>
        </w:rPr>
        <w:t>curriculum</w:t>
      </w:r>
      <w:r w:rsidR="008E5CA3" w:rsidRPr="00EF2CFB">
        <w:rPr>
          <w:rFonts w:cs="Arial"/>
          <w:spacing w:val="-3"/>
        </w:rPr>
        <w:t xml:space="preserve"> </w:t>
      </w:r>
      <w:r w:rsidR="008E5CA3" w:rsidRPr="00EF2CFB">
        <w:rPr>
          <w:rFonts w:cs="Arial"/>
        </w:rPr>
        <w:t>includes</w:t>
      </w:r>
      <w:r w:rsidR="008E5CA3" w:rsidRPr="00EF2CFB">
        <w:rPr>
          <w:rFonts w:cs="Arial"/>
          <w:spacing w:val="-4"/>
        </w:rPr>
        <w:t xml:space="preserve"> </w:t>
      </w:r>
      <w:r w:rsidR="008E5CA3" w:rsidRPr="00EF2CFB">
        <w:rPr>
          <w:rFonts w:cs="Arial"/>
        </w:rPr>
        <w:t>courses</w:t>
      </w:r>
      <w:r w:rsidR="008E5CA3" w:rsidRPr="00EF2CFB">
        <w:rPr>
          <w:rFonts w:cs="Arial"/>
          <w:spacing w:val="-4"/>
        </w:rPr>
        <w:t xml:space="preserve"> </w:t>
      </w:r>
      <w:r w:rsidR="008E5CA3" w:rsidRPr="00EF2CFB">
        <w:rPr>
          <w:rFonts w:cs="Arial"/>
        </w:rPr>
        <w:t>in</w:t>
      </w:r>
      <w:r w:rsidR="008E5CA3" w:rsidRPr="00EF2CFB">
        <w:rPr>
          <w:rFonts w:cs="Arial"/>
          <w:spacing w:val="-5"/>
        </w:rPr>
        <w:t xml:space="preserve"> </w:t>
      </w:r>
      <w:r w:rsidR="008E5CA3" w:rsidRPr="00EF2CFB">
        <w:rPr>
          <w:rFonts w:cs="Arial"/>
        </w:rPr>
        <w:t>general</w:t>
      </w:r>
      <w:r w:rsidR="008E5CA3" w:rsidRPr="00EF2CFB">
        <w:rPr>
          <w:rFonts w:cs="Arial"/>
          <w:spacing w:val="-6"/>
        </w:rPr>
        <w:t xml:space="preserve"> </w:t>
      </w:r>
      <w:r w:rsidR="008E5CA3" w:rsidRPr="00EF2CFB">
        <w:rPr>
          <w:rFonts w:cs="Arial"/>
        </w:rPr>
        <w:t>education</w:t>
      </w:r>
      <w:r w:rsidR="008E5CA3" w:rsidRPr="00EF2CFB">
        <w:rPr>
          <w:rFonts w:cs="Arial"/>
          <w:spacing w:val="-3"/>
        </w:rPr>
        <w:t xml:space="preserve"> </w:t>
      </w:r>
      <w:r w:rsidR="008E5CA3" w:rsidRPr="00EF2CFB">
        <w:rPr>
          <w:rFonts w:cs="Arial"/>
        </w:rPr>
        <w:t>and</w:t>
      </w:r>
      <w:r w:rsidR="008E5CA3" w:rsidRPr="00EF2CFB">
        <w:rPr>
          <w:rFonts w:cs="Arial"/>
          <w:spacing w:val="-3"/>
        </w:rPr>
        <w:t xml:space="preserve"> </w:t>
      </w:r>
      <w:r w:rsidR="008E5CA3" w:rsidRPr="00EF2CFB">
        <w:rPr>
          <w:rFonts w:cs="Arial"/>
        </w:rPr>
        <w:t>basic</w:t>
      </w:r>
      <w:r w:rsidR="008E5CA3" w:rsidRPr="00EF2CFB">
        <w:rPr>
          <w:rFonts w:cs="Arial"/>
          <w:spacing w:val="-4"/>
        </w:rPr>
        <w:t xml:space="preserve"> </w:t>
      </w:r>
      <w:r w:rsidR="008E5CA3" w:rsidRPr="00EF2CFB">
        <w:rPr>
          <w:rFonts w:cs="Arial"/>
        </w:rPr>
        <w:t>sciences</w:t>
      </w:r>
      <w:r w:rsidR="008E5CA3" w:rsidRPr="00EF2CFB">
        <w:rPr>
          <w:rFonts w:cs="Arial"/>
          <w:spacing w:val="-4"/>
        </w:rPr>
        <w:t xml:space="preserve"> </w:t>
      </w:r>
      <w:r w:rsidR="008E5CA3" w:rsidRPr="00EF2CFB">
        <w:rPr>
          <w:rFonts w:cs="Arial"/>
        </w:rPr>
        <w:t>that</w:t>
      </w:r>
      <w:r w:rsidR="008E5CA3" w:rsidRPr="00EF2CFB">
        <w:rPr>
          <w:rFonts w:cs="Arial"/>
          <w:spacing w:val="-3"/>
        </w:rPr>
        <w:t xml:space="preserve"> </w:t>
      </w:r>
      <w:r w:rsidR="008E5CA3" w:rsidRPr="00EF2CFB">
        <w:rPr>
          <w:rFonts w:cs="Arial"/>
        </w:rPr>
        <w:t>prepare</w:t>
      </w:r>
      <w:r w:rsidR="008E5CA3" w:rsidRPr="00EF2CFB">
        <w:rPr>
          <w:rFonts w:cs="Arial"/>
          <w:spacing w:val="-5"/>
        </w:rPr>
        <w:t xml:space="preserve"> </w:t>
      </w:r>
      <w:r w:rsidR="008E5CA3" w:rsidRPr="00EF2CFB">
        <w:rPr>
          <w:rFonts w:cs="Arial"/>
        </w:rPr>
        <w:t>the student for the technical courses, or competencies, if the program is competency based.</w:t>
      </w:r>
    </w:p>
    <w:p w14:paraId="217413CD" w14:textId="77777777" w:rsidR="006D2E40" w:rsidRDefault="006D2E40" w:rsidP="00DA2A9A">
      <w:pPr>
        <w:tabs>
          <w:tab w:val="left" w:pos="540"/>
          <w:tab w:val="left" w:pos="1620"/>
        </w:tabs>
        <w:ind w:left="540"/>
        <w:rPr>
          <w:rFonts w:cs="Arial"/>
          <w:sz w:val="18"/>
          <w:szCs w:val="20"/>
        </w:rPr>
      </w:pPr>
    </w:p>
    <w:p w14:paraId="4E6AD8A6"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4062E8B" w14:textId="77777777" w:rsidR="0034447D" w:rsidRPr="008F4B75" w:rsidRDefault="0034447D" w:rsidP="0034447D">
      <w:pPr>
        <w:pStyle w:val="directions"/>
        <w:spacing w:after="0"/>
        <w:ind w:left="0" w:firstLine="0"/>
        <w:jc w:val="both"/>
        <w:rPr>
          <w:b/>
        </w:rPr>
      </w:pPr>
    </w:p>
    <w:p w14:paraId="2C348D53" w14:textId="41710899" w:rsidR="0034447D" w:rsidRPr="00612FB5" w:rsidRDefault="0034447D" w:rsidP="0034447D">
      <w:pPr>
        <w:pStyle w:val="directions"/>
        <w:spacing w:after="0"/>
        <w:ind w:left="0" w:firstLine="0"/>
        <w:rPr>
          <w:rStyle w:val="Strong"/>
          <w:b w:val="0"/>
        </w:rPr>
      </w:pPr>
      <w:r>
        <w:rPr>
          <w:b/>
        </w:rPr>
        <w:t>Required Documentation for Document Review: Use a check (X) or (NA) to indicate that the program included the required material(s) and identified appropriately.</w:t>
      </w:r>
    </w:p>
    <w:p w14:paraId="771E6252" w14:textId="77777777" w:rsidR="0034447D" w:rsidRDefault="0034447D" w:rsidP="0034447D">
      <w:pPr>
        <w:pStyle w:val="directions"/>
        <w:tabs>
          <w:tab w:val="left" w:pos="720"/>
        </w:tabs>
        <w:spacing w:after="0"/>
      </w:pPr>
      <w:r w:rsidRPr="00126189">
        <w:rPr>
          <w:rStyle w:val="Strong"/>
        </w:rPr>
        <w:t xml:space="preserve">(   ) </w:t>
      </w:r>
      <w:r w:rsidRPr="00126189">
        <w:t>None required for this element</w:t>
      </w:r>
      <w:r w:rsidRPr="004750A3">
        <w:t xml:space="preserve"> </w:t>
      </w:r>
    </w:p>
    <w:p w14:paraId="63AED454" w14:textId="1390D002" w:rsidR="0034447D" w:rsidRDefault="0034447D" w:rsidP="0034447D">
      <w:pPr>
        <w:pStyle w:val="directions"/>
        <w:tabs>
          <w:tab w:val="left" w:pos="720"/>
        </w:tabs>
        <w:spacing w:after="0"/>
      </w:pPr>
      <w:r>
        <w:rPr>
          <w:rStyle w:val="Strong"/>
        </w:rPr>
        <w:t xml:space="preserve">(   ) </w:t>
      </w:r>
      <w:r w:rsidRPr="0034447D">
        <w:t>Catalog Undergraduate. All Catalog pages relevant to the program must be combined and provided as a PDF; URLs by themselves are insufficient as a permanent record is required.</w:t>
      </w:r>
    </w:p>
    <w:p w14:paraId="53198C2C" w14:textId="3301D72F" w:rsidR="0034447D" w:rsidRDefault="0034447D" w:rsidP="0034447D">
      <w:pPr>
        <w:pStyle w:val="directions"/>
        <w:tabs>
          <w:tab w:val="left" w:pos="720"/>
        </w:tabs>
        <w:spacing w:after="0"/>
        <w:rPr>
          <w:rStyle w:val="Strong"/>
        </w:rPr>
      </w:pPr>
      <w:r>
        <w:rPr>
          <w:rStyle w:val="Strong"/>
        </w:rPr>
        <w:t xml:space="preserve">(   ) </w:t>
      </w:r>
      <w:r w:rsidRPr="0034447D">
        <w:rPr>
          <w:rStyle w:val="Strong"/>
          <w:b w:val="0"/>
          <w:bCs w:val="0"/>
        </w:rPr>
        <w:t>Plan of study that list courses by term and includes prefix, #, title, credits, and student contact hours broken down by lecture, lab, independent study and clinical hours, plus primary faculty and other instructors.</w:t>
      </w:r>
    </w:p>
    <w:p w14:paraId="35AB0E7A" w14:textId="77777777" w:rsidR="0034447D" w:rsidRPr="0034447D" w:rsidRDefault="0034447D" w:rsidP="0034447D">
      <w:pPr>
        <w:pStyle w:val="directions"/>
        <w:tabs>
          <w:tab w:val="left" w:pos="720"/>
        </w:tabs>
        <w:spacing w:after="0"/>
        <w:rPr>
          <w:rFonts w:cs="Times New Roman"/>
          <w:b/>
          <w:bCs/>
        </w:rPr>
      </w:pPr>
    </w:p>
    <w:p w14:paraId="45149420" w14:textId="77777777" w:rsidR="0034447D" w:rsidRPr="008F4B75" w:rsidRDefault="0034447D" w:rsidP="0034447D">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684F78F6" w14:textId="4EF4C459" w:rsidR="0034447D" w:rsidRDefault="0034447D" w:rsidP="00130D62">
      <w:pPr>
        <w:pStyle w:val="crg3"/>
        <w:tabs>
          <w:tab w:val="clear" w:pos="770"/>
          <w:tab w:val="left" w:pos="360"/>
        </w:tabs>
        <w:ind w:left="360" w:hanging="360"/>
        <w:rPr>
          <w:rFonts w:ascii="Arial" w:hAnsi="Arial"/>
          <w:color w:val="000000"/>
          <w:sz w:val="18"/>
          <w:szCs w:val="20"/>
        </w:rPr>
      </w:pPr>
      <w:r w:rsidRPr="00A009BD">
        <w:rPr>
          <w:rStyle w:val="Strong"/>
        </w:rPr>
        <w:t>(   )</w:t>
      </w:r>
      <w:r>
        <w:rPr>
          <w:rStyle w:val="Strong"/>
        </w:rPr>
        <w:t xml:space="preserve"> </w:t>
      </w:r>
      <w:r w:rsidR="00130D62" w:rsidRPr="00130D62">
        <w:rPr>
          <w:rFonts w:ascii="Arial" w:hAnsi="Arial"/>
          <w:color w:val="000000"/>
          <w:sz w:val="18"/>
          <w:szCs w:val="20"/>
        </w:rPr>
        <w:t>Identify the general education and basic science courses required for the degree and explain how they prepare the student for the technical courses, or competencies if the program is competency based.</w:t>
      </w:r>
    </w:p>
    <w:p w14:paraId="4681932E" w14:textId="77777777" w:rsidR="00130D62" w:rsidRPr="008F4B75" w:rsidRDefault="00130D62" w:rsidP="00130D62">
      <w:pPr>
        <w:pStyle w:val="crg3"/>
        <w:tabs>
          <w:tab w:val="clear" w:pos="770"/>
          <w:tab w:val="left" w:pos="360"/>
        </w:tabs>
        <w:ind w:left="360" w:hanging="360"/>
        <w:rPr>
          <w:rStyle w:val="Strong"/>
        </w:rPr>
      </w:pPr>
    </w:p>
    <w:p w14:paraId="4BE06F5A" w14:textId="77777777" w:rsidR="0034447D" w:rsidRPr="008F4B75" w:rsidRDefault="0034447D" w:rsidP="0034447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4447D" w:rsidRPr="008F4B75" w14:paraId="51240796" w14:textId="77777777" w:rsidTr="0034447D">
        <w:trPr>
          <w:tblCellSpacing w:w="0" w:type="dxa"/>
          <w:jc w:val="center"/>
        </w:trPr>
        <w:tc>
          <w:tcPr>
            <w:tcW w:w="2667" w:type="pct"/>
            <w:shd w:val="clear" w:color="auto" w:fill="F0EAAC"/>
          </w:tcPr>
          <w:p w14:paraId="7C1C9E71" w14:textId="77777777" w:rsidR="0034447D" w:rsidRDefault="0034447D"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0F75194" w14:textId="77777777" w:rsidR="0034447D" w:rsidRPr="008F4B75" w:rsidRDefault="0034447D"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5B0196C5" w14:textId="77777777" w:rsidR="0034447D" w:rsidRDefault="0034447D"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6701F515" w14:textId="77777777" w:rsidR="0034447D" w:rsidRPr="008F4B75" w:rsidRDefault="0034447D"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4447D" w:rsidRPr="008F4B75" w14:paraId="63C3E2A3" w14:textId="77777777" w:rsidTr="0034447D">
        <w:trPr>
          <w:trHeight w:val="932"/>
          <w:tblCellSpacing w:w="0" w:type="dxa"/>
          <w:jc w:val="center"/>
        </w:trPr>
        <w:tc>
          <w:tcPr>
            <w:tcW w:w="2667" w:type="pct"/>
          </w:tcPr>
          <w:p w14:paraId="6E43E0FA" w14:textId="77777777" w:rsidR="0034447D" w:rsidRDefault="0034447D" w:rsidP="00981D41">
            <w:pPr>
              <w:pStyle w:val="evaluation"/>
              <w:numPr>
                <w:ilvl w:val="0"/>
                <w:numId w:val="0"/>
              </w:numPr>
              <w:tabs>
                <w:tab w:val="clear" w:pos="144"/>
                <w:tab w:val="left" w:pos="0"/>
              </w:tabs>
            </w:pPr>
          </w:p>
          <w:p w14:paraId="3D1ACEB5" w14:textId="77777777" w:rsidR="0034447D" w:rsidRPr="008F4B75" w:rsidRDefault="0034447D" w:rsidP="00981D41">
            <w:pPr>
              <w:pStyle w:val="evaluation"/>
              <w:numPr>
                <w:ilvl w:val="0"/>
                <w:numId w:val="0"/>
              </w:numPr>
              <w:tabs>
                <w:tab w:val="clear" w:pos="144"/>
                <w:tab w:val="left" w:pos="0"/>
              </w:tabs>
            </w:pPr>
          </w:p>
        </w:tc>
        <w:tc>
          <w:tcPr>
            <w:tcW w:w="2333" w:type="pct"/>
          </w:tcPr>
          <w:p w14:paraId="4878C135" w14:textId="77777777" w:rsidR="0034447D" w:rsidRDefault="0034447D" w:rsidP="00981D41">
            <w:pPr>
              <w:tabs>
                <w:tab w:val="left" w:pos="315"/>
              </w:tabs>
              <w:ind w:left="315" w:hanging="315"/>
              <w:rPr>
                <w:rFonts w:eastAsia="Arial Unicode MS" w:cs="Arial"/>
                <w:sz w:val="18"/>
                <w:szCs w:val="18"/>
              </w:rPr>
            </w:pPr>
          </w:p>
          <w:p w14:paraId="5B98E4B8" w14:textId="77777777" w:rsidR="0034447D" w:rsidRDefault="0034447D" w:rsidP="00981D41">
            <w:pPr>
              <w:tabs>
                <w:tab w:val="left" w:pos="315"/>
              </w:tabs>
              <w:ind w:left="315" w:hanging="315"/>
              <w:rPr>
                <w:rFonts w:eastAsia="Arial Unicode MS" w:cs="Arial"/>
                <w:sz w:val="18"/>
                <w:szCs w:val="18"/>
              </w:rPr>
            </w:pPr>
          </w:p>
          <w:p w14:paraId="138B5837" w14:textId="77777777" w:rsidR="0034447D" w:rsidRPr="008F4B75" w:rsidRDefault="0034447D" w:rsidP="00981D41">
            <w:pPr>
              <w:tabs>
                <w:tab w:val="left" w:pos="315"/>
              </w:tabs>
              <w:ind w:left="315" w:hanging="315"/>
            </w:pPr>
          </w:p>
        </w:tc>
      </w:tr>
    </w:tbl>
    <w:p w14:paraId="6CDA6AF1" w14:textId="77777777" w:rsidR="0034447D" w:rsidRPr="008F4B75" w:rsidRDefault="0034447D" w:rsidP="0034447D">
      <w:pPr>
        <w:pStyle w:val="standard"/>
        <w:spacing w:after="0"/>
        <w:rPr>
          <w:b/>
          <w:bCs w:val="0"/>
        </w:rPr>
      </w:pPr>
    </w:p>
    <w:p w14:paraId="124596B1" w14:textId="77777777" w:rsidR="0034447D" w:rsidRPr="008F4B75" w:rsidRDefault="0034447D" w:rsidP="0034447D">
      <w:pPr>
        <w:pStyle w:val="standard"/>
        <w:spacing w:after="0"/>
        <w:rPr>
          <w:b/>
          <w:bCs w:val="0"/>
        </w:rPr>
      </w:pPr>
      <w:r>
        <w:rPr>
          <w:b/>
          <w:bCs w:val="0"/>
        </w:rPr>
        <w:t>Document</w:t>
      </w:r>
      <w:r w:rsidRPr="008F4B75">
        <w:rPr>
          <w:b/>
          <w:bCs w:val="0"/>
        </w:rPr>
        <w:t xml:space="preserve"> Reviewer’s Summative Comments: </w:t>
      </w:r>
    </w:p>
    <w:p w14:paraId="12B2B096" w14:textId="77777777" w:rsidR="0034447D" w:rsidRDefault="0034447D" w:rsidP="0034447D">
      <w:pPr>
        <w:pStyle w:val="standard"/>
        <w:spacing w:after="0"/>
        <w:rPr>
          <w:rStyle w:val="Strong"/>
          <w:b w:val="0"/>
        </w:rPr>
      </w:pPr>
      <w:r>
        <w:rPr>
          <w:b/>
          <w:bCs w:val="0"/>
        </w:rPr>
        <w:t xml:space="preserve">( )  </w:t>
      </w:r>
      <w:r>
        <w:rPr>
          <w:rStyle w:val="Strong"/>
        </w:rPr>
        <w:t xml:space="preserve">Narrative and required documentation were complete and inclusive  </w:t>
      </w:r>
    </w:p>
    <w:p w14:paraId="6C2D2B61"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some requirements</w:t>
      </w:r>
    </w:p>
    <w:p w14:paraId="1BE60D9E"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most requirements</w:t>
      </w:r>
    </w:p>
    <w:p w14:paraId="63A53718"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conflicting information</w:t>
      </w:r>
    </w:p>
    <w:p w14:paraId="543F859C" w14:textId="77777777" w:rsidR="0034447D" w:rsidRPr="0034447D" w:rsidRDefault="0034447D" w:rsidP="0034447D">
      <w:pPr>
        <w:pStyle w:val="directions"/>
        <w:spacing w:after="0"/>
        <w:ind w:left="0" w:firstLine="0"/>
        <w:jc w:val="both"/>
        <w:rPr>
          <w:rStyle w:val="Strong"/>
          <w:b w:val="0"/>
          <w:bCs w:val="0"/>
          <w:color w:val="9CC2E5"/>
        </w:rPr>
      </w:pPr>
      <w:r>
        <w:rPr>
          <w:rFonts w:eastAsia="SimSun"/>
          <w:b/>
        </w:rPr>
        <w:t>( )</w:t>
      </w:r>
      <w:r>
        <w:rPr>
          <w:rStyle w:val="Strong"/>
        </w:rPr>
        <w:t xml:space="preserve">  Narrative and/or required documentation did not address this required element</w:t>
      </w:r>
      <w:r w:rsidRPr="0034447D">
        <w:rPr>
          <w:rStyle w:val="Strong"/>
          <w:color w:val="9CC2E5"/>
        </w:rPr>
        <w:t xml:space="preserve"> </w:t>
      </w:r>
    </w:p>
    <w:p w14:paraId="23F58F1C" w14:textId="77777777" w:rsidR="0034447D" w:rsidRPr="008F4B75" w:rsidRDefault="0034447D" w:rsidP="0034447D">
      <w:pPr>
        <w:pStyle w:val="standard"/>
        <w:spacing w:after="0"/>
        <w:rPr>
          <w:b/>
        </w:rPr>
      </w:pPr>
    </w:p>
    <w:p w14:paraId="1E7FEC0E" w14:textId="77777777" w:rsidR="0034447D" w:rsidRPr="008F4B75" w:rsidRDefault="0034447D" w:rsidP="0034447D">
      <w:pPr>
        <w:pStyle w:val="standard"/>
        <w:spacing w:after="0"/>
        <w:rPr>
          <w:b/>
        </w:rPr>
      </w:pPr>
      <w:r>
        <w:rPr>
          <w:b/>
        </w:rPr>
        <w:t>DOCUMENT</w:t>
      </w:r>
      <w:r w:rsidRPr="008F4B75">
        <w:rPr>
          <w:b/>
        </w:rPr>
        <w:t xml:space="preserve"> Reviewers request the following information to be made available to on-site review team.  </w:t>
      </w:r>
    </w:p>
    <w:p w14:paraId="2C8FA87C" w14:textId="77777777" w:rsidR="0034447D" w:rsidRPr="00EA1F07" w:rsidRDefault="0034447D" w:rsidP="0034447D">
      <w:pPr>
        <w:pStyle w:val="directions"/>
        <w:spacing w:after="0"/>
        <w:jc w:val="both"/>
        <w:rPr>
          <w:rStyle w:val="Strong"/>
          <w:b w:val="0"/>
          <w:bCs w:val="0"/>
        </w:rPr>
      </w:pPr>
      <w:r w:rsidRPr="00EA1F07">
        <w:rPr>
          <w:rStyle w:val="Strong"/>
        </w:rPr>
        <w:t>List the information to be provided, if applicable (add additional lines as needed):</w:t>
      </w:r>
    </w:p>
    <w:p w14:paraId="1E3F56E5" w14:textId="77777777" w:rsidR="0034447D" w:rsidRPr="00EA1F07" w:rsidRDefault="0034447D" w:rsidP="00CC32BB">
      <w:pPr>
        <w:pStyle w:val="ListParagraph"/>
        <w:numPr>
          <w:ilvl w:val="0"/>
          <w:numId w:val="93"/>
        </w:numPr>
        <w:ind w:right="446"/>
        <w:jc w:val="both"/>
        <w:rPr>
          <w:rFonts w:cs="Arial"/>
          <w:sz w:val="18"/>
          <w:szCs w:val="18"/>
        </w:rPr>
      </w:pPr>
      <w:r w:rsidRPr="00EA1F07">
        <w:rPr>
          <w:rFonts w:cs="Arial"/>
          <w:sz w:val="18"/>
          <w:szCs w:val="18"/>
        </w:rPr>
        <w:t xml:space="preserve">Item:   </w:t>
      </w:r>
    </w:p>
    <w:p w14:paraId="7EF54B5B" w14:textId="77777777" w:rsidR="0034447D" w:rsidRPr="008F4B75" w:rsidRDefault="0034447D" w:rsidP="00CC32BB">
      <w:pPr>
        <w:pStyle w:val="ListParagraph"/>
        <w:numPr>
          <w:ilvl w:val="0"/>
          <w:numId w:val="93"/>
        </w:numPr>
        <w:ind w:left="749" w:right="446"/>
        <w:jc w:val="both"/>
        <w:rPr>
          <w:rFonts w:cs="Arial"/>
          <w:sz w:val="18"/>
          <w:szCs w:val="18"/>
        </w:rPr>
      </w:pPr>
      <w:r w:rsidRPr="008F4B75">
        <w:rPr>
          <w:rFonts w:cs="Arial"/>
          <w:sz w:val="18"/>
          <w:szCs w:val="18"/>
        </w:rPr>
        <w:t>Item:</w:t>
      </w:r>
    </w:p>
    <w:p w14:paraId="2358DCCB" w14:textId="77777777" w:rsidR="0034447D" w:rsidRPr="008F4B75" w:rsidRDefault="0034447D" w:rsidP="0034447D">
      <w:pPr>
        <w:pStyle w:val="standard"/>
        <w:spacing w:after="0"/>
        <w:ind w:left="792"/>
        <w:rPr>
          <w:b/>
        </w:rPr>
      </w:pPr>
    </w:p>
    <w:p w14:paraId="231B1F9B" w14:textId="77777777" w:rsidR="0034447D" w:rsidRPr="008F4B75"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2983833"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04B0F3E4" w14:textId="77777777" w:rsidR="0034447D" w:rsidRPr="008F4B75" w:rsidRDefault="0034447D" w:rsidP="0034447D">
      <w:pPr>
        <w:pStyle w:val="standard"/>
        <w:spacing w:after="0"/>
        <w:rPr>
          <w:b/>
        </w:rPr>
      </w:pPr>
    </w:p>
    <w:p w14:paraId="138932DE" w14:textId="77777777" w:rsidR="0034447D" w:rsidRPr="008F4B75" w:rsidRDefault="0034447D" w:rsidP="0034447D">
      <w:pPr>
        <w:pStyle w:val="standard"/>
        <w:spacing w:after="0"/>
        <w:rPr>
          <w:b/>
        </w:rPr>
      </w:pPr>
      <w:r w:rsidRPr="008F4B75">
        <w:rPr>
          <w:b/>
        </w:rPr>
        <w:t>************************************************************************************************************************************</w:t>
      </w:r>
    </w:p>
    <w:p w14:paraId="11713B9A" w14:textId="77777777" w:rsidR="0034447D" w:rsidRPr="008F4B75" w:rsidRDefault="0034447D" w:rsidP="0034447D">
      <w:pPr>
        <w:pStyle w:val="directions"/>
        <w:spacing w:after="0"/>
        <w:jc w:val="both"/>
        <w:rPr>
          <w:b/>
          <w:sz w:val="22"/>
          <w:szCs w:val="22"/>
        </w:rPr>
      </w:pPr>
      <w:r w:rsidRPr="008F4B75">
        <w:rPr>
          <w:b/>
          <w:sz w:val="22"/>
          <w:szCs w:val="22"/>
        </w:rPr>
        <w:t>ON-SITE REVIEW TEAM COMMENTS:</w:t>
      </w:r>
    </w:p>
    <w:p w14:paraId="40084B54" w14:textId="77777777" w:rsidR="0034447D" w:rsidRPr="008F4B75" w:rsidRDefault="0034447D" w:rsidP="0034447D">
      <w:pPr>
        <w:pStyle w:val="standard"/>
        <w:spacing w:after="0"/>
        <w:rPr>
          <w:b/>
        </w:rPr>
      </w:pPr>
    </w:p>
    <w:p w14:paraId="193E9AD4" w14:textId="5DCC7BCD" w:rsidR="0034447D" w:rsidRPr="008F4B75" w:rsidRDefault="00211C6A" w:rsidP="0034447D">
      <w:pPr>
        <w:pStyle w:val="standard"/>
        <w:spacing w:after="0"/>
        <w:rPr>
          <w:i/>
        </w:rPr>
      </w:pPr>
      <w:r>
        <w:rPr>
          <w:b/>
        </w:rPr>
        <w:t>Required Documentation</w:t>
      </w:r>
      <w:r w:rsidR="0034447D" w:rsidRPr="008F4B75">
        <w:t>:</w:t>
      </w:r>
    </w:p>
    <w:p w14:paraId="11C66B2B"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t xml:space="preserve">(   ) None required for this element </w:t>
      </w:r>
    </w:p>
    <w:p w14:paraId="040A1449"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t>(   ) Documentation requested by the DOCUMENT review team, if appropriate</w:t>
      </w:r>
    </w:p>
    <w:p w14:paraId="11B8E8D3"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t xml:space="preserve">(   ) Revised or new documents provided by program since the DOCUMENT review </w:t>
      </w:r>
    </w:p>
    <w:p w14:paraId="7DC891E2" w14:textId="77777777" w:rsidR="0034447D" w:rsidRPr="0034447D" w:rsidRDefault="0034447D" w:rsidP="0034447D">
      <w:pPr>
        <w:pStyle w:val="directions"/>
        <w:spacing w:after="0"/>
        <w:ind w:left="0" w:firstLine="270"/>
        <w:jc w:val="both"/>
        <w:rPr>
          <w:rStyle w:val="Strong"/>
          <w:b w:val="0"/>
          <w:bCs w:val="0"/>
        </w:rPr>
      </w:pPr>
      <w:r w:rsidRPr="0034447D">
        <w:rPr>
          <w:rStyle w:val="Strong"/>
          <w:b w:val="0"/>
          <w:bCs w:val="0"/>
        </w:rPr>
        <w:t>List the information (add additional lines as needed):</w:t>
      </w:r>
    </w:p>
    <w:p w14:paraId="129183E4" w14:textId="77777777" w:rsidR="0034447D" w:rsidRDefault="0034447D" w:rsidP="00CC32BB">
      <w:pPr>
        <w:pStyle w:val="ListParagraph"/>
        <w:numPr>
          <w:ilvl w:val="0"/>
          <w:numId w:val="95"/>
        </w:numPr>
        <w:tabs>
          <w:tab w:val="left" w:pos="720"/>
          <w:tab w:val="left" w:pos="1080"/>
        </w:tabs>
        <w:ind w:left="720" w:right="446"/>
        <w:jc w:val="both"/>
        <w:rPr>
          <w:rFonts w:cs="Arial"/>
          <w:sz w:val="18"/>
          <w:szCs w:val="18"/>
        </w:rPr>
      </w:pPr>
      <w:r>
        <w:rPr>
          <w:rFonts w:cs="Arial"/>
          <w:sz w:val="18"/>
          <w:szCs w:val="18"/>
        </w:rPr>
        <w:t xml:space="preserve">Item:  </w:t>
      </w:r>
    </w:p>
    <w:p w14:paraId="737D6DCF" w14:textId="77777777" w:rsidR="0034447D" w:rsidRDefault="0034447D" w:rsidP="00CC32BB">
      <w:pPr>
        <w:pStyle w:val="directions"/>
        <w:numPr>
          <w:ilvl w:val="0"/>
          <w:numId w:val="95"/>
        </w:numPr>
        <w:tabs>
          <w:tab w:val="left" w:pos="720"/>
          <w:tab w:val="left" w:pos="1080"/>
          <w:tab w:val="num" w:pos="1440"/>
        </w:tabs>
        <w:spacing w:after="0"/>
        <w:ind w:left="720"/>
        <w:jc w:val="both"/>
        <w:rPr>
          <w:rStyle w:val="Strong"/>
          <w:b w:val="0"/>
          <w:bCs w:val="0"/>
        </w:rPr>
      </w:pPr>
      <w:r>
        <w:t>Item:</w:t>
      </w:r>
    </w:p>
    <w:p w14:paraId="2DEA8FF1" w14:textId="77777777" w:rsidR="0034447D" w:rsidRPr="008F4B75" w:rsidRDefault="0034447D" w:rsidP="0034447D">
      <w:pPr>
        <w:pStyle w:val="standard"/>
        <w:spacing w:after="0"/>
        <w:rPr>
          <w:rStyle w:val="Strong"/>
        </w:rPr>
      </w:pPr>
    </w:p>
    <w:p w14:paraId="1AA0E034" w14:textId="77777777" w:rsidR="0034447D" w:rsidRPr="008F4B75" w:rsidRDefault="0034447D" w:rsidP="0034447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4447D" w:rsidRPr="008F4B75" w14:paraId="6E1AD84E" w14:textId="77777777" w:rsidTr="0034447D">
        <w:trPr>
          <w:tblCellSpacing w:w="0" w:type="dxa"/>
          <w:jc w:val="center"/>
        </w:trPr>
        <w:tc>
          <w:tcPr>
            <w:tcW w:w="2667" w:type="pct"/>
            <w:shd w:val="clear" w:color="auto" w:fill="B4C6E7"/>
          </w:tcPr>
          <w:p w14:paraId="28C5E197" w14:textId="77777777" w:rsidR="0034447D" w:rsidRDefault="0034447D"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A6C2842" w14:textId="77777777" w:rsidR="0034447D" w:rsidRPr="008F4B75" w:rsidRDefault="0034447D"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325153FA" w14:textId="77777777" w:rsidR="0034447D" w:rsidRDefault="0034447D"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750F7C27" w14:textId="77777777" w:rsidR="0034447D" w:rsidRPr="008F4B75" w:rsidRDefault="0034447D"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4447D" w:rsidRPr="008F4B75" w14:paraId="4EBEE9B5" w14:textId="77777777" w:rsidTr="0034447D">
        <w:trPr>
          <w:trHeight w:val="932"/>
          <w:tblCellSpacing w:w="0" w:type="dxa"/>
          <w:jc w:val="center"/>
        </w:trPr>
        <w:tc>
          <w:tcPr>
            <w:tcW w:w="2667" w:type="pct"/>
          </w:tcPr>
          <w:p w14:paraId="16E91728" w14:textId="77777777" w:rsidR="0034447D" w:rsidRDefault="0034447D" w:rsidP="00981D41">
            <w:pPr>
              <w:pStyle w:val="evaluation"/>
              <w:numPr>
                <w:ilvl w:val="0"/>
                <w:numId w:val="0"/>
              </w:numPr>
              <w:tabs>
                <w:tab w:val="clear" w:pos="144"/>
                <w:tab w:val="left" w:pos="0"/>
              </w:tabs>
            </w:pPr>
          </w:p>
          <w:p w14:paraId="072A25E3" w14:textId="77777777" w:rsidR="0034447D" w:rsidRPr="008F4B75" w:rsidRDefault="0034447D" w:rsidP="00981D41">
            <w:pPr>
              <w:pStyle w:val="evaluation"/>
              <w:numPr>
                <w:ilvl w:val="0"/>
                <w:numId w:val="0"/>
              </w:numPr>
              <w:tabs>
                <w:tab w:val="clear" w:pos="144"/>
                <w:tab w:val="left" w:pos="0"/>
              </w:tabs>
            </w:pPr>
          </w:p>
        </w:tc>
        <w:tc>
          <w:tcPr>
            <w:tcW w:w="2333" w:type="pct"/>
          </w:tcPr>
          <w:p w14:paraId="76FC2C76" w14:textId="77777777" w:rsidR="0034447D" w:rsidRDefault="0034447D" w:rsidP="00981D41">
            <w:pPr>
              <w:tabs>
                <w:tab w:val="left" w:pos="315"/>
              </w:tabs>
              <w:ind w:left="315" w:hanging="315"/>
              <w:rPr>
                <w:rFonts w:eastAsia="Arial Unicode MS" w:cs="Arial"/>
                <w:sz w:val="18"/>
                <w:szCs w:val="18"/>
              </w:rPr>
            </w:pPr>
          </w:p>
          <w:p w14:paraId="43429125" w14:textId="77777777" w:rsidR="0034447D" w:rsidRDefault="0034447D" w:rsidP="00981D41">
            <w:pPr>
              <w:tabs>
                <w:tab w:val="left" w:pos="315"/>
              </w:tabs>
              <w:ind w:left="315" w:hanging="315"/>
              <w:rPr>
                <w:rFonts w:eastAsia="Arial Unicode MS" w:cs="Arial"/>
                <w:sz w:val="18"/>
                <w:szCs w:val="18"/>
              </w:rPr>
            </w:pPr>
          </w:p>
          <w:p w14:paraId="6BC71008" w14:textId="77777777" w:rsidR="0034447D" w:rsidRPr="008F4B75" w:rsidRDefault="0034447D" w:rsidP="00981D41">
            <w:pPr>
              <w:tabs>
                <w:tab w:val="left" w:pos="315"/>
              </w:tabs>
              <w:ind w:left="315" w:hanging="315"/>
            </w:pPr>
          </w:p>
        </w:tc>
      </w:tr>
    </w:tbl>
    <w:p w14:paraId="0D18A6B0" w14:textId="77777777" w:rsidR="0034447D" w:rsidRPr="008F4B75" w:rsidRDefault="0034447D" w:rsidP="0034447D">
      <w:pPr>
        <w:pStyle w:val="standard"/>
        <w:spacing w:after="0"/>
        <w:rPr>
          <w:rStyle w:val="Strong"/>
        </w:rPr>
      </w:pPr>
    </w:p>
    <w:p w14:paraId="05BF70ED" w14:textId="77777777" w:rsidR="0034447D" w:rsidRPr="008F4B75"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C5BF669"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F08EA79" w14:textId="77777777" w:rsidR="0034447D" w:rsidRPr="008F4B75" w:rsidRDefault="0034447D" w:rsidP="0034447D">
      <w:pPr>
        <w:pStyle w:val="standard"/>
        <w:spacing w:after="0"/>
        <w:rPr>
          <w:b/>
        </w:rPr>
      </w:pPr>
    </w:p>
    <w:p w14:paraId="6417CCA4" w14:textId="77777777" w:rsidR="0034447D" w:rsidRPr="008F4B75" w:rsidRDefault="0034447D" w:rsidP="0034447D">
      <w:pPr>
        <w:pStyle w:val="standard"/>
        <w:spacing w:after="0"/>
        <w:rPr>
          <w:b/>
        </w:rPr>
      </w:pPr>
      <w:r w:rsidRPr="008F4B75">
        <w:rPr>
          <w:b/>
        </w:rPr>
        <w:t>The on-site review team requests the program submit as part of its institutional response following information:</w:t>
      </w:r>
    </w:p>
    <w:p w14:paraId="0012A1A0" w14:textId="77777777" w:rsidR="0034447D" w:rsidRPr="000A52F2" w:rsidRDefault="0034447D" w:rsidP="0034447D">
      <w:pPr>
        <w:pStyle w:val="directions"/>
        <w:spacing w:after="0"/>
        <w:jc w:val="both"/>
        <w:rPr>
          <w:rStyle w:val="Strong"/>
          <w:b w:val="0"/>
          <w:bCs w:val="0"/>
        </w:rPr>
      </w:pPr>
      <w:r w:rsidRPr="000A52F2">
        <w:rPr>
          <w:rStyle w:val="Strong"/>
        </w:rPr>
        <w:t>List the information to be provided, if applicable (add additional lines as needed):</w:t>
      </w:r>
    </w:p>
    <w:p w14:paraId="65CF15C5" w14:textId="77777777" w:rsidR="0034447D" w:rsidRPr="008F4B75" w:rsidRDefault="0034447D" w:rsidP="00CC32BB">
      <w:pPr>
        <w:pStyle w:val="ListParagraph"/>
        <w:numPr>
          <w:ilvl w:val="0"/>
          <w:numId w:val="94"/>
        </w:numPr>
        <w:ind w:right="446"/>
        <w:jc w:val="both"/>
        <w:rPr>
          <w:rFonts w:cs="Arial"/>
          <w:sz w:val="18"/>
          <w:szCs w:val="18"/>
        </w:rPr>
      </w:pPr>
      <w:r w:rsidRPr="008F4B75">
        <w:rPr>
          <w:rFonts w:cs="Arial"/>
          <w:sz w:val="18"/>
          <w:szCs w:val="18"/>
        </w:rPr>
        <w:t xml:space="preserve">Item:  </w:t>
      </w:r>
    </w:p>
    <w:p w14:paraId="54830B92" w14:textId="77777777" w:rsidR="0034447D" w:rsidRPr="008F4B75" w:rsidRDefault="0034447D" w:rsidP="00CC32BB">
      <w:pPr>
        <w:pStyle w:val="ListParagraph"/>
        <w:numPr>
          <w:ilvl w:val="0"/>
          <w:numId w:val="94"/>
        </w:numPr>
        <w:ind w:left="749" w:right="446"/>
        <w:jc w:val="both"/>
        <w:rPr>
          <w:rFonts w:cs="Arial"/>
          <w:sz w:val="18"/>
          <w:szCs w:val="18"/>
        </w:rPr>
      </w:pPr>
      <w:r w:rsidRPr="008F4B75">
        <w:rPr>
          <w:rFonts w:cs="Arial"/>
          <w:sz w:val="18"/>
          <w:szCs w:val="18"/>
        </w:rPr>
        <w:t>Item:</w:t>
      </w:r>
    </w:p>
    <w:p w14:paraId="425FC1D2" w14:textId="77777777" w:rsidR="0034447D" w:rsidRPr="008F4B75" w:rsidRDefault="0034447D" w:rsidP="0034447D">
      <w:pPr>
        <w:pStyle w:val="directions"/>
        <w:spacing w:after="0"/>
        <w:jc w:val="both"/>
        <w:rPr>
          <w:b/>
          <w:sz w:val="22"/>
          <w:szCs w:val="22"/>
          <w:highlight w:val="yellow"/>
        </w:rPr>
      </w:pPr>
    </w:p>
    <w:p w14:paraId="6E9B70B3" w14:textId="77777777" w:rsidR="0034447D" w:rsidRPr="008F4B75" w:rsidRDefault="0034447D" w:rsidP="0034447D">
      <w:pPr>
        <w:pStyle w:val="standard"/>
        <w:spacing w:after="0"/>
        <w:rPr>
          <w:b/>
        </w:rPr>
      </w:pPr>
      <w:r w:rsidRPr="008F4B75">
        <w:rPr>
          <w:b/>
        </w:rPr>
        <w:t>************************************************************************************************************************************</w:t>
      </w:r>
    </w:p>
    <w:p w14:paraId="2B9F5B0A" w14:textId="77777777" w:rsidR="0034447D" w:rsidRPr="008F4B75" w:rsidRDefault="0034447D" w:rsidP="0034447D">
      <w:pPr>
        <w:pStyle w:val="directions"/>
        <w:spacing w:after="0"/>
        <w:jc w:val="both"/>
        <w:rPr>
          <w:b/>
        </w:rPr>
      </w:pPr>
      <w:r w:rsidRPr="008F4B75">
        <w:rPr>
          <w:b/>
        </w:rPr>
        <w:t xml:space="preserve">INSTITUTION </w:t>
      </w:r>
      <w:r>
        <w:rPr>
          <w:b/>
        </w:rPr>
        <w:t>COMMENTS</w:t>
      </w:r>
      <w:r w:rsidRPr="008F4B75">
        <w:rPr>
          <w:b/>
        </w:rPr>
        <w:t>:</w:t>
      </w:r>
    </w:p>
    <w:p w14:paraId="1B746747" w14:textId="77777777" w:rsidR="0034447D" w:rsidRPr="005B1383" w:rsidRDefault="0034447D" w:rsidP="003444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BAABDB2"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03C4AA1" w14:textId="77777777" w:rsidR="0034447D" w:rsidRPr="00AF49D8"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407CAB8" w14:textId="77777777" w:rsidR="0034447D" w:rsidRPr="005B1383" w:rsidRDefault="0034447D" w:rsidP="003444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313E4A5" w14:textId="77777777" w:rsidR="004B5069" w:rsidRDefault="004B5069" w:rsidP="00DA2A9A">
      <w:pPr>
        <w:ind w:right="-13"/>
        <w:rPr>
          <w:rFonts w:cs="Arial"/>
        </w:rPr>
      </w:pPr>
    </w:p>
    <w:p w14:paraId="6D375A84" w14:textId="77777777" w:rsidR="00FE23EF" w:rsidRPr="0023116E" w:rsidRDefault="00FE23EF" w:rsidP="00DA2A9A">
      <w:pPr>
        <w:ind w:right="-13"/>
        <w:rPr>
          <w:rFonts w:cs="Arial"/>
        </w:rPr>
      </w:pPr>
    </w:p>
    <w:p w14:paraId="0F4455D5" w14:textId="77777777" w:rsidR="007C0A35" w:rsidRPr="007C0A35" w:rsidRDefault="001B0003" w:rsidP="007C0A35">
      <w:pPr>
        <w:keepNext/>
        <w:keepLines/>
        <w:tabs>
          <w:tab w:val="left" w:pos="481"/>
          <w:tab w:val="left" w:pos="1071"/>
        </w:tabs>
        <w:ind w:left="475" w:right="-14" w:hanging="475"/>
        <w:rPr>
          <w:rFonts w:cs="Arial"/>
          <w:sz w:val="24"/>
        </w:rPr>
      </w:pPr>
      <w:r w:rsidRPr="009E5810">
        <w:rPr>
          <w:rFonts w:cs="Arial"/>
          <w:b/>
          <w:sz w:val="24"/>
        </w:rPr>
        <w:t>6C</w:t>
      </w:r>
      <w:r w:rsidRPr="009E5810">
        <w:rPr>
          <w:rFonts w:cs="Arial"/>
          <w:sz w:val="24"/>
        </w:rPr>
        <w:tab/>
      </w:r>
      <w:r w:rsidR="007C0A35" w:rsidRPr="007C0A35">
        <w:rPr>
          <w:rFonts w:cs="Arial"/>
          <w:sz w:val="24"/>
        </w:rPr>
        <w:t>The curriculum is a series of organized, sequential, and integrated courses designed to facilitate achievement of the expected student outcomes, including the expected student learning outcomes described in Standard 7.</w:t>
      </w:r>
    </w:p>
    <w:p w14:paraId="744D2595" w14:textId="626A54D9" w:rsidR="007C0A35" w:rsidRPr="007C0A35" w:rsidRDefault="007C0A35" w:rsidP="00CC32BB">
      <w:pPr>
        <w:pStyle w:val="NoSpacing"/>
        <w:numPr>
          <w:ilvl w:val="0"/>
          <w:numId w:val="153"/>
        </w:numPr>
      </w:pPr>
      <w:r w:rsidRPr="007C0A35">
        <w:t>The curriculum is based on an educational philosophy that translates into learning experiences.</w:t>
      </w:r>
    </w:p>
    <w:p w14:paraId="4EA7B047" w14:textId="2812D24A" w:rsidR="007C0A35" w:rsidRPr="007C0A35" w:rsidRDefault="007C0A35" w:rsidP="00CC32BB">
      <w:pPr>
        <w:pStyle w:val="NoSpacing"/>
        <w:numPr>
          <w:ilvl w:val="0"/>
          <w:numId w:val="153"/>
        </w:numPr>
      </w:pPr>
      <w:r w:rsidRPr="007C0A35">
        <w:lastRenderedPageBreak/>
        <w:t xml:space="preserve">The learning objectives are stated in behavioral terms that reflect the breadth and depth of the course content, including the expected level of student performance. </w:t>
      </w:r>
    </w:p>
    <w:p w14:paraId="1222640B" w14:textId="0518B8C3" w:rsidR="007C0A35" w:rsidRPr="007C0A35" w:rsidRDefault="007C0A35" w:rsidP="00CC32BB">
      <w:pPr>
        <w:pStyle w:val="NoSpacing"/>
        <w:numPr>
          <w:ilvl w:val="0"/>
          <w:numId w:val="153"/>
        </w:numPr>
      </w:pPr>
      <w:r w:rsidRPr="007C0A35">
        <w:t>The instructional methods are based on the nature of the content, the needs of the learners, and the defined expected student outcomes.</w:t>
      </w:r>
    </w:p>
    <w:p w14:paraId="4C64C214" w14:textId="3909BB34" w:rsidR="007C0A35" w:rsidRPr="007C0A35" w:rsidRDefault="007C0A35" w:rsidP="00CC32BB">
      <w:pPr>
        <w:pStyle w:val="NoSpacing"/>
        <w:numPr>
          <w:ilvl w:val="0"/>
          <w:numId w:val="153"/>
        </w:numPr>
      </w:pPr>
      <w:r w:rsidRPr="007C0A35">
        <w:t>The learning experiences lead to achievement of the expected student outcomes for individuals across the life span and continuum of care, including individuals with chronic illness.</w:t>
      </w:r>
    </w:p>
    <w:p w14:paraId="50764910" w14:textId="7EDB7CCB" w:rsidR="007C0A35" w:rsidRPr="007C0A35" w:rsidRDefault="007C0A35" w:rsidP="00CC32BB">
      <w:pPr>
        <w:pStyle w:val="NoSpacing"/>
        <w:numPr>
          <w:ilvl w:val="0"/>
          <w:numId w:val="153"/>
        </w:numPr>
      </w:pPr>
      <w:r w:rsidRPr="007C0A35">
        <w:t>The curriculum includes health care disparities*, social determinants of health,* and JEDI, belonging, and anti-racism.</w:t>
      </w:r>
    </w:p>
    <w:p w14:paraId="64DDD5CF" w14:textId="11C2992B" w:rsidR="007C0A35" w:rsidRPr="007C0A35" w:rsidRDefault="007C0A35" w:rsidP="00CC32BB">
      <w:pPr>
        <w:pStyle w:val="NoSpacing"/>
        <w:numPr>
          <w:ilvl w:val="0"/>
          <w:numId w:val="153"/>
        </w:numPr>
      </w:pPr>
      <w:r w:rsidRPr="007C0A35">
        <w:t>Assessment of student learning processes determine whether students achieve the learning objectives, occur on a regular basis, include the cognitive, psychomotor, and affective domains as related to learning objectives and include expectations for safe practice during all activities.</w:t>
      </w:r>
    </w:p>
    <w:p w14:paraId="160AF703" w14:textId="0F4D1FB6" w:rsidR="006D2E40" w:rsidRDefault="007C0A35" w:rsidP="00CC32BB">
      <w:pPr>
        <w:pStyle w:val="NoSpacing"/>
        <w:numPr>
          <w:ilvl w:val="0"/>
          <w:numId w:val="153"/>
        </w:numPr>
      </w:pPr>
      <w:r w:rsidRPr="007C0A35">
        <w:t>The clinical education component includes organized and sequential experiences coordinated with the didactic component of the curriculum. Clinical education includes both integrated and full-time terminal experiences.</w:t>
      </w:r>
    </w:p>
    <w:p w14:paraId="3955D2CC" w14:textId="77777777" w:rsidR="007C0A35" w:rsidRDefault="007C0A35" w:rsidP="007C0A35">
      <w:pPr>
        <w:keepNext/>
        <w:keepLines/>
        <w:tabs>
          <w:tab w:val="left" w:pos="481"/>
          <w:tab w:val="left" w:pos="1071"/>
        </w:tabs>
        <w:ind w:left="475" w:right="-14" w:hanging="475"/>
        <w:rPr>
          <w:rFonts w:eastAsia="Times New Roman" w:cs="Arial"/>
          <w:color w:val="000000"/>
          <w:sz w:val="18"/>
          <w:szCs w:val="20"/>
        </w:rPr>
      </w:pPr>
    </w:p>
    <w:p w14:paraId="16169C6A"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C7B5DEE" w14:textId="77777777" w:rsidR="0034447D" w:rsidRPr="008F4B75" w:rsidRDefault="0034447D" w:rsidP="0034447D">
      <w:pPr>
        <w:pStyle w:val="directions"/>
        <w:spacing w:after="0"/>
        <w:ind w:left="0" w:firstLine="0"/>
        <w:jc w:val="both"/>
        <w:rPr>
          <w:b/>
        </w:rPr>
      </w:pPr>
    </w:p>
    <w:p w14:paraId="23CF61FB" w14:textId="46A22F1C" w:rsidR="0034447D" w:rsidRPr="00612FB5" w:rsidRDefault="0034447D" w:rsidP="0034447D">
      <w:pPr>
        <w:pStyle w:val="directions"/>
        <w:spacing w:after="0"/>
        <w:ind w:left="0" w:firstLine="0"/>
        <w:rPr>
          <w:rStyle w:val="Strong"/>
          <w:b w:val="0"/>
        </w:rPr>
      </w:pPr>
      <w:r>
        <w:rPr>
          <w:b/>
        </w:rPr>
        <w:t>Required Documentation for Document Review: Use a check (X) or (NA) to indicate that the program included the required material(s) and identified appropriately.</w:t>
      </w:r>
    </w:p>
    <w:p w14:paraId="65EEB106" w14:textId="28A6E787" w:rsidR="0034447D" w:rsidRPr="004750A3" w:rsidRDefault="0034447D" w:rsidP="0034447D">
      <w:pPr>
        <w:pStyle w:val="directions"/>
        <w:tabs>
          <w:tab w:val="left" w:pos="720"/>
        </w:tabs>
        <w:spacing w:after="0"/>
      </w:pPr>
      <w:r w:rsidRPr="00A009BD">
        <w:rPr>
          <w:rStyle w:val="Strong"/>
        </w:rPr>
        <w:t>(   )</w:t>
      </w:r>
      <w:r>
        <w:rPr>
          <w:rStyle w:val="Strong"/>
        </w:rPr>
        <w:t xml:space="preserve"> </w:t>
      </w:r>
      <w:r w:rsidR="007C0A35">
        <w:t>Curriculum assessment matrix</w:t>
      </w:r>
    </w:p>
    <w:p w14:paraId="110A2107" w14:textId="77777777" w:rsidR="0034447D" w:rsidRPr="008F4B75" w:rsidRDefault="0034447D" w:rsidP="0034447D">
      <w:pPr>
        <w:pStyle w:val="standard"/>
        <w:spacing w:after="0"/>
        <w:ind w:left="1080"/>
      </w:pPr>
    </w:p>
    <w:p w14:paraId="4CA1C7F5" w14:textId="77777777" w:rsidR="0034447D" w:rsidRPr="008F4B75" w:rsidRDefault="0034447D" w:rsidP="0034447D">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122B8A8C" w14:textId="6A919717" w:rsidR="00A736E9" w:rsidRPr="00A736E9" w:rsidRDefault="0034447D" w:rsidP="00A736E9">
      <w:pPr>
        <w:pStyle w:val="crg3"/>
        <w:ind w:left="360" w:hanging="360"/>
        <w:rPr>
          <w:rFonts w:ascii="Arial" w:hAnsi="Arial"/>
          <w:color w:val="000000"/>
          <w:sz w:val="18"/>
          <w:szCs w:val="20"/>
        </w:rPr>
      </w:pPr>
      <w:r w:rsidRPr="00A009BD">
        <w:rPr>
          <w:rStyle w:val="Strong"/>
        </w:rPr>
        <w:t>(   )</w:t>
      </w:r>
      <w:r>
        <w:rPr>
          <w:rStyle w:val="Strong"/>
        </w:rPr>
        <w:t xml:space="preserve"> </w:t>
      </w:r>
      <w:r w:rsidR="00A736E9" w:rsidRPr="00A736E9">
        <w:rPr>
          <w:rFonts w:ascii="Arial" w:hAnsi="Arial"/>
          <w:color w:val="000000"/>
          <w:sz w:val="18"/>
          <w:szCs w:val="20"/>
        </w:rPr>
        <w:t>Describe the educational philosophy of the curriculum.</w:t>
      </w:r>
    </w:p>
    <w:p w14:paraId="2B6ED090" w14:textId="2CE9FFC5" w:rsidR="00A736E9" w:rsidRPr="00A736E9" w:rsidRDefault="000767CF" w:rsidP="00A736E9">
      <w:pPr>
        <w:pStyle w:val="crg3"/>
        <w:ind w:left="360" w:hanging="360"/>
        <w:rPr>
          <w:rFonts w:ascii="Arial" w:hAnsi="Arial"/>
          <w:color w:val="000000"/>
          <w:sz w:val="18"/>
          <w:szCs w:val="20"/>
        </w:rPr>
      </w:pPr>
      <w:r w:rsidRPr="00A009BD">
        <w:rPr>
          <w:rStyle w:val="Strong"/>
        </w:rPr>
        <w:t>(   )</w:t>
      </w:r>
      <w:r w:rsidR="00A736E9" w:rsidRPr="00A736E9">
        <w:rPr>
          <w:rFonts w:ascii="Arial" w:hAnsi="Arial"/>
          <w:color w:val="000000"/>
          <w:sz w:val="18"/>
          <w:szCs w:val="20"/>
        </w:rPr>
        <w:tab/>
        <w:t>Describe how the organization, sequencing, and integration of courses, including integrated and full-time clinical education, facilitate student achievement of the expected outcomes.</w:t>
      </w:r>
    </w:p>
    <w:p w14:paraId="5543E486" w14:textId="09C51F63" w:rsidR="00A736E9" w:rsidRPr="00A736E9" w:rsidRDefault="000767CF" w:rsidP="00A736E9">
      <w:pPr>
        <w:pStyle w:val="crg3"/>
        <w:ind w:left="360" w:hanging="360"/>
        <w:rPr>
          <w:rFonts w:ascii="Arial" w:hAnsi="Arial"/>
          <w:color w:val="000000"/>
          <w:sz w:val="18"/>
          <w:szCs w:val="20"/>
        </w:rPr>
      </w:pPr>
      <w:r w:rsidRPr="00A009BD">
        <w:rPr>
          <w:rStyle w:val="Strong"/>
        </w:rPr>
        <w:t>(   )</w:t>
      </w:r>
      <w:r w:rsidR="00A736E9" w:rsidRPr="00A736E9">
        <w:rPr>
          <w:rFonts w:ascii="Arial" w:hAnsi="Arial"/>
          <w:color w:val="000000"/>
          <w:sz w:val="18"/>
          <w:szCs w:val="20"/>
        </w:rPr>
        <w:tab/>
        <w:t>Describe how course objectives, in the aggregate, are written in behavioral (measurable and observable) terms.</w:t>
      </w:r>
    </w:p>
    <w:p w14:paraId="28A2DC12" w14:textId="60A98AE0" w:rsidR="00A736E9" w:rsidRPr="00A736E9" w:rsidRDefault="000767CF" w:rsidP="00A736E9">
      <w:pPr>
        <w:pStyle w:val="crg3"/>
        <w:ind w:left="360" w:hanging="360"/>
        <w:rPr>
          <w:rFonts w:ascii="Arial" w:hAnsi="Arial"/>
          <w:color w:val="000000"/>
          <w:sz w:val="18"/>
          <w:szCs w:val="20"/>
        </w:rPr>
      </w:pPr>
      <w:r w:rsidRPr="00A009BD">
        <w:rPr>
          <w:rStyle w:val="Strong"/>
        </w:rPr>
        <w:t>(   )</w:t>
      </w:r>
      <w:r w:rsidR="00A736E9" w:rsidRPr="00A736E9">
        <w:rPr>
          <w:rFonts w:ascii="Arial" w:hAnsi="Arial"/>
          <w:color w:val="000000"/>
          <w:sz w:val="18"/>
          <w:szCs w:val="20"/>
        </w:rPr>
        <w:tab/>
        <w:t xml:space="preserve">Describe the instructional methods and learning experiences that facilitate student achievement of the objectives. </w:t>
      </w:r>
    </w:p>
    <w:p w14:paraId="0AE16DE4" w14:textId="65C4BDC9" w:rsidR="00A736E9" w:rsidRPr="00A736E9" w:rsidRDefault="000767CF" w:rsidP="00A736E9">
      <w:pPr>
        <w:pStyle w:val="crg3"/>
        <w:ind w:left="360" w:hanging="360"/>
        <w:rPr>
          <w:rFonts w:ascii="Arial" w:hAnsi="Arial"/>
          <w:color w:val="000000"/>
          <w:sz w:val="18"/>
          <w:szCs w:val="20"/>
        </w:rPr>
      </w:pPr>
      <w:r w:rsidRPr="00A009BD">
        <w:rPr>
          <w:rStyle w:val="Strong"/>
        </w:rPr>
        <w:t>(   )</w:t>
      </w:r>
      <w:r w:rsidR="00A736E9" w:rsidRPr="00A736E9">
        <w:rPr>
          <w:rFonts w:ascii="Arial" w:hAnsi="Arial"/>
          <w:color w:val="000000"/>
          <w:sz w:val="18"/>
          <w:szCs w:val="20"/>
        </w:rPr>
        <w:tab/>
        <w:t>Describe how the learning experiences lead to achievement of the expected student outcomes for individuals across the life span and continuum of care, including individuals with chronic illness.</w:t>
      </w:r>
    </w:p>
    <w:p w14:paraId="05418505" w14:textId="0A2746B6" w:rsidR="00A736E9" w:rsidRPr="00A736E9" w:rsidRDefault="000767CF" w:rsidP="00A736E9">
      <w:pPr>
        <w:pStyle w:val="crg3"/>
        <w:ind w:left="360" w:hanging="360"/>
        <w:rPr>
          <w:rFonts w:ascii="Arial" w:hAnsi="Arial"/>
          <w:color w:val="000000"/>
          <w:sz w:val="18"/>
          <w:szCs w:val="20"/>
        </w:rPr>
      </w:pPr>
      <w:r w:rsidRPr="00A009BD">
        <w:rPr>
          <w:rStyle w:val="Strong"/>
        </w:rPr>
        <w:t>(   )</w:t>
      </w:r>
      <w:r w:rsidR="00A736E9" w:rsidRPr="00A736E9">
        <w:rPr>
          <w:rFonts w:ascii="Arial" w:hAnsi="Arial"/>
          <w:color w:val="000000"/>
          <w:sz w:val="18"/>
          <w:szCs w:val="20"/>
        </w:rPr>
        <w:tab/>
        <w:t>Describe how the curriculum provides learning opportunities regarding health care disparities, social determinants of health, and JEDI, belonging,* and anti-racism.*</w:t>
      </w:r>
    </w:p>
    <w:p w14:paraId="3D98C557" w14:textId="18B00911" w:rsidR="00A736E9" w:rsidRPr="00A736E9" w:rsidRDefault="000767CF" w:rsidP="00A736E9">
      <w:pPr>
        <w:pStyle w:val="crg3"/>
        <w:ind w:left="360" w:hanging="360"/>
        <w:rPr>
          <w:rFonts w:ascii="Arial" w:hAnsi="Arial"/>
          <w:color w:val="000000"/>
          <w:sz w:val="18"/>
          <w:szCs w:val="20"/>
        </w:rPr>
      </w:pPr>
      <w:r w:rsidRPr="00A009BD">
        <w:rPr>
          <w:rStyle w:val="Strong"/>
        </w:rPr>
        <w:t>(   )</w:t>
      </w:r>
      <w:r w:rsidR="00A736E9" w:rsidRPr="00A736E9">
        <w:rPr>
          <w:rFonts w:ascii="Arial" w:hAnsi="Arial"/>
          <w:color w:val="000000"/>
          <w:sz w:val="18"/>
          <w:szCs w:val="20"/>
        </w:rPr>
        <w:tab/>
        <w:t xml:space="preserve">Describe the formative and summative evaluation mechanisms that measure student achievement of objectives. </w:t>
      </w:r>
    </w:p>
    <w:p w14:paraId="19A69261" w14:textId="44897975" w:rsidR="0034447D" w:rsidRDefault="000767CF" w:rsidP="00A736E9">
      <w:pPr>
        <w:pStyle w:val="crg3"/>
        <w:tabs>
          <w:tab w:val="clear" w:pos="770"/>
        </w:tabs>
        <w:ind w:left="360" w:hanging="360"/>
        <w:rPr>
          <w:rFonts w:ascii="Arial" w:hAnsi="Arial"/>
          <w:color w:val="000000"/>
          <w:sz w:val="18"/>
          <w:szCs w:val="20"/>
        </w:rPr>
      </w:pPr>
      <w:r w:rsidRPr="00A009BD">
        <w:rPr>
          <w:rStyle w:val="Strong"/>
        </w:rPr>
        <w:t>(   )</w:t>
      </w:r>
      <w:r w:rsidR="00A736E9" w:rsidRPr="00A736E9">
        <w:rPr>
          <w:rFonts w:ascii="Arial" w:hAnsi="Arial"/>
          <w:color w:val="000000"/>
          <w:sz w:val="18"/>
          <w:szCs w:val="20"/>
        </w:rPr>
        <w:tab/>
        <w:t>Describe how the clinical experiences and didactic curriculum are organized, sequenced, and integrated.</w:t>
      </w:r>
    </w:p>
    <w:p w14:paraId="53601100" w14:textId="77777777" w:rsidR="004517CC" w:rsidRDefault="004517CC" w:rsidP="00A736E9">
      <w:pPr>
        <w:pStyle w:val="crg3"/>
        <w:tabs>
          <w:tab w:val="clear" w:pos="770"/>
        </w:tabs>
        <w:ind w:left="360" w:hanging="360"/>
        <w:rPr>
          <w:rFonts w:ascii="Arial" w:hAnsi="Arial"/>
          <w:color w:val="000000"/>
          <w:sz w:val="18"/>
          <w:szCs w:val="20"/>
        </w:rPr>
      </w:pPr>
    </w:p>
    <w:p w14:paraId="7B7BEE25" w14:textId="77777777" w:rsidR="004517CC" w:rsidRPr="004517CC" w:rsidRDefault="004517CC" w:rsidP="004517CC">
      <w:pPr>
        <w:pStyle w:val="crg3"/>
        <w:ind w:left="360" w:hanging="360"/>
        <w:rPr>
          <w:rFonts w:ascii="Arial" w:hAnsi="Arial"/>
          <w:color w:val="000000"/>
          <w:sz w:val="18"/>
          <w:szCs w:val="20"/>
        </w:rPr>
      </w:pPr>
      <w:r w:rsidRPr="00E26F80">
        <w:rPr>
          <w:rFonts w:ascii="Arial" w:hAnsi="Arial"/>
          <w:b/>
          <w:bCs/>
          <w:color w:val="000000"/>
          <w:sz w:val="18"/>
          <w:szCs w:val="20"/>
        </w:rPr>
        <w:t>Note</w:t>
      </w:r>
      <w:r w:rsidRPr="004517CC">
        <w:rPr>
          <w:rFonts w:ascii="Arial" w:hAnsi="Arial"/>
          <w:color w:val="000000"/>
          <w:sz w:val="18"/>
          <w:szCs w:val="20"/>
        </w:rPr>
        <w:t>:</w:t>
      </w:r>
    </w:p>
    <w:p w14:paraId="5C6C0CBB" w14:textId="77777777" w:rsidR="004517CC" w:rsidRPr="004517CC" w:rsidRDefault="004517CC" w:rsidP="004517CC">
      <w:pPr>
        <w:pStyle w:val="crg3"/>
        <w:ind w:left="360" w:hanging="360"/>
        <w:rPr>
          <w:rFonts w:ascii="Arial" w:hAnsi="Arial"/>
          <w:color w:val="000000"/>
          <w:sz w:val="18"/>
          <w:szCs w:val="20"/>
        </w:rPr>
      </w:pPr>
      <w:r w:rsidRPr="004517CC">
        <w:rPr>
          <w:rFonts w:ascii="Arial" w:hAnsi="Arial"/>
          <w:color w:val="000000"/>
          <w:sz w:val="18"/>
          <w:szCs w:val="20"/>
        </w:rPr>
        <w:t>•</w:t>
      </w:r>
      <w:r w:rsidRPr="004517CC">
        <w:rPr>
          <w:rFonts w:ascii="Arial" w:hAnsi="Arial"/>
          <w:color w:val="000000"/>
          <w:sz w:val="18"/>
          <w:szCs w:val="20"/>
        </w:rPr>
        <w:tab/>
        <w:t>A curricular plan* using the CAPTE template by term that identifies course prefix and number, course title, credit hours and contact hours (lecture, lab, clin ed and, if applicable, distance education).</w:t>
      </w:r>
    </w:p>
    <w:p w14:paraId="3831558C" w14:textId="77777777" w:rsidR="004517CC" w:rsidRPr="004517CC" w:rsidRDefault="004517CC" w:rsidP="004517CC">
      <w:pPr>
        <w:pStyle w:val="crg3"/>
        <w:ind w:left="360" w:hanging="360"/>
        <w:rPr>
          <w:rFonts w:ascii="Arial" w:hAnsi="Arial"/>
          <w:color w:val="000000"/>
          <w:sz w:val="18"/>
          <w:szCs w:val="20"/>
        </w:rPr>
      </w:pPr>
      <w:r w:rsidRPr="004517CC">
        <w:rPr>
          <w:rFonts w:ascii="Arial" w:hAnsi="Arial"/>
          <w:color w:val="000000"/>
          <w:sz w:val="18"/>
          <w:szCs w:val="20"/>
        </w:rPr>
        <w:t>•</w:t>
      </w:r>
      <w:r w:rsidRPr="004517CC">
        <w:rPr>
          <w:rFonts w:ascii="Arial" w:hAnsi="Arial"/>
          <w:color w:val="000000"/>
          <w:sz w:val="18"/>
          <w:szCs w:val="20"/>
        </w:rPr>
        <w:tab/>
        <w:t>Complete syllabi for all technical and professional courses are required, including all components delineated in Element 6D. Course objectives must be sufficiently detailed to demonstrate that Elements 7D1-7D13 are specifically covered; broad course objectives are insufficient. Syllabi will be uploaded in the Course List.</w:t>
      </w:r>
    </w:p>
    <w:p w14:paraId="57ABC01D" w14:textId="77777777" w:rsidR="004517CC" w:rsidRPr="004517CC" w:rsidRDefault="004517CC" w:rsidP="004517CC">
      <w:pPr>
        <w:pStyle w:val="crg3"/>
        <w:ind w:left="360" w:hanging="360"/>
        <w:rPr>
          <w:rFonts w:ascii="Arial" w:hAnsi="Arial"/>
          <w:color w:val="000000"/>
          <w:sz w:val="18"/>
          <w:szCs w:val="20"/>
        </w:rPr>
      </w:pPr>
      <w:r w:rsidRPr="004517CC">
        <w:rPr>
          <w:rFonts w:ascii="Arial" w:hAnsi="Arial"/>
          <w:color w:val="000000"/>
          <w:sz w:val="18"/>
          <w:szCs w:val="20"/>
        </w:rPr>
        <w:t>•</w:t>
      </w:r>
      <w:r w:rsidRPr="004517CC">
        <w:rPr>
          <w:rFonts w:ascii="Arial" w:hAnsi="Arial"/>
          <w:color w:val="000000"/>
          <w:sz w:val="18"/>
          <w:szCs w:val="20"/>
        </w:rPr>
        <w:tab/>
        <w:t>Clinical education includes both integrated and full-time clinical experiences.</w:t>
      </w:r>
    </w:p>
    <w:p w14:paraId="72F5F3B8" w14:textId="77777777" w:rsidR="004517CC" w:rsidRPr="004517CC" w:rsidRDefault="004517CC" w:rsidP="004517CC">
      <w:pPr>
        <w:pStyle w:val="crg3"/>
        <w:ind w:left="360" w:hanging="360"/>
        <w:rPr>
          <w:rFonts w:ascii="Arial" w:hAnsi="Arial"/>
          <w:color w:val="000000"/>
          <w:sz w:val="18"/>
          <w:szCs w:val="20"/>
        </w:rPr>
      </w:pPr>
      <w:r w:rsidRPr="004517CC">
        <w:rPr>
          <w:rFonts w:ascii="Arial" w:hAnsi="Arial"/>
          <w:color w:val="000000"/>
          <w:sz w:val="18"/>
          <w:szCs w:val="20"/>
        </w:rPr>
        <w:t>•</w:t>
      </w:r>
      <w:r w:rsidRPr="004517CC">
        <w:rPr>
          <w:rFonts w:ascii="Arial" w:hAnsi="Arial"/>
          <w:color w:val="000000"/>
          <w:sz w:val="18"/>
          <w:szCs w:val="20"/>
        </w:rPr>
        <w:tab/>
        <w:t>Describe the variety of instructional methods and learning experiences planned in the curriculum to facilitate students’ achievement of the objectives.</w:t>
      </w:r>
    </w:p>
    <w:p w14:paraId="6093DC38" w14:textId="77777777" w:rsidR="004517CC" w:rsidRPr="004517CC" w:rsidRDefault="004517CC" w:rsidP="004517CC">
      <w:pPr>
        <w:pStyle w:val="crg3"/>
        <w:ind w:left="360" w:hanging="360"/>
        <w:rPr>
          <w:rFonts w:ascii="Arial" w:hAnsi="Arial"/>
          <w:color w:val="000000"/>
          <w:sz w:val="18"/>
          <w:szCs w:val="20"/>
        </w:rPr>
      </w:pPr>
      <w:r w:rsidRPr="004517CC">
        <w:rPr>
          <w:rFonts w:ascii="Arial" w:hAnsi="Arial"/>
          <w:color w:val="000000"/>
          <w:sz w:val="18"/>
          <w:szCs w:val="20"/>
        </w:rPr>
        <w:t>•</w:t>
      </w:r>
      <w:r w:rsidRPr="004517CC">
        <w:rPr>
          <w:rFonts w:ascii="Arial" w:hAnsi="Arial"/>
          <w:color w:val="000000"/>
          <w:sz w:val="18"/>
          <w:szCs w:val="20"/>
        </w:rPr>
        <w:tab/>
        <w:t>Describe the rationale for the selection of instructional methods and learning experiences used in the curriculum.</w:t>
      </w:r>
    </w:p>
    <w:p w14:paraId="23742C48" w14:textId="77777777" w:rsidR="004517CC" w:rsidRPr="004517CC" w:rsidRDefault="004517CC" w:rsidP="004517CC">
      <w:pPr>
        <w:pStyle w:val="crg3"/>
        <w:ind w:left="360" w:hanging="360"/>
        <w:rPr>
          <w:rFonts w:ascii="Arial" w:hAnsi="Arial"/>
          <w:color w:val="000000"/>
          <w:sz w:val="18"/>
          <w:szCs w:val="20"/>
        </w:rPr>
      </w:pPr>
      <w:r w:rsidRPr="004517CC">
        <w:rPr>
          <w:rFonts w:ascii="Arial" w:hAnsi="Arial"/>
          <w:color w:val="000000"/>
          <w:sz w:val="18"/>
          <w:szCs w:val="20"/>
        </w:rPr>
        <w:t>•</w:t>
      </w:r>
      <w:r w:rsidRPr="004517CC">
        <w:rPr>
          <w:rFonts w:ascii="Arial" w:hAnsi="Arial"/>
          <w:color w:val="000000"/>
          <w:sz w:val="18"/>
          <w:szCs w:val="20"/>
        </w:rPr>
        <w:tab/>
        <w:t>Describe the variety of evaluation mechanisms, including formative and summative, that will be used by the program to measure students’ achievement of objectives.  Describe the timing of student evaluation across the curriculum, in didactic, laboratory, and clinical education courses, including demonstrating that performance-based competencies are assessed in the academic setting prior to clinical performance.</w:t>
      </w:r>
    </w:p>
    <w:p w14:paraId="3AD39B20" w14:textId="77777777" w:rsidR="004517CC" w:rsidRPr="004517CC" w:rsidRDefault="004517CC" w:rsidP="004517CC">
      <w:pPr>
        <w:pStyle w:val="crg3"/>
        <w:ind w:left="360" w:hanging="360"/>
        <w:rPr>
          <w:rFonts w:ascii="Arial" w:hAnsi="Arial"/>
          <w:color w:val="000000"/>
          <w:sz w:val="18"/>
          <w:szCs w:val="20"/>
        </w:rPr>
      </w:pPr>
      <w:r w:rsidRPr="004517CC">
        <w:rPr>
          <w:rFonts w:ascii="Arial" w:hAnsi="Arial"/>
          <w:color w:val="000000"/>
          <w:sz w:val="18"/>
          <w:szCs w:val="20"/>
        </w:rPr>
        <w:t>•</w:t>
      </w:r>
      <w:r w:rsidRPr="004517CC">
        <w:rPr>
          <w:rFonts w:ascii="Arial" w:hAnsi="Arial"/>
          <w:color w:val="000000"/>
          <w:sz w:val="18"/>
          <w:szCs w:val="20"/>
        </w:rPr>
        <w:tab/>
        <w:t>Describe how the program will ensure that evaluations used by the program to evaluate student performance are appropriate for the instructional content and for the expected level of student performance.</w:t>
      </w:r>
    </w:p>
    <w:p w14:paraId="680B4328" w14:textId="62F2F3B7" w:rsidR="004517CC" w:rsidRDefault="004517CC" w:rsidP="004517CC">
      <w:pPr>
        <w:pStyle w:val="crg3"/>
        <w:tabs>
          <w:tab w:val="clear" w:pos="770"/>
        </w:tabs>
        <w:ind w:left="360" w:hanging="360"/>
        <w:rPr>
          <w:rFonts w:ascii="Arial" w:hAnsi="Arial"/>
          <w:color w:val="000000"/>
          <w:sz w:val="18"/>
          <w:szCs w:val="20"/>
        </w:rPr>
      </w:pPr>
      <w:r w:rsidRPr="004517CC">
        <w:rPr>
          <w:rFonts w:ascii="Arial" w:hAnsi="Arial"/>
          <w:color w:val="000000"/>
          <w:sz w:val="18"/>
          <w:szCs w:val="20"/>
        </w:rPr>
        <w:t>•</w:t>
      </w:r>
      <w:r w:rsidRPr="004517CC">
        <w:rPr>
          <w:rFonts w:ascii="Arial" w:hAnsi="Arial"/>
          <w:color w:val="000000"/>
          <w:sz w:val="18"/>
          <w:szCs w:val="20"/>
        </w:rPr>
        <w:tab/>
        <w:t>Describe how the program will ensure that students have achieved the objectives stated for each clinical education experience.</w:t>
      </w:r>
    </w:p>
    <w:p w14:paraId="0EB50878" w14:textId="77777777" w:rsidR="000767CF" w:rsidRPr="008F4B75" w:rsidRDefault="000767CF" w:rsidP="00A736E9">
      <w:pPr>
        <w:pStyle w:val="crg3"/>
        <w:tabs>
          <w:tab w:val="clear" w:pos="770"/>
        </w:tabs>
        <w:ind w:left="360" w:hanging="360"/>
        <w:rPr>
          <w:rStyle w:val="Strong"/>
        </w:rPr>
      </w:pPr>
    </w:p>
    <w:p w14:paraId="264A569A" w14:textId="77777777" w:rsidR="0034447D" w:rsidRPr="008F4B75" w:rsidRDefault="0034447D" w:rsidP="0034447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4447D" w:rsidRPr="008F4B75" w14:paraId="581F3896" w14:textId="77777777" w:rsidTr="0034447D">
        <w:trPr>
          <w:tblCellSpacing w:w="0" w:type="dxa"/>
          <w:jc w:val="center"/>
        </w:trPr>
        <w:tc>
          <w:tcPr>
            <w:tcW w:w="2667" w:type="pct"/>
            <w:shd w:val="clear" w:color="auto" w:fill="F0EAAC"/>
          </w:tcPr>
          <w:p w14:paraId="0CE910BD" w14:textId="77777777" w:rsidR="0034447D" w:rsidRDefault="0034447D"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433DE60" w14:textId="77777777" w:rsidR="0034447D" w:rsidRPr="008F4B75" w:rsidRDefault="0034447D"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4E70029" w14:textId="77777777" w:rsidR="0034447D" w:rsidRDefault="0034447D"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CFE0554" w14:textId="77777777" w:rsidR="0034447D" w:rsidRPr="008F4B75" w:rsidRDefault="0034447D"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4447D" w:rsidRPr="008F4B75" w14:paraId="63C58822" w14:textId="77777777" w:rsidTr="0034447D">
        <w:trPr>
          <w:trHeight w:val="932"/>
          <w:tblCellSpacing w:w="0" w:type="dxa"/>
          <w:jc w:val="center"/>
        </w:trPr>
        <w:tc>
          <w:tcPr>
            <w:tcW w:w="2667" w:type="pct"/>
          </w:tcPr>
          <w:p w14:paraId="40CAC0DD" w14:textId="77777777" w:rsidR="0034447D" w:rsidRDefault="0034447D" w:rsidP="00981D41">
            <w:pPr>
              <w:pStyle w:val="evaluation"/>
              <w:numPr>
                <w:ilvl w:val="0"/>
                <w:numId w:val="0"/>
              </w:numPr>
              <w:tabs>
                <w:tab w:val="clear" w:pos="144"/>
                <w:tab w:val="left" w:pos="0"/>
              </w:tabs>
            </w:pPr>
          </w:p>
          <w:p w14:paraId="3D55A71E" w14:textId="77777777" w:rsidR="0034447D" w:rsidRPr="008F4B75" w:rsidRDefault="0034447D" w:rsidP="00981D41">
            <w:pPr>
              <w:pStyle w:val="evaluation"/>
              <w:numPr>
                <w:ilvl w:val="0"/>
                <w:numId w:val="0"/>
              </w:numPr>
              <w:tabs>
                <w:tab w:val="clear" w:pos="144"/>
                <w:tab w:val="left" w:pos="0"/>
              </w:tabs>
            </w:pPr>
          </w:p>
        </w:tc>
        <w:tc>
          <w:tcPr>
            <w:tcW w:w="2333" w:type="pct"/>
          </w:tcPr>
          <w:p w14:paraId="19F8F2A8" w14:textId="77777777" w:rsidR="0034447D" w:rsidRDefault="0034447D" w:rsidP="00981D41">
            <w:pPr>
              <w:tabs>
                <w:tab w:val="left" w:pos="315"/>
              </w:tabs>
              <w:ind w:left="315" w:hanging="315"/>
              <w:rPr>
                <w:rFonts w:eastAsia="Arial Unicode MS" w:cs="Arial"/>
                <w:sz w:val="18"/>
                <w:szCs w:val="18"/>
              </w:rPr>
            </w:pPr>
          </w:p>
          <w:p w14:paraId="7E81D8D1" w14:textId="77777777" w:rsidR="0034447D" w:rsidRDefault="0034447D" w:rsidP="00981D41">
            <w:pPr>
              <w:tabs>
                <w:tab w:val="left" w:pos="315"/>
              </w:tabs>
              <w:ind w:left="315" w:hanging="315"/>
              <w:rPr>
                <w:rFonts w:eastAsia="Arial Unicode MS" w:cs="Arial"/>
                <w:sz w:val="18"/>
                <w:szCs w:val="18"/>
              </w:rPr>
            </w:pPr>
          </w:p>
          <w:p w14:paraId="5667B632" w14:textId="77777777" w:rsidR="0034447D" w:rsidRPr="008F4B75" w:rsidRDefault="0034447D" w:rsidP="00981D41">
            <w:pPr>
              <w:tabs>
                <w:tab w:val="left" w:pos="315"/>
              </w:tabs>
              <w:ind w:left="315" w:hanging="315"/>
            </w:pPr>
          </w:p>
        </w:tc>
      </w:tr>
    </w:tbl>
    <w:p w14:paraId="2C0476BD" w14:textId="77777777" w:rsidR="0034447D" w:rsidRPr="008F4B75" w:rsidRDefault="0034447D" w:rsidP="0034447D">
      <w:pPr>
        <w:pStyle w:val="standard"/>
        <w:spacing w:after="0"/>
        <w:rPr>
          <w:b/>
          <w:bCs w:val="0"/>
        </w:rPr>
      </w:pPr>
    </w:p>
    <w:p w14:paraId="424C0A33" w14:textId="77777777" w:rsidR="0034447D" w:rsidRPr="008F4B75" w:rsidRDefault="0034447D" w:rsidP="0034447D">
      <w:pPr>
        <w:pStyle w:val="standard"/>
        <w:spacing w:after="0"/>
        <w:rPr>
          <w:b/>
          <w:bCs w:val="0"/>
        </w:rPr>
      </w:pPr>
      <w:r>
        <w:rPr>
          <w:b/>
          <w:bCs w:val="0"/>
        </w:rPr>
        <w:t>Document</w:t>
      </w:r>
      <w:r w:rsidRPr="008F4B75">
        <w:rPr>
          <w:b/>
          <w:bCs w:val="0"/>
        </w:rPr>
        <w:t xml:space="preserve"> Reviewer’s Summative Comments: </w:t>
      </w:r>
    </w:p>
    <w:p w14:paraId="7A3022B0" w14:textId="77777777" w:rsidR="0034447D" w:rsidRDefault="0034447D" w:rsidP="0034447D">
      <w:pPr>
        <w:pStyle w:val="standard"/>
        <w:spacing w:after="0"/>
        <w:rPr>
          <w:rStyle w:val="Strong"/>
          <w:b w:val="0"/>
        </w:rPr>
      </w:pPr>
      <w:r>
        <w:rPr>
          <w:b/>
          <w:bCs w:val="0"/>
        </w:rPr>
        <w:t xml:space="preserve">( )  </w:t>
      </w:r>
      <w:r>
        <w:rPr>
          <w:rStyle w:val="Strong"/>
        </w:rPr>
        <w:t xml:space="preserve">Narrative and required documentation were complete and inclusive  </w:t>
      </w:r>
    </w:p>
    <w:p w14:paraId="23AFA3D0"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some requirements</w:t>
      </w:r>
    </w:p>
    <w:p w14:paraId="242C2F5E"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most requirements</w:t>
      </w:r>
    </w:p>
    <w:p w14:paraId="4E21E398"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conflicting information</w:t>
      </w:r>
    </w:p>
    <w:p w14:paraId="05250BC6" w14:textId="77777777" w:rsidR="0034447D" w:rsidRPr="0034447D" w:rsidRDefault="0034447D" w:rsidP="0034447D">
      <w:pPr>
        <w:pStyle w:val="directions"/>
        <w:spacing w:after="0"/>
        <w:ind w:left="0" w:firstLine="0"/>
        <w:jc w:val="both"/>
        <w:rPr>
          <w:rStyle w:val="Strong"/>
          <w:b w:val="0"/>
          <w:bCs w:val="0"/>
          <w:color w:val="9CC2E5"/>
        </w:rPr>
      </w:pPr>
      <w:r>
        <w:rPr>
          <w:rFonts w:eastAsia="SimSun"/>
          <w:b/>
        </w:rPr>
        <w:t>( )</w:t>
      </w:r>
      <w:r>
        <w:rPr>
          <w:rStyle w:val="Strong"/>
        </w:rPr>
        <w:t xml:space="preserve">  Narrative and/or required documentation did not address this required element</w:t>
      </w:r>
      <w:r w:rsidRPr="0034447D">
        <w:rPr>
          <w:rStyle w:val="Strong"/>
          <w:color w:val="9CC2E5"/>
        </w:rPr>
        <w:t xml:space="preserve"> </w:t>
      </w:r>
    </w:p>
    <w:p w14:paraId="79415E54" w14:textId="77777777" w:rsidR="0034447D" w:rsidRPr="008F4B75" w:rsidRDefault="0034447D" w:rsidP="0034447D">
      <w:pPr>
        <w:pStyle w:val="standard"/>
        <w:spacing w:after="0"/>
        <w:rPr>
          <w:b/>
        </w:rPr>
      </w:pPr>
    </w:p>
    <w:p w14:paraId="5BCCAD95" w14:textId="77777777" w:rsidR="0034447D" w:rsidRPr="008F4B75" w:rsidRDefault="0034447D" w:rsidP="0034447D">
      <w:pPr>
        <w:pStyle w:val="standard"/>
        <w:spacing w:after="0"/>
        <w:rPr>
          <w:b/>
        </w:rPr>
      </w:pPr>
      <w:r>
        <w:rPr>
          <w:b/>
        </w:rPr>
        <w:t>DOCUMENT</w:t>
      </w:r>
      <w:r w:rsidRPr="008F4B75">
        <w:rPr>
          <w:b/>
        </w:rPr>
        <w:t xml:space="preserve"> Reviewers request the following information to be made available to on-site review team.  </w:t>
      </w:r>
    </w:p>
    <w:p w14:paraId="562C0AB7" w14:textId="77777777" w:rsidR="0034447D" w:rsidRPr="00EA1F07" w:rsidRDefault="0034447D" w:rsidP="0034447D">
      <w:pPr>
        <w:pStyle w:val="directions"/>
        <w:spacing w:after="0"/>
        <w:jc w:val="both"/>
        <w:rPr>
          <w:rStyle w:val="Strong"/>
          <w:b w:val="0"/>
          <w:bCs w:val="0"/>
        </w:rPr>
      </w:pPr>
      <w:r w:rsidRPr="00EA1F07">
        <w:rPr>
          <w:rStyle w:val="Strong"/>
        </w:rPr>
        <w:t>List the information to be provided, if applicable (add additional lines as needed):</w:t>
      </w:r>
    </w:p>
    <w:p w14:paraId="72A3E34C" w14:textId="77777777" w:rsidR="0034447D" w:rsidRPr="008F4B75" w:rsidRDefault="0034447D" w:rsidP="00CC32BB">
      <w:pPr>
        <w:pStyle w:val="ListParagraph"/>
        <w:numPr>
          <w:ilvl w:val="0"/>
          <w:numId w:val="96"/>
        </w:numPr>
        <w:ind w:right="446"/>
        <w:jc w:val="both"/>
        <w:rPr>
          <w:rFonts w:cs="Arial"/>
          <w:sz w:val="18"/>
          <w:szCs w:val="18"/>
        </w:rPr>
      </w:pPr>
      <w:r w:rsidRPr="008F4B75">
        <w:rPr>
          <w:rFonts w:cs="Arial"/>
          <w:sz w:val="18"/>
          <w:szCs w:val="18"/>
        </w:rPr>
        <w:t xml:space="preserve">Item:   </w:t>
      </w:r>
    </w:p>
    <w:p w14:paraId="1453CC21" w14:textId="77777777" w:rsidR="0034447D" w:rsidRPr="008F4B75" w:rsidRDefault="0034447D" w:rsidP="00CC32BB">
      <w:pPr>
        <w:pStyle w:val="ListParagraph"/>
        <w:numPr>
          <w:ilvl w:val="0"/>
          <w:numId w:val="96"/>
        </w:numPr>
        <w:ind w:left="749" w:right="446"/>
        <w:jc w:val="both"/>
        <w:rPr>
          <w:rFonts w:cs="Arial"/>
          <w:sz w:val="18"/>
          <w:szCs w:val="18"/>
        </w:rPr>
      </w:pPr>
      <w:r w:rsidRPr="008F4B75">
        <w:rPr>
          <w:rFonts w:cs="Arial"/>
          <w:sz w:val="18"/>
          <w:szCs w:val="18"/>
        </w:rPr>
        <w:t>Item:</w:t>
      </w:r>
    </w:p>
    <w:p w14:paraId="6DCAC8A8" w14:textId="77777777" w:rsidR="0034447D" w:rsidRPr="008F4B75" w:rsidRDefault="0034447D" w:rsidP="0034447D">
      <w:pPr>
        <w:pStyle w:val="standard"/>
        <w:spacing w:after="0"/>
        <w:ind w:left="792"/>
        <w:rPr>
          <w:b/>
        </w:rPr>
      </w:pPr>
    </w:p>
    <w:p w14:paraId="1780B77D" w14:textId="77777777" w:rsidR="0034447D" w:rsidRPr="008F4B75"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400C03F6"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800CE22" w14:textId="77777777" w:rsidR="0034447D" w:rsidRPr="008F4B75" w:rsidRDefault="0034447D" w:rsidP="0034447D">
      <w:pPr>
        <w:pStyle w:val="standard"/>
        <w:spacing w:after="0"/>
        <w:rPr>
          <w:b/>
        </w:rPr>
      </w:pPr>
    </w:p>
    <w:p w14:paraId="41F0B90E" w14:textId="77777777" w:rsidR="0034447D" w:rsidRPr="008F4B75" w:rsidRDefault="0034447D" w:rsidP="0034447D">
      <w:pPr>
        <w:pStyle w:val="standard"/>
        <w:spacing w:after="0"/>
        <w:rPr>
          <w:b/>
        </w:rPr>
      </w:pPr>
      <w:r w:rsidRPr="008F4B75">
        <w:rPr>
          <w:b/>
        </w:rPr>
        <w:t>************************************************************************************************************************************</w:t>
      </w:r>
    </w:p>
    <w:p w14:paraId="4AF82B99" w14:textId="77777777" w:rsidR="0034447D" w:rsidRPr="008F4B75" w:rsidRDefault="0034447D" w:rsidP="0034447D">
      <w:pPr>
        <w:pStyle w:val="directions"/>
        <w:spacing w:after="0"/>
        <w:jc w:val="both"/>
        <w:rPr>
          <w:b/>
          <w:sz w:val="22"/>
          <w:szCs w:val="22"/>
        </w:rPr>
      </w:pPr>
      <w:r w:rsidRPr="008F4B75">
        <w:rPr>
          <w:b/>
          <w:sz w:val="22"/>
          <w:szCs w:val="22"/>
        </w:rPr>
        <w:t>ON-SITE REVIEW TEAM COMMENTS:</w:t>
      </w:r>
    </w:p>
    <w:p w14:paraId="2DAD5A6F" w14:textId="77777777" w:rsidR="0034447D" w:rsidRPr="008F4B75" w:rsidRDefault="0034447D" w:rsidP="0034447D">
      <w:pPr>
        <w:pStyle w:val="standard"/>
        <w:spacing w:after="0"/>
        <w:rPr>
          <w:b/>
        </w:rPr>
      </w:pPr>
    </w:p>
    <w:p w14:paraId="6E732399" w14:textId="52DA8CE6" w:rsidR="0034447D" w:rsidRPr="008F4B75" w:rsidRDefault="00211C6A" w:rsidP="0034447D">
      <w:pPr>
        <w:pStyle w:val="standard"/>
        <w:spacing w:after="0"/>
        <w:rPr>
          <w:i/>
        </w:rPr>
      </w:pPr>
      <w:r>
        <w:rPr>
          <w:b/>
        </w:rPr>
        <w:t>Required Documentation</w:t>
      </w:r>
      <w:r w:rsidR="0034447D" w:rsidRPr="008F4B75">
        <w:t>:</w:t>
      </w:r>
    </w:p>
    <w:p w14:paraId="5229852A"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t xml:space="preserve">(   ) None required for this element </w:t>
      </w:r>
    </w:p>
    <w:p w14:paraId="1DE67B58"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t>(   ) Documentation requested by the DOCUMENT review team, if appropriate</w:t>
      </w:r>
    </w:p>
    <w:p w14:paraId="2E16A5B4"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t xml:space="preserve">(   ) Revised or new documents provided by program since the DOCUMENT review </w:t>
      </w:r>
    </w:p>
    <w:p w14:paraId="7CD6FF9A" w14:textId="77777777" w:rsidR="0034447D" w:rsidRDefault="0034447D" w:rsidP="0034447D">
      <w:pPr>
        <w:pStyle w:val="directions"/>
        <w:spacing w:after="0"/>
        <w:ind w:left="0" w:firstLine="0"/>
        <w:jc w:val="both"/>
        <w:rPr>
          <w:rStyle w:val="Strong"/>
          <w:b w:val="0"/>
          <w:bCs w:val="0"/>
        </w:rPr>
      </w:pPr>
    </w:p>
    <w:p w14:paraId="35DFAFDA" w14:textId="77777777" w:rsidR="0034447D" w:rsidRDefault="0034447D" w:rsidP="0034447D">
      <w:pPr>
        <w:pStyle w:val="directions"/>
        <w:spacing w:after="0"/>
        <w:ind w:left="0" w:firstLine="270"/>
        <w:jc w:val="both"/>
        <w:rPr>
          <w:rStyle w:val="Strong"/>
          <w:b w:val="0"/>
          <w:bCs w:val="0"/>
        </w:rPr>
      </w:pPr>
      <w:r>
        <w:rPr>
          <w:rStyle w:val="Strong"/>
        </w:rPr>
        <w:t>List the information (add additional lines as needed):</w:t>
      </w:r>
    </w:p>
    <w:p w14:paraId="616A0048" w14:textId="77777777" w:rsidR="0034447D" w:rsidRDefault="0034447D" w:rsidP="00CC32BB">
      <w:pPr>
        <w:pStyle w:val="ListParagraph"/>
        <w:numPr>
          <w:ilvl w:val="0"/>
          <w:numId w:val="98"/>
        </w:numPr>
        <w:tabs>
          <w:tab w:val="left" w:pos="720"/>
          <w:tab w:val="left" w:pos="1080"/>
        </w:tabs>
        <w:ind w:left="720" w:right="446"/>
        <w:jc w:val="both"/>
        <w:rPr>
          <w:rFonts w:cs="Arial"/>
          <w:sz w:val="18"/>
          <w:szCs w:val="18"/>
        </w:rPr>
      </w:pPr>
      <w:r>
        <w:rPr>
          <w:rFonts w:cs="Arial"/>
          <w:sz w:val="18"/>
          <w:szCs w:val="18"/>
        </w:rPr>
        <w:t xml:space="preserve">Item:  </w:t>
      </w:r>
    </w:p>
    <w:p w14:paraId="3A99ABF0" w14:textId="77777777" w:rsidR="0034447D" w:rsidRDefault="0034447D" w:rsidP="00CC32BB">
      <w:pPr>
        <w:pStyle w:val="directions"/>
        <w:numPr>
          <w:ilvl w:val="0"/>
          <w:numId w:val="98"/>
        </w:numPr>
        <w:tabs>
          <w:tab w:val="left" w:pos="720"/>
          <w:tab w:val="left" w:pos="1080"/>
          <w:tab w:val="num" w:pos="1440"/>
        </w:tabs>
        <w:spacing w:after="0"/>
        <w:ind w:left="720"/>
        <w:jc w:val="both"/>
        <w:rPr>
          <w:rStyle w:val="Strong"/>
          <w:b w:val="0"/>
          <w:bCs w:val="0"/>
        </w:rPr>
      </w:pPr>
      <w:r>
        <w:t>Item:</w:t>
      </w:r>
    </w:p>
    <w:p w14:paraId="3465F19A" w14:textId="77777777" w:rsidR="0034447D" w:rsidRPr="008F4B75" w:rsidRDefault="0034447D" w:rsidP="0034447D">
      <w:pPr>
        <w:pStyle w:val="standard"/>
        <w:spacing w:after="0"/>
        <w:rPr>
          <w:rStyle w:val="Strong"/>
        </w:rPr>
      </w:pPr>
    </w:p>
    <w:p w14:paraId="45F26B80" w14:textId="77777777" w:rsidR="0034447D" w:rsidRPr="008F4B75" w:rsidRDefault="0034447D" w:rsidP="0034447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4447D" w:rsidRPr="008F4B75" w14:paraId="7F34D460" w14:textId="77777777" w:rsidTr="0034447D">
        <w:trPr>
          <w:tblCellSpacing w:w="0" w:type="dxa"/>
          <w:jc w:val="center"/>
        </w:trPr>
        <w:tc>
          <w:tcPr>
            <w:tcW w:w="2667" w:type="pct"/>
            <w:shd w:val="clear" w:color="auto" w:fill="B4C6E7"/>
          </w:tcPr>
          <w:p w14:paraId="0012DD14" w14:textId="77777777" w:rsidR="0034447D" w:rsidRDefault="0034447D"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EB7F7FE" w14:textId="77777777" w:rsidR="0034447D" w:rsidRPr="008F4B75" w:rsidRDefault="0034447D"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22B1C02A" w14:textId="77777777" w:rsidR="0034447D" w:rsidRDefault="0034447D"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825DA4F" w14:textId="77777777" w:rsidR="0034447D" w:rsidRPr="008F4B75" w:rsidRDefault="0034447D"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4447D" w:rsidRPr="008F4B75" w14:paraId="620E41E6" w14:textId="77777777" w:rsidTr="0034447D">
        <w:trPr>
          <w:trHeight w:val="932"/>
          <w:tblCellSpacing w:w="0" w:type="dxa"/>
          <w:jc w:val="center"/>
        </w:trPr>
        <w:tc>
          <w:tcPr>
            <w:tcW w:w="2667" w:type="pct"/>
          </w:tcPr>
          <w:p w14:paraId="28C45240" w14:textId="77777777" w:rsidR="0034447D" w:rsidRDefault="0034447D" w:rsidP="00981D41">
            <w:pPr>
              <w:pStyle w:val="evaluation"/>
              <w:numPr>
                <w:ilvl w:val="0"/>
                <w:numId w:val="0"/>
              </w:numPr>
              <w:tabs>
                <w:tab w:val="clear" w:pos="144"/>
                <w:tab w:val="left" w:pos="0"/>
              </w:tabs>
            </w:pPr>
          </w:p>
          <w:p w14:paraId="0E941FF8" w14:textId="77777777" w:rsidR="0034447D" w:rsidRPr="008F4B75" w:rsidRDefault="0034447D" w:rsidP="00981D41">
            <w:pPr>
              <w:pStyle w:val="evaluation"/>
              <w:numPr>
                <w:ilvl w:val="0"/>
                <w:numId w:val="0"/>
              </w:numPr>
              <w:tabs>
                <w:tab w:val="clear" w:pos="144"/>
                <w:tab w:val="left" w:pos="0"/>
              </w:tabs>
            </w:pPr>
          </w:p>
        </w:tc>
        <w:tc>
          <w:tcPr>
            <w:tcW w:w="2333" w:type="pct"/>
          </w:tcPr>
          <w:p w14:paraId="639B21D7" w14:textId="77777777" w:rsidR="0034447D" w:rsidRDefault="0034447D" w:rsidP="00981D41">
            <w:pPr>
              <w:tabs>
                <w:tab w:val="left" w:pos="315"/>
              </w:tabs>
              <w:ind w:left="315" w:hanging="315"/>
              <w:rPr>
                <w:rFonts w:eastAsia="Arial Unicode MS" w:cs="Arial"/>
                <w:sz w:val="18"/>
                <w:szCs w:val="18"/>
              </w:rPr>
            </w:pPr>
          </w:p>
          <w:p w14:paraId="516E3083" w14:textId="77777777" w:rsidR="0034447D" w:rsidRDefault="0034447D" w:rsidP="00981D41">
            <w:pPr>
              <w:tabs>
                <w:tab w:val="left" w:pos="315"/>
              </w:tabs>
              <w:ind w:left="315" w:hanging="315"/>
              <w:rPr>
                <w:rFonts w:eastAsia="Arial Unicode MS" w:cs="Arial"/>
                <w:sz w:val="18"/>
                <w:szCs w:val="18"/>
              </w:rPr>
            </w:pPr>
          </w:p>
          <w:p w14:paraId="0B47F1A7" w14:textId="77777777" w:rsidR="0034447D" w:rsidRPr="008F4B75" w:rsidRDefault="0034447D" w:rsidP="00981D41">
            <w:pPr>
              <w:tabs>
                <w:tab w:val="left" w:pos="315"/>
              </w:tabs>
              <w:ind w:left="315" w:hanging="315"/>
            </w:pPr>
          </w:p>
        </w:tc>
      </w:tr>
    </w:tbl>
    <w:p w14:paraId="5802F12A" w14:textId="77777777" w:rsidR="0034447D" w:rsidRPr="008F4B75" w:rsidRDefault="0034447D" w:rsidP="0034447D">
      <w:pPr>
        <w:pStyle w:val="standard"/>
        <w:spacing w:after="0"/>
        <w:rPr>
          <w:rStyle w:val="Strong"/>
        </w:rPr>
      </w:pPr>
    </w:p>
    <w:p w14:paraId="03EAC595" w14:textId="77777777" w:rsidR="0034447D" w:rsidRPr="008F4B75"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0AA9921"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0BC16314" w14:textId="77777777" w:rsidR="0034447D" w:rsidRPr="008F4B75" w:rsidRDefault="0034447D" w:rsidP="0034447D">
      <w:pPr>
        <w:pStyle w:val="standard"/>
        <w:spacing w:after="0"/>
        <w:rPr>
          <w:b/>
        </w:rPr>
      </w:pPr>
    </w:p>
    <w:p w14:paraId="1502B2D0" w14:textId="77777777" w:rsidR="0034447D" w:rsidRPr="008F4B75" w:rsidRDefault="0034447D" w:rsidP="0034447D">
      <w:pPr>
        <w:pStyle w:val="standard"/>
        <w:spacing w:after="0"/>
        <w:rPr>
          <w:b/>
        </w:rPr>
      </w:pPr>
      <w:r w:rsidRPr="008F4B75">
        <w:rPr>
          <w:b/>
        </w:rPr>
        <w:t>The on-site review team requests the program submit as part of its institutional response following information:</w:t>
      </w:r>
    </w:p>
    <w:p w14:paraId="2392800D" w14:textId="77777777" w:rsidR="0034447D" w:rsidRPr="000A52F2" w:rsidRDefault="0034447D" w:rsidP="0034447D">
      <w:pPr>
        <w:pStyle w:val="directions"/>
        <w:spacing w:after="0"/>
        <w:jc w:val="both"/>
        <w:rPr>
          <w:rStyle w:val="Strong"/>
          <w:b w:val="0"/>
          <w:bCs w:val="0"/>
        </w:rPr>
      </w:pPr>
      <w:r w:rsidRPr="000A52F2">
        <w:rPr>
          <w:rStyle w:val="Strong"/>
        </w:rPr>
        <w:t>List the information to be provided, if applicable (add additional lines as needed):</w:t>
      </w:r>
    </w:p>
    <w:p w14:paraId="464725D3" w14:textId="77777777" w:rsidR="0034447D" w:rsidRPr="008F4B75" w:rsidRDefault="0034447D" w:rsidP="00CC32BB">
      <w:pPr>
        <w:pStyle w:val="ListParagraph"/>
        <w:numPr>
          <w:ilvl w:val="0"/>
          <w:numId w:val="97"/>
        </w:numPr>
        <w:ind w:right="446"/>
        <w:jc w:val="both"/>
        <w:rPr>
          <w:rFonts w:cs="Arial"/>
          <w:sz w:val="18"/>
          <w:szCs w:val="18"/>
        </w:rPr>
      </w:pPr>
      <w:r w:rsidRPr="008F4B75">
        <w:rPr>
          <w:rFonts w:cs="Arial"/>
          <w:sz w:val="18"/>
          <w:szCs w:val="18"/>
        </w:rPr>
        <w:t xml:space="preserve">Item:  </w:t>
      </w:r>
    </w:p>
    <w:p w14:paraId="3282E4D9" w14:textId="77777777" w:rsidR="0034447D" w:rsidRPr="008F4B75" w:rsidRDefault="0034447D" w:rsidP="00CC32BB">
      <w:pPr>
        <w:pStyle w:val="ListParagraph"/>
        <w:numPr>
          <w:ilvl w:val="0"/>
          <w:numId w:val="97"/>
        </w:numPr>
        <w:ind w:left="749" w:right="446"/>
        <w:jc w:val="both"/>
        <w:rPr>
          <w:rFonts w:cs="Arial"/>
          <w:sz w:val="18"/>
          <w:szCs w:val="18"/>
        </w:rPr>
      </w:pPr>
      <w:r w:rsidRPr="008F4B75">
        <w:rPr>
          <w:rFonts w:cs="Arial"/>
          <w:sz w:val="18"/>
          <w:szCs w:val="18"/>
        </w:rPr>
        <w:t>Item:</w:t>
      </w:r>
    </w:p>
    <w:p w14:paraId="62922076" w14:textId="77777777" w:rsidR="0034447D" w:rsidRPr="008F4B75" w:rsidRDefault="0034447D" w:rsidP="0034447D">
      <w:pPr>
        <w:pStyle w:val="directions"/>
        <w:spacing w:after="0"/>
        <w:jc w:val="both"/>
        <w:rPr>
          <w:b/>
          <w:sz w:val="22"/>
          <w:szCs w:val="22"/>
          <w:highlight w:val="yellow"/>
        </w:rPr>
      </w:pPr>
    </w:p>
    <w:p w14:paraId="1AF44196" w14:textId="77777777" w:rsidR="0034447D" w:rsidRPr="008F4B75" w:rsidRDefault="0034447D" w:rsidP="0034447D">
      <w:pPr>
        <w:pStyle w:val="standard"/>
        <w:spacing w:after="0"/>
        <w:rPr>
          <w:b/>
        </w:rPr>
      </w:pPr>
      <w:r w:rsidRPr="008F4B75">
        <w:rPr>
          <w:b/>
        </w:rPr>
        <w:t>************************************************************************************************************************************</w:t>
      </w:r>
    </w:p>
    <w:p w14:paraId="36D1B2AC" w14:textId="77777777" w:rsidR="0034447D" w:rsidRPr="008F4B75" w:rsidRDefault="0034447D" w:rsidP="0034447D">
      <w:pPr>
        <w:pStyle w:val="directions"/>
        <w:spacing w:after="0"/>
        <w:jc w:val="both"/>
        <w:rPr>
          <w:b/>
        </w:rPr>
      </w:pPr>
      <w:r w:rsidRPr="008F4B75">
        <w:rPr>
          <w:b/>
        </w:rPr>
        <w:t xml:space="preserve">INSTITUTION </w:t>
      </w:r>
      <w:r>
        <w:rPr>
          <w:b/>
        </w:rPr>
        <w:t>COMMENTS</w:t>
      </w:r>
      <w:r w:rsidRPr="008F4B75">
        <w:rPr>
          <w:b/>
        </w:rPr>
        <w:t>:</w:t>
      </w:r>
    </w:p>
    <w:p w14:paraId="25C045C1" w14:textId="77777777" w:rsidR="0034447D" w:rsidRPr="005B1383" w:rsidRDefault="0034447D" w:rsidP="003444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C40CBB6"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CD3F3B6" w14:textId="77777777" w:rsidR="0034447D" w:rsidRPr="00AF49D8"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2A396ADB" w14:textId="77777777" w:rsidR="0034447D" w:rsidRPr="005B1383" w:rsidRDefault="0034447D" w:rsidP="003444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C1A1390" w14:textId="77777777" w:rsidR="006D2E40" w:rsidRDefault="006D2E40" w:rsidP="00DA2A9A">
      <w:pPr>
        <w:tabs>
          <w:tab w:val="left" w:pos="540"/>
          <w:tab w:val="left" w:pos="630"/>
          <w:tab w:val="num" w:pos="1090"/>
          <w:tab w:val="left" w:pos="1620"/>
        </w:tabs>
        <w:contextualSpacing/>
      </w:pPr>
    </w:p>
    <w:p w14:paraId="7F6D456A" w14:textId="77777777" w:rsidR="000A1AB9" w:rsidRPr="001D0D27" w:rsidRDefault="000A1AB9" w:rsidP="00DA2A9A">
      <w:pPr>
        <w:tabs>
          <w:tab w:val="left" w:pos="481"/>
          <w:tab w:val="left" w:pos="1071"/>
        </w:tabs>
        <w:ind w:left="481" w:right="-13" w:hanging="481"/>
        <w:rPr>
          <w:rFonts w:cs="Arial"/>
        </w:rPr>
      </w:pPr>
    </w:p>
    <w:p w14:paraId="2C512D01" w14:textId="77777777" w:rsidR="002E2A90" w:rsidRPr="00EF2CFB" w:rsidRDefault="001B0003" w:rsidP="002E2A90">
      <w:pPr>
        <w:pStyle w:val="NoSpacing"/>
        <w:ind w:left="720" w:hanging="540"/>
        <w:rPr>
          <w:rFonts w:cs="Arial"/>
        </w:rPr>
      </w:pPr>
      <w:r w:rsidRPr="001B0003">
        <w:rPr>
          <w:rFonts w:cs="Arial"/>
          <w:b/>
          <w:sz w:val="24"/>
        </w:rPr>
        <w:t>6D</w:t>
      </w:r>
      <w:r w:rsidRPr="001B0003">
        <w:rPr>
          <w:rFonts w:cs="Arial"/>
          <w:sz w:val="24"/>
        </w:rPr>
        <w:tab/>
      </w:r>
      <w:r w:rsidR="002E2A90" w:rsidRPr="00EF2CFB">
        <w:rPr>
          <w:rFonts w:cs="Arial"/>
        </w:rPr>
        <w:t>The</w:t>
      </w:r>
      <w:r w:rsidR="002E2A90" w:rsidRPr="00EF2CFB">
        <w:rPr>
          <w:rFonts w:cs="Arial"/>
          <w:spacing w:val="-5"/>
        </w:rPr>
        <w:t xml:space="preserve"> </w:t>
      </w:r>
      <w:r w:rsidR="002E2A90" w:rsidRPr="00EF2CFB">
        <w:rPr>
          <w:rFonts w:cs="Arial"/>
        </w:rPr>
        <w:t>curriculum</w:t>
      </w:r>
      <w:r w:rsidR="002E2A90" w:rsidRPr="00EF2CFB">
        <w:rPr>
          <w:rFonts w:cs="Arial"/>
          <w:spacing w:val="-3"/>
        </w:rPr>
        <w:t xml:space="preserve"> </w:t>
      </w:r>
      <w:r w:rsidR="002E2A90" w:rsidRPr="00EF2CFB">
        <w:rPr>
          <w:rFonts w:cs="Arial"/>
        </w:rPr>
        <w:t>includes</w:t>
      </w:r>
      <w:r w:rsidR="002E2A90" w:rsidRPr="00EF2CFB">
        <w:rPr>
          <w:rFonts w:cs="Arial"/>
          <w:spacing w:val="-4"/>
        </w:rPr>
        <w:t xml:space="preserve"> </w:t>
      </w:r>
      <w:r w:rsidR="002E2A90" w:rsidRPr="00EF2CFB">
        <w:rPr>
          <w:rFonts w:cs="Arial"/>
        </w:rPr>
        <w:t>course</w:t>
      </w:r>
      <w:r w:rsidR="002E2A90" w:rsidRPr="00EF2CFB">
        <w:rPr>
          <w:rFonts w:cs="Arial"/>
          <w:spacing w:val="-5"/>
        </w:rPr>
        <w:t xml:space="preserve"> </w:t>
      </w:r>
      <w:r w:rsidR="002E2A90" w:rsidRPr="00EF2CFB">
        <w:rPr>
          <w:rFonts w:cs="Arial"/>
        </w:rPr>
        <w:t>syllabuses</w:t>
      </w:r>
      <w:r w:rsidR="002E2A90" w:rsidRPr="00EF2CFB">
        <w:rPr>
          <w:rFonts w:cs="Arial"/>
          <w:spacing w:val="-4"/>
        </w:rPr>
        <w:t xml:space="preserve"> </w:t>
      </w:r>
      <w:r w:rsidR="002E2A90" w:rsidRPr="00EF2CFB">
        <w:rPr>
          <w:rFonts w:cs="Arial"/>
        </w:rPr>
        <w:t>that</w:t>
      </w:r>
      <w:r w:rsidR="002E2A90" w:rsidRPr="00EF2CFB">
        <w:rPr>
          <w:rFonts w:cs="Arial"/>
          <w:spacing w:val="-5"/>
        </w:rPr>
        <w:t xml:space="preserve"> </w:t>
      </w:r>
      <w:r w:rsidR="002E2A90" w:rsidRPr="00EF2CFB">
        <w:rPr>
          <w:rFonts w:cs="Arial"/>
        </w:rPr>
        <w:t>are</w:t>
      </w:r>
      <w:r w:rsidR="002E2A90" w:rsidRPr="00EF2CFB">
        <w:rPr>
          <w:rFonts w:cs="Arial"/>
          <w:spacing w:val="-5"/>
        </w:rPr>
        <w:t xml:space="preserve"> </w:t>
      </w:r>
      <w:r w:rsidR="002E2A90" w:rsidRPr="00EF2CFB">
        <w:rPr>
          <w:rFonts w:cs="Arial"/>
        </w:rPr>
        <w:t>comprehensive</w:t>
      </w:r>
      <w:r w:rsidR="002E2A90" w:rsidRPr="00EF2CFB">
        <w:rPr>
          <w:rFonts w:cs="Arial"/>
          <w:spacing w:val="-3"/>
        </w:rPr>
        <w:t xml:space="preserve"> </w:t>
      </w:r>
      <w:r w:rsidR="002E2A90" w:rsidRPr="00EF2CFB">
        <w:rPr>
          <w:rFonts w:cs="Arial"/>
        </w:rPr>
        <w:t>and</w:t>
      </w:r>
      <w:r w:rsidR="002E2A90" w:rsidRPr="00EF2CFB">
        <w:rPr>
          <w:rFonts w:cs="Arial"/>
          <w:spacing w:val="-3"/>
        </w:rPr>
        <w:t xml:space="preserve"> </w:t>
      </w:r>
      <w:r w:rsidR="002E2A90" w:rsidRPr="00EF2CFB">
        <w:rPr>
          <w:rFonts w:cs="Arial"/>
        </w:rPr>
        <w:t>inclusive</w:t>
      </w:r>
      <w:r w:rsidR="002E2A90" w:rsidRPr="00EF2CFB">
        <w:rPr>
          <w:rFonts w:cs="Arial"/>
          <w:spacing w:val="-3"/>
        </w:rPr>
        <w:t xml:space="preserve"> </w:t>
      </w:r>
      <w:r w:rsidR="002E2A90" w:rsidRPr="00EF2CFB">
        <w:rPr>
          <w:rFonts w:cs="Arial"/>
        </w:rPr>
        <w:t>of</w:t>
      </w:r>
      <w:r w:rsidR="002E2A90" w:rsidRPr="00EF2CFB">
        <w:rPr>
          <w:rFonts w:cs="Arial"/>
          <w:spacing w:val="-5"/>
        </w:rPr>
        <w:t xml:space="preserve"> </w:t>
      </w:r>
      <w:r w:rsidR="002E2A90" w:rsidRPr="00EF2CFB">
        <w:rPr>
          <w:rFonts w:cs="Arial"/>
        </w:rPr>
        <w:t>all</w:t>
      </w:r>
      <w:r w:rsidR="002E2A90" w:rsidRPr="00EF2CFB">
        <w:rPr>
          <w:rFonts w:cs="Arial"/>
          <w:spacing w:val="-6"/>
        </w:rPr>
        <w:t xml:space="preserve"> </w:t>
      </w:r>
      <w:r w:rsidR="002E2A90" w:rsidRPr="00EF2CFB">
        <w:rPr>
          <w:rFonts w:cs="Arial"/>
        </w:rPr>
        <w:t xml:space="preserve">CAPTE </w:t>
      </w:r>
      <w:r w:rsidR="002E2A90" w:rsidRPr="00EF2CFB">
        <w:rPr>
          <w:rFonts w:cs="Arial"/>
          <w:spacing w:val="-2"/>
        </w:rPr>
        <w:t>expectations.</w:t>
      </w:r>
    </w:p>
    <w:p w14:paraId="1E0CE600" w14:textId="413856F4" w:rsidR="001B0003" w:rsidRPr="001B0003" w:rsidRDefault="001B0003" w:rsidP="00DA2A9A">
      <w:pPr>
        <w:keepNext/>
        <w:tabs>
          <w:tab w:val="left" w:pos="481"/>
          <w:tab w:val="left" w:pos="1071"/>
        </w:tabs>
        <w:ind w:left="481" w:right="-13" w:hanging="481"/>
        <w:rPr>
          <w:rFonts w:cs="Arial"/>
          <w:sz w:val="24"/>
        </w:rPr>
      </w:pPr>
    </w:p>
    <w:p w14:paraId="06D134C0" w14:textId="7A05C4D4" w:rsidR="006D2E40" w:rsidRDefault="006D2E40" w:rsidP="0034447D">
      <w:pPr>
        <w:rPr>
          <w:rFonts w:cs="Arial"/>
          <w:sz w:val="18"/>
          <w:szCs w:val="20"/>
        </w:rPr>
      </w:pPr>
    </w:p>
    <w:p w14:paraId="63236D96"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lastRenderedPageBreak/>
        <w:t>DOCUMENT</w:t>
      </w:r>
      <w:r w:rsidRPr="008F4B75">
        <w:rPr>
          <w:rFonts w:cs="Arial"/>
          <w:b/>
          <w:bCs/>
        </w:rPr>
        <w:t xml:space="preserve"> REVIEWER COMMENTS:</w:t>
      </w:r>
    </w:p>
    <w:p w14:paraId="612FFBB7" w14:textId="77777777" w:rsidR="0034447D" w:rsidRPr="008F4B75" w:rsidRDefault="0034447D" w:rsidP="0034447D">
      <w:pPr>
        <w:pStyle w:val="directions"/>
        <w:spacing w:after="0"/>
        <w:ind w:left="0" w:firstLine="0"/>
        <w:jc w:val="both"/>
        <w:rPr>
          <w:b/>
        </w:rPr>
      </w:pPr>
    </w:p>
    <w:p w14:paraId="08D88EB9" w14:textId="5C043056" w:rsidR="0034447D" w:rsidRPr="00425258" w:rsidRDefault="00211C6A" w:rsidP="0034447D">
      <w:pPr>
        <w:pStyle w:val="NoSpacing"/>
        <w:rPr>
          <w:rStyle w:val="Strong"/>
          <w:b w:val="0"/>
          <w:bCs w:val="0"/>
          <w:sz w:val="18"/>
          <w:szCs w:val="18"/>
        </w:rPr>
      </w:pPr>
      <w:r>
        <w:rPr>
          <w:b/>
          <w:bCs/>
          <w:sz w:val="18"/>
          <w:szCs w:val="18"/>
        </w:rPr>
        <w:t>Required Documentation</w:t>
      </w:r>
      <w:r w:rsidR="0034447D">
        <w:rPr>
          <w:b/>
          <w:bCs/>
          <w:sz w:val="18"/>
          <w:szCs w:val="18"/>
        </w:rPr>
        <w:t>: Use a check (X) or (NA) to indicate that the program included the required material(s) and identified appropriately.</w:t>
      </w:r>
    </w:p>
    <w:p w14:paraId="730F6333" w14:textId="1BFC5621" w:rsidR="0034447D" w:rsidRDefault="0034447D" w:rsidP="00BB23E9">
      <w:pPr>
        <w:ind w:left="426" w:right="-20" w:hanging="426"/>
        <w:rPr>
          <w:b/>
          <w:bCs/>
          <w:sz w:val="18"/>
          <w:szCs w:val="18"/>
        </w:rPr>
      </w:pPr>
      <w:r w:rsidRPr="002D0FCF">
        <w:rPr>
          <w:rStyle w:val="Strong"/>
          <w:sz w:val="18"/>
          <w:szCs w:val="18"/>
        </w:rPr>
        <w:t xml:space="preserve">(   ) </w:t>
      </w:r>
      <w:r w:rsidR="00BB23E9">
        <w:rPr>
          <w:rFonts w:cs="Arial"/>
          <w:sz w:val="18"/>
          <w:szCs w:val="18"/>
        </w:rPr>
        <w:t>None for this required element</w:t>
      </w:r>
    </w:p>
    <w:p w14:paraId="305D919E" w14:textId="77777777" w:rsidR="0034447D" w:rsidRDefault="0034447D" w:rsidP="0034447D">
      <w:pPr>
        <w:pStyle w:val="directions"/>
        <w:spacing w:after="0"/>
        <w:ind w:left="0" w:firstLine="0"/>
        <w:jc w:val="both"/>
        <w:rPr>
          <w:b/>
        </w:rPr>
      </w:pPr>
    </w:p>
    <w:p w14:paraId="10A81811" w14:textId="77777777" w:rsidR="0034447D" w:rsidRPr="008F4B75" w:rsidRDefault="0034447D" w:rsidP="0034447D">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6041F2DA" w14:textId="1942AD40" w:rsidR="003358A5" w:rsidRPr="003358A5" w:rsidRDefault="0034447D" w:rsidP="00A56837">
      <w:pPr>
        <w:pStyle w:val="crg3"/>
        <w:tabs>
          <w:tab w:val="left" w:pos="900"/>
        </w:tabs>
        <w:ind w:left="360" w:hanging="360"/>
        <w:rPr>
          <w:rFonts w:ascii="Arial" w:hAnsi="Arial"/>
          <w:color w:val="000000"/>
          <w:sz w:val="18"/>
          <w:szCs w:val="20"/>
        </w:rPr>
      </w:pPr>
      <w:r w:rsidRPr="00A009BD">
        <w:rPr>
          <w:rStyle w:val="Strong"/>
        </w:rPr>
        <w:t>(   )</w:t>
      </w:r>
      <w:r>
        <w:rPr>
          <w:rStyle w:val="Strong"/>
        </w:rPr>
        <w:t xml:space="preserve"> </w:t>
      </w:r>
      <w:r w:rsidR="003358A5" w:rsidRPr="003358A5">
        <w:rPr>
          <w:rFonts w:ascii="Arial" w:hAnsi="Arial"/>
          <w:color w:val="000000"/>
          <w:sz w:val="18"/>
          <w:szCs w:val="20"/>
        </w:rPr>
        <w:t>Only response needed is to refer the reader to the course syllabus.</w:t>
      </w:r>
    </w:p>
    <w:p w14:paraId="5D0E8942" w14:textId="77777777" w:rsidR="003358A5" w:rsidRPr="003358A5" w:rsidRDefault="003358A5" w:rsidP="003358A5">
      <w:pPr>
        <w:pStyle w:val="crg3"/>
        <w:tabs>
          <w:tab w:val="left" w:pos="900"/>
        </w:tabs>
        <w:ind w:left="360" w:hanging="360"/>
        <w:rPr>
          <w:rFonts w:ascii="Arial" w:hAnsi="Arial"/>
          <w:color w:val="000000"/>
          <w:sz w:val="18"/>
          <w:szCs w:val="20"/>
        </w:rPr>
      </w:pPr>
    </w:p>
    <w:p w14:paraId="11B490AE" w14:textId="77777777" w:rsidR="003358A5" w:rsidRPr="003358A5" w:rsidRDefault="003358A5" w:rsidP="003358A5">
      <w:pPr>
        <w:pStyle w:val="crg3"/>
        <w:tabs>
          <w:tab w:val="left" w:pos="900"/>
        </w:tabs>
        <w:ind w:left="360" w:hanging="360"/>
        <w:rPr>
          <w:rFonts w:ascii="Arial" w:hAnsi="Arial"/>
          <w:color w:val="000000"/>
          <w:sz w:val="18"/>
          <w:szCs w:val="20"/>
        </w:rPr>
      </w:pPr>
      <w:r w:rsidRPr="00A56837">
        <w:rPr>
          <w:rFonts w:ascii="Arial" w:hAnsi="Arial"/>
          <w:b/>
          <w:bCs/>
          <w:color w:val="000000"/>
          <w:sz w:val="18"/>
          <w:szCs w:val="20"/>
        </w:rPr>
        <w:t>Note</w:t>
      </w:r>
      <w:r w:rsidRPr="003358A5">
        <w:rPr>
          <w:rFonts w:ascii="Arial" w:hAnsi="Arial"/>
          <w:color w:val="000000"/>
          <w:sz w:val="18"/>
          <w:szCs w:val="20"/>
        </w:rPr>
        <w:t>: Complete syllabi are required for ALL professional courses in the curriculum, including all of the syllabi components delineated in the Appendix list for this element. Course objectives must be sufficiently detailed to demonstrate that the content required for each 7D Element (7D1-7D13) is covered; broad course objectives are insufficient. All course syllabi must be fully developed at the time of Application for Candidacy submission. Each syllabus must include at least the following:</w:t>
      </w:r>
    </w:p>
    <w:p w14:paraId="571F25AC"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Title and number.</w:t>
      </w:r>
    </w:p>
    <w:p w14:paraId="60F515BE"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Description.</w:t>
      </w:r>
    </w:p>
    <w:p w14:paraId="35500732"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Department offering course.</w:t>
      </w:r>
    </w:p>
    <w:p w14:paraId="5A30D597"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Credit hours**</w:t>
      </w:r>
    </w:p>
    <w:p w14:paraId="1E7EE630"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Instructor(s)*.</w:t>
      </w:r>
    </w:p>
    <w:p w14:paraId="05517B3C"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Contact hours (lecture and laboratory).</w:t>
      </w:r>
    </w:p>
    <w:p w14:paraId="21F15E54"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Course prerequisites.</w:t>
      </w:r>
    </w:p>
    <w:p w14:paraId="43BC7277"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Course objectives.</w:t>
      </w:r>
    </w:p>
    <w:p w14:paraId="2F8010AE"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Schedule, outline of content, and assigned instructor for each class and lab.</w:t>
      </w:r>
    </w:p>
    <w:p w14:paraId="5F0CA7B2"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specific course objectives that demonstrate the content required for each 7D Element (7D1- 7D13) is sufficiently covered;</w:t>
      </w:r>
    </w:p>
    <w:p w14:paraId="038A3242"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Description of learning activities (case studies, videos, presentations, group work, assignments etc.).</w:t>
      </w:r>
    </w:p>
    <w:p w14:paraId="67B6B23D"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Mode of delivery (in person, hybrid, synchronous, asynchronous, etc.).</w:t>
      </w:r>
    </w:p>
    <w:p w14:paraId="66E0CB10" w14:textId="1397236A" w:rsidR="003358A5" w:rsidRPr="003358A5" w:rsidRDefault="003358A5" w:rsidP="00CC32BB">
      <w:pPr>
        <w:pStyle w:val="crg3"/>
        <w:numPr>
          <w:ilvl w:val="0"/>
          <w:numId w:val="131"/>
        </w:numPr>
        <w:tabs>
          <w:tab w:val="left" w:pos="900"/>
        </w:tabs>
        <w:ind w:left="1080"/>
        <w:rPr>
          <w:rFonts w:ascii="Arial" w:hAnsi="Arial"/>
          <w:color w:val="000000"/>
          <w:sz w:val="18"/>
          <w:szCs w:val="20"/>
        </w:rPr>
      </w:pPr>
      <w:r w:rsidRPr="003358A5">
        <w:rPr>
          <w:rFonts w:ascii="Arial" w:hAnsi="Arial"/>
          <w:color w:val="000000"/>
          <w:sz w:val="18"/>
          <w:szCs w:val="20"/>
        </w:rPr>
        <w:t>Describe the substantive and regular interaction that occurs with each mode of delivery.</w:t>
      </w:r>
    </w:p>
    <w:p w14:paraId="58DB1D25"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Methods of student evaluation/grading.</w:t>
      </w:r>
    </w:p>
    <w:p w14:paraId="68FA09B4" w14:textId="77777777" w:rsidR="003358A5" w:rsidRPr="003358A5" w:rsidRDefault="003358A5" w:rsidP="00A56837">
      <w:pPr>
        <w:pStyle w:val="crg3"/>
        <w:tabs>
          <w:tab w:val="left" w:pos="900"/>
        </w:tabs>
        <w:ind w:left="1080" w:hanging="360"/>
        <w:rPr>
          <w:rFonts w:ascii="Arial" w:hAnsi="Arial"/>
          <w:color w:val="000000"/>
          <w:sz w:val="18"/>
          <w:szCs w:val="20"/>
        </w:rPr>
      </w:pPr>
      <w:r w:rsidRPr="003358A5">
        <w:rPr>
          <w:rFonts w:ascii="Arial" w:hAnsi="Arial"/>
          <w:color w:val="000000"/>
          <w:sz w:val="18"/>
          <w:szCs w:val="20"/>
        </w:rPr>
        <w:t>●</w:t>
      </w:r>
      <w:r w:rsidRPr="003358A5">
        <w:rPr>
          <w:rFonts w:ascii="Arial" w:hAnsi="Arial"/>
          <w:color w:val="000000"/>
          <w:sz w:val="18"/>
          <w:szCs w:val="20"/>
        </w:rPr>
        <w:tab/>
        <w:t>Learning resources (textbooks, e-books, etc.).</w:t>
      </w:r>
    </w:p>
    <w:p w14:paraId="5B53227E" w14:textId="77777777" w:rsidR="003358A5" w:rsidRPr="003358A5" w:rsidRDefault="003358A5" w:rsidP="003358A5">
      <w:pPr>
        <w:pStyle w:val="crg3"/>
        <w:tabs>
          <w:tab w:val="left" w:pos="900"/>
        </w:tabs>
        <w:ind w:left="360" w:hanging="360"/>
        <w:rPr>
          <w:rFonts w:ascii="Arial" w:hAnsi="Arial"/>
          <w:color w:val="000000"/>
          <w:sz w:val="18"/>
          <w:szCs w:val="20"/>
        </w:rPr>
      </w:pPr>
    </w:p>
    <w:p w14:paraId="77B4D8A7" w14:textId="1F5F2F64" w:rsidR="0034447D" w:rsidRDefault="003358A5" w:rsidP="003358A5">
      <w:pPr>
        <w:pStyle w:val="crg3"/>
        <w:tabs>
          <w:tab w:val="clear" w:pos="770"/>
          <w:tab w:val="left" w:pos="900"/>
        </w:tabs>
        <w:ind w:left="360" w:hanging="360"/>
        <w:rPr>
          <w:rFonts w:ascii="Arial" w:hAnsi="Arial"/>
          <w:color w:val="000000"/>
          <w:sz w:val="18"/>
          <w:szCs w:val="20"/>
        </w:rPr>
      </w:pPr>
      <w:r w:rsidRPr="003358A5">
        <w:rPr>
          <w:rFonts w:ascii="Arial" w:hAnsi="Arial"/>
          <w:color w:val="000000"/>
          <w:sz w:val="18"/>
          <w:szCs w:val="20"/>
        </w:rPr>
        <w:t>If the program or institution requires a syllabus format that does not include all the above, the required syllabus plus an addendum is acceptable. For accreditation review, all the above are required.</w:t>
      </w:r>
    </w:p>
    <w:p w14:paraId="2029F997" w14:textId="77777777" w:rsidR="003358A5" w:rsidRPr="008F4B75" w:rsidRDefault="003358A5" w:rsidP="003358A5">
      <w:pPr>
        <w:pStyle w:val="crg3"/>
        <w:tabs>
          <w:tab w:val="clear" w:pos="770"/>
          <w:tab w:val="left" w:pos="900"/>
        </w:tabs>
        <w:ind w:left="360" w:hanging="360"/>
        <w:rPr>
          <w:rStyle w:val="Strong"/>
        </w:rPr>
      </w:pPr>
    </w:p>
    <w:p w14:paraId="6FE87820" w14:textId="77777777" w:rsidR="0034447D" w:rsidRPr="008F4B75" w:rsidRDefault="0034447D" w:rsidP="0034447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4447D" w:rsidRPr="008F4B75" w14:paraId="2550CF86" w14:textId="77777777" w:rsidTr="0034447D">
        <w:trPr>
          <w:tblCellSpacing w:w="0" w:type="dxa"/>
          <w:jc w:val="center"/>
        </w:trPr>
        <w:tc>
          <w:tcPr>
            <w:tcW w:w="2667" w:type="pct"/>
            <w:shd w:val="clear" w:color="auto" w:fill="F0EAAC"/>
          </w:tcPr>
          <w:p w14:paraId="44554E66" w14:textId="77777777" w:rsidR="0034447D" w:rsidRDefault="0034447D"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7AD72C1" w14:textId="77777777" w:rsidR="0034447D" w:rsidRPr="008F4B75" w:rsidRDefault="0034447D"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74180577" w14:textId="77777777" w:rsidR="0034447D" w:rsidRDefault="0034447D"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58969EA4" w14:textId="77777777" w:rsidR="0034447D" w:rsidRPr="008F4B75" w:rsidRDefault="0034447D"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4447D" w:rsidRPr="008F4B75" w14:paraId="16DE95D1" w14:textId="77777777" w:rsidTr="0034447D">
        <w:trPr>
          <w:trHeight w:val="932"/>
          <w:tblCellSpacing w:w="0" w:type="dxa"/>
          <w:jc w:val="center"/>
        </w:trPr>
        <w:tc>
          <w:tcPr>
            <w:tcW w:w="2667" w:type="pct"/>
          </w:tcPr>
          <w:p w14:paraId="28360845" w14:textId="77777777" w:rsidR="0034447D" w:rsidRDefault="0034447D" w:rsidP="00981D41">
            <w:pPr>
              <w:pStyle w:val="evaluation"/>
              <w:numPr>
                <w:ilvl w:val="0"/>
                <w:numId w:val="0"/>
              </w:numPr>
              <w:tabs>
                <w:tab w:val="clear" w:pos="144"/>
                <w:tab w:val="left" w:pos="0"/>
              </w:tabs>
            </w:pPr>
          </w:p>
          <w:p w14:paraId="3BE80892" w14:textId="77777777" w:rsidR="0034447D" w:rsidRPr="008F4B75" w:rsidRDefault="0034447D" w:rsidP="00981D41">
            <w:pPr>
              <w:pStyle w:val="evaluation"/>
              <w:numPr>
                <w:ilvl w:val="0"/>
                <w:numId w:val="0"/>
              </w:numPr>
              <w:tabs>
                <w:tab w:val="clear" w:pos="144"/>
                <w:tab w:val="left" w:pos="0"/>
              </w:tabs>
            </w:pPr>
          </w:p>
        </w:tc>
        <w:tc>
          <w:tcPr>
            <w:tcW w:w="2333" w:type="pct"/>
          </w:tcPr>
          <w:p w14:paraId="4F9DAA25" w14:textId="77777777" w:rsidR="0034447D" w:rsidRDefault="0034447D" w:rsidP="00981D41">
            <w:pPr>
              <w:tabs>
                <w:tab w:val="left" w:pos="315"/>
              </w:tabs>
              <w:ind w:left="315" w:hanging="315"/>
              <w:rPr>
                <w:rFonts w:eastAsia="Arial Unicode MS" w:cs="Arial"/>
                <w:sz w:val="18"/>
                <w:szCs w:val="18"/>
              </w:rPr>
            </w:pPr>
          </w:p>
          <w:p w14:paraId="6E9536DD" w14:textId="77777777" w:rsidR="0034447D" w:rsidRDefault="0034447D" w:rsidP="00981D41">
            <w:pPr>
              <w:tabs>
                <w:tab w:val="left" w:pos="315"/>
              </w:tabs>
              <w:ind w:left="315" w:hanging="315"/>
              <w:rPr>
                <w:rFonts w:eastAsia="Arial Unicode MS" w:cs="Arial"/>
                <w:sz w:val="18"/>
                <w:szCs w:val="18"/>
              </w:rPr>
            </w:pPr>
          </w:p>
          <w:p w14:paraId="6D66ABED" w14:textId="77777777" w:rsidR="0034447D" w:rsidRPr="008F4B75" w:rsidRDefault="0034447D" w:rsidP="00981D41">
            <w:pPr>
              <w:tabs>
                <w:tab w:val="left" w:pos="315"/>
              </w:tabs>
              <w:ind w:left="315" w:hanging="315"/>
            </w:pPr>
          </w:p>
        </w:tc>
      </w:tr>
    </w:tbl>
    <w:p w14:paraId="742629FF" w14:textId="77777777" w:rsidR="0034447D" w:rsidRPr="008F4B75" w:rsidRDefault="0034447D" w:rsidP="0034447D">
      <w:pPr>
        <w:pStyle w:val="standard"/>
        <w:spacing w:after="0"/>
        <w:rPr>
          <w:b/>
          <w:bCs w:val="0"/>
        </w:rPr>
      </w:pPr>
    </w:p>
    <w:p w14:paraId="772608E1" w14:textId="77777777" w:rsidR="0034447D" w:rsidRPr="008F4B75" w:rsidRDefault="0034447D" w:rsidP="0034447D">
      <w:pPr>
        <w:pStyle w:val="standard"/>
        <w:spacing w:after="0"/>
        <w:rPr>
          <w:b/>
          <w:bCs w:val="0"/>
        </w:rPr>
      </w:pPr>
      <w:r>
        <w:rPr>
          <w:b/>
          <w:bCs w:val="0"/>
        </w:rPr>
        <w:t>Document</w:t>
      </w:r>
      <w:r w:rsidRPr="008F4B75">
        <w:rPr>
          <w:b/>
          <w:bCs w:val="0"/>
        </w:rPr>
        <w:t xml:space="preserve"> Reviewer’s Summative Comments: </w:t>
      </w:r>
    </w:p>
    <w:p w14:paraId="092F99A6" w14:textId="77777777" w:rsidR="0034447D" w:rsidRDefault="0034447D" w:rsidP="0034447D">
      <w:pPr>
        <w:pStyle w:val="standard"/>
        <w:spacing w:after="0"/>
        <w:rPr>
          <w:rStyle w:val="Strong"/>
          <w:b w:val="0"/>
        </w:rPr>
      </w:pPr>
      <w:r>
        <w:rPr>
          <w:b/>
          <w:bCs w:val="0"/>
        </w:rPr>
        <w:t xml:space="preserve">( )  </w:t>
      </w:r>
      <w:r>
        <w:rPr>
          <w:rStyle w:val="Strong"/>
        </w:rPr>
        <w:t xml:space="preserve">Narrative and required documentation were complete and inclusive  </w:t>
      </w:r>
    </w:p>
    <w:p w14:paraId="02263D2A"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some requirements</w:t>
      </w:r>
    </w:p>
    <w:p w14:paraId="10052F28"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most requirements</w:t>
      </w:r>
    </w:p>
    <w:p w14:paraId="31EEBC2B"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conflicting information</w:t>
      </w:r>
    </w:p>
    <w:p w14:paraId="2EB595AA" w14:textId="77777777" w:rsidR="0034447D" w:rsidRPr="0034447D" w:rsidRDefault="0034447D" w:rsidP="0034447D">
      <w:pPr>
        <w:pStyle w:val="directions"/>
        <w:spacing w:after="0"/>
        <w:ind w:left="0" w:firstLine="0"/>
        <w:jc w:val="both"/>
        <w:rPr>
          <w:rStyle w:val="Strong"/>
          <w:b w:val="0"/>
          <w:bCs w:val="0"/>
          <w:color w:val="9CC2E5"/>
        </w:rPr>
      </w:pPr>
      <w:r>
        <w:rPr>
          <w:rFonts w:eastAsia="SimSun"/>
          <w:b/>
        </w:rPr>
        <w:t>( )</w:t>
      </w:r>
      <w:r>
        <w:rPr>
          <w:rStyle w:val="Strong"/>
        </w:rPr>
        <w:t xml:space="preserve">  Narrative and/or required documentation did not address this required element</w:t>
      </w:r>
      <w:r w:rsidRPr="0034447D">
        <w:rPr>
          <w:rStyle w:val="Strong"/>
          <w:color w:val="9CC2E5"/>
        </w:rPr>
        <w:t xml:space="preserve"> </w:t>
      </w:r>
    </w:p>
    <w:p w14:paraId="073B5EA6" w14:textId="77777777" w:rsidR="0034447D" w:rsidRPr="008F4B75" w:rsidRDefault="0034447D" w:rsidP="0034447D">
      <w:pPr>
        <w:pStyle w:val="standard"/>
        <w:spacing w:after="0"/>
        <w:rPr>
          <w:b/>
        </w:rPr>
      </w:pPr>
    </w:p>
    <w:p w14:paraId="0BAAA926" w14:textId="77777777" w:rsidR="0034447D" w:rsidRPr="008F4B75" w:rsidRDefault="0034447D" w:rsidP="0034447D">
      <w:pPr>
        <w:pStyle w:val="standard"/>
        <w:spacing w:after="0"/>
        <w:rPr>
          <w:b/>
        </w:rPr>
      </w:pPr>
      <w:r>
        <w:rPr>
          <w:b/>
        </w:rPr>
        <w:t>DOCUMENT</w:t>
      </w:r>
      <w:r w:rsidRPr="008F4B75">
        <w:rPr>
          <w:b/>
        </w:rPr>
        <w:t xml:space="preserve"> Reviewers request the following information to be made available to on-site review team.  </w:t>
      </w:r>
    </w:p>
    <w:p w14:paraId="2D27DC0A" w14:textId="77777777" w:rsidR="0034447D" w:rsidRPr="00EA1F07" w:rsidRDefault="0034447D" w:rsidP="0034447D">
      <w:pPr>
        <w:pStyle w:val="directions"/>
        <w:spacing w:after="0"/>
        <w:jc w:val="both"/>
        <w:rPr>
          <w:rStyle w:val="Strong"/>
          <w:b w:val="0"/>
          <w:bCs w:val="0"/>
        </w:rPr>
      </w:pPr>
      <w:r w:rsidRPr="00EA1F07">
        <w:rPr>
          <w:rStyle w:val="Strong"/>
        </w:rPr>
        <w:t>List the information to be provided, if applicable (add additional lines as needed):</w:t>
      </w:r>
    </w:p>
    <w:p w14:paraId="6D313F2D" w14:textId="77777777" w:rsidR="0034447D" w:rsidRPr="00EA1F07" w:rsidRDefault="0034447D" w:rsidP="00CC32BB">
      <w:pPr>
        <w:pStyle w:val="ListParagraph"/>
        <w:numPr>
          <w:ilvl w:val="0"/>
          <w:numId w:val="99"/>
        </w:numPr>
        <w:ind w:right="446"/>
        <w:jc w:val="both"/>
        <w:rPr>
          <w:rFonts w:cs="Arial"/>
          <w:sz w:val="18"/>
          <w:szCs w:val="18"/>
        </w:rPr>
      </w:pPr>
      <w:r w:rsidRPr="00EA1F07">
        <w:rPr>
          <w:rFonts w:cs="Arial"/>
          <w:sz w:val="18"/>
          <w:szCs w:val="18"/>
        </w:rPr>
        <w:t xml:space="preserve">Item:   </w:t>
      </w:r>
    </w:p>
    <w:p w14:paraId="15518F7F" w14:textId="77777777" w:rsidR="0034447D" w:rsidRPr="008F4B75" w:rsidRDefault="0034447D" w:rsidP="00CC32BB">
      <w:pPr>
        <w:pStyle w:val="ListParagraph"/>
        <w:numPr>
          <w:ilvl w:val="0"/>
          <w:numId w:val="99"/>
        </w:numPr>
        <w:ind w:left="749" w:right="446"/>
        <w:jc w:val="both"/>
        <w:rPr>
          <w:rFonts w:cs="Arial"/>
          <w:sz w:val="18"/>
          <w:szCs w:val="18"/>
        </w:rPr>
      </w:pPr>
      <w:r w:rsidRPr="008F4B75">
        <w:rPr>
          <w:rFonts w:cs="Arial"/>
          <w:sz w:val="18"/>
          <w:szCs w:val="18"/>
        </w:rPr>
        <w:t>Item:</w:t>
      </w:r>
    </w:p>
    <w:p w14:paraId="74FAAF35" w14:textId="77777777" w:rsidR="0034447D" w:rsidRPr="008F4B75" w:rsidRDefault="0034447D" w:rsidP="0034447D">
      <w:pPr>
        <w:pStyle w:val="standard"/>
        <w:spacing w:after="0"/>
        <w:ind w:left="792"/>
        <w:rPr>
          <w:b/>
        </w:rPr>
      </w:pPr>
    </w:p>
    <w:p w14:paraId="50208DAC" w14:textId="77777777" w:rsidR="0034447D" w:rsidRPr="008F4B75"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0BE7DE6C"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94C8E07" w14:textId="77777777" w:rsidR="0034447D" w:rsidRPr="008F4B75" w:rsidRDefault="0034447D" w:rsidP="0034447D">
      <w:pPr>
        <w:pStyle w:val="standard"/>
        <w:spacing w:after="0"/>
        <w:rPr>
          <w:b/>
        </w:rPr>
      </w:pPr>
    </w:p>
    <w:p w14:paraId="68F1969B" w14:textId="77777777" w:rsidR="0034447D" w:rsidRPr="008F4B75" w:rsidRDefault="0034447D" w:rsidP="0034447D">
      <w:pPr>
        <w:pStyle w:val="standard"/>
        <w:spacing w:after="0"/>
        <w:rPr>
          <w:b/>
        </w:rPr>
      </w:pPr>
      <w:r w:rsidRPr="008F4B75">
        <w:rPr>
          <w:b/>
        </w:rPr>
        <w:t>************************************************************************************************************************************</w:t>
      </w:r>
    </w:p>
    <w:p w14:paraId="172BA003" w14:textId="77777777" w:rsidR="0034447D" w:rsidRPr="008F4B75" w:rsidRDefault="0034447D" w:rsidP="0034447D">
      <w:pPr>
        <w:pStyle w:val="directions"/>
        <w:spacing w:after="0"/>
        <w:jc w:val="both"/>
        <w:rPr>
          <w:b/>
          <w:sz w:val="22"/>
          <w:szCs w:val="22"/>
        </w:rPr>
      </w:pPr>
      <w:r w:rsidRPr="008F4B75">
        <w:rPr>
          <w:b/>
          <w:sz w:val="22"/>
          <w:szCs w:val="22"/>
        </w:rPr>
        <w:t>ON-SITE REVIEW TEAM COMMENTS:</w:t>
      </w:r>
    </w:p>
    <w:p w14:paraId="7FA6558C" w14:textId="77777777" w:rsidR="0034447D" w:rsidRPr="008F4B75" w:rsidRDefault="0034447D" w:rsidP="0034447D">
      <w:pPr>
        <w:pStyle w:val="standard"/>
        <w:spacing w:after="0"/>
        <w:rPr>
          <w:b/>
        </w:rPr>
      </w:pPr>
    </w:p>
    <w:p w14:paraId="2B2CE07C" w14:textId="6ED4D1E8" w:rsidR="0034447D" w:rsidRPr="008F4B75" w:rsidRDefault="00211C6A" w:rsidP="0034447D">
      <w:pPr>
        <w:pStyle w:val="standard"/>
        <w:spacing w:after="0"/>
        <w:rPr>
          <w:i/>
        </w:rPr>
      </w:pPr>
      <w:r>
        <w:rPr>
          <w:b/>
        </w:rPr>
        <w:t>Required Documentation</w:t>
      </w:r>
      <w:r w:rsidR="0034447D" w:rsidRPr="008F4B75">
        <w:t>:</w:t>
      </w:r>
    </w:p>
    <w:p w14:paraId="73ACBC00"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t xml:space="preserve">(   ) None required for this element </w:t>
      </w:r>
    </w:p>
    <w:p w14:paraId="44B54CBA"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lastRenderedPageBreak/>
        <w:t>(   ) Documentation requested by the DOCUMENT review team, if appropriate</w:t>
      </w:r>
    </w:p>
    <w:p w14:paraId="7A4D57CE" w14:textId="77777777" w:rsidR="0034447D" w:rsidRPr="0034447D" w:rsidRDefault="0034447D" w:rsidP="0034447D">
      <w:pPr>
        <w:pStyle w:val="directions"/>
        <w:spacing w:after="0"/>
        <w:ind w:left="0" w:firstLine="0"/>
        <w:jc w:val="both"/>
        <w:rPr>
          <w:rStyle w:val="Strong"/>
          <w:b w:val="0"/>
          <w:bCs w:val="0"/>
        </w:rPr>
      </w:pPr>
      <w:r w:rsidRPr="0034447D">
        <w:rPr>
          <w:rStyle w:val="Strong"/>
          <w:b w:val="0"/>
          <w:bCs w:val="0"/>
        </w:rPr>
        <w:t xml:space="preserve">(   ) Revised or new documents provided by program since the DOCUMENT review </w:t>
      </w:r>
    </w:p>
    <w:p w14:paraId="66B7610E" w14:textId="77777777" w:rsidR="00A56837" w:rsidRDefault="00A56837" w:rsidP="0034447D">
      <w:pPr>
        <w:pStyle w:val="directions"/>
        <w:spacing w:after="0"/>
        <w:ind w:left="0" w:firstLine="270"/>
        <w:jc w:val="both"/>
        <w:rPr>
          <w:rStyle w:val="Strong"/>
        </w:rPr>
      </w:pPr>
    </w:p>
    <w:p w14:paraId="042E6AAF" w14:textId="2DFD3A6E" w:rsidR="0034447D" w:rsidRDefault="0034447D" w:rsidP="0034447D">
      <w:pPr>
        <w:pStyle w:val="directions"/>
        <w:spacing w:after="0"/>
        <w:ind w:left="0" w:firstLine="270"/>
        <w:jc w:val="both"/>
        <w:rPr>
          <w:rStyle w:val="Strong"/>
          <w:b w:val="0"/>
          <w:bCs w:val="0"/>
        </w:rPr>
      </w:pPr>
      <w:r>
        <w:rPr>
          <w:rStyle w:val="Strong"/>
        </w:rPr>
        <w:t>List the information (add additional lines as needed):</w:t>
      </w:r>
    </w:p>
    <w:p w14:paraId="03BF5DF8" w14:textId="77777777" w:rsidR="0034447D" w:rsidRDefault="0034447D" w:rsidP="00CC32BB">
      <w:pPr>
        <w:pStyle w:val="ListParagraph"/>
        <w:numPr>
          <w:ilvl w:val="0"/>
          <w:numId w:val="101"/>
        </w:numPr>
        <w:tabs>
          <w:tab w:val="left" w:pos="720"/>
          <w:tab w:val="left" w:pos="1080"/>
        </w:tabs>
        <w:ind w:left="720" w:right="446"/>
        <w:jc w:val="both"/>
        <w:rPr>
          <w:rFonts w:cs="Arial"/>
          <w:sz w:val="18"/>
          <w:szCs w:val="18"/>
        </w:rPr>
      </w:pPr>
      <w:r>
        <w:rPr>
          <w:rFonts w:cs="Arial"/>
          <w:sz w:val="18"/>
          <w:szCs w:val="18"/>
        </w:rPr>
        <w:t xml:space="preserve">Item:  </w:t>
      </w:r>
    </w:p>
    <w:p w14:paraId="5F84B4E1" w14:textId="77777777" w:rsidR="0034447D" w:rsidRDefault="0034447D" w:rsidP="00CC32BB">
      <w:pPr>
        <w:pStyle w:val="directions"/>
        <w:numPr>
          <w:ilvl w:val="0"/>
          <w:numId w:val="101"/>
        </w:numPr>
        <w:tabs>
          <w:tab w:val="left" w:pos="720"/>
          <w:tab w:val="left" w:pos="1080"/>
          <w:tab w:val="num" w:pos="1440"/>
        </w:tabs>
        <w:spacing w:after="0"/>
        <w:ind w:left="720"/>
        <w:jc w:val="both"/>
        <w:rPr>
          <w:rStyle w:val="Strong"/>
          <w:b w:val="0"/>
          <w:bCs w:val="0"/>
        </w:rPr>
      </w:pPr>
      <w:r>
        <w:t>Item:</w:t>
      </w:r>
    </w:p>
    <w:p w14:paraId="011C0804" w14:textId="77777777" w:rsidR="0034447D" w:rsidRPr="008F4B75" w:rsidRDefault="0034447D" w:rsidP="0034447D">
      <w:pPr>
        <w:pStyle w:val="standard"/>
        <w:spacing w:after="0"/>
        <w:rPr>
          <w:rStyle w:val="Strong"/>
        </w:rPr>
      </w:pPr>
    </w:p>
    <w:p w14:paraId="2B6C20A0" w14:textId="77777777" w:rsidR="0034447D" w:rsidRPr="008F4B75" w:rsidRDefault="0034447D" w:rsidP="0034447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4447D" w:rsidRPr="008F4B75" w14:paraId="3C5035C4" w14:textId="77777777" w:rsidTr="0034447D">
        <w:trPr>
          <w:tblCellSpacing w:w="0" w:type="dxa"/>
          <w:jc w:val="center"/>
        </w:trPr>
        <w:tc>
          <w:tcPr>
            <w:tcW w:w="2667" w:type="pct"/>
            <w:shd w:val="clear" w:color="auto" w:fill="B4C6E7"/>
          </w:tcPr>
          <w:p w14:paraId="6E2C632E" w14:textId="77777777" w:rsidR="0034447D" w:rsidRDefault="0034447D"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7E5C4E0" w14:textId="77777777" w:rsidR="0034447D" w:rsidRPr="008F4B75" w:rsidRDefault="0034447D"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04BE897D" w14:textId="77777777" w:rsidR="0034447D" w:rsidRDefault="0034447D"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CAD3829" w14:textId="77777777" w:rsidR="0034447D" w:rsidRPr="008F4B75" w:rsidRDefault="0034447D"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4447D" w:rsidRPr="008F4B75" w14:paraId="2D724CD9" w14:textId="77777777" w:rsidTr="0034447D">
        <w:trPr>
          <w:trHeight w:val="932"/>
          <w:tblCellSpacing w:w="0" w:type="dxa"/>
          <w:jc w:val="center"/>
        </w:trPr>
        <w:tc>
          <w:tcPr>
            <w:tcW w:w="2667" w:type="pct"/>
          </w:tcPr>
          <w:p w14:paraId="6C2B74DF" w14:textId="77777777" w:rsidR="0034447D" w:rsidRDefault="0034447D" w:rsidP="00981D41">
            <w:pPr>
              <w:pStyle w:val="evaluation"/>
              <w:numPr>
                <w:ilvl w:val="0"/>
                <w:numId w:val="0"/>
              </w:numPr>
              <w:tabs>
                <w:tab w:val="clear" w:pos="144"/>
                <w:tab w:val="left" w:pos="0"/>
              </w:tabs>
            </w:pPr>
          </w:p>
          <w:p w14:paraId="5A2F7297" w14:textId="77777777" w:rsidR="0034447D" w:rsidRPr="008F4B75" w:rsidRDefault="0034447D" w:rsidP="00981D41">
            <w:pPr>
              <w:pStyle w:val="evaluation"/>
              <w:numPr>
                <w:ilvl w:val="0"/>
                <w:numId w:val="0"/>
              </w:numPr>
              <w:tabs>
                <w:tab w:val="clear" w:pos="144"/>
                <w:tab w:val="left" w:pos="0"/>
              </w:tabs>
            </w:pPr>
          </w:p>
        </w:tc>
        <w:tc>
          <w:tcPr>
            <w:tcW w:w="2333" w:type="pct"/>
          </w:tcPr>
          <w:p w14:paraId="694BF421" w14:textId="77777777" w:rsidR="0034447D" w:rsidRDefault="0034447D" w:rsidP="00981D41">
            <w:pPr>
              <w:tabs>
                <w:tab w:val="left" w:pos="315"/>
              </w:tabs>
              <w:ind w:left="315" w:hanging="315"/>
              <w:rPr>
                <w:rFonts w:eastAsia="Arial Unicode MS" w:cs="Arial"/>
                <w:sz w:val="18"/>
                <w:szCs w:val="18"/>
              </w:rPr>
            </w:pPr>
          </w:p>
          <w:p w14:paraId="21E177B2" w14:textId="77777777" w:rsidR="0034447D" w:rsidRDefault="0034447D" w:rsidP="00981D41">
            <w:pPr>
              <w:tabs>
                <w:tab w:val="left" w:pos="315"/>
              </w:tabs>
              <w:ind w:left="315" w:hanging="315"/>
              <w:rPr>
                <w:rFonts w:eastAsia="Arial Unicode MS" w:cs="Arial"/>
                <w:sz w:val="18"/>
                <w:szCs w:val="18"/>
              </w:rPr>
            </w:pPr>
          </w:p>
          <w:p w14:paraId="61B9BC1B" w14:textId="77777777" w:rsidR="0034447D" w:rsidRPr="008F4B75" w:rsidRDefault="0034447D" w:rsidP="00981D41">
            <w:pPr>
              <w:tabs>
                <w:tab w:val="left" w:pos="315"/>
              </w:tabs>
              <w:ind w:left="315" w:hanging="315"/>
            </w:pPr>
          </w:p>
        </w:tc>
      </w:tr>
    </w:tbl>
    <w:p w14:paraId="14FAF009" w14:textId="77777777" w:rsidR="0034447D" w:rsidRPr="008F4B75" w:rsidRDefault="0034447D" w:rsidP="0034447D">
      <w:pPr>
        <w:pStyle w:val="standard"/>
        <w:spacing w:after="0"/>
        <w:rPr>
          <w:rStyle w:val="Strong"/>
        </w:rPr>
      </w:pPr>
    </w:p>
    <w:p w14:paraId="79D73C84" w14:textId="77777777" w:rsidR="0034447D" w:rsidRPr="008F4B75"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51399D72"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A5A043E" w14:textId="77777777" w:rsidR="0034447D" w:rsidRPr="008F4B75" w:rsidRDefault="0034447D" w:rsidP="0034447D">
      <w:pPr>
        <w:pStyle w:val="standard"/>
        <w:spacing w:after="0"/>
        <w:rPr>
          <w:b/>
        </w:rPr>
      </w:pPr>
    </w:p>
    <w:p w14:paraId="5A619297" w14:textId="77777777" w:rsidR="0034447D" w:rsidRPr="008F4B75" w:rsidRDefault="0034447D" w:rsidP="0034447D">
      <w:pPr>
        <w:pStyle w:val="standard"/>
        <w:spacing w:after="0"/>
        <w:rPr>
          <w:b/>
        </w:rPr>
      </w:pPr>
      <w:r w:rsidRPr="008F4B75">
        <w:rPr>
          <w:b/>
        </w:rPr>
        <w:t>The on-site review team requests the program submit as part of its institutional response following information:</w:t>
      </w:r>
    </w:p>
    <w:p w14:paraId="6C41A36A" w14:textId="77777777" w:rsidR="0034447D" w:rsidRPr="000A52F2" w:rsidRDefault="0034447D" w:rsidP="0034447D">
      <w:pPr>
        <w:pStyle w:val="directions"/>
        <w:spacing w:after="0"/>
        <w:jc w:val="both"/>
        <w:rPr>
          <w:rStyle w:val="Strong"/>
          <w:b w:val="0"/>
          <w:bCs w:val="0"/>
        </w:rPr>
      </w:pPr>
      <w:r w:rsidRPr="000A52F2">
        <w:rPr>
          <w:rStyle w:val="Strong"/>
        </w:rPr>
        <w:t>List the information to be provided, if applicable (add additional lines as needed):</w:t>
      </w:r>
    </w:p>
    <w:p w14:paraId="2D26FD50" w14:textId="77777777" w:rsidR="0034447D" w:rsidRPr="008F4B75" w:rsidRDefault="0034447D" w:rsidP="00CC32BB">
      <w:pPr>
        <w:pStyle w:val="ListParagraph"/>
        <w:numPr>
          <w:ilvl w:val="0"/>
          <w:numId w:val="100"/>
        </w:numPr>
        <w:ind w:right="446"/>
        <w:jc w:val="both"/>
        <w:rPr>
          <w:rFonts w:cs="Arial"/>
          <w:sz w:val="18"/>
          <w:szCs w:val="18"/>
        </w:rPr>
      </w:pPr>
      <w:r w:rsidRPr="008F4B75">
        <w:rPr>
          <w:rFonts w:cs="Arial"/>
          <w:sz w:val="18"/>
          <w:szCs w:val="18"/>
        </w:rPr>
        <w:t xml:space="preserve">Item:  </w:t>
      </w:r>
    </w:p>
    <w:p w14:paraId="4BD0BDCE" w14:textId="77777777" w:rsidR="0034447D" w:rsidRPr="008F4B75" w:rsidRDefault="0034447D" w:rsidP="00CC32BB">
      <w:pPr>
        <w:pStyle w:val="ListParagraph"/>
        <w:numPr>
          <w:ilvl w:val="0"/>
          <w:numId w:val="100"/>
        </w:numPr>
        <w:ind w:left="749" w:right="446"/>
        <w:jc w:val="both"/>
        <w:rPr>
          <w:rFonts w:cs="Arial"/>
          <w:sz w:val="18"/>
          <w:szCs w:val="18"/>
        </w:rPr>
      </w:pPr>
      <w:r w:rsidRPr="008F4B75">
        <w:rPr>
          <w:rFonts w:cs="Arial"/>
          <w:sz w:val="18"/>
          <w:szCs w:val="18"/>
        </w:rPr>
        <w:t>Item:</w:t>
      </w:r>
    </w:p>
    <w:p w14:paraId="220E5637" w14:textId="77777777" w:rsidR="0034447D" w:rsidRPr="008F4B75" w:rsidRDefault="0034447D" w:rsidP="0034447D">
      <w:pPr>
        <w:pStyle w:val="directions"/>
        <w:spacing w:after="0"/>
        <w:jc w:val="both"/>
        <w:rPr>
          <w:b/>
          <w:sz w:val="22"/>
          <w:szCs w:val="22"/>
          <w:highlight w:val="yellow"/>
        </w:rPr>
      </w:pPr>
    </w:p>
    <w:p w14:paraId="1B0E2F4F" w14:textId="77777777" w:rsidR="0034447D" w:rsidRPr="008F4B75" w:rsidRDefault="0034447D" w:rsidP="0034447D">
      <w:pPr>
        <w:pStyle w:val="standard"/>
        <w:spacing w:after="0"/>
        <w:rPr>
          <w:b/>
        </w:rPr>
      </w:pPr>
      <w:r w:rsidRPr="008F4B75">
        <w:rPr>
          <w:b/>
        </w:rPr>
        <w:t>************************************************************************************************************************************</w:t>
      </w:r>
    </w:p>
    <w:p w14:paraId="3B640A0D" w14:textId="77777777" w:rsidR="0034447D" w:rsidRPr="008F4B75" w:rsidRDefault="0034447D" w:rsidP="0034447D">
      <w:pPr>
        <w:pStyle w:val="directions"/>
        <w:spacing w:after="0"/>
        <w:jc w:val="both"/>
        <w:rPr>
          <w:b/>
        </w:rPr>
      </w:pPr>
      <w:r w:rsidRPr="008F4B75">
        <w:rPr>
          <w:b/>
        </w:rPr>
        <w:t xml:space="preserve">INSTITUTION </w:t>
      </w:r>
      <w:r>
        <w:rPr>
          <w:b/>
        </w:rPr>
        <w:t>COMMENTS</w:t>
      </w:r>
      <w:r w:rsidRPr="008F4B75">
        <w:rPr>
          <w:b/>
        </w:rPr>
        <w:t>:</w:t>
      </w:r>
    </w:p>
    <w:p w14:paraId="07E26965" w14:textId="77777777" w:rsidR="0034447D" w:rsidRPr="005B1383" w:rsidRDefault="0034447D" w:rsidP="003444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3F204E9"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6B3217B" w14:textId="77777777" w:rsidR="0034447D" w:rsidRPr="00AF49D8"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118466C" w14:textId="77777777" w:rsidR="0034447D" w:rsidRPr="005B1383" w:rsidRDefault="0034447D" w:rsidP="003444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F360F6E" w14:textId="77777777" w:rsidR="006D2E40" w:rsidRPr="00A2158A" w:rsidRDefault="006D2E40" w:rsidP="00DA2A9A">
      <w:pPr>
        <w:tabs>
          <w:tab w:val="left" w:pos="540"/>
          <w:tab w:val="left" w:pos="1620"/>
        </w:tabs>
        <w:rPr>
          <w:rFonts w:cs="Arial"/>
          <w:sz w:val="18"/>
          <w:szCs w:val="20"/>
        </w:rPr>
      </w:pPr>
    </w:p>
    <w:p w14:paraId="57FAD935" w14:textId="77777777" w:rsidR="004B5069" w:rsidRPr="001D0D27" w:rsidRDefault="004B5069" w:rsidP="00DA2A9A">
      <w:pPr>
        <w:tabs>
          <w:tab w:val="left" w:pos="481"/>
          <w:tab w:val="left" w:pos="1071"/>
        </w:tabs>
        <w:ind w:left="481" w:right="-13" w:hanging="481"/>
        <w:rPr>
          <w:rFonts w:cs="Arial"/>
        </w:rPr>
      </w:pPr>
    </w:p>
    <w:p w14:paraId="4D6BB5F9" w14:textId="3D05E9EA" w:rsidR="001B0003" w:rsidRPr="001B0003" w:rsidRDefault="001B0003" w:rsidP="00292056">
      <w:pPr>
        <w:keepNext/>
        <w:keepLines/>
        <w:tabs>
          <w:tab w:val="left" w:pos="540"/>
          <w:tab w:val="left" w:pos="1080"/>
        </w:tabs>
        <w:ind w:left="547" w:right="-144" w:hanging="547"/>
        <w:rPr>
          <w:rFonts w:cs="Arial"/>
          <w:sz w:val="24"/>
        </w:rPr>
      </w:pPr>
      <w:r w:rsidRPr="001B0003">
        <w:rPr>
          <w:rFonts w:cs="Arial"/>
          <w:b/>
          <w:sz w:val="24"/>
        </w:rPr>
        <w:t>6E</w:t>
      </w:r>
      <w:r w:rsidRPr="001B0003">
        <w:rPr>
          <w:rFonts w:cs="Arial"/>
          <w:sz w:val="24"/>
        </w:rPr>
        <w:tab/>
      </w:r>
      <w:r w:rsidR="00BB23E9" w:rsidRPr="00BB23E9">
        <w:rPr>
          <w:rFonts w:cs="Arial"/>
          <w:sz w:val="24"/>
        </w:rPr>
        <w:t>The didactic and clinical curriculum includes intra-professional* (PT/PTA) and interprofessional (PTA with other professions/disciplines) learning activities that are based on best-practice and directed toward the development of intra-professional* and interprofessional competencies including, but not limited to, values/ethics, communication, professional roles and responsibilities, and teamwork.</w:t>
      </w:r>
    </w:p>
    <w:p w14:paraId="593F3274" w14:textId="77777777" w:rsidR="0034447D"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p>
    <w:p w14:paraId="263490F3" w14:textId="45369000"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49A98774" w14:textId="77777777" w:rsidR="0034447D" w:rsidRPr="008F4B75" w:rsidRDefault="0034447D" w:rsidP="0034447D">
      <w:pPr>
        <w:pStyle w:val="directions"/>
        <w:spacing w:after="0"/>
        <w:ind w:left="0" w:firstLine="0"/>
        <w:jc w:val="both"/>
        <w:rPr>
          <w:b/>
        </w:rPr>
      </w:pPr>
    </w:p>
    <w:p w14:paraId="07BE4A6E" w14:textId="42ACBA08" w:rsidR="0034447D" w:rsidRPr="008F4B75" w:rsidRDefault="0034447D" w:rsidP="0034447D">
      <w:pPr>
        <w:pStyle w:val="directions"/>
        <w:spacing w:after="0"/>
        <w:ind w:left="0" w:firstLine="0"/>
        <w:jc w:val="both"/>
        <w:rPr>
          <w:rStyle w:val="Strong"/>
          <w:b w:val="0"/>
        </w:rPr>
      </w:pPr>
      <w:r>
        <w:rPr>
          <w:b/>
        </w:rPr>
        <w:t>Required Documentation for Document Review: Use a check (X) or (NA) to indicate that the program included the required material(s) and identified appropriately.</w:t>
      </w:r>
    </w:p>
    <w:p w14:paraId="00F01FD5" w14:textId="322938F7" w:rsidR="0034447D" w:rsidRDefault="0034447D" w:rsidP="00A74A27">
      <w:pPr>
        <w:ind w:left="426" w:right="-20" w:hanging="426"/>
        <w:rPr>
          <w:b/>
          <w:bCs/>
          <w:sz w:val="18"/>
          <w:szCs w:val="18"/>
        </w:rPr>
      </w:pPr>
      <w:bookmarkStart w:id="8" w:name="_Hlk108604838"/>
      <w:r w:rsidRPr="00525DA0">
        <w:rPr>
          <w:rStyle w:val="Strong"/>
          <w:sz w:val="18"/>
          <w:szCs w:val="18"/>
        </w:rPr>
        <w:t>(   )</w:t>
      </w:r>
      <w:r w:rsidRPr="00A74A27">
        <w:rPr>
          <w:rStyle w:val="Strong"/>
          <w:b w:val="0"/>
          <w:bCs w:val="0"/>
          <w:sz w:val="18"/>
          <w:szCs w:val="18"/>
        </w:rPr>
        <w:t xml:space="preserve"> </w:t>
      </w:r>
      <w:r w:rsidR="00A74A27" w:rsidRPr="00A74A27">
        <w:rPr>
          <w:rStyle w:val="Strong"/>
          <w:b w:val="0"/>
          <w:bCs w:val="0"/>
          <w:sz w:val="18"/>
          <w:szCs w:val="18"/>
        </w:rPr>
        <w:t>None required for this element</w:t>
      </w:r>
    </w:p>
    <w:bookmarkEnd w:id="8"/>
    <w:p w14:paraId="409E0513" w14:textId="77777777" w:rsidR="0034447D" w:rsidRPr="008F4B75" w:rsidRDefault="0034447D" w:rsidP="0034447D">
      <w:pPr>
        <w:pStyle w:val="standard"/>
        <w:spacing w:after="0"/>
        <w:ind w:left="1080"/>
      </w:pPr>
    </w:p>
    <w:p w14:paraId="0935795E" w14:textId="77777777" w:rsidR="0034447D" w:rsidRPr="001453B1" w:rsidRDefault="0034447D" w:rsidP="0034447D">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w:t>
      </w:r>
      <w:r w:rsidRPr="001453B1">
        <w:rPr>
          <w:rStyle w:val="Strong"/>
        </w:rPr>
        <w:t>a</w:t>
      </w:r>
      <w:r w:rsidRPr="008F4B75">
        <w:rPr>
          <w:rStyle w:val="Strong"/>
        </w:rPr>
        <w:t xml:space="preserve"> </w:t>
      </w:r>
      <w:r>
        <w:rPr>
          <w:rStyle w:val="Strong"/>
        </w:rPr>
        <w:t xml:space="preserve">( X ) </w:t>
      </w:r>
      <w:r w:rsidRPr="001453B1">
        <w:rPr>
          <w:rStyle w:val="Strong"/>
        </w:rPr>
        <w:t xml:space="preserve">to indicate that the topic has been adequately addressed. </w:t>
      </w:r>
    </w:p>
    <w:p w14:paraId="190D1EA3" w14:textId="77777777" w:rsidR="00CC2DEB" w:rsidRPr="00CC2DEB" w:rsidRDefault="0034447D" w:rsidP="00CC2DEB">
      <w:pPr>
        <w:pStyle w:val="crg2"/>
        <w:ind w:left="550" w:hanging="550"/>
        <w:rPr>
          <w:rFonts w:ascii="Arial" w:hAnsi="Arial"/>
          <w:sz w:val="18"/>
          <w:szCs w:val="20"/>
        </w:rPr>
      </w:pPr>
      <w:r w:rsidRPr="00A009BD">
        <w:rPr>
          <w:rStyle w:val="Strong"/>
        </w:rPr>
        <w:t>(   )</w:t>
      </w:r>
      <w:r>
        <w:rPr>
          <w:rStyle w:val="Strong"/>
        </w:rPr>
        <w:t xml:space="preserve"> </w:t>
      </w:r>
      <w:r w:rsidR="00CC2DEB" w:rsidRPr="00CC2DEB">
        <w:rPr>
          <w:rFonts w:ascii="Arial" w:hAnsi="Arial"/>
          <w:sz w:val="18"/>
          <w:szCs w:val="20"/>
        </w:rPr>
        <w:t>For intra-professional education (didactic and clinical), describe the intentional learning activities that:</w:t>
      </w:r>
    </w:p>
    <w:p w14:paraId="275D1EF8" w14:textId="77777777" w:rsidR="00CC2DEB" w:rsidRPr="00CC2DEB" w:rsidRDefault="00CC2DEB" w:rsidP="00CC2DEB">
      <w:pPr>
        <w:pStyle w:val="crg2"/>
        <w:ind w:left="550" w:firstLine="0"/>
        <w:rPr>
          <w:rFonts w:ascii="Arial" w:hAnsi="Arial"/>
          <w:sz w:val="18"/>
          <w:szCs w:val="20"/>
        </w:rPr>
      </w:pPr>
      <w:r w:rsidRPr="00CC2DEB">
        <w:rPr>
          <w:rFonts w:ascii="Arial" w:hAnsi="Arial"/>
          <w:sz w:val="18"/>
          <w:szCs w:val="20"/>
        </w:rPr>
        <w:t>Involve students, faculty and/or PT/PTA clinicians.</w:t>
      </w:r>
    </w:p>
    <w:p w14:paraId="3A79DC12" w14:textId="77777777" w:rsidR="00CC2DEB" w:rsidRPr="00CC2DEB" w:rsidRDefault="00CC2DEB" w:rsidP="00CC2DEB">
      <w:pPr>
        <w:pStyle w:val="crg2"/>
        <w:ind w:left="550" w:firstLine="0"/>
        <w:rPr>
          <w:rFonts w:ascii="Arial" w:hAnsi="Arial"/>
          <w:sz w:val="18"/>
          <w:szCs w:val="20"/>
        </w:rPr>
      </w:pPr>
      <w:r w:rsidRPr="00CC2DEB">
        <w:rPr>
          <w:rFonts w:ascii="Arial" w:hAnsi="Arial"/>
          <w:sz w:val="18"/>
          <w:szCs w:val="20"/>
        </w:rPr>
        <w:t>Address the effectiveness of the learning activities in preparing students and graduates for team-based PT/PTA collaborative care.</w:t>
      </w:r>
    </w:p>
    <w:p w14:paraId="6FFC7F6B" w14:textId="77777777" w:rsidR="00CC2DEB" w:rsidRPr="00CC2DEB" w:rsidRDefault="00CC2DEB" w:rsidP="00621971">
      <w:pPr>
        <w:pStyle w:val="crg2"/>
        <w:ind w:left="550" w:firstLine="0"/>
        <w:rPr>
          <w:rFonts w:ascii="Arial" w:hAnsi="Arial"/>
          <w:sz w:val="18"/>
          <w:szCs w:val="20"/>
        </w:rPr>
      </w:pPr>
      <w:r w:rsidRPr="00CC2DEB">
        <w:rPr>
          <w:rFonts w:ascii="Arial" w:hAnsi="Arial"/>
          <w:sz w:val="18"/>
          <w:szCs w:val="20"/>
        </w:rPr>
        <w:t>Include the responsibilities and legal aspects of the direction and supervision of physical therapist assistants.</w:t>
      </w:r>
    </w:p>
    <w:p w14:paraId="44B126C1" w14:textId="2B49B4D2" w:rsidR="00CC2DEB" w:rsidRPr="00CC2DEB" w:rsidRDefault="00621971" w:rsidP="00CC2DEB">
      <w:pPr>
        <w:pStyle w:val="crg2"/>
        <w:ind w:left="550" w:hanging="550"/>
        <w:rPr>
          <w:rFonts w:ascii="Arial" w:hAnsi="Arial"/>
          <w:sz w:val="18"/>
          <w:szCs w:val="20"/>
        </w:rPr>
      </w:pPr>
      <w:r w:rsidRPr="00A009BD">
        <w:rPr>
          <w:rStyle w:val="Strong"/>
        </w:rPr>
        <w:t>(   )</w:t>
      </w:r>
      <w:r>
        <w:rPr>
          <w:rStyle w:val="Strong"/>
        </w:rPr>
        <w:t xml:space="preserve"> </w:t>
      </w:r>
      <w:r w:rsidR="00CC2DEB" w:rsidRPr="00CC2DEB">
        <w:rPr>
          <w:rFonts w:ascii="Arial" w:hAnsi="Arial"/>
          <w:sz w:val="18"/>
          <w:szCs w:val="20"/>
        </w:rPr>
        <w:t>For interprofessional education* (didactic and clinical) describes the intentional learning activities that address:</w:t>
      </w:r>
    </w:p>
    <w:p w14:paraId="5B288FC1" w14:textId="77777777" w:rsidR="00CC2DEB" w:rsidRPr="00CC2DEB" w:rsidRDefault="00CC2DEB" w:rsidP="00621971">
      <w:pPr>
        <w:pStyle w:val="crg2"/>
        <w:ind w:left="550" w:firstLine="0"/>
        <w:rPr>
          <w:rFonts w:ascii="Arial" w:hAnsi="Arial"/>
          <w:sz w:val="18"/>
          <w:szCs w:val="20"/>
        </w:rPr>
      </w:pPr>
      <w:r w:rsidRPr="00CC2DEB">
        <w:rPr>
          <w:rFonts w:ascii="Arial" w:hAnsi="Arial"/>
          <w:sz w:val="18"/>
          <w:szCs w:val="20"/>
        </w:rPr>
        <w:t>Values and ethics.</w:t>
      </w:r>
    </w:p>
    <w:p w14:paraId="3E1FD08E" w14:textId="77777777" w:rsidR="00CC2DEB" w:rsidRPr="00CC2DEB" w:rsidRDefault="00CC2DEB" w:rsidP="00621971">
      <w:pPr>
        <w:pStyle w:val="crg2"/>
        <w:ind w:left="550" w:firstLine="0"/>
        <w:rPr>
          <w:rFonts w:ascii="Arial" w:hAnsi="Arial"/>
          <w:sz w:val="18"/>
          <w:szCs w:val="20"/>
        </w:rPr>
      </w:pPr>
      <w:r w:rsidRPr="00CC2DEB">
        <w:rPr>
          <w:rFonts w:ascii="Arial" w:hAnsi="Arial"/>
          <w:sz w:val="18"/>
          <w:szCs w:val="20"/>
        </w:rPr>
        <w:t>Communication.</w:t>
      </w:r>
    </w:p>
    <w:p w14:paraId="6590B193" w14:textId="77777777" w:rsidR="00CC2DEB" w:rsidRPr="00CC2DEB" w:rsidRDefault="00CC2DEB" w:rsidP="00621971">
      <w:pPr>
        <w:pStyle w:val="crg2"/>
        <w:ind w:left="550" w:firstLine="0"/>
        <w:rPr>
          <w:rFonts w:ascii="Arial" w:hAnsi="Arial"/>
          <w:sz w:val="18"/>
          <w:szCs w:val="20"/>
        </w:rPr>
      </w:pPr>
      <w:r w:rsidRPr="00CC2DEB">
        <w:rPr>
          <w:rFonts w:ascii="Arial" w:hAnsi="Arial"/>
          <w:sz w:val="18"/>
          <w:szCs w:val="20"/>
        </w:rPr>
        <w:t>Professional roles and responsibilities.</w:t>
      </w:r>
    </w:p>
    <w:p w14:paraId="7AF93402" w14:textId="77777777" w:rsidR="00CC2DEB" w:rsidRPr="00CC2DEB" w:rsidRDefault="00CC2DEB" w:rsidP="00621971">
      <w:pPr>
        <w:pStyle w:val="crg2"/>
        <w:ind w:left="550" w:firstLine="0"/>
        <w:rPr>
          <w:rFonts w:ascii="Arial" w:hAnsi="Arial"/>
          <w:sz w:val="18"/>
          <w:szCs w:val="20"/>
        </w:rPr>
      </w:pPr>
      <w:r w:rsidRPr="00CC2DEB">
        <w:rPr>
          <w:rFonts w:ascii="Arial" w:hAnsi="Arial"/>
          <w:sz w:val="18"/>
          <w:szCs w:val="20"/>
        </w:rPr>
        <w:t>Teamwork.</w:t>
      </w:r>
    </w:p>
    <w:p w14:paraId="66A9B294" w14:textId="454D283D" w:rsidR="0034447D" w:rsidRPr="00F2082F" w:rsidRDefault="0034447D" w:rsidP="00CC2DEB">
      <w:pPr>
        <w:pStyle w:val="crg2"/>
        <w:ind w:left="550" w:hanging="550"/>
        <w:rPr>
          <w:rFonts w:ascii="Arial" w:hAnsi="Arial"/>
          <w:color w:val="000000"/>
          <w:sz w:val="18"/>
          <w:szCs w:val="18"/>
        </w:rPr>
      </w:pPr>
    </w:p>
    <w:p w14:paraId="1734C77D" w14:textId="77777777" w:rsidR="0034447D" w:rsidRPr="008F4B75" w:rsidRDefault="0034447D" w:rsidP="0034447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4447D" w:rsidRPr="008F4B75" w14:paraId="3290862F" w14:textId="77777777" w:rsidTr="0034447D">
        <w:trPr>
          <w:tblCellSpacing w:w="0" w:type="dxa"/>
          <w:jc w:val="center"/>
        </w:trPr>
        <w:tc>
          <w:tcPr>
            <w:tcW w:w="2667" w:type="pct"/>
            <w:shd w:val="clear" w:color="auto" w:fill="F0EAAC"/>
          </w:tcPr>
          <w:p w14:paraId="5ED5B337" w14:textId="77777777" w:rsidR="0034447D" w:rsidRDefault="0034447D"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74936A6" w14:textId="77777777" w:rsidR="0034447D" w:rsidRPr="008F4B75" w:rsidRDefault="0034447D" w:rsidP="00981D41">
            <w:pPr>
              <w:pStyle w:val="evaluation"/>
              <w:numPr>
                <w:ilvl w:val="0"/>
                <w:numId w:val="0"/>
              </w:numPr>
              <w:tabs>
                <w:tab w:val="clear" w:pos="144"/>
                <w:tab w:val="left" w:pos="0"/>
              </w:tabs>
              <w:jc w:val="center"/>
              <w:rPr>
                <w:rFonts w:eastAsia="Arial Unicode MS"/>
                <w:b/>
              </w:rPr>
            </w:pPr>
            <w:r w:rsidRPr="008F4B75">
              <w:lastRenderedPageBreak/>
              <w:t>List evidence that verified support for compliance with the Required Element:</w:t>
            </w:r>
          </w:p>
        </w:tc>
        <w:tc>
          <w:tcPr>
            <w:tcW w:w="2333" w:type="pct"/>
            <w:shd w:val="clear" w:color="auto" w:fill="F0EAAC"/>
          </w:tcPr>
          <w:p w14:paraId="5EC246D5" w14:textId="77777777" w:rsidR="0034447D" w:rsidRDefault="0034447D" w:rsidP="00981D41">
            <w:pPr>
              <w:jc w:val="center"/>
              <w:rPr>
                <w:rFonts w:eastAsia="Arial Unicode MS" w:cs="Arial"/>
                <w:b/>
                <w:sz w:val="18"/>
                <w:szCs w:val="18"/>
              </w:rPr>
            </w:pPr>
            <w:r w:rsidRPr="008F4B75">
              <w:rPr>
                <w:rFonts w:eastAsia="Arial Unicode MS" w:cs="Arial"/>
                <w:b/>
                <w:sz w:val="18"/>
                <w:szCs w:val="18"/>
              </w:rPr>
              <w:lastRenderedPageBreak/>
              <w:t>Missing, Incomplete, or Conflicting Evidence:</w:t>
            </w:r>
          </w:p>
          <w:p w14:paraId="5E2452FC" w14:textId="77777777" w:rsidR="0034447D" w:rsidRPr="008F4B75" w:rsidRDefault="0034447D" w:rsidP="00981D41">
            <w:pPr>
              <w:tabs>
                <w:tab w:val="left" w:pos="0"/>
              </w:tabs>
              <w:jc w:val="center"/>
              <w:rPr>
                <w:rFonts w:eastAsia="Arial Unicode MS" w:cs="Arial"/>
                <w:b/>
                <w:sz w:val="18"/>
                <w:szCs w:val="18"/>
              </w:rPr>
            </w:pPr>
            <w:r w:rsidRPr="008F4B75">
              <w:rPr>
                <w:rFonts w:cs="Arial"/>
                <w:bCs/>
                <w:sz w:val="18"/>
                <w:szCs w:val="18"/>
              </w:rPr>
              <w:lastRenderedPageBreak/>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4447D" w:rsidRPr="008F4B75" w14:paraId="24AD1066" w14:textId="77777777" w:rsidTr="0034447D">
        <w:trPr>
          <w:trHeight w:val="932"/>
          <w:tblCellSpacing w:w="0" w:type="dxa"/>
          <w:jc w:val="center"/>
        </w:trPr>
        <w:tc>
          <w:tcPr>
            <w:tcW w:w="2667" w:type="pct"/>
          </w:tcPr>
          <w:p w14:paraId="6D787D7B" w14:textId="77777777" w:rsidR="0034447D" w:rsidRDefault="0034447D" w:rsidP="00981D41">
            <w:pPr>
              <w:pStyle w:val="evaluation"/>
              <w:numPr>
                <w:ilvl w:val="0"/>
                <w:numId w:val="0"/>
              </w:numPr>
              <w:tabs>
                <w:tab w:val="clear" w:pos="144"/>
                <w:tab w:val="left" w:pos="0"/>
              </w:tabs>
            </w:pPr>
          </w:p>
          <w:p w14:paraId="4272D1AB" w14:textId="77777777" w:rsidR="0034447D" w:rsidRPr="008F4B75" w:rsidRDefault="0034447D" w:rsidP="00981D41">
            <w:pPr>
              <w:pStyle w:val="evaluation"/>
              <w:numPr>
                <w:ilvl w:val="0"/>
                <w:numId w:val="0"/>
              </w:numPr>
              <w:tabs>
                <w:tab w:val="clear" w:pos="144"/>
                <w:tab w:val="left" w:pos="0"/>
              </w:tabs>
            </w:pPr>
          </w:p>
        </w:tc>
        <w:tc>
          <w:tcPr>
            <w:tcW w:w="2333" w:type="pct"/>
          </w:tcPr>
          <w:p w14:paraId="49E25BDF" w14:textId="77777777" w:rsidR="0034447D" w:rsidRDefault="0034447D" w:rsidP="00981D41">
            <w:pPr>
              <w:tabs>
                <w:tab w:val="left" w:pos="315"/>
              </w:tabs>
              <w:ind w:left="315" w:hanging="315"/>
              <w:rPr>
                <w:rFonts w:eastAsia="Arial Unicode MS" w:cs="Arial"/>
                <w:sz w:val="18"/>
                <w:szCs w:val="18"/>
              </w:rPr>
            </w:pPr>
          </w:p>
          <w:p w14:paraId="0BEB502F" w14:textId="77777777" w:rsidR="0034447D" w:rsidRDefault="0034447D" w:rsidP="00981D41">
            <w:pPr>
              <w:tabs>
                <w:tab w:val="left" w:pos="315"/>
              </w:tabs>
              <w:ind w:left="315" w:hanging="315"/>
              <w:rPr>
                <w:rFonts w:eastAsia="Arial Unicode MS" w:cs="Arial"/>
                <w:sz w:val="18"/>
                <w:szCs w:val="18"/>
              </w:rPr>
            </w:pPr>
          </w:p>
          <w:p w14:paraId="5D6FCA34" w14:textId="77777777" w:rsidR="0034447D" w:rsidRPr="008F4B75" w:rsidRDefault="0034447D" w:rsidP="00981D41">
            <w:pPr>
              <w:tabs>
                <w:tab w:val="left" w:pos="315"/>
              </w:tabs>
              <w:ind w:left="315" w:hanging="315"/>
            </w:pPr>
          </w:p>
        </w:tc>
      </w:tr>
    </w:tbl>
    <w:p w14:paraId="1E5AD4ED" w14:textId="77777777" w:rsidR="0034447D" w:rsidRPr="008F4B75" w:rsidRDefault="0034447D" w:rsidP="0034447D">
      <w:pPr>
        <w:pStyle w:val="standard"/>
        <w:spacing w:after="0"/>
        <w:rPr>
          <w:b/>
          <w:bCs w:val="0"/>
        </w:rPr>
      </w:pPr>
    </w:p>
    <w:p w14:paraId="1DA74099" w14:textId="77777777" w:rsidR="0034447D" w:rsidRPr="008F4B75" w:rsidRDefault="0034447D" w:rsidP="0034447D">
      <w:pPr>
        <w:pStyle w:val="standard"/>
        <w:spacing w:after="0"/>
        <w:rPr>
          <w:b/>
          <w:bCs w:val="0"/>
        </w:rPr>
      </w:pPr>
      <w:r>
        <w:rPr>
          <w:b/>
          <w:bCs w:val="0"/>
        </w:rPr>
        <w:t>Document</w:t>
      </w:r>
      <w:r w:rsidRPr="008F4B75">
        <w:rPr>
          <w:b/>
          <w:bCs w:val="0"/>
        </w:rPr>
        <w:t xml:space="preserve"> Reviewer’s Summative Comments: </w:t>
      </w:r>
    </w:p>
    <w:p w14:paraId="3465DF69" w14:textId="77777777" w:rsidR="0034447D" w:rsidRDefault="0034447D" w:rsidP="0034447D">
      <w:pPr>
        <w:pStyle w:val="standard"/>
        <w:spacing w:after="0"/>
        <w:rPr>
          <w:rStyle w:val="Strong"/>
          <w:b w:val="0"/>
        </w:rPr>
      </w:pPr>
      <w:r>
        <w:rPr>
          <w:b/>
          <w:bCs w:val="0"/>
        </w:rPr>
        <w:t xml:space="preserve">( )  </w:t>
      </w:r>
      <w:r>
        <w:rPr>
          <w:rStyle w:val="Strong"/>
        </w:rPr>
        <w:t xml:space="preserve">Narrative and required documentation were complete and inclusive  </w:t>
      </w:r>
    </w:p>
    <w:p w14:paraId="433890F7"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some requirements</w:t>
      </w:r>
    </w:p>
    <w:p w14:paraId="6C1E3B0E"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most requirements</w:t>
      </w:r>
    </w:p>
    <w:p w14:paraId="5ECC746E" w14:textId="77777777" w:rsidR="0034447D" w:rsidRDefault="0034447D" w:rsidP="0034447D">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conflicting information</w:t>
      </w:r>
    </w:p>
    <w:p w14:paraId="649B92F9" w14:textId="77777777" w:rsidR="0034447D" w:rsidRPr="008F4B75" w:rsidRDefault="0034447D" w:rsidP="0034447D">
      <w:pPr>
        <w:pStyle w:val="standard"/>
        <w:spacing w:after="0"/>
        <w:rPr>
          <w:b/>
          <w:bCs w:val="0"/>
        </w:rPr>
      </w:pPr>
      <w:r>
        <w:rPr>
          <w:b/>
        </w:rPr>
        <w:t>( )</w:t>
      </w:r>
      <w:r>
        <w:rPr>
          <w:rStyle w:val="Strong"/>
        </w:rPr>
        <w:t xml:space="preserve">  Narrative and/or required documentation did not address this required element</w:t>
      </w:r>
    </w:p>
    <w:p w14:paraId="3F6253B1" w14:textId="77777777" w:rsidR="0034447D" w:rsidRPr="008F4B75" w:rsidRDefault="0034447D" w:rsidP="0034447D">
      <w:pPr>
        <w:pStyle w:val="standard"/>
        <w:spacing w:after="0"/>
        <w:rPr>
          <w:b/>
        </w:rPr>
      </w:pPr>
    </w:p>
    <w:p w14:paraId="3A318318" w14:textId="77777777" w:rsidR="0034447D" w:rsidRPr="008F4B75" w:rsidRDefault="0034447D" w:rsidP="0034447D">
      <w:pPr>
        <w:pStyle w:val="standard"/>
        <w:spacing w:after="0"/>
        <w:rPr>
          <w:b/>
        </w:rPr>
      </w:pPr>
      <w:r>
        <w:rPr>
          <w:b/>
        </w:rPr>
        <w:t>DOCUMENT</w:t>
      </w:r>
      <w:r w:rsidRPr="008F4B75">
        <w:rPr>
          <w:b/>
        </w:rPr>
        <w:t xml:space="preserve"> Reviewers request the following information to be made available to on-site review team.  </w:t>
      </w:r>
    </w:p>
    <w:p w14:paraId="187F08BC" w14:textId="77777777" w:rsidR="0034447D" w:rsidRPr="00EA1F07" w:rsidRDefault="0034447D" w:rsidP="0034447D">
      <w:pPr>
        <w:pStyle w:val="directions"/>
        <w:spacing w:after="0"/>
        <w:jc w:val="both"/>
        <w:rPr>
          <w:rStyle w:val="Strong"/>
          <w:b w:val="0"/>
          <w:bCs w:val="0"/>
        </w:rPr>
      </w:pPr>
      <w:r w:rsidRPr="00EA1F07">
        <w:rPr>
          <w:rStyle w:val="Strong"/>
        </w:rPr>
        <w:t>List the information to be provided, if applicable (add additional lines as needed):</w:t>
      </w:r>
    </w:p>
    <w:p w14:paraId="5C7EE60B" w14:textId="77777777" w:rsidR="0034447D" w:rsidRPr="008F4B75" w:rsidRDefault="0034447D" w:rsidP="00CC32BB">
      <w:pPr>
        <w:pStyle w:val="ListParagraph"/>
        <w:numPr>
          <w:ilvl w:val="0"/>
          <w:numId w:val="102"/>
        </w:numPr>
        <w:ind w:right="446"/>
        <w:jc w:val="both"/>
        <w:rPr>
          <w:rFonts w:cs="Arial"/>
          <w:sz w:val="18"/>
          <w:szCs w:val="18"/>
        </w:rPr>
      </w:pPr>
      <w:r w:rsidRPr="008F4B75">
        <w:rPr>
          <w:rFonts w:cs="Arial"/>
          <w:sz w:val="18"/>
          <w:szCs w:val="18"/>
        </w:rPr>
        <w:t xml:space="preserve">Item:   </w:t>
      </w:r>
    </w:p>
    <w:p w14:paraId="0B4C145B" w14:textId="77777777" w:rsidR="0034447D" w:rsidRPr="008F4B75" w:rsidRDefault="0034447D" w:rsidP="00CC32BB">
      <w:pPr>
        <w:pStyle w:val="ListParagraph"/>
        <w:numPr>
          <w:ilvl w:val="0"/>
          <w:numId w:val="102"/>
        </w:numPr>
        <w:ind w:left="749" w:right="446"/>
        <w:jc w:val="both"/>
        <w:rPr>
          <w:rFonts w:cs="Arial"/>
          <w:sz w:val="18"/>
          <w:szCs w:val="18"/>
        </w:rPr>
      </w:pPr>
      <w:r w:rsidRPr="008F4B75">
        <w:rPr>
          <w:rFonts w:cs="Arial"/>
          <w:sz w:val="18"/>
          <w:szCs w:val="18"/>
        </w:rPr>
        <w:t>Item:</w:t>
      </w:r>
    </w:p>
    <w:p w14:paraId="00B5B12B" w14:textId="77777777" w:rsidR="0034447D" w:rsidRPr="008F4B75" w:rsidRDefault="0034447D" w:rsidP="0034447D">
      <w:pPr>
        <w:pStyle w:val="standard"/>
        <w:spacing w:after="0"/>
        <w:ind w:left="792"/>
        <w:rPr>
          <w:b/>
        </w:rPr>
      </w:pPr>
    </w:p>
    <w:p w14:paraId="555A6462" w14:textId="77777777" w:rsidR="0034447D" w:rsidRPr="008F4B75"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07C9F26D"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965F0F9" w14:textId="77777777" w:rsidR="0034447D" w:rsidRPr="008F4B75" w:rsidRDefault="0034447D" w:rsidP="0034447D">
      <w:pPr>
        <w:pStyle w:val="standard"/>
        <w:spacing w:after="0"/>
        <w:rPr>
          <w:b/>
        </w:rPr>
      </w:pPr>
    </w:p>
    <w:p w14:paraId="06DA7533" w14:textId="77777777" w:rsidR="0034447D" w:rsidRPr="008F4B75" w:rsidRDefault="0034447D" w:rsidP="0034447D">
      <w:pPr>
        <w:pStyle w:val="standard"/>
        <w:spacing w:after="0"/>
        <w:rPr>
          <w:b/>
        </w:rPr>
      </w:pPr>
      <w:r w:rsidRPr="008F4B75">
        <w:rPr>
          <w:b/>
        </w:rPr>
        <w:t>************************************************************************************************************************************</w:t>
      </w:r>
    </w:p>
    <w:p w14:paraId="05CED8DB" w14:textId="77777777" w:rsidR="0034447D" w:rsidRPr="008F4B75" w:rsidRDefault="0034447D" w:rsidP="0034447D">
      <w:pPr>
        <w:pStyle w:val="directions"/>
        <w:spacing w:after="0"/>
        <w:jc w:val="both"/>
        <w:rPr>
          <w:b/>
          <w:sz w:val="22"/>
          <w:szCs w:val="22"/>
        </w:rPr>
      </w:pPr>
      <w:r w:rsidRPr="008F4B75">
        <w:rPr>
          <w:b/>
          <w:sz w:val="22"/>
          <w:szCs w:val="22"/>
        </w:rPr>
        <w:t>ON-SITE REVIEW TEAM COMMENTS:</w:t>
      </w:r>
    </w:p>
    <w:p w14:paraId="6B620D4B" w14:textId="77777777" w:rsidR="0034447D" w:rsidRPr="008F4B75" w:rsidRDefault="0034447D" w:rsidP="0034447D">
      <w:pPr>
        <w:pStyle w:val="standard"/>
        <w:spacing w:after="0"/>
        <w:rPr>
          <w:b/>
        </w:rPr>
      </w:pPr>
    </w:p>
    <w:p w14:paraId="2BA4D7E1" w14:textId="237E24AA" w:rsidR="0034447D" w:rsidRPr="008F4B75" w:rsidRDefault="00211C6A" w:rsidP="0034447D">
      <w:pPr>
        <w:pStyle w:val="standard"/>
        <w:spacing w:after="0"/>
        <w:rPr>
          <w:i/>
        </w:rPr>
      </w:pPr>
      <w:r>
        <w:rPr>
          <w:b/>
        </w:rPr>
        <w:t>Required Documentation</w:t>
      </w:r>
      <w:r w:rsidR="0034447D" w:rsidRPr="008F4B75">
        <w:t>:</w:t>
      </w:r>
    </w:p>
    <w:p w14:paraId="6DFAA049" w14:textId="77777777" w:rsidR="0034447D" w:rsidRPr="00A74A27" w:rsidRDefault="0034447D" w:rsidP="0034447D">
      <w:pPr>
        <w:pStyle w:val="directions"/>
        <w:spacing w:after="0"/>
        <w:ind w:left="0" w:firstLine="0"/>
        <w:jc w:val="both"/>
        <w:rPr>
          <w:rStyle w:val="Strong"/>
          <w:b w:val="0"/>
          <w:bCs w:val="0"/>
        </w:rPr>
      </w:pPr>
      <w:r w:rsidRPr="00A74A27">
        <w:rPr>
          <w:rStyle w:val="Strong"/>
          <w:b w:val="0"/>
          <w:bCs w:val="0"/>
        </w:rPr>
        <w:t xml:space="preserve">(   ) None required for this element </w:t>
      </w:r>
    </w:p>
    <w:p w14:paraId="42E410A6" w14:textId="77777777" w:rsidR="0034447D" w:rsidRPr="00A74A27" w:rsidRDefault="0034447D" w:rsidP="0034447D">
      <w:pPr>
        <w:pStyle w:val="directions"/>
        <w:spacing w:after="0"/>
        <w:ind w:left="0" w:firstLine="0"/>
        <w:jc w:val="both"/>
        <w:rPr>
          <w:rStyle w:val="Strong"/>
          <w:b w:val="0"/>
          <w:bCs w:val="0"/>
        </w:rPr>
      </w:pPr>
      <w:r w:rsidRPr="00A74A27">
        <w:rPr>
          <w:rStyle w:val="Strong"/>
          <w:b w:val="0"/>
          <w:bCs w:val="0"/>
        </w:rPr>
        <w:t>(   ) Documentation requested by the DOCUMENT review team, if appropriate</w:t>
      </w:r>
    </w:p>
    <w:p w14:paraId="425F7B29" w14:textId="77777777" w:rsidR="0034447D" w:rsidRPr="00A74A27" w:rsidRDefault="0034447D" w:rsidP="0034447D">
      <w:pPr>
        <w:pStyle w:val="directions"/>
        <w:spacing w:after="0"/>
        <w:ind w:left="0" w:firstLine="0"/>
        <w:jc w:val="both"/>
        <w:rPr>
          <w:rStyle w:val="Strong"/>
          <w:b w:val="0"/>
          <w:bCs w:val="0"/>
        </w:rPr>
      </w:pPr>
      <w:r w:rsidRPr="00A74A27">
        <w:rPr>
          <w:rStyle w:val="Strong"/>
          <w:b w:val="0"/>
          <w:bCs w:val="0"/>
        </w:rPr>
        <w:t xml:space="preserve">(   ) Revised or new documents provided by program since the DOCUMENT review </w:t>
      </w:r>
    </w:p>
    <w:p w14:paraId="11A92BAD" w14:textId="77777777" w:rsidR="00A56837" w:rsidRDefault="00A56837" w:rsidP="0034447D">
      <w:pPr>
        <w:pStyle w:val="directions"/>
        <w:spacing w:after="0"/>
        <w:ind w:left="0" w:firstLine="270"/>
        <w:jc w:val="both"/>
        <w:rPr>
          <w:rStyle w:val="Strong"/>
        </w:rPr>
      </w:pPr>
    </w:p>
    <w:p w14:paraId="640498FA" w14:textId="241340C9" w:rsidR="0034447D" w:rsidRDefault="0034447D" w:rsidP="0034447D">
      <w:pPr>
        <w:pStyle w:val="directions"/>
        <w:spacing w:after="0"/>
        <w:ind w:left="0" w:firstLine="270"/>
        <w:jc w:val="both"/>
        <w:rPr>
          <w:rStyle w:val="Strong"/>
          <w:b w:val="0"/>
          <w:bCs w:val="0"/>
        </w:rPr>
      </w:pPr>
      <w:r>
        <w:rPr>
          <w:rStyle w:val="Strong"/>
        </w:rPr>
        <w:t>List the information (add additional lines as needed):</w:t>
      </w:r>
    </w:p>
    <w:p w14:paraId="1F6D9ACB" w14:textId="77777777" w:rsidR="0034447D" w:rsidRDefault="0034447D" w:rsidP="00CC32BB">
      <w:pPr>
        <w:pStyle w:val="ListParagraph"/>
        <w:numPr>
          <w:ilvl w:val="0"/>
          <w:numId w:val="104"/>
        </w:numPr>
        <w:tabs>
          <w:tab w:val="left" w:pos="720"/>
          <w:tab w:val="left" w:pos="1080"/>
        </w:tabs>
        <w:ind w:left="720" w:right="446"/>
        <w:jc w:val="both"/>
        <w:rPr>
          <w:rFonts w:cs="Arial"/>
          <w:sz w:val="18"/>
          <w:szCs w:val="18"/>
        </w:rPr>
      </w:pPr>
      <w:r>
        <w:rPr>
          <w:rFonts w:cs="Arial"/>
          <w:sz w:val="18"/>
          <w:szCs w:val="18"/>
        </w:rPr>
        <w:t xml:space="preserve">Item:  </w:t>
      </w:r>
    </w:p>
    <w:p w14:paraId="4AD82DC5" w14:textId="77777777" w:rsidR="0034447D" w:rsidRDefault="0034447D" w:rsidP="00CC32BB">
      <w:pPr>
        <w:pStyle w:val="directions"/>
        <w:numPr>
          <w:ilvl w:val="0"/>
          <w:numId w:val="104"/>
        </w:numPr>
        <w:tabs>
          <w:tab w:val="left" w:pos="720"/>
          <w:tab w:val="left" w:pos="1080"/>
          <w:tab w:val="num" w:pos="1440"/>
        </w:tabs>
        <w:spacing w:after="0"/>
        <w:ind w:left="720"/>
        <w:jc w:val="both"/>
        <w:rPr>
          <w:rStyle w:val="Strong"/>
          <w:b w:val="0"/>
          <w:bCs w:val="0"/>
        </w:rPr>
      </w:pPr>
      <w:r>
        <w:t>Item:</w:t>
      </w:r>
    </w:p>
    <w:p w14:paraId="6260B81B" w14:textId="77777777" w:rsidR="0034447D" w:rsidRPr="008F4B75" w:rsidRDefault="0034447D" w:rsidP="0034447D">
      <w:pPr>
        <w:pStyle w:val="standard"/>
        <w:spacing w:after="0"/>
        <w:ind w:left="720" w:hanging="360"/>
        <w:rPr>
          <w:rStyle w:val="Strong"/>
        </w:rPr>
      </w:pPr>
    </w:p>
    <w:p w14:paraId="3383BFF9" w14:textId="77777777" w:rsidR="0034447D" w:rsidRPr="008F4B75" w:rsidRDefault="0034447D" w:rsidP="0034447D">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34447D" w:rsidRPr="008F4B75" w14:paraId="1ECE89C9" w14:textId="77777777" w:rsidTr="0034447D">
        <w:trPr>
          <w:tblCellSpacing w:w="0" w:type="dxa"/>
          <w:jc w:val="center"/>
        </w:trPr>
        <w:tc>
          <w:tcPr>
            <w:tcW w:w="2667" w:type="pct"/>
            <w:shd w:val="clear" w:color="auto" w:fill="B4C6E7"/>
          </w:tcPr>
          <w:p w14:paraId="606876F7" w14:textId="77777777" w:rsidR="0034447D" w:rsidRDefault="0034447D"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2A8D4D3" w14:textId="77777777" w:rsidR="0034447D" w:rsidRPr="008F4B75" w:rsidRDefault="0034447D"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41F95621" w14:textId="77777777" w:rsidR="0034447D" w:rsidRDefault="0034447D"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156A01AA" w14:textId="77777777" w:rsidR="0034447D" w:rsidRPr="008F4B75" w:rsidRDefault="0034447D"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34447D" w:rsidRPr="008F4B75" w14:paraId="4050D71F" w14:textId="77777777" w:rsidTr="0034447D">
        <w:trPr>
          <w:trHeight w:val="932"/>
          <w:tblCellSpacing w:w="0" w:type="dxa"/>
          <w:jc w:val="center"/>
        </w:trPr>
        <w:tc>
          <w:tcPr>
            <w:tcW w:w="2667" w:type="pct"/>
          </w:tcPr>
          <w:p w14:paraId="7488B23E" w14:textId="77777777" w:rsidR="0034447D" w:rsidRDefault="0034447D" w:rsidP="00981D41">
            <w:pPr>
              <w:pStyle w:val="evaluation"/>
              <w:numPr>
                <w:ilvl w:val="0"/>
                <w:numId w:val="0"/>
              </w:numPr>
              <w:tabs>
                <w:tab w:val="clear" w:pos="144"/>
                <w:tab w:val="left" w:pos="0"/>
              </w:tabs>
            </w:pPr>
          </w:p>
          <w:p w14:paraId="3B2AE6A4" w14:textId="77777777" w:rsidR="0034447D" w:rsidRPr="008F4B75" w:rsidRDefault="0034447D" w:rsidP="00981D41">
            <w:pPr>
              <w:pStyle w:val="evaluation"/>
              <w:numPr>
                <w:ilvl w:val="0"/>
                <w:numId w:val="0"/>
              </w:numPr>
              <w:tabs>
                <w:tab w:val="clear" w:pos="144"/>
                <w:tab w:val="left" w:pos="0"/>
              </w:tabs>
            </w:pPr>
          </w:p>
        </w:tc>
        <w:tc>
          <w:tcPr>
            <w:tcW w:w="2333" w:type="pct"/>
          </w:tcPr>
          <w:p w14:paraId="77DEEDA1" w14:textId="77777777" w:rsidR="0034447D" w:rsidRDefault="0034447D" w:rsidP="00981D41">
            <w:pPr>
              <w:tabs>
                <w:tab w:val="left" w:pos="315"/>
              </w:tabs>
              <w:ind w:left="315" w:hanging="315"/>
              <w:rPr>
                <w:rFonts w:eastAsia="Arial Unicode MS" w:cs="Arial"/>
                <w:sz w:val="18"/>
                <w:szCs w:val="18"/>
              </w:rPr>
            </w:pPr>
          </w:p>
          <w:p w14:paraId="3E4F2157" w14:textId="77777777" w:rsidR="0034447D" w:rsidRDefault="0034447D" w:rsidP="00981D41">
            <w:pPr>
              <w:tabs>
                <w:tab w:val="left" w:pos="315"/>
              </w:tabs>
              <w:ind w:left="315" w:hanging="315"/>
              <w:rPr>
                <w:rFonts w:eastAsia="Arial Unicode MS" w:cs="Arial"/>
                <w:sz w:val="18"/>
                <w:szCs w:val="18"/>
              </w:rPr>
            </w:pPr>
          </w:p>
          <w:p w14:paraId="7CBED726" w14:textId="77777777" w:rsidR="0034447D" w:rsidRPr="008F4B75" w:rsidRDefault="0034447D" w:rsidP="00981D41">
            <w:pPr>
              <w:tabs>
                <w:tab w:val="left" w:pos="315"/>
              </w:tabs>
              <w:ind w:left="315" w:hanging="315"/>
            </w:pPr>
          </w:p>
        </w:tc>
      </w:tr>
    </w:tbl>
    <w:p w14:paraId="7859A616" w14:textId="77777777" w:rsidR="0034447D" w:rsidRPr="008F4B75" w:rsidRDefault="0034447D" w:rsidP="0034447D">
      <w:pPr>
        <w:pStyle w:val="standard"/>
        <w:spacing w:after="0"/>
        <w:rPr>
          <w:rStyle w:val="Strong"/>
        </w:rPr>
      </w:pPr>
    </w:p>
    <w:p w14:paraId="2245946D" w14:textId="77777777" w:rsidR="0034447D" w:rsidRPr="008F4B75"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25BEBF1"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7B776E4A" w14:textId="77777777" w:rsidR="0034447D" w:rsidRPr="008F4B75" w:rsidRDefault="0034447D" w:rsidP="0034447D">
      <w:pPr>
        <w:pStyle w:val="standard"/>
        <w:spacing w:after="0"/>
        <w:rPr>
          <w:b/>
        </w:rPr>
      </w:pPr>
    </w:p>
    <w:p w14:paraId="2FCF02BF" w14:textId="77777777" w:rsidR="0034447D" w:rsidRPr="008F4B75" w:rsidRDefault="0034447D" w:rsidP="0034447D">
      <w:pPr>
        <w:pStyle w:val="standard"/>
        <w:spacing w:after="0"/>
        <w:rPr>
          <w:b/>
        </w:rPr>
      </w:pPr>
      <w:r w:rsidRPr="008F4B75">
        <w:rPr>
          <w:b/>
        </w:rPr>
        <w:t>The on-site review team requests the program submit as part of its institutional response following information:</w:t>
      </w:r>
    </w:p>
    <w:p w14:paraId="33A92896" w14:textId="77777777" w:rsidR="0034447D" w:rsidRPr="000A52F2" w:rsidRDefault="0034447D" w:rsidP="0034447D">
      <w:pPr>
        <w:pStyle w:val="directions"/>
        <w:spacing w:after="0"/>
        <w:jc w:val="both"/>
        <w:rPr>
          <w:rStyle w:val="Strong"/>
          <w:b w:val="0"/>
          <w:bCs w:val="0"/>
        </w:rPr>
      </w:pPr>
      <w:r w:rsidRPr="000A52F2">
        <w:rPr>
          <w:rStyle w:val="Strong"/>
        </w:rPr>
        <w:t>List the information to be provided, if applicable (add additional lines as needed):</w:t>
      </w:r>
    </w:p>
    <w:p w14:paraId="7B86DC1A" w14:textId="77777777" w:rsidR="0034447D" w:rsidRPr="008F4B75" w:rsidRDefault="0034447D" w:rsidP="00CC32BB">
      <w:pPr>
        <w:pStyle w:val="ListParagraph"/>
        <w:numPr>
          <w:ilvl w:val="0"/>
          <w:numId w:val="103"/>
        </w:numPr>
        <w:ind w:right="446"/>
        <w:jc w:val="both"/>
        <w:rPr>
          <w:rFonts w:cs="Arial"/>
          <w:sz w:val="18"/>
          <w:szCs w:val="18"/>
        </w:rPr>
      </w:pPr>
      <w:r w:rsidRPr="008F4B75">
        <w:rPr>
          <w:rFonts w:cs="Arial"/>
          <w:sz w:val="18"/>
          <w:szCs w:val="18"/>
        </w:rPr>
        <w:t xml:space="preserve">Item:  </w:t>
      </w:r>
    </w:p>
    <w:p w14:paraId="7FB6DAEF" w14:textId="77777777" w:rsidR="0034447D" w:rsidRPr="008F4B75" w:rsidRDefault="0034447D" w:rsidP="00CC32BB">
      <w:pPr>
        <w:pStyle w:val="ListParagraph"/>
        <w:numPr>
          <w:ilvl w:val="0"/>
          <w:numId w:val="103"/>
        </w:numPr>
        <w:ind w:left="749" w:right="446"/>
        <w:jc w:val="both"/>
        <w:rPr>
          <w:rFonts w:cs="Arial"/>
          <w:sz w:val="18"/>
          <w:szCs w:val="18"/>
        </w:rPr>
      </w:pPr>
      <w:r w:rsidRPr="008F4B75">
        <w:rPr>
          <w:rFonts w:cs="Arial"/>
          <w:sz w:val="18"/>
          <w:szCs w:val="18"/>
        </w:rPr>
        <w:t>Item:</w:t>
      </w:r>
    </w:p>
    <w:p w14:paraId="24FA0F04" w14:textId="77777777" w:rsidR="0034447D" w:rsidRPr="008F4B75" w:rsidRDefault="0034447D" w:rsidP="0034447D">
      <w:pPr>
        <w:pStyle w:val="directions"/>
        <w:spacing w:after="0"/>
        <w:jc w:val="both"/>
        <w:rPr>
          <w:b/>
          <w:sz w:val="22"/>
          <w:szCs w:val="22"/>
          <w:highlight w:val="yellow"/>
        </w:rPr>
      </w:pPr>
    </w:p>
    <w:p w14:paraId="281EE099" w14:textId="77777777" w:rsidR="0034447D" w:rsidRPr="008F4B75" w:rsidRDefault="0034447D" w:rsidP="0034447D">
      <w:pPr>
        <w:pStyle w:val="standard"/>
        <w:spacing w:after="0"/>
        <w:rPr>
          <w:b/>
        </w:rPr>
      </w:pPr>
      <w:r w:rsidRPr="008F4B75">
        <w:rPr>
          <w:b/>
        </w:rPr>
        <w:t>************************************************************************************************************************************</w:t>
      </w:r>
    </w:p>
    <w:p w14:paraId="6FB8A49E" w14:textId="77777777" w:rsidR="0034447D" w:rsidRPr="008F4B75" w:rsidRDefault="0034447D" w:rsidP="0034447D">
      <w:pPr>
        <w:pStyle w:val="directions"/>
        <w:spacing w:after="0"/>
        <w:jc w:val="both"/>
        <w:rPr>
          <w:b/>
        </w:rPr>
      </w:pPr>
      <w:r w:rsidRPr="008F4B75">
        <w:rPr>
          <w:b/>
        </w:rPr>
        <w:t xml:space="preserve">INSTITUTION </w:t>
      </w:r>
      <w:r>
        <w:rPr>
          <w:b/>
        </w:rPr>
        <w:t>COMMENTS</w:t>
      </w:r>
      <w:r w:rsidRPr="008F4B75">
        <w:rPr>
          <w:b/>
        </w:rPr>
        <w:t>:</w:t>
      </w:r>
    </w:p>
    <w:p w14:paraId="19903BD5" w14:textId="77777777" w:rsidR="0034447D" w:rsidRPr="005B1383" w:rsidRDefault="0034447D" w:rsidP="003444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D542CBA" w14:textId="77777777" w:rsidR="0034447D" w:rsidRPr="008F4B75" w:rsidRDefault="0034447D" w:rsidP="0034447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144A6F3" w14:textId="77777777" w:rsidR="0034447D" w:rsidRPr="00AF49D8" w:rsidRDefault="0034447D" w:rsidP="0034447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31C587C7" w14:textId="77777777" w:rsidR="0034447D" w:rsidRPr="005B1383" w:rsidRDefault="0034447D" w:rsidP="0034447D">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4FEB28E" w14:textId="77777777" w:rsidR="006D2E40" w:rsidRPr="0062248E" w:rsidRDefault="006D2E40" w:rsidP="00DA2A9A">
      <w:pPr>
        <w:tabs>
          <w:tab w:val="left" w:pos="540"/>
          <w:tab w:val="left" w:pos="1620"/>
        </w:tabs>
        <w:rPr>
          <w:rFonts w:cs="Arial"/>
          <w:b/>
          <w:sz w:val="18"/>
          <w:szCs w:val="20"/>
        </w:rPr>
      </w:pPr>
    </w:p>
    <w:p w14:paraId="0A14C030" w14:textId="77777777" w:rsidR="00543CF8" w:rsidRPr="001D0D27" w:rsidRDefault="00543CF8" w:rsidP="00DA2A9A">
      <w:pPr>
        <w:tabs>
          <w:tab w:val="left" w:pos="481"/>
          <w:tab w:val="left" w:pos="1071"/>
        </w:tabs>
        <w:ind w:right="-13"/>
        <w:rPr>
          <w:rFonts w:cs="Arial"/>
        </w:rPr>
      </w:pPr>
    </w:p>
    <w:p w14:paraId="591DB9AB" w14:textId="641690A5" w:rsidR="009A48C6" w:rsidRDefault="009A48C6" w:rsidP="009E4A40">
      <w:pPr>
        <w:pStyle w:val="NoSpacing"/>
        <w:ind w:left="720" w:hanging="540"/>
        <w:rPr>
          <w:rFonts w:cs="Arial"/>
        </w:rPr>
      </w:pPr>
      <w:r w:rsidRPr="009A48C6">
        <w:rPr>
          <w:rFonts w:cs="Arial"/>
          <w:b/>
          <w:sz w:val="24"/>
        </w:rPr>
        <w:t>6F</w:t>
      </w:r>
      <w:r w:rsidRPr="009A48C6">
        <w:rPr>
          <w:rFonts w:cs="Arial"/>
          <w:sz w:val="24"/>
        </w:rPr>
        <w:tab/>
      </w:r>
      <w:r w:rsidR="009E4A40" w:rsidRPr="00EF2CFB">
        <w:rPr>
          <w:rFonts w:cs="Arial"/>
        </w:rPr>
        <w:t>If</w:t>
      </w:r>
      <w:r w:rsidR="009E4A40" w:rsidRPr="00EF2CFB">
        <w:rPr>
          <w:rFonts w:cs="Arial"/>
          <w:spacing w:val="-4"/>
        </w:rPr>
        <w:t xml:space="preserve"> </w:t>
      </w:r>
      <w:r w:rsidR="009E4A40" w:rsidRPr="00EF2CFB">
        <w:rPr>
          <w:rFonts w:cs="Arial"/>
        </w:rPr>
        <w:t>the</w:t>
      </w:r>
      <w:r w:rsidR="009E4A40" w:rsidRPr="00EF2CFB">
        <w:rPr>
          <w:rFonts w:cs="Arial"/>
          <w:spacing w:val="-4"/>
        </w:rPr>
        <w:t xml:space="preserve"> </w:t>
      </w:r>
      <w:r w:rsidR="009E4A40" w:rsidRPr="00EF2CFB">
        <w:rPr>
          <w:rFonts w:cs="Arial"/>
        </w:rPr>
        <w:t>curriculum</w:t>
      </w:r>
      <w:r w:rsidR="009E4A40" w:rsidRPr="00EF2CFB">
        <w:rPr>
          <w:rFonts w:cs="Arial"/>
          <w:spacing w:val="-4"/>
        </w:rPr>
        <w:t xml:space="preserve"> </w:t>
      </w:r>
      <w:r w:rsidR="009E4A40" w:rsidRPr="00EF2CFB">
        <w:rPr>
          <w:rFonts w:cs="Arial"/>
        </w:rPr>
        <w:t>includes</w:t>
      </w:r>
      <w:r w:rsidR="009E4A40" w:rsidRPr="00EF2CFB">
        <w:rPr>
          <w:rFonts w:cs="Arial"/>
          <w:spacing w:val="-3"/>
        </w:rPr>
        <w:t xml:space="preserve"> </w:t>
      </w:r>
      <w:r w:rsidR="009E4A40" w:rsidRPr="00EF2CFB">
        <w:rPr>
          <w:rFonts w:cs="Arial"/>
        </w:rPr>
        <w:t>courses</w:t>
      </w:r>
      <w:r w:rsidR="009E4A40" w:rsidRPr="00EF2CFB">
        <w:rPr>
          <w:rFonts w:cs="Arial"/>
          <w:spacing w:val="-3"/>
        </w:rPr>
        <w:t xml:space="preserve"> </w:t>
      </w:r>
      <w:r w:rsidR="009E4A40" w:rsidRPr="00EF2CFB">
        <w:rPr>
          <w:rFonts w:cs="Arial"/>
        </w:rPr>
        <w:t>offered</w:t>
      </w:r>
      <w:r w:rsidR="009E4A40" w:rsidRPr="00EF2CFB">
        <w:rPr>
          <w:rFonts w:cs="Arial"/>
          <w:spacing w:val="-4"/>
        </w:rPr>
        <w:t xml:space="preserve"> </w:t>
      </w:r>
      <w:r w:rsidR="009E4A40" w:rsidRPr="00EF2CFB">
        <w:rPr>
          <w:rFonts w:cs="Arial"/>
        </w:rPr>
        <w:t>by</w:t>
      </w:r>
      <w:r w:rsidR="009E4A40" w:rsidRPr="00EF2CFB">
        <w:rPr>
          <w:rFonts w:cs="Arial"/>
          <w:spacing w:val="-3"/>
        </w:rPr>
        <w:t xml:space="preserve"> </w:t>
      </w:r>
      <w:r w:rsidR="009E4A40" w:rsidRPr="00EF2CFB">
        <w:rPr>
          <w:rFonts w:cs="Arial"/>
        </w:rPr>
        <w:t>distance education*</w:t>
      </w:r>
      <w:r w:rsidR="009E4A40" w:rsidRPr="00EF2CFB">
        <w:rPr>
          <w:rFonts w:cs="Arial"/>
          <w:spacing w:val="-5"/>
        </w:rPr>
        <w:t xml:space="preserve"> </w:t>
      </w:r>
      <w:r w:rsidR="009E4A40" w:rsidRPr="00EF2CFB">
        <w:rPr>
          <w:rFonts w:cs="Arial"/>
        </w:rPr>
        <w:t>methods,</w:t>
      </w:r>
      <w:r w:rsidR="009E4A40" w:rsidRPr="00EF2CFB">
        <w:rPr>
          <w:rFonts w:cs="Arial"/>
          <w:spacing w:val="-4"/>
        </w:rPr>
        <w:t xml:space="preserve"> </w:t>
      </w:r>
      <w:r w:rsidR="009E4A40" w:rsidRPr="00EF2CFB">
        <w:rPr>
          <w:rFonts w:cs="Arial"/>
        </w:rPr>
        <w:t>the</w:t>
      </w:r>
      <w:r w:rsidR="009E4A40" w:rsidRPr="00EF2CFB">
        <w:rPr>
          <w:rFonts w:cs="Arial"/>
          <w:spacing w:val="-4"/>
        </w:rPr>
        <w:t xml:space="preserve"> </w:t>
      </w:r>
      <w:r w:rsidR="009E4A40" w:rsidRPr="00EF2CFB">
        <w:rPr>
          <w:rFonts w:cs="Arial"/>
        </w:rPr>
        <w:t>program</w:t>
      </w:r>
      <w:r w:rsidR="009E4A40" w:rsidRPr="00EF2CFB">
        <w:rPr>
          <w:rFonts w:cs="Arial"/>
          <w:spacing w:val="-2"/>
        </w:rPr>
        <w:t xml:space="preserve"> </w:t>
      </w:r>
      <w:r w:rsidR="009E4A40" w:rsidRPr="00EF2CFB">
        <w:rPr>
          <w:rFonts w:cs="Arial"/>
        </w:rPr>
        <w:t>provides the following evidence.</w:t>
      </w:r>
    </w:p>
    <w:p w14:paraId="43737311" w14:textId="37BE88A3" w:rsidR="00735BAB" w:rsidRPr="00735BAB" w:rsidRDefault="00735BAB" w:rsidP="00735BAB">
      <w:pPr>
        <w:ind w:left="720"/>
        <w:rPr>
          <w:rFonts w:cs="Arial"/>
          <w:b/>
        </w:rPr>
      </w:pPr>
      <w:r w:rsidRPr="00437645">
        <w:rPr>
          <w:rFonts w:cs="Arial"/>
          <w:b/>
        </w:rPr>
        <w:lastRenderedPageBreak/>
        <w:t xml:space="preserve">Note: </w:t>
      </w:r>
      <w:r w:rsidRPr="00437645">
        <w:rPr>
          <w:rFonts w:cs="Arial"/>
          <w:bCs/>
        </w:rPr>
        <w:t>The USDE has updated the definition of Distance Education. Please see the Glossary for the updated definition.</w:t>
      </w:r>
      <w:r w:rsidRPr="00437645">
        <w:rPr>
          <w:rFonts w:cs="Arial"/>
          <w:b/>
        </w:rPr>
        <w:t xml:space="preserve"> </w:t>
      </w:r>
    </w:p>
    <w:p w14:paraId="6468B2DB" w14:textId="77777777" w:rsidR="009A48C6" w:rsidRPr="009A48C6" w:rsidRDefault="009A48C6" w:rsidP="00292056">
      <w:pPr>
        <w:keepNext/>
        <w:keepLines/>
        <w:tabs>
          <w:tab w:val="left" w:pos="481"/>
          <w:tab w:val="left" w:pos="1071"/>
        </w:tabs>
        <w:ind w:left="475" w:right="-14" w:hanging="475"/>
        <w:rPr>
          <w:rFonts w:cs="Arial"/>
        </w:rPr>
      </w:pPr>
    </w:p>
    <w:p w14:paraId="5B9E31E7" w14:textId="77777777" w:rsidR="00A74A27" w:rsidRPr="008F4B75" w:rsidRDefault="00A74A27" w:rsidP="00A74A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5EED4880" w14:textId="77777777" w:rsidR="00A74A27" w:rsidRPr="008F4B75" w:rsidRDefault="00A74A27" w:rsidP="00A74A27">
      <w:pPr>
        <w:pStyle w:val="directions"/>
        <w:spacing w:after="0"/>
        <w:ind w:left="0" w:firstLine="0"/>
        <w:jc w:val="both"/>
        <w:rPr>
          <w:b/>
        </w:rPr>
      </w:pPr>
    </w:p>
    <w:p w14:paraId="500351AE" w14:textId="019C3A26" w:rsidR="00A74A27" w:rsidRPr="00612FB5" w:rsidRDefault="00A74A27" w:rsidP="00A74A27">
      <w:pPr>
        <w:pStyle w:val="directions"/>
        <w:spacing w:after="0"/>
        <w:ind w:left="0" w:firstLine="0"/>
        <w:rPr>
          <w:rStyle w:val="Strong"/>
          <w:b w:val="0"/>
        </w:rPr>
      </w:pPr>
      <w:r>
        <w:rPr>
          <w:b/>
        </w:rPr>
        <w:t>Required Documentation for Document Review: Use a check (X) or (NA) to indicate that the program included the required material(s) and identified appropriately.</w:t>
      </w:r>
    </w:p>
    <w:p w14:paraId="2A6171BB" w14:textId="508AB262" w:rsidR="00A74A27" w:rsidRDefault="00A74A27" w:rsidP="00A74A27">
      <w:pPr>
        <w:pStyle w:val="directions"/>
        <w:tabs>
          <w:tab w:val="left" w:pos="720"/>
        </w:tabs>
        <w:spacing w:after="0"/>
      </w:pPr>
      <w:r w:rsidRPr="00A009BD">
        <w:rPr>
          <w:rStyle w:val="Strong"/>
        </w:rPr>
        <w:t>(   )</w:t>
      </w:r>
      <w:r>
        <w:rPr>
          <w:rStyle w:val="Strong"/>
        </w:rPr>
        <w:t xml:space="preserve"> </w:t>
      </w:r>
      <w:r>
        <w:t>None required for this element</w:t>
      </w:r>
    </w:p>
    <w:p w14:paraId="7754CD86" w14:textId="77777777" w:rsidR="00A74A27" w:rsidRPr="008F4B75" w:rsidRDefault="00A74A27" w:rsidP="00A74A27">
      <w:pPr>
        <w:pStyle w:val="standard"/>
        <w:spacing w:after="0"/>
        <w:ind w:left="1080"/>
      </w:pPr>
    </w:p>
    <w:p w14:paraId="0B5D8F89" w14:textId="77777777" w:rsidR="00A74A27" w:rsidRPr="008F4B75" w:rsidRDefault="00A74A27" w:rsidP="00A74A27">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1BBDF327" w14:textId="695A29DC" w:rsidR="00A10B06" w:rsidRPr="00A10B06" w:rsidRDefault="00A74A27" w:rsidP="00A10B06">
      <w:pPr>
        <w:pStyle w:val="crg3"/>
        <w:ind w:left="360" w:hanging="360"/>
        <w:rPr>
          <w:rFonts w:ascii="Arial" w:hAnsi="Arial"/>
          <w:color w:val="000000"/>
          <w:sz w:val="18"/>
          <w:szCs w:val="20"/>
        </w:rPr>
      </w:pPr>
      <w:r w:rsidRPr="00A009BD">
        <w:rPr>
          <w:rStyle w:val="Strong"/>
        </w:rPr>
        <w:t>(   )</w:t>
      </w:r>
      <w:r>
        <w:rPr>
          <w:rStyle w:val="Strong"/>
        </w:rPr>
        <w:t xml:space="preserve"> </w:t>
      </w:r>
      <w:r w:rsidR="00A10B06" w:rsidRPr="00A10B06">
        <w:rPr>
          <w:rFonts w:ascii="Arial" w:hAnsi="Arial"/>
          <w:color w:val="000000"/>
          <w:sz w:val="18"/>
          <w:szCs w:val="20"/>
        </w:rPr>
        <w:t>Describe the planned use of distance education methods in the curriculum, if any. If no distance education methods are used, state as such.</w:t>
      </w:r>
    </w:p>
    <w:p w14:paraId="6125E7EC" w14:textId="6243CB0D" w:rsidR="00A10B06" w:rsidRPr="00A10B06" w:rsidRDefault="00A10B06" w:rsidP="00A10B06">
      <w:pPr>
        <w:pStyle w:val="crg3"/>
        <w:ind w:left="360" w:hanging="360"/>
        <w:rPr>
          <w:rFonts w:ascii="Arial" w:hAnsi="Arial"/>
          <w:color w:val="000000"/>
          <w:sz w:val="18"/>
          <w:szCs w:val="20"/>
        </w:rPr>
      </w:pPr>
      <w:r w:rsidRPr="00A009BD">
        <w:rPr>
          <w:rStyle w:val="Strong"/>
        </w:rPr>
        <w:t>(   )</w:t>
      </w:r>
      <w:r w:rsidRPr="00A10B06">
        <w:rPr>
          <w:rFonts w:ascii="Arial" w:hAnsi="Arial"/>
          <w:color w:val="000000"/>
          <w:sz w:val="18"/>
          <w:szCs w:val="20"/>
        </w:rPr>
        <w:tab/>
        <w:t>Provide the plan for collecting evidence that faculty teaching by distance are effective in the provision of distance education.</w:t>
      </w:r>
    </w:p>
    <w:p w14:paraId="063F30E3" w14:textId="623456C0" w:rsidR="00A10B06" w:rsidRPr="00A10B06" w:rsidRDefault="001E492F" w:rsidP="00A10B06">
      <w:pPr>
        <w:pStyle w:val="crg3"/>
        <w:ind w:left="360" w:hanging="360"/>
        <w:rPr>
          <w:rFonts w:ascii="Arial" w:hAnsi="Arial"/>
          <w:color w:val="000000"/>
          <w:sz w:val="18"/>
          <w:szCs w:val="20"/>
        </w:rPr>
      </w:pPr>
      <w:r w:rsidRPr="00A009BD">
        <w:rPr>
          <w:rStyle w:val="Strong"/>
        </w:rPr>
        <w:t>(   )</w:t>
      </w:r>
      <w:r w:rsidR="00A10B06" w:rsidRPr="00A10B06">
        <w:rPr>
          <w:rFonts w:ascii="Arial" w:hAnsi="Arial"/>
          <w:color w:val="000000"/>
          <w:sz w:val="18"/>
          <w:szCs w:val="20"/>
        </w:rPr>
        <w:tab/>
        <w:t>Describe how the program will ensure substantive, regular, monitored, and planned interactions between students and faculty for the student to meet the expectations described in the course syllabi. This includes, but not limited to distance education experiences.</w:t>
      </w:r>
    </w:p>
    <w:p w14:paraId="41433A60" w14:textId="145FA2C2" w:rsidR="00A10B06" w:rsidRPr="00A10B06" w:rsidRDefault="001E492F" w:rsidP="00A10B06">
      <w:pPr>
        <w:pStyle w:val="crg3"/>
        <w:ind w:left="360" w:hanging="360"/>
        <w:rPr>
          <w:rFonts w:ascii="Arial" w:hAnsi="Arial"/>
          <w:color w:val="000000"/>
          <w:sz w:val="18"/>
          <w:szCs w:val="20"/>
        </w:rPr>
      </w:pPr>
      <w:r w:rsidRPr="00A009BD">
        <w:rPr>
          <w:rStyle w:val="Strong"/>
        </w:rPr>
        <w:t>(   )</w:t>
      </w:r>
      <w:r w:rsidR="00A10B06" w:rsidRPr="00A10B06">
        <w:rPr>
          <w:rFonts w:ascii="Arial" w:hAnsi="Arial"/>
          <w:color w:val="000000"/>
          <w:sz w:val="18"/>
          <w:szCs w:val="20"/>
        </w:rPr>
        <w:tab/>
        <w:t>Describe the mechanism(s) used to confirm student identity during course activities and when testing occurs at a distance.</w:t>
      </w:r>
    </w:p>
    <w:p w14:paraId="4B233A68" w14:textId="23521091" w:rsidR="00A10B06" w:rsidRPr="00A10B06" w:rsidRDefault="001E492F" w:rsidP="00A10B06">
      <w:pPr>
        <w:pStyle w:val="crg3"/>
        <w:ind w:left="360" w:hanging="360"/>
        <w:rPr>
          <w:rFonts w:ascii="Arial" w:hAnsi="Arial"/>
          <w:color w:val="000000"/>
          <w:sz w:val="18"/>
          <w:szCs w:val="20"/>
        </w:rPr>
      </w:pPr>
      <w:r w:rsidRPr="00A009BD">
        <w:rPr>
          <w:rStyle w:val="Strong"/>
        </w:rPr>
        <w:t>(   )</w:t>
      </w:r>
      <w:r w:rsidR="00A10B06" w:rsidRPr="00A10B06">
        <w:rPr>
          <w:rFonts w:ascii="Arial" w:hAnsi="Arial"/>
          <w:color w:val="000000"/>
          <w:sz w:val="18"/>
          <w:szCs w:val="20"/>
        </w:rPr>
        <w:tab/>
        <w:t>Describe the mechanism(s) used to maintain test security and integrity when testing occurs at a distance.</w:t>
      </w:r>
    </w:p>
    <w:p w14:paraId="21849734" w14:textId="5612B9B9" w:rsidR="00A10B06" w:rsidRPr="00A10B06" w:rsidRDefault="001E492F" w:rsidP="00A10B06">
      <w:pPr>
        <w:pStyle w:val="crg3"/>
        <w:ind w:left="360" w:hanging="360"/>
        <w:rPr>
          <w:rFonts w:ascii="Arial" w:hAnsi="Arial"/>
          <w:color w:val="000000"/>
          <w:sz w:val="18"/>
          <w:szCs w:val="20"/>
        </w:rPr>
      </w:pPr>
      <w:r w:rsidRPr="00A009BD">
        <w:rPr>
          <w:rStyle w:val="Strong"/>
        </w:rPr>
        <w:t>(   )</w:t>
      </w:r>
      <w:r w:rsidR="00A10B06" w:rsidRPr="00A10B06">
        <w:rPr>
          <w:rFonts w:ascii="Arial" w:hAnsi="Arial"/>
          <w:color w:val="000000"/>
          <w:sz w:val="18"/>
          <w:szCs w:val="20"/>
        </w:rPr>
        <w:tab/>
        <w:t>Describe how distance education students have access to academic, health, counseling, disability, and financial aid services.</w:t>
      </w:r>
    </w:p>
    <w:p w14:paraId="7E29E486" w14:textId="70757D08" w:rsidR="00A74A27" w:rsidRDefault="001E492F" w:rsidP="00A10B06">
      <w:pPr>
        <w:pStyle w:val="crg3"/>
        <w:tabs>
          <w:tab w:val="clear" w:pos="770"/>
        </w:tabs>
        <w:ind w:left="360" w:hanging="360"/>
        <w:rPr>
          <w:rFonts w:ascii="Arial" w:hAnsi="Arial"/>
          <w:color w:val="000000"/>
          <w:sz w:val="18"/>
          <w:szCs w:val="20"/>
        </w:rPr>
      </w:pPr>
      <w:r w:rsidRPr="00A009BD">
        <w:rPr>
          <w:rStyle w:val="Strong"/>
        </w:rPr>
        <w:t>(   )</w:t>
      </w:r>
      <w:r w:rsidR="00A10B06" w:rsidRPr="00A10B06">
        <w:rPr>
          <w:rFonts w:ascii="Arial" w:hAnsi="Arial"/>
          <w:color w:val="000000"/>
          <w:sz w:val="18"/>
          <w:szCs w:val="20"/>
        </w:rPr>
        <w:tab/>
        <w:t>Identify additional student fees, if any, for distance education courses. If there are additional student fees for distance education courses, describe how and when students are informed of the fees.</w:t>
      </w:r>
    </w:p>
    <w:p w14:paraId="56F4D443" w14:textId="77777777" w:rsidR="001E492F" w:rsidRPr="008F4B75" w:rsidRDefault="001E492F" w:rsidP="00A10B06">
      <w:pPr>
        <w:pStyle w:val="crg3"/>
        <w:tabs>
          <w:tab w:val="clear" w:pos="770"/>
        </w:tabs>
        <w:ind w:left="360" w:hanging="360"/>
        <w:rPr>
          <w:rStyle w:val="Strong"/>
        </w:rPr>
      </w:pPr>
    </w:p>
    <w:p w14:paraId="2830DE8B" w14:textId="77777777" w:rsidR="00A74A27" w:rsidRPr="008F4B75" w:rsidRDefault="00A74A27" w:rsidP="00A74A2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74A27" w:rsidRPr="008F4B75" w14:paraId="28C64C83" w14:textId="77777777" w:rsidTr="00A74A27">
        <w:trPr>
          <w:tblCellSpacing w:w="0" w:type="dxa"/>
          <w:jc w:val="center"/>
        </w:trPr>
        <w:tc>
          <w:tcPr>
            <w:tcW w:w="2667" w:type="pct"/>
            <w:shd w:val="clear" w:color="auto" w:fill="F0EAAC"/>
          </w:tcPr>
          <w:p w14:paraId="75D649B1" w14:textId="77777777" w:rsidR="00A74A27" w:rsidRDefault="00A74A27"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8D60B47" w14:textId="77777777" w:rsidR="00A74A27" w:rsidRPr="008F4B75" w:rsidRDefault="00A74A27"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067B85ED" w14:textId="77777777" w:rsidR="00A74A27" w:rsidRDefault="00A74A27"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4BCD947D" w14:textId="77777777" w:rsidR="00A74A27" w:rsidRPr="008F4B75" w:rsidRDefault="00A74A27"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74A27" w:rsidRPr="008F4B75" w14:paraId="7231051B" w14:textId="77777777" w:rsidTr="00A74A27">
        <w:trPr>
          <w:trHeight w:val="932"/>
          <w:tblCellSpacing w:w="0" w:type="dxa"/>
          <w:jc w:val="center"/>
        </w:trPr>
        <w:tc>
          <w:tcPr>
            <w:tcW w:w="2667" w:type="pct"/>
          </w:tcPr>
          <w:p w14:paraId="5A7213E8" w14:textId="77777777" w:rsidR="00A74A27" w:rsidRDefault="00A74A27" w:rsidP="00981D41">
            <w:pPr>
              <w:pStyle w:val="evaluation"/>
              <w:numPr>
                <w:ilvl w:val="0"/>
                <w:numId w:val="0"/>
              </w:numPr>
              <w:tabs>
                <w:tab w:val="clear" w:pos="144"/>
                <w:tab w:val="left" w:pos="0"/>
              </w:tabs>
            </w:pPr>
          </w:p>
          <w:p w14:paraId="65728EB6" w14:textId="77777777" w:rsidR="00A74A27" w:rsidRPr="008F4B75" w:rsidRDefault="00A74A27" w:rsidP="00981D41">
            <w:pPr>
              <w:pStyle w:val="evaluation"/>
              <w:numPr>
                <w:ilvl w:val="0"/>
                <w:numId w:val="0"/>
              </w:numPr>
              <w:tabs>
                <w:tab w:val="clear" w:pos="144"/>
                <w:tab w:val="left" w:pos="0"/>
              </w:tabs>
            </w:pPr>
          </w:p>
        </w:tc>
        <w:tc>
          <w:tcPr>
            <w:tcW w:w="2333" w:type="pct"/>
          </w:tcPr>
          <w:p w14:paraId="76D9B760" w14:textId="77777777" w:rsidR="00A74A27" w:rsidRDefault="00A74A27" w:rsidP="00981D41">
            <w:pPr>
              <w:tabs>
                <w:tab w:val="left" w:pos="315"/>
              </w:tabs>
              <w:ind w:left="315" w:hanging="315"/>
              <w:rPr>
                <w:rFonts w:eastAsia="Arial Unicode MS" w:cs="Arial"/>
                <w:sz w:val="18"/>
                <w:szCs w:val="18"/>
              </w:rPr>
            </w:pPr>
          </w:p>
          <w:p w14:paraId="195CE739" w14:textId="77777777" w:rsidR="00A74A27" w:rsidRDefault="00A74A27" w:rsidP="00981D41">
            <w:pPr>
              <w:tabs>
                <w:tab w:val="left" w:pos="315"/>
              </w:tabs>
              <w:ind w:left="315" w:hanging="315"/>
              <w:rPr>
                <w:rFonts w:eastAsia="Arial Unicode MS" w:cs="Arial"/>
                <w:sz w:val="18"/>
                <w:szCs w:val="18"/>
              </w:rPr>
            </w:pPr>
          </w:p>
          <w:p w14:paraId="1C1F273D" w14:textId="77777777" w:rsidR="00A74A27" w:rsidRPr="008F4B75" w:rsidRDefault="00A74A27" w:rsidP="00981D41">
            <w:pPr>
              <w:tabs>
                <w:tab w:val="left" w:pos="315"/>
              </w:tabs>
              <w:ind w:left="315" w:hanging="315"/>
            </w:pPr>
          </w:p>
        </w:tc>
      </w:tr>
    </w:tbl>
    <w:p w14:paraId="5D9DD49E" w14:textId="77777777" w:rsidR="00A74A27" w:rsidRPr="008F4B75" w:rsidRDefault="00A74A27" w:rsidP="00A74A27">
      <w:pPr>
        <w:pStyle w:val="standard"/>
        <w:spacing w:after="0"/>
        <w:rPr>
          <w:b/>
          <w:bCs w:val="0"/>
        </w:rPr>
      </w:pPr>
    </w:p>
    <w:p w14:paraId="0AF29C53" w14:textId="77777777" w:rsidR="00A74A27" w:rsidRPr="008F4B75" w:rsidRDefault="00A74A27" w:rsidP="00A74A27">
      <w:pPr>
        <w:pStyle w:val="standard"/>
        <w:spacing w:after="0"/>
        <w:rPr>
          <w:b/>
          <w:bCs w:val="0"/>
        </w:rPr>
      </w:pPr>
      <w:r>
        <w:rPr>
          <w:b/>
          <w:bCs w:val="0"/>
        </w:rPr>
        <w:t>Document</w:t>
      </w:r>
      <w:r w:rsidRPr="008F4B75">
        <w:rPr>
          <w:b/>
          <w:bCs w:val="0"/>
        </w:rPr>
        <w:t xml:space="preserve"> Reviewer’s Summative Comments: </w:t>
      </w:r>
    </w:p>
    <w:p w14:paraId="1863D759" w14:textId="77777777" w:rsidR="00A74A27" w:rsidRDefault="00A74A27" w:rsidP="00A74A27">
      <w:pPr>
        <w:pStyle w:val="standard"/>
        <w:spacing w:after="0"/>
        <w:rPr>
          <w:rStyle w:val="Strong"/>
          <w:b w:val="0"/>
        </w:rPr>
      </w:pPr>
      <w:r>
        <w:rPr>
          <w:b/>
          <w:bCs w:val="0"/>
        </w:rPr>
        <w:t xml:space="preserve">( )  </w:t>
      </w:r>
      <w:r>
        <w:rPr>
          <w:rStyle w:val="Strong"/>
        </w:rPr>
        <w:t xml:space="preserve">Narrative and required documentation were complete and inclusive  </w:t>
      </w:r>
    </w:p>
    <w:p w14:paraId="494937D7" w14:textId="77777777" w:rsidR="00A74A27" w:rsidRDefault="00A74A27" w:rsidP="00A74A27">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some requirements</w:t>
      </w:r>
    </w:p>
    <w:p w14:paraId="18F00A06" w14:textId="77777777" w:rsidR="00A74A27" w:rsidRDefault="00A74A27" w:rsidP="00A74A27">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most requirements</w:t>
      </w:r>
    </w:p>
    <w:p w14:paraId="4BBD56A1" w14:textId="77777777" w:rsidR="00A74A27" w:rsidRDefault="00A74A27" w:rsidP="00A74A27">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conflicting information</w:t>
      </w:r>
    </w:p>
    <w:p w14:paraId="39B13F26" w14:textId="77777777" w:rsidR="00A74A27" w:rsidRPr="008F4B75" w:rsidRDefault="00A74A27" w:rsidP="00A74A27">
      <w:pPr>
        <w:pStyle w:val="standard"/>
        <w:spacing w:after="0"/>
        <w:rPr>
          <w:b/>
          <w:bCs w:val="0"/>
        </w:rPr>
      </w:pPr>
      <w:r>
        <w:rPr>
          <w:b/>
        </w:rPr>
        <w:t>( )</w:t>
      </w:r>
      <w:r>
        <w:rPr>
          <w:rStyle w:val="Strong"/>
        </w:rPr>
        <w:t xml:space="preserve">  Narrative and/or required documentation did not address this required element</w:t>
      </w:r>
    </w:p>
    <w:p w14:paraId="5FD0546B" w14:textId="77777777" w:rsidR="00A74A27" w:rsidRPr="008F4B75" w:rsidRDefault="00A74A27" w:rsidP="00A74A27">
      <w:pPr>
        <w:pStyle w:val="standard"/>
        <w:spacing w:after="0"/>
        <w:rPr>
          <w:b/>
        </w:rPr>
      </w:pPr>
    </w:p>
    <w:p w14:paraId="56436EE0" w14:textId="77777777" w:rsidR="00A74A27" w:rsidRPr="008F4B75" w:rsidRDefault="00A74A27" w:rsidP="00A74A27">
      <w:pPr>
        <w:pStyle w:val="standard"/>
        <w:spacing w:after="0"/>
        <w:rPr>
          <w:b/>
        </w:rPr>
      </w:pPr>
      <w:r>
        <w:rPr>
          <w:b/>
        </w:rPr>
        <w:t>DOCUMENT</w:t>
      </w:r>
      <w:r w:rsidRPr="008F4B75">
        <w:rPr>
          <w:b/>
        </w:rPr>
        <w:t xml:space="preserve"> Reviewers request the following information to be made available to on-site review team.  </w:t>
      </w:r>
    </w:p>
    <w:p w14:paraId="740177B1" w14:textId="77777777" w:rsidR="00A74A27" w:rsidRPr="00EA1F07" w:rsidRDefault="00A74A27" w:rsidP="00A74A27">
      <w:pPr>
        <w:pStyle w:val="directions"/>
        <w:spacing w:after="0"/>
        <w:jc w:val="both"/>
        <w:rPr>
          <w:rStyle w:val="Strong"/>
          <w:b w:val="0"/>
          <w:bCs w:val="0"/>
        </w:rPr>
      </w:pPr>
      <w:r w:rsidRPr="00EA1F07">
        <w:rPr>
          <w:rStyle w:val="Strong"/>
        </w:rPr>
        <w:t>List the information to be provided, if applicable (add additional lines as needed):</w:t>
      </w:r>
    </w:p>
    <w:p w14:paraId="7759A5DA" w14:textId="77777777" w:rsidR="00A74A27" w:rsidRPr="00EA1F07" w:rsidRDefault="00A74A27" w:rsidP="00CC32BB">
      <w:pPr>
        <w:pStyle w:val="ListParagraph"/>
        <w:numPr>
          <w:ilvl w:val="0"/>
          <w:numId w:val="105"/>
        </w:numPr>
        <w:ind w:right="446"/>
        <w:jc w:val="both"/>
        <w:rPr>
          <w:rFonts w:cs="Arial"/>
          <w:sz w:val="18"/>
          <w:szCs w:val="18"/>
        </w:rPr>
      </w:pPr>
      <w:r w:rsidRPr="00EA1F07">
        <w:rPr>
          <w:rFonts w:cs="Arial"/>
          <w:sz w:val="18"/>
          <w:szCs w:val="18"/>
        </w:rPr>
        <w:t xml:space="preserve">Item:   </w:t>
      </w:r>
    </w:p>
    <w:p w14:paraId="453C9368" w14:textId="77777777" w:rsidR="00A74A27" w:rsidRPr="008F4B75" w:rsidRDefault="00A74A27" w:rsidP="00CC32BB">
      <w:pPr>
        <w:pStyle w:val="ListParagraph"/>
        <w:numPr>
          <w:ilvl w:val="0"/>
          <w:numId w:val="105"/>
        </w:numPr>
        <w:ind w:left="749" w:right="446"/>
        <w:jc w:val="both"/>
        <w:rPr>
          <w:rFonts w:cs="Arial"/>
          <w:sz w:val="18"/>
          <w:szCs w:val="18"/>
        </w:rPr>
      </w:pPr>
      <w:r w:rsidRPr="008F4B75">
        <w:rPr>
          <w:rFonts w:cs="Arial"/>
          <w:sz w:val="18"/>
          <w:szCs w:val="18"/>
        </w:rPr>
        <w:t>Item:</w:t>
      </w:r>
    </w:p>
    <w:p w14:paraId="3FEFD652" w14:textId="77777777" w:rsidR="00A74A27" w:rsidRPr="008F4B75" w:rsidRDefault="00A74A27" w:rsidP="00A74A27">
      <w:pPr>
        <w:pStyle w:val="standard"/>
        <w:spacing w:after="0"/>
        <w:ind w:left="792"/>
        <w:rPr>
          <w:b/>
        </w:rPr>
      </w:pPr>
    </w:p>
    <w:p w14:paraId="6EFDE3F3" w14:textId="77777777" w:rsidR="00A74A27" w:rsidRPr="008F4B75" w:rsidRDefault="00A74A27" w:rsidP="00A74A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1D1ECB27" w14:textId="77777777" w:rsidR="00A74A27" w:rsidRPr="008F4B75" w:rsidRDefault="00A74A27" w:rsidP="00A74A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16463F8" w14:textId="77777777" w:rsidR="00A74A27" w:rsidRPr="008F4B75" w:rsidRDefault="00A74A27" w:rsidP="00A74A27">
      <w:pPr>
        <w:pStyle w:val="standard"/>
        <w:spacing w:after="0"/>
        <w:rPr>
          <w:b/>
        </w:rPr>
      </w:pPr>
    </w:p>
    <w:p w14:paraId="435C01E7" w14:textId="77777777" w:rsidR="00A74A27" w:rsidRPr="008F4B75" w:rsidRDefault="00A74A27" w:rsidP="00A74A27">
      <w:pPr>
        <w:pStyle w:val="standard"/>
        <w:spacing w:after="0"/>
        <w:rPr>
          <w:b/>
        </w:rPr>
      </w:pPr>
      <w:r w:rsidRPr="008F4B75">
        <w:rPr>
          <w:b/>
        </w:rPr>
        <w:t>************************************************************************************************************************************</w:t>
      </w:r>
    </w:p>
    <w:p w14:paraId="3BC1C878" w14:textId="77777777" w:rsidR="00A74A27" w:rsidRPr="008F4B75" w:rsidRDefault="00A74A27" w:rsidP="00A74A27">
      <w:pPr>
        <w:pStyle w:val="directions"/>
        <w:spacing w:after="0"/>
        <w:jc w:val="both"/>
        <w:rPr>
          <w:b/>
          <w:sz w:val="22"/>
          <w:szCs w:val="22"/>
        </w:rPr>
      </w:pPr>
      <w:r w:rsidRPr="008F4B75">
        <w:rPr>
          <w:b/>
          <w:sz w:val="22"/>
          <w:szCs w:val="22"/>
        </w:rPr>
        <w:t>ON-SITE REVIEW TEAM COMMENTS:</w:t>
      </w:r>
    </w:p>
    <w:p w14:paraId="14347D5C" w14:textId="77777777" w:rsidR="00A74A27" w:rsidRPr="008F4B75" w:rsidRDefault="00A74A27" w:rsidP="00A74A27">
      <w:pPr>
        <w:pStyle w:val="standard"/>
        <w:spacing w:after="0"/>
        <w:rPr>
          <w:b/>
        </w:rPr>
      </w:pPr>
    </w:p>
    <w:p w14:paraId="3CB9FD20" w14:textId="7D9C6854" w:rsidR="00A74A27" w:rsidRPr="008F4B75" w:rsidRDefault="00211C6A" w:rsidP="00A74A27">
      <w:pPr>
        <w:pStyle w:val="standard"/>
        <w:spacing w:after="0"/>
        <w:rPr>
          <w:i/>
        </w:rPr>
      </w:pPr>
      <w:r>
        <w:rPr>
          <w:b/>
        </w:rPr>
        <w:t>Required Documentation</w:t>
      </w:r>
      <w:r w:rsidR="00A74A27" w:rsidRPr="008F4B75">
        <w:t>:</w:t>
      </w:r>
    </w:p>
    <w:p w14:paraId="46309223" w14:textId="77777777" w:rsidR="00A74A27" w:rsidRPr="00A74A27" w:rsidRDefault="00A74A27" w:rsidP="00A74A27">
      <w:pPr>
        <w:pStyle w:val="directions"/>
        <w:spacing w:after="0"/>
        <w:ind w:left="0" w:firstLine="0"/>
        <w:jc w:val="both"/>
        <w:rPr>
          <w:rStyle w:val="Strong"/>
          <w:b w:val="0"/>
          <w:bCs w:val="0"/>
        </w:rPr>
      </w:pPr>
      <w:r w:rsidRPr="00A74A27">
        <w:rPr>
          <w:rStyle w:val="Strong"/>
          <w:b w:val="0"/>
          <w:bCs w:val="0"/>
        </w:rPr>
        <w:t xml:space="preserve">(   ) None required for this element </w:t>
      </w:r>
    </w:p>
    <w:p w14:paraId="50631691" w14:textId="77777777" w:rsidR="00A74A27" w:rsidRPr="00A74A27" w:rsidRDefault="00A74A27" w:rsidP="00A74A27">
      <w:pPr>
        <w:pStyle w:val="directions"/>
        <w:spacing w:after="0"/>
        <w:ind w:left="0" w:firstLine="0"/>
        <w:jc w:val="both"/>
        <w:rPr>
          <w:rStyle w:val="Strong"/>
          <w:b w:val="0"/>
          <w:bCs w:val="0"/>
        </w:rPr>
      </w:pPr>
      <w:r w:rsidRPr="00A74A27">
        <w:rPr>
          <w:rStyle w:val="Strong"/>
          <w:b w:val="0"/>
          <w:bCs w:val="0"/>
        </w:rPr>
        <w:t>(   ) Documentation requested by the DOCUMENT review team, if appropriate</w:t>
      </w:r>
    </w:p>
    <w:p w14:paraId="046587F4" w14:textId="77777777" w:rsidR="00A74A27" w:rsidRPr="00A74A27" w:rsidRDefault="00A74A27" w:rsidP="00A74A27">
      <w:pPr>
        <w:pStyle w:val="directions"/>
        <w:spacing w:after="0"/>
        <w:ind w:left="0" w:firstLine="0"/>
        <w:jc w:val="both"/>
        <w:rPr>
          <w:rStyle w:val="Strong"/>
          <w:b w:val="0"/>
          <w:bCs w:val="0"/>
        </w:rPr>
      </w:pPr>
      <w:r w:rsidRPr="00A74A27">
        <w:rPr>
          <w:rStyle w:val="Strong"/>
          <w:b w:val="0"/>
          <w:bCs w:val="0"/>
        </w:rPr>
        <w:t xml:space="preserve">(   ) Revised or new documents provided by program since the DOCUMENT review </w:t>
      </w:r>
    </w:p>
    <w:p w14:paraId="0A67D0DB" w14:textId="77777777" w:rsidR="00A56837" w:rsidRDefault="00A56837" w:rsidP="00A74A27">
      <w:pPr>
        <w:pStyle w:val="directions"/>
        <w:spacing w:after="0"/>
        <w:ind w:left="0" w:firstLine="270"/>
        <w:jc w:val="both"/>
        <w:rPr>
          <w:rStyle w:val="Strong"/>
        </w:rPr>
      </w:pPr>
    </w:p>
    <w:p w14:paraId="461D55DC" w14:textId="21FD385B" w:rsidR="00A74A27" w:rsidRPr="00A74A27" w:rsidRDefault="00A74A27" w:rsidP="00A74A27">
      <w:pPr>
        <w:pStyle w:val="directions"/>
        <w:spacing w:after="0"/>
        <w:ind w:left="0" w:firstLine="270"/>
        <w:jc w:val="both"/>
        <w:rPr>
          <w:rStyle w:val="Strong"/>
        </w:rPr>
      </w:pPr>
      <w:r w:rsidRPr="00A74A27">
        <w:rPr>
          <w:rStyle w:val="Strong"/>
        </w:rPr>
        <w:t>List the information (add additional lines as needed):</w:t>
      </w:r>
    </w:p>
    <w:p w14:paraId="6E73B7EE" w14:textId="77777777" w:rsidR="00A74A27" w:rsidRDefault="00A74A27" w:rsidP="00CC32BB">
      <w:pPr>
        <w:pStyle w:val="ListParagraph"/>
        <w:numPr>
          <w:ilvl w:val="0"/>
          <w:numId w:val="107"/>
        </w:numPr>
        <w:tabs>
          <w:tab w:val="left" w:pos="720"/>
          <w:tab w:val="left" w:pos="1080"/>
        </w:tabs>
        <w:ind w:left="720" w:right="446"/>
        <w:jc w:val="both"/>
        <w:rPr>
          <w:rFonts w:cs="Arial"/>
          <w:sz w:val="18"/>
          <w:szCs w:val="18"/>
        </w:rPr>
      </w:pPr>
      <w:r>
        <w:rPr>
          <w:rFonts w:cs="Arial"/>
          <w:sz w:val="18"/>
          <w:szCs w:val="18"/>
        </w:rPr>
        <w:t xml:space="preserve">Item:  </w:t>
      </w:r>
    </w:p>
    <w:p w14:paraId="68640B96" w14:textId="77777777" w:rsidR="00A74A27" w:rsidRDefault="00A74A27" w:rsidP="00CC32BB">
      <w:pPr>
        <w:pStyle w:val="directions"/>
        <w:numPr>
          <w:ilvl w:val="0"/>
          <w:numId w:val="107"/>
        </w:numPr>
        <w:tabs>
          <w:tab w:val="left" w:pos="720"/>
          <w:tab w:val="left" w:pos="1080"/>
          <w:tab w:val="num" w:pos="1440"/>
        </w:tabs>
        <w:spacing w:after="0"/>
        <w:ind w:left="720"/>
        <w:jc w:val="both"/>
        <w:rPr>
          <w:rStyle w:val="Strong"/>
          <w:b w:val="0"/>
          <w:bCs w:val="0"/>
        </w:rPr>
      </w:pPr>
      <w:r>
        <w:t>Item:</w:t>
      </w:r>
    </w:p>
    <w:p w14:paraId="611D6982" w14:textId="77777777" w:rsidR="00A74A27" w:rsidRPr="008F4B75" w:rsidRDefault="00A74A27" w:rsidP="00A74A27">
      <w:pPr>
        <w:pStyle w:val="standard"/>
        <w:spacing w:after="0"/>
        <w:ind w:left="720"/>
        <w:rPr>
          <w:rStyle w:val="Strong"/>
        </w:rPr>
      </w:pPr>
    </w:p>
    <w:p w14:paraId="40658F45" w14:textId="77777777" w:rsidR="00A74A27" w:rsidRPr="008F4B75" w:rsidRDefault="00A74A27" w:rsidP="00A74A2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74A27" w:rsidRPr="008F4B75" w14:paraId="528C696A" w14:textId="77777777" w:rsidTr="00A74A27">
        <w:trPr>
          <w:tblCellSpacing w:w="0" w:type="dxa"/>
          <w:jc w:val="center"/>
        </w:trPr>
        <w:tc>
          <w:tcPr>
            <w:tcW w:w="2667" w:type="pct"/>
            <w:shd w:val="clear" w:color="auto" w:fill="B4C6E7"/>
          </w:tcPr>
          <w:p w14:paraId="13362B40" w14:textId="77777777" w:rsidR="00A74A27" w:rsidRDefault="00A74A27" w:rsidP="00981D41">
            <w:pPr>
              <w:jc w:val="center"/>
              <w:rPr>
                <w:rFonts w:eastAsia="Arial Unicode MS" w:cs="Arial"/>
                <w:b/>
                <w:sz w:val="18"/>
                <w:szCs w:val="18"/>
              </w:rPr>
            </w:pPr>
            <w:r w:rsidRPr="008F4B75">
              <w:rPr>
                <w:rFonts w:eastAsia="Arial Unicode MS" w:cs="Arial"/>
                <w:b/>
                <w:sz w:val="18"/>
                <w:szCs w:val="18"/>
              </w:rPr>
              <w:lastRenderedPageBreak/>
              <w:t>Evidence from SSR, Required Documents, and Additional Materials Provided by the Program Reviewed:</w:t>
            </w:r>
          </w:p>
          <w:p w14:paraId="20260048" w14:textId="77777777" w:rsidR="00A74A27" w:rsidRPr="008F4B75" w:rsidRDefault="00A74A27"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6CE58F50" w14:textId="77777777" w:rsidR="00A74A27" w:rsidRDefault="00A74A27"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3DB7E301" w14:textId="77777777" w:rsidR="00A74A27" w:rsidRPr="008F4B75" w:rsidRDefault="00A74A27"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74A27" w:rsidRPr="008F4B75" w14:paraId="46CB2B9C" w14:textId="77777777" w:rsidTr="00A74A27">
        <w:trPr>
          <w:trHeight w:val="932"/>
          <w:tblCellSpacing w:w="0" w:type="dxa"/>
          <w:jc w:val="center"/>
        </w:trPr>
        <w:tc>
          <w:tcPr>
            <w:tcW w:w="2667" w:type="pct"/>
          </w:tcPr>
          <w:p w14:paraId="6FB4EF5B" w14:textId="77777777" w:rsidR="00A74A27" w:rsidRDefault="00A74A27" w:rsidP="00981D41">
            <w:pPr>
              <w:pStyle w:val="evaluation"/>
              <w:numPr>
                <w:ilvl w:val="0"/>
                <w:numId w:val="0"/>
              </w:numPr>
              <w:tabs>
                <w:tab w:val="clear" w:pos="144"/>
                <w:tab w:val="left" w:pos="0"/>
              </w:tabs>
            </w:pPr>
          </w:p>
          <w:p w14:paraId="0B4F6CD3" w14:textId="77777777" w:rsidR="00A74A27" w:rsidRPr="008F4B75" w:rsidRDefault="00A74A27" w:rsidP="00981D41">
            <w:pPr>
              <w:pStyle w:val="evaluation"/>
              <w:numPr>
                <w:ilvl w:val="0"/>
                <w:numId w:val="0"/>
              </w:numPr>
              <w:tabs>
                <w:tab w:val="clear" w:pos="144"/>
                <w:tab w:val="left" w:pos="0"/>
              </w:tabs>
            </w:pPr>
          </w:p>
        </w:tc>
        <w:tc>
          <w:tcPr>
            <w:tcW w:w="2333" w:type="pct"/>
          </w:tcPr>
          <w:p w14:paraId="010E8A63" w14:textId="77777777" w:rsidR="00A74A27" w:rsidRDefault="00A74A27" w:rsidP="00981D41">
            <w:pPr>
              <w:tabs>
                <w:tab w:val="left" w:pos="315"/>
              </w:tabs>
              <w:ind w:left="315" w:hanging="315"/>
              <w:rPr>
                <w:rFonts w:eastAsia="Arial Unicode MS" w:cs="Arial"/>
                <w:sz w:val="18"/>
                <w:szCs w:val="18"/>
              </w:rPr>
            </w:pPr>
          </w:p>
          <w:p w14:paraId="25DFA021" w14:textId="77777777" w:rsidR="00A74A27" w:rsidRDefault="00A74A27" w:rsidP="00981D41">
            <w:pPr>
              <w:tabs>
                <w:tab w:val="left" w:pos="315"/>
              </w:tabs>
              <w:ind w:left="315" w:hanging="315"/>
              <w:rPr>
                <w:rFonts w:eastAsia="Arial Unicode MS" w:cs="Arial"/>
                <w:sz w:val="18"/>
                <w:szCs w:val="18"/>
              </w:rPr>
            </w:pPr>
          </w:p>
          <w:p w14:paraId="0F0ED341" w14:textId="77777777" w:rsidR="00A74A27" w:rsidRPr="008F4B75" w:rsidRDefault="00A74A27" w:rsidP="00981D41">
            <w:pPr>
              <w:tabs>
                <w:tab w:val="left" w:pos="315"/>
              </w:tabs>
              <w:ind w:left="315" w:hanging="315"/>
            </w:pPr>
          </w:p>
        </w:tc>
      </w:tr>
    </w:tbl>
    <w:p w14:paraId="7B54CA56" w14:textId="77777777" w:rsidR="00A74A27" w:rsidRPr="008F4B75" w:rsidRDefault="00A74A27" w:rsidP="00A74A27">
      <w:pPr>
        <w:pStyle w:val="standard"/>
        <w:spacing w:after="0"/>
        <w:rPr>
          <w:rStyle w:val="Strong"/>
        </w:rPr>
      </w:pPr>
    </w:p>
    <w:p w14:paraId="7EE3327C" w14:textId="77777777" w:rsidR="00A74A27" w:rsidRPr="008F4B75" w:rsidRDefault="00A74A27" w:rsidP="00A74A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D14B8F4" w14:textId="77777777" w:rsidR="00A74A27" w:rsidRPr="008F4B75" w:rsidRDefault="00A74A27" w:rsidP="00A74A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F0856DC" w14:textId="77777777" w:rsidR="00A74A27" w:rsidRPr="008F4B75" w:rsidRDefault="00A74A27" w:rsidP="00A74A27">
      <w:pPr>
        <w:pStyle w:val="standard"/>
        <w:spacing w:after="0"/>
        <w:rPr>
          <w:b/>
        </w:rPr>
      </w:pPr>
    </w:p>
    <w:p w14:paraId="0DF91742" w14:textId="77777777" w:rsidR="00A74A27" w:rsidRPr="008F4B75" w:rsidRDefault="00A74A27" w:rsidP="00A74A27">
      <w:pPr>
        <w:pStyle w:val="standard"/>
        <w:spacing w:after="0"/>
        <w:rPr>
          <w:b/>
        </w:rPr>
      </w:pPr>
      <w:r w:rsidRPr="008F4B75">
        <w:rPr>
          <w:b/>
        </w:rPr>
        <w:t>The on-site review team requests the program submit as part of its institutional response following information:</w:t>
      </w:r>
    </w:p>
    <w:p w14:paraId="27FDF095" w14:textId="77777777" w:rsidR="00A74A27" w:rsidRPr="000A52F2" w:rsidRDefault="00A74A27" w:rsidP="00A74A27">
      <w:pPr>
        <w:pStyle w:val="directions"/>
        <w:spacing w:after="0"/>
        <w:jc w:val="both"/>
        <w:rPr>
          <w:rStyle w:val="Strong"/>
          <w:b w:val="0"/>
          <w:bCs w:val="0"/>
        </w:rPr>
      </w:pPr>
      <w:r w:rsidRPr="000A52F2">
        <w:rPr>
          <w:rStyle w:val="Strong"/>
        </w:rPr>
        <w:t>List the information to be provided, if applicable (add additional lines as needed):</w:t>
      </w:r>
    </w:p>
    <w:p w14:paraId="5403410B" w14:textId="77777777" w:rsidR="00A74A27" w:rsidRPr="008F4B75" w:rsidRDefault="00A74A27" w:rsidP="00CC32BB">
      <w:pPr>
        <w:pStyle w:val="ListParagraph"/>
        <w:numPr>
          <w:ilvl w:val="0"/>
          <w:numId w:val="106"/>
        </w:numPr>
        <w:ind w:right="446"/>
        <w:jc w:val="both"/>
        <w:rPr>
          <w:rFonts w:cs="Arial"/>
          <w:sz w:val="18"/>
          <w:szCs w:val="18"/>
        </w:rPr>
      </w:pPr>
      <w:r w:rsidRPr="008F4B75">
        <w:rPr>
          <w:rFonts w:cs="Arial"/>
          <w:sz w:val="18"/>
          <w:szCs w:val="18"/>
        </w:rPr>
        <w:t xml:space="preserve">Item:  </w:t>
      </w:r>
    </w:p>
    <w:p w14:paraId="1BE336B0" w14:textId="77777777" w:rsidR="00A74A27" w:rsidRPr="008F4B75" w:rsidRDefault="00A74A27" w:rsidP="00CC32BB">
      <w:pPr>
        <w:pStyle w:val="ListParagraph"/>
        <w:numPr>
          <w:ilvl w:val="0"/>
          <w:numId w:val="106"/>
        </w:numPr>
        <w:ind w:left="749" w:right="446"/>
        <w:jc w:val="both"/>
        <w:rPr>
          <w:rFonts w:cs="Arial"/>
          <w:sz w:val="18"/>
          <w:szCs w:val="18"/>
        </w:rPr>
      </w:pPr>
      <w:r w:rsidRPr="008F4B75">
        <w:rPr>
          <w:rFonts w:cs="Arial"/>
          <w:sz w:val="18"/>
          <w:szCs w:val="18"/>
        </w:rPr>
        <w:t>Item:</w:t>
      </w:r>
    </w:p>
    <w:p w14:paraId="76B5C2CB" w14:textId="77777777" w:rsidR="00A74A27" w:rsidRPr="008F4B75" w:rsidRDefault="00A74A27" w:rsidP="00A74A27">
      <w:pPr>
        <w:pStyle w:val="directions"/>
        <w:spacing w:after="0"/>
        <w:jc w:val="both"/>
        <w:rPr>
          <w:b/>
          <w:sz w:val="22"/>
          <w:szCs w:val="22"/>
          <w:highlight w:val="yellow"/>
        </w:rPr>
      </w:pPr>
    </w:p>
    <w:p w14:paraId="35FEE32D" w14:textId="77777777" w:rsidR="00A74A27" w:rsidRPr="008F4B75" w:rsidRDefault="00A74A27" w:rsidP="00A74A27">
      <w:pPr>
        <w:pStyle w:val="standard"/>
        <w:spacing w:after="0"/>
        <w:rPr>
          <w:b/>
        </w:rPr>
      </w:pPr>
      <w:r w:rsidRPr="008F4B75">
        <w:rPr>
          <w:b/>
        </w:rPr>
        <w:t>************************************************************************************************************************************</w:t>
      </w:r>
    </w:p>
    <w:p w14:paraId="0160EBEA" w14:textId="77777777" w:rsidR="00A74A27" w:rsidRPr="008F4B75" w:rsidRDefault="00A74A27" w:rsidP="00A74A27">
      <w:pPr>
        <w:pStyle w:val="directions"/>
        <w:spacing w:after="0"/>
        <w:jc w:val="both"/>
        <w:rPr>
          <w:b/>
        </w:rPr>
      </w:pPr>
      <w:r w:rsidRPr="008F4B75">
        <w:rPr>
          <w:b/>
        </w:rPr>
        <w:t xml:space="preserve">INSTITUTION </w:t>
      </w:r>
      <w:r>
        <w:rPr>
          <w:b/>
        </w:rPr>
        <w:t>COMMENTS</w:t>
      </w:r>
      <w:r w:rsidRPr="008F4B75">
        <w:rPr>
          <w:b/>
        </w:rPr>
        <w:t>:</w:t>
      </w:r>
    </w:p>
    <w:p w14:paraId="7E471039" w14:textId="77777777" w:rsidR="00A74A27" w:rsidRPr="005B1383" w:rsidRDefault="00A74A27" w:rsidP="00A74A2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7465EF6" w14:textId="77777777" w:rsidR="00A74A27" w:rsidRPr="008F4B75" w:rsidRDefault="00A74A27" w:rsidP="00A74A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1B5B2F3" w14:textId="77777777" w:rsidR="00A74A27" w:rsidRPr="00AF49D8" w:rsidRDefault="00A74A27" w:rsidP="00A74A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229ED4DE" w14:textId="77777777" w:rsidR="00A74A27" w:rsidRPr="005B1383" w:rsidRDefault="00A74A27" w:rsidP="00A74A2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ADD6EB3" w14:textId="77777777" w:rsidR="006D2E40" w:rsidRPr="0023116E" w:rsidRDefault="006D2E40" w:rsidP="00DA2A9A">
      <w:pPr>
        <w:tabs>
          <w:tab w:val="left" w:pos="540"/>
          <w:tab w:val="left" w:pos="1620"/>
        </w:tabs>
        <w:rPr>
          <w:rFonts w:cs="Arial"/>
          <w:sz w:val="18"/>
          <w:szCs w:val="20"/>
        </w:rPr>
      </w:pPr>
    </w:p>
    <w:p w14:paraId="6BEC7708" w14:textId="77777777" w:rsidR="00543CF8" w:rsidRPr="0023116E" w:rsidRDefault="00543CF8" w:rsidP="00DA2A9A">
      <w:pPr>
        <w:tabs>
          <w:tab w:val="left" w:pos="481"/>
          <w:tab w:val="left" w:pos="1071"/>
        </w:tabs>
        <w:ind w:right="-13"/>
        <w:rPr>
          <w:rFonts w:cs="Arial"/>
        </w:rPr>
      </w:pPr>
    </w:p>
    <w:p w14:paraId="699F5BF9" w14:textId="542C7C93" w:rsidR="00641D27" w:rsidRPr="00641D27" w:rsidRDefault="00641D27" w:rsidP="00292056">
      <w:pPr>
        <w:keepNext/>
        <w:keepLines/>
        <w:tabs>
          <w:tab w:val="left" w:pos="481"/>
          <w:tab w:val="left" w:pos="1071"/>
        </w:tabs>
        <w:ind w:left="475" w:right="-14" w:hanging="475"/>
        <w:rPr>
          <w:rFonts w:cs="Arial"/>
          <w:sz w:val="24"/>
        </w:rPr>
      </w:pPr>
      <w:r w:rsidRPr="00641D27">
        <w:rPr>
          <w:rFonts w:cs="Arial"/>
          <w:b/>
          <w:sz w:val="24"/>
        </w:rPr>
        <w:t>6G</w:t>
      </w:r>
      <w:r w:rsidRPr="00641D27">
        <w:rPr>
          <w:rFonts w:cs="Arial"/>
          <w:sz w:val="24"/>
        </w:rPr>
        <w:tab/>
      </w:r>
      <w:r w:rsidR="0040227D" w:rsidRPr="00EF2CFB">
        <w:rPr>
          <w:rFonts w:cs="Arial"/>
        </w:rPr>
        <w:t>The</w:t>
      </w:r>
      <w:r w:rsidR="0040227D" w:rsidRPr="00EF2CFB">
        <w:rPr>
          <w:rFonts w:cs="Arial"/>
          <w:spacing w:val="-1"/>
        </w:rPr>
        <w:t xml:space="preserve"> </w:t>
      </w:r>
      <w:r w:rsidR="0040227D" w:rsidRPr="00EF2CFB">
        <w:rPr>
          <w:rFonts w:cs="Arial"/>
        </w:rPr>
        <w:t>clinical</w:t>
      </w:r>
      <w:r w:rsidR="0040227D" w:rsidRPr="00EF2CFB">
        <w:rPr>
          <w:rFonts w:cs="Arial"/>
          <w:spacing w:val="-2"/>
        </w:rPr>
        <w:t xml:space="preserve"> </w:t>
      </w:r>
      <w:r w:rsidR="0040227D" w:rsidRPr="00EF2CFB">
        <w:rPr>
          <w:rFonts w:cs="Arial"/>
        </w:rPr>
        <w:t>education component</w:t>
      </w:r>
      <w:r w:rsidR="0040227D" w:rsidRPr="00EF2CFB">
        <w:rPr>
          <w:rFonts w:cs="Arial"/>
          <w:spacing w:val="-1"/>
        </w:rPr>
        <w:t xml:space="preserve"> </w:t>
      </w:r>
      <w:r w:rsidR="0040227D" w:rsidRPr="00EF2CFB">
        <w:rPr>
          <w:rFonts w:cs="Arial"/>
        </w:rPr>
        <w:t>of</w:t>
      </w:r>
      <w:r w:rsidR="0040227D" w:rsidRPr="00EF2CFB">
        <w:rPr>
          <w:rFonts w:cs="Arial"/>
          <w:spacing w:val="-1"/>
        </w:rPr>
        <w:t xml:space="preserve"> </w:t>
      </w:r>
      <w:r w:rsidR="0040227D" w:rsidRPr="00EF2CFB">
        <w:rPr>
          <w:rFonts w:cs="Arial"/>
        </w:rPr>
        <w:t>the</w:t>
      </w:r>
      <w:r w:rsidR="0040227D" w:rsidRPr="00EF2CFB">
        <w:rPr>
          <w:rFonts w:cs="Arial"/>
          <w:spacing w:val="-1"/>
        </w:rPr>
        <w:t xml:space="preserve"> </w:t>
      </w:r>
      <w:r w:rsidR="0040227D" w:rsidRPr="00EF2CFB">
        <w:rPr>
          <w:rFonts w:cs="Arial"/>
        </w:rPr>
        <w:t>curriculum includes clinical education</w:t>
      </w:r>
      <w:r w:rsidR="0040227D" w:rsidRPr="00EF2CFB">
        <w:rPr>
          <w:rFonts w:cs="Arial"/>
          <w:spacing w:val="-1"/>
        </w:rPr>
        <w:t xml:space="preserve"> </w:t>
      </w:r>
      <w:r w:rsidR="0040227D" w:rsidRPr="00EF2CFB">
        <w:rPr>
          <w:rFonts w:cs="Arial"/>
        </w:rPr>
        <w:t>experiences for each student that encompass, health and wellness, prevention, management of patients and clients</w:t>
      </w:r>
      <w:r w:rsidR="0040227D" w:rsidRPr="00EF2CFB">
        <w:rPr>
          <w:rFonts w:cs="Arial"/>
          <w:spacing w:val="-3"/>
        </w:rPr>
        <w:t xml:space="preserve"> </w:t>
      </w:r>
      <w:r w:rsidR="0040227D" w:rsidRPr="00EF2CFB">
        <w:rPr>
          <w:rFonts w:cs="Arial"/>
        </w:rPr>
        <w:t>with</w:t>
      </w:r>
      <w:r w:rsidR="0040227D" w:rsidRPr="00EF2CFB">
        <w:rPr>
          <w:rFonts w:cs="Arial"/>
          <w:spacing w:val="-4"/>
        </w:rPr>
        <w:t xml:space="preserve"> </w:t>
      </w:r>
      <w:r w:rsidR="0040227D" w:rsidRPr="00EF2CFB">
        <w:rPr>
          <w:rFonts w:cs="Arial"/>
        </w:rPr>
        <w:t>diseases</w:t>
      </w:r>
      <w:r w:rsidR="0040227D" w:rsidRPr="00EF2CFB">
        <w:rPr>
          <w:rFonts w:cs="Arial"/>
          <w:spacing w:val="-3"/>
        </w:rPr>
        <w:t xml:space="preserve"> </w:t>
      </w:r>
      <w:r w:rsidR="0040227D" w:rsidRPr="00EF2CFB">
        <w:rPr>
          <w:rFonts w:cs="Arial"/>
        </w:rPr>
        <w:t>and</w:t>
      </w:r>
      <w:r w:rsidR="0040227D" w:rsidRPr="00EF2CFB">
        <w:rPr>
          <w:rFonts w:cs="Arial"/>
          <w:spacing w:val="-4"/>
        </w:rPr>
        <w:t xml:space="preserve"> </w:t>
      </w:r>
      <w:r w:rsidR="0040227D" w:rsidRPr="00EF2CFB">
        <w:rPr>
          <w:rFonts w:cs="Arial"/>
        </w:rPr>
        <w:t>conditions</w:t>
      </w:r>
      <w:r w:rsidR="0040227D" w:rsidRPr="00EF2CFB">
        <w:rPr>
          <w:rFonts w:cs="Arial"/>
          <w:spacing w:val="-3"/>
        </w:rPr>
        <w:t xml:space="preserve"> </w:t>
      </w:r>
      <w:r w:rsidR="0040227D" w:rsidRPr="00EF2CFB">
        <w:rPr>
          <w:rFonts w:cs="Arial"/>
        </w:rPr>
        <w:t>representative</w:t>
      </w:r>
      <w:r w:rsidR="0040227D" w:rsidRPr="00EF2CFB">
        <w:rPr>
          <w:rFonts w:cs="Arial"/>
          <w:spacing w:val="-4"/>
        </w:rPr>
        <w:t xml:space="preserve"> </w:t>
      </w:r>
      <w:r w:rsidR="0040227D" w:rsidRPr="00EF2CFB">
        <w:rPr>
          <w:rFonts w:cs="Arial"/>
        </w:rPr>
        <w:t>of</w:t>
      </w:r>
      <w:r w:rsidR="0040227D" w:rsidRPr="00EF2CFB">
        <w:rPr>
          <w:rFonts w:cs="Arial"/>
          <w:spacing w:val="-2"/>
        </w:rPr>
        <w:t xml:space="preserve"> </w:t>
      </w:r>
      <w:r w:rsidR="0040227D" w:rsidRPr="00EF2CFB">
        <w:rPr>
          <w:rFonts w:cs="Arial"/>
        </w:rPr>
        <w:t>those</w:t>
      </w:r>
      <w:r w:rsidR="0040227D" w:rsidRPr="00EF2CFB">
        <w:rPr>
          <w:rFonts w:cs="Arial"/>
          <w:spacing w:val="-4"/>
        </w:rPr>
        <w:t xml:space="preserve"> </w:t>
      </w:r>
      <w:r w:rsidR="0040227D" w:rsidRPr="00EF2CFB">
        <w:rPr>
          <w:rFonts w:cs="Arial"/>
        </w:rPr>
        <w:t>commonly</w:t>
      </w:r>
      <w:r w:rsidR="0040227D" w:rsidRPr="00EF2CFB">
        <w:rPr>
          <w:rFonts w:cs="Arial"/>
          <w:spacing w:val="-3"/>
        </w:rPr>
        <w:t xml:space="preserve"> </w:t>
      </w:r>
      <w:r w:rsidR="0040227D" w:rsidRPr="00EF2CFB">
        <w:rPr>
          <w:rFonts w:cs="Arial"/>
        </w:rPr>
        <w:t>seen</w:t>
      </w:r>
      <w:r w:rsidR="0040227D" w:rsidRPr="00EF2CFB">
        <w:rPr>
          <w:rFonts w:cs="Arial"/>
          <w:spacing w:val="-4"/>
        </w:rPr>
        <w:t xml:space="preserve"> </w:t>
      </w:r>
      <w:r w:rsidR="0040227D" w:rsidRPr="00EF2CFB">
        <w:rPr>
          <w:rFonts w:cs="Arial"/>
        </w:rPr>
        <w:t>in</w:t>
      </w:r>
      <w:r w:rsidR="0040227D" w:rsidRPr="00EF2CFB">
        <w:rPr>
          <w:rFonts w:cs="Arial"/>
          <w:spacing w:val="-4"/>
        </w:rPr>
        <w:t xml:space="preserve"> </w:t>
      </w:r>
      <w:r w:rsidR="0040227D" w:rsidRPr="00EF2CFB">
        <w:rPr>
          <w:rFonts w:cs="Arial"/>
        </w:rPr>
        <w:t>practice</w:t>
      </w:r>
      <w:r w:rsidR="0040227D" w:rsidRPr="00EF2CFB">
        <w:rPr>
          <w:rFonts w:cs="Arial"/>
          <w:spacing w:val="-4"/>
        </w:rPr>
        <w:t xml:space="preserve"> </w:t>
      </w:r>
      <w:r w:rsidR="0040227D" w:rsidRPr="00EF2CFB">
        <w:rPr>
          <w:rFonts w:cs="Arial"/>
        </w:rPr>
        <w:t>across the life span and the continuum of care; in practice settings representative of those where physical therapy is practiced.</w:t>
      </w:r>
    </w:p>
    <w:p w14:paraId="4A8E72AB" w14:textId="77777777" w:rsidR="006D2E40" w:rsidRDefault="006D2E40" w:rsidP="00DA2A9A">
      <w:pPr>
        <w:tabs>
          <w:tab w:val="left" w:pos="540"/>
          <w:tab w:val="left" w:pos="1620"/>
        </w:tabs>
        <w:ind w:left="540"/>
        <w:rPr>
          <w:rFonts w:cs="Arial"/>
          <w:sz w:val="18"/>
          <w:szCs w:val="20"/>
        </w:rPr>
      </w:pPr>
    </w:p>
    <w:p w14:paraId="3555383E" w14:textId="77777777" w:rsidR="00A74A27" w:rsidRPr="008F4B75" w:rsidRDefault="00A74A27" w:rsidP="00A74A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15B62E4" w14:textId="77777777" w:rsidR="00A74A27" w:rsidRPr="008F4B75" w:rsidRDefault="00A74A27" w:rsidP="00A74A27">
      <w:pPr>
        <w:pStyle w:val="directions"/>
        <w:spacing w:after="0"/>
        <w:ind w:left="0" w:firstLine="0"/>
        <w:jc w:val="both"/>
        <w:rPr>
          <w:b/>
        </w:rPr>
      </w:pPr>
    </w:p>
    <w:p w14:paraId="49ED796D" w14:textId="5BFFA0A2" w:rsidR="00A74A27" w:rsidRPr="008F4B75" w:rsidRDefault="00A74A27" w:rsidP="00A74A27">
      <w:pPr>
        <w:pStyle w:val="directions"/>
        <w:spacing w:after="0"/>
        <w:ind w:left="0" w:firstLine="0"/>
        <w:jc w:val="both"/>
        <w:rPr>
          <w:rStyle w:val="Strong"/>
          <w:b w:val="0"/>
        </w:rPr>
      </w:pPr>
      <w:r>
        <w:rPr>
          <w:b/>
        </w:rPr>
        <w:t>Required Documentation for Document Review: Use a check (X) or (NA) to indicate that the program included the required material(s) and identified appropriately.</w:t>
      </w:r>
    </w:p>
    <w:p w14:paraId="36583812" w14:textId="7E656731" w:rsidR="00A74A27" w:rsidRDefault="00A74A27" w:rsidP="00A74A27">
      <w:pPr>
        <w:pStyle w:val="directions"/>
        <w:tabs>
          <w:tab w:val="left" w:pos="720"/>
        </w:tabs>
        <w:spacing w:after="0"/>
      </w:pPr>
      <w:r w:rsidRPr="00A009BD">
        <w:rPr>
          <w:rStyle w:val="Strong"/>
        </w:rPr>
        <w:t>(   )</w:t>
      </w:r>
      <w:r>
        <w:rPr>
          <w:rStyle w:val="Strong"/>
        </w:rPr>
        <w:t xml:space="preserve"> </w:t>
      </w:r>
      <w:r>
        <w:t>None required for this element</w:t>
      </w:r>
    </w:p>
    <w:p w14:paraId="716BCC79" w14:textId="77777777" w:rsidR="00A74A27" w:rsidRPr="008F4B75" w:rsidRDefault="00A74A27" w:rsidP="00A74A27">
      <w:pPr>
        <w:pStyle w:val="standard"/>
        <w:spacing w:after="0"/>
        <w:ind w:left="1080"/>
      </w:pPr>
    </w:p>
    <w:p w14:paraId="4F90382A" w14:textId="77777777" w:rsidR="00A74A27" w:rsidRPr="008F4B75" w:rsidRDefault="00A74A27" w:rsidP="00A74A27">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0E1D645C" w14:textId="6C4BC0A1" w:rsidR="00E044DF" w:rsidRPr="00E044DF" w:rsidRDefault="00A74A27" w:rsidP="00E044DF">
      <w:pPr>
        <w:pStyle w:val="crg3"/>
        <w:ind w:left="360" w:hanging="360"/>
        <w:rPr>
          <w:rFonts w:ascii="Arial" w:hAnsi="Arial"/>
          <w:color w:val="000000"/>
          <w:sz w:val="18"/>
          <w:szCs w:val="20"/>
        </w:rPr>
      </w:pPr>
      <w:r w:rsidRPr="00A009BD">
        <w:rPr>
          <w:rStyle w:val="Strong"/>
        </w:rPr>
        <w:t>(   )</w:t>
      </w:r>
      <w:r>
        <w:rPr>
          <w:rStyle w:val="Strong"/>
        </w:rPr>
        <w:t xml:space="preserve"> </w:t>
      </w:r>
      <w:r w:rsidR="00E044DF" w:rsidRPr="00E044DF">
        <w:rPr>
          <w:rFonts w:ascii="Arial" w:hAnsi="Arial"/>
          <w:color w:val="000000"/>
          <w:sz w:val="18"/>
          <w:szCs w:val="20"/>
        </w:rPr>
        <w:t>Describe the clinical education practice settings in which all students are required to participate that are appropriate for the first full-time and any part-time clinical experiences.</w:t>
      </w:r>
    </w:p>
    <w:p w14:paraId="189FDE63" w14:textId="6E9449EE" w:rsidR="00E044DF" w:rsidRPr="00E044DF" w:rsidRDefault="00E044DF" w:rsidP="00E044DF">
      <w:pPr>
        <w:pStyle w:val="crg3"/>
        <w:ind w:left="360" w:hanging="360"/>
        <w:rPr>
          <w:rFonts w:ascii="Arial" w:hAnsi="Arial"/>
          <w:color w:val="000000"/>
          <w:sz w:val="18"/>
          <w:szCs w:val="20"/>
        </w:rPr>
      </w:pPr>
      <w:r w:rsidRPr="00A009BD">
        <w:rPr>
          <w:rStyle w:val="Strong"/>
        </w:rPr>
        <w:t>(   )</w:t>
      </w:r>
      <w:r w:rsidRPr="00E044DF">
        <w:rPr>
          <w:rFonts w:ascii="Arial" w:hAnsi="Arial"/>
          <w:color w:val="000000"/>
          <w:sz w:val="18"/>
          <w:szCs w:val="20"/>
        </w:rPr>
        <w:tab/>
        <w:t xml:space="preserve">Describe how the program will monitor that each student has the required experiences. </w:t>
      </w:r>
    </w:p>
    <w:p w14:paraId="482341F3" w14:textId="74184FE7" w:rsidR="00E044DF" w:rsidRPr="00E044DF" w:rsidRDefault="00E044DF" w:rsidP="00E044DF">
      <w:pPr>
        <w:pStyle w:val="crg3"/>
        <w:ind w:left="360" w:hanging="360"/>
        <w:rPr>
          <w:rFonts w:ascii="Arial" w:hAnsi="Arial"/>
          <w:color w:val="000000"/>
          <w:sz w:val="18"/>
          <w:szCs w:val="20"/>
        </w:rPr>
      </w:pPr>
      <w:r w:rsidRPr="00A009BD">
        <w:rPr>
          <w:rStyle w:val="Strong"/>
        </w:rPr>
        <w:t>(   )</w:t>
      </w:r>
      <w:r w:rsidRPr="00E044DF">
        <w:rPr>
          <w:rFonts w:ascii="Arial" w:hAnsi="Arial"/>
          <w:color w:val="000000"/>
          <w:sz w:val="18"/>
          <w:szCs w:val="20"/>
        </w:rPr>
        <w:tab/>
        <w:t>Describe the expectations for management of all aspects of patient and client services as appropriate to the specific clinical experience across the life span and continuum of care.</w:t>
      </w:r>
    </w:p>
    <w:p w14:paraId="0BA5D3C8" w14:textId="1868B65B" w:rsidR="00E044DF" w:rsidRPr="00E044DF" w:rsidRDefault="00E044DF" w:rsidP="00E044DF">
      <w:pPr>
        <w:pStyle w:val="crg3"/>
        <w:ind w:left="360" w:hanging="360"/>
        <w:rPr>
          <w:rFonts w:ascii="Arial" w:hAnsi="Arial"/>
          <w:color w:val="000000"/>
          <w:sz w:val="18"/>
          <w:szCs w:val="20"/>
        </w:rPr>
      </w:pPr>
      <w:r w:rsidRPr="00A009BD">
        <w:rPr>
          <w:rStyle w:val="Strong"/>
        </w:rPr>
        <w:t>(   )</w:t>
      </w:r>
      <w:r w:rsidRPr="00E044DF">
        <w:rPr>
          <w:rFonts w:ascii="Arial" w:hAnsi="Arial"/>
          <w:color w:val="000000"/>
          <w:sz w:val="18"/>
          <w:szCs w:val="20"/>
        </w:rPr>
        <w:tab/>
        <w:t>Describe the range of experiences other than those required that are planned to be available to students.</w:t>
      </w:r>
    </w:p>
    <w:p w14:paraId="22C6D439" w14:textId="231EEE80" w:rsidR="00A74A27" w:rsidRDefault="00E044DF" w:rsidP="00E044DF">
      <w:pPr>
        <w:pStyle w:val="crg3"/>
        <w:tabs>
          <w:tab w:val="clear" w:pos="770"/>
        </w:tabs>
        <w:ind w:left="360" w:hanging="360"/>
        <w:rPr>
          <w:rFonts w:ascii="Arial" w:hAnsi="Arial"/>
          <w:color w:val="000000"/>
          <w:sz w:val="18"/>
          <w:szCs w:val="20"/>
        </w:rPr>
      </w:pPr>
      <w:r w:rsidRPr="00A009BD">
        <w:rPr>
          <w:rStyle w:val="Strong"/>
        </w:rPr>
        <w:t>(   )</w:t>
      </w:r>
      <w:r w:rsidRPr="00E044DF">
        <w:rPr>
          <w:rFonts w:ascii="Arial" w:hAnsi="Arial"/>
          <w:color w:val="000000"/>
          <w:sz w:val="18"/>
          <w:szCs w:val="20"/>
        </w:rPr>
        <w:tab/>
        <w:t>Describe the clinical education practice settings in which students will be required to participate through the full implementation of the program, including the timing of these placements.</w:t>
      </w:r>
    </w:p>
    <w:p w14:paraId="2C2343E2" w14:textId="77777777" w:rsidR="00E044DF" w:rsidRPr="008F4B75" w:rsidRDefault="00E044DF" w:rsidP="00E044DF">
      <w:pPr>
        <w:pStyle w:val="crg3"/>
        <w:tabs>
          <w:tab w:val="clear" w:pos="770"/>
        </w:tabs>
        <w:ind w:left="360" w:hanging="360"/>
        <w:rPr>
          <w:rStyle w:val="Strong"/>
        </w:rPr>
      </w:pPr>
    </w:p>
    <w:p w14:paraId="40C84F98" w14:textId="77777777" w:rsidR="00A74A27" w:rsidRPr="008F4B75" w:rsidRDefault="00A74A27" w:rsidP="00A74A2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74A27" w:rsidRPr="008F4B75" w14:paraId="71D166A3" w14:textId="77777777" w:rsidTr="00A74A27">
        <w:trPr>
          <w:tblCellSpacing w:w="0" w:type="dxa"/>
          <w:jc w:val="center"/>
        </w:trPr>
        <w:tc>
          <w:tcPr>
            <w:tcW w:w="2667" w:type="pct"/>
            <w:shd w:val="clear" w:color="auto" w:fill="F0EAAC"/>
          </w:tcPr>
          <w:p w14:paraId="5FA25F98" w14:textId="77777777" w:rsidR="00A74A27" w:rsidRDefault="00A74A27"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33A4134" w14:textId="77777777" w:rsidR="00A74A27" w:rsidRPr="008F4B75" w:rsidRDefault="00A74A27"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1CE452D1" w14:textId="77777777" w:rsidR="00A74A27" w:rsidRDefault="00A74A27"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7E49D731" w14:textId="77777777" w:rsidR="00A74A27" w:rsidRPr="008F4B75" w:rsidRDefault="00A74A27"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74A27" w:rsidRPr="008F4B75" w14:paraId="454A970A" w14:textId="77777777" w:rsidTr="00A74A27">
        <w:trPr>
          <w:trHeight w:val="932"/>
          <w:tblCellSpacing w:w="0" w:type="dxa"/>
          <w:jc w:val="center"/>
        </w:trPr>
        <w:tc>
          <w:tcPr>
            <w:tcW w:w="2667" w:type="pct"/>
          </w:tcPr>
          <w:p w14:paraId="095B7487" w14:textId="77777777" w:rsidR="00A74A27" w:rsidRDefault="00A74A27" w:rsidP="00981D41">
            <w:pPr>
              <w:pStyle w:val="evaluation"/>
              <w:numPr>
                <w:ilvl w:val="0"/>
                <w:numId w:val="0"/>
              </w:numPr>
              <w:tabs>
                <w:tab w:val="clear" w:pos="144"/>
                <w:tab w:val="left" w:pos="0"/>
              </w:tabs>
            </w:pPr>
          </w:p>
          <w:p w14:paraId="14921585" w14:textId="77777777" w:rsidR="00A74A27" w:rsidRPr="008F4B75" w:rsidRDefault="00A74A27" w:rsidP="00981D41">
            <w:pPr>
              <w:pStyle w:val="evaluation"/>
              <w:numPr>
                <w:ilvl w:val="0"/>
                <w:numId w:val="0"/>
              </w:numPr>
              <w:tabs>
                <w:tab w:val="clear" w:pos="144"/>
                <w:tab w:val="left" w:pos="0"/>
              </w:tabs>
            </w:pPr>
          </w:p>
        </w:tc>
        <w:tc>
          <w:tcPr>
            <w:tcW w:w="2333" w:type="pct"/>
          </w:tcPr>
          <w:p w14:paraId="435044D1" w14:textId="77777777" w:rsidR="00A74A27" w:rsidRDefault="00A74A27" w:rsidP="00981D41">
            <w:pPr>
              <w:tabs>
                <w:tab w:val="left" w:pos="315"/>
              </w:tabs>
              <w:ind w:left="315" w:hanging="315"/>
              <w:rPr>
                <w:rFonts w:eastAsia="Arial Unicode MS" w:cs="Arial"/>
                <w:sz w:val="18"/>
                <w:szCs w:val="18"/>
              </w:rPr>
            </w:pPr>
          </w:p>
          <w:p w14:paraId="796CD3EC" w14:textId="77777777" w:rsidR="00A74A27" w:rsidRDefault="00A74A27" w:rsidP="00981D41">
            <w:pPr>
              <w:tabs>
                <w:tab w:val="left" w:pos="315"/>
              </w:tabs>
              <w:ind w:left="315" w:hanging="315"/>
              <w:rPr>
                <w:rFonts w:eastAsia="Arial Unicode MS" w:cs="Arial"/>
                <w:sz w:val="18"/>
                <w:szCs w:val="18"/>
              </w:rPr>
            </w:pPr>
          </w:p>
          <w:p w14:paraId="5F0B084F" w14:textId="77777777" w:rsidR="00A74A27" w:rsidRPr="008F4B75" w:rsidRDefault="00A74A27" w:rsidP="00981D41">
            <w:pPr>
              <w:tabs>
                <w:tab w:val="left" w:pos="315"/>
              </w:tabs>
              <w:ind w:left="315" w:hanging="315"/>
            </w:pPr>
          </w:p>
        </w:tc>
      </w:tr>
    </w:tbl>
    <w:p w14:paraId="59913A64" w14:textId="77777777" w:rsidR="00A74A27" w:rsidRPr="008F4B75" w:rsidRDefault="00A74A27" w:rsidP="00A74A27">
      <w:pPr>
        <w:pStyle w:val="standard"/>
        <w:spacing w:after="0"/>
        <w:rPr>
          <w:b/>
          <w:bCs w:val="0"/>
        </w:rPr>
      </w:pPr>
    </w:p>
    <w:p w14:paraId="3379ED6A" w14:textId="77777777" w:rsidR="00A74A27" w:rsidRPr="008F4B75" w:rsidRDefault="00A74A27" w:rsidP="00A74A27">
      <w:pPr>
        <w:pStyle w:val="standard"/>
        <w:spacing w:after="0"/>
        <w:rPr>
          <w:b/>
          <w:bCs w:val="0"/>
        </w:rPr>
      </w:pPr>
      <w:r>
        <w:rPr>
          <w:b/>
          <w:bCs w:val="0"/>
        </w:rPr>
        <w:t>Document</w:t>
      </w:r>
      <w:r w:rsidRPr="008F4B75">
        <w:rPr>
          <w:b/>
          <w:bCs w:val="0"/>
        </w:rPr>
        <w:t xml:space="preserve"> Reviewer’s Summative Comments: </w:t>
      </w:r>
    </w:p>
    <w:p w14:paraId="6795C23D" w14:textId="77777777" w:rsidR="00A74A27" w:rsidRDefault="00A74A27" w:rsidP="00A74A27">
      <w:pPr>
        <w:pStyle w:val="standard"/>
        <w:spacing w:after="0"/>
        <w:rPr>
          <w:rStyle w:val="Strong"/>
          <w:b w:val="0"/>
        </w:rPr>
      </w:pPr>
      <w:r>
        <w:rPr>
          <w:b/>
          <w:bCs w:val="0"/>
        </w:rPr>
        <w:t xml:space="preserve">( )  </w:t>
      </w:r>
      <w:r>
        <w:rPr>
          <w:rStyle w:val="Strong"/>
        </w:rPr>
        <w:t xml:space="preserve">Narrative and required documentation were complete and inclusive  </w:t>
      </w:r>
    </w:p>
    <w:p w14:paraId="774989FB" w14:textId="77777777" w:rsidR="00A74A27" w:rsidRDefault="00A74A27" w:rsidP="00A74A27">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missing some requirements</w:t>
      </w:r>
    </w:p>
    <w:p w14:paraId="5B3F4AA2" w14:textId="77777777" w:rsidR="00A74A27" w:rsidRDefault="00A74A27" w:rsidP="00A74A27">
      <w:pPr>
        <w:pStyle w:val="directions"/>
        <w:spacing w:after="0"/>
        <w:ind w:left="0" w:firstLine="0"/>
        <w:jc w:val="both"/>
        <w:rPr>
          <w:rStyle w:val="Strong"/>
          <w:b w:val="0"/>
          <w:bCs w:val="0"/>
        </w:rPr>
      </w:pPr>
      <w:r>
        <w:rPr>
          <w:rFonts w:eastAsia="SimSun"/>
          <w:b/>
        </w:rPr>
        <w:lastRenderedPageBreak/>
        <w:t xml:space="preserve">( )  </w:t>
      </w:r>
      <w:r>
        <w:rPr>
          <w:rStyle w:val="Strong"/>
        </w:rPr>
        <w:t>Narrative and/or required documentation was/were missing most requirements</w:t>
      </w:r>
    </w:p>
    <w:p w14:paraId="261F0AC9" w14:textId="77777777" w:rsidR="00A74A27" w:rsidRDefault="00A74A27" w:rsidP="00A74A27">
      <w:pPr>
        <w:pStyle w:val="directions"/>
        <w:spacing w:after="0"/>
        <w:ind w:left="0" w:firstLine="0"/>
        <w:jc w:val="both"/>
        <w:rPr>
          <w:rStyle w:val="Strong"/>
          <w:b w:val="0"/>
          <w:bCs w:val="0"/>
        </w:rPr>
      </w:pPr>
      <w:r>
        <w:rPr>
          <w:rFonts w:eastAsia="SimSun"/>
          <w:b/>
        </w:rPr>
        <w:t xml:space="preserve">( )  </w:t>
      </w:r>
      <w:r>
        <w:rPr>
          <w:rStyle w:val="Strong"/>
        </w:rPr>
        <w:t>Narrative and/or required documentation was/were conflicting information</w:t>
      </w:r>
    </w:p>
    <w:p w14:paraId="0FED8402" w14:textId="77777777" w:rsidR="00A74A27" w:rsidRPr="008F4B75" w:rsidRDefault="00A74A27" w:rsidP="00A74A27">
      <w:pPr>
        <w:pStyle w:val="standard"/>
        <w:spacing w:after="0"/>
        <w:rPr>
          <w:b/>
          <w:bCs w:val="0"/>
        </w:rPr>
      </w:pPr>
      <w:r>
        <w:rPr>
          <w:b/>
        </w:rPr>
        <w:t>( )</w:t>
      </w:r>
      <w:r>
        <w:rPr>
          <w:rStyle w:val="Strong"/>
        </w:rPr>
        <w:t xml:space="preserve">  Narrative and/or required documentation did not address this required element</w:t>
      </w:r>
    </w:p>
    <w:p w14:paraId="25EE030A" w14:textId="77777777" w:rsidR="00A74A27" w:rsidRPr="008F4B75" w:rsidRDefault="00A74A27" w:rsidP="00A74A27">
      <w:pPr>
        <w:pStyle w:val="standard"/>
        <w:spacing w:after="0"/>
        <w:rPr>
          <w:b/>
        </w:rPr>
      </w:pPr>
    </w:p>
    <w:p w14:paraId="36F766F5" w14:textId="77777777" w:rsidR="00A74A27" w:rsidRPr="008F4B75" w:rsidRDefault="00A74A27" w:rsidP="00A74A27">
      <w:pPr>
        <w:pStyle w:val="standard"/>
        <w:spacing w:after="0"/>
        <w:rPr>
          <w:b/>
        </w:rPr>
      </w:pPr>
      <w:r>
        <w:rPr>
          <w:b/>
        </w:rPr>
        <w:t>DOCUMENT</w:t>
      </w:r>
      <w:r w:rsidRPr="008F4B75">
        <w:rPr>
          <w:b/>
        </w:rPr>
        <w:t xml:space="preserve"> Reviewers request the following information to be made available to on-site review team.  </w:t>
      </w:r>
    </w:p>
    <w:p w14:paraId="4C35940E" w14:textId="77777777" w:rsidR="00A74A27" w:rsidRPr="00C857B2" w:rsidRDefault="00A74A27" w:rsidP="00A74A27">
      <w:pPr>
        <w:pStyle w:val="directions"/>
        <w:spacing w:after="0"/>
        <w:jc w:val="both"/>
        <w:rPr>
          <w:rStyle w:val="Strong"/>
          <w:b w:val="0"/>
          <w:bCs w:val="0"/>
        </w:rPr>
      </w:pPr>
      <w:r w:rsidRPr="00C857B2">
        <w:rPr>
          <w:rStyle w:val="Strong"/>
        </w:rPr>
        <w:t>List the information to be provided, if applicable (add additional lines as needed):</w:t>
      </w:r>
    </w:p>
    <w:p w14:paraId="3E7DA8C4" w14:textId="77777777" w:rsidR="00A74A27" w:rsidRPr="008F4B75" w:rsidRDefault="00A74A27" w:rsidP="00CC32BB">
      <w:pPr>
        <w:pStyle w:val="ListParagraph"/>
        <w:numPr>
          <w:ilvl w:val="0"/>
          <w:numId w:val="108"/>
        </w:numPr>
        <w:ind w:right="446"/>
        <w:jc w:val="both"/>
        <w:rPr>
          <w:rFonts w:cs="Arial"/>
          <w:sz w:val="18"/>
          <w:szCs w:val="18"/>
        </w:rPr>
      </w:pPr>
      <w:r w:rsidRPr="008F4B75">
        <w:rPr>
          <w:rFonts w:cs="Arial"/>
          <w:sz w:val="18"/>
          <w:szCs w:val="18"/>
        </w:rPr>
        <w:t xml:space="preserve">Item:   </w:t>
      </w:r>
    </w:p>
    <w:p w14:paraId="75C02C36" w14:textId="77777777" w:rsidR="00A74A27" w:rsidRPr="008F4B75" w:rsidRDefault="00A74A27" w:rsidP="00CC32BB">
      <w:pPr>
        <w:pStyle w:val="ListParagraph"/>
        <w:numPr>
          <w:ilvl w:val="0"/>
          <w:numId w:val="108"/>
        </w:numPr>
        <w:ind w:left="749" w:right="446"/>
        <w:jc w:val="both"/>
        <w:rPr>
          <w:rFonts w:cs="Arial"/>
          <w:sz w:val="18"/>
          <w:szCs w:val="18"/>
        </w:rPr>
      </w:pPr>
      <w:r w:rsidRPr="008F4B75">
        <w:rPr>
          <w:rFonts w:cs="Arial"/>
          <w:sz w:val="18"/>
          <w:szCs w:val="18"/>
        </w:rPr>
        <w:t>Item:</w:t>
      </w:r>
    </w:p>
    <w:p w14:paraId="686CF89E" w14:textId="77777777" w:rsidR="00A74A27" w:rsidRPr="008F4B75" w:rsidRDefault="00A74A27" w:rsidP="00A74A27">
      <w:pPr>
        <w:pStyle w:val="standard"/>
        <w:spacing w:after="0"/>
        <w:ind w:left="792"/>
        <w:rPr>
          <w:b/>
        </w:rPr>
      </w:pPr>
    </w:p>
    <w:p w14:paraId="378ABFE8" w14:textId="77777777" w:rsidR="00A74A27" w:rsidRPr="008F4B75" w:rsidRDefault="00A74A27" w:rsidP="00A74A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0F10072" w14:textId="77777777" w:rsidR="00A74A27" w:rsidRPr="008F4B75" w:rsidRDefault="00A74A27" w:rsidP="00A74A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8AAF51A" w14:textId="77777777" w:rsidR="00A74A27" w:rsidRPr="008F4B75" w:rsidRDefault="00A74A27" w:rsidP="00A74A27">
      <w:pPr>
        <w:pStyle w:val="standard"/>
        <w:spacing w:after="0"/>
        <w:rPr>
          <w:b/>
        </w:rPr>
      </w:pPr>
    </w:p>
    <w:p w14:paraId="71899832" w14:textId="77777777" w:rsidR="00A74A27" w:rsidRPr="008F4B75" w:rsidRDefault="00A74A27" w:rsidP="00A74A27">
      <w:pPr>
        <w:pStyle w:val="standard"/>
        <w:spacing w:after="0"/>
        <w:rPr>
          <w:b/>
        </w:rPr>
      </w:pPr>
      <w:r w:rsidRPr="008F4B75">
        <w:rPr>
          <w:b/>
        </w:rPr>
        <w:t>************************************************************************************************************************************</w:t>
      </w:r>
    </w:p>
    <w:p w14:paraId="46A0A761" w14:textId="77777777" w:rsidR="00A74A27" w:rsidRPr="008F4B75" w:rsidRDefault="00A74A27" w:rsidP="00A74A27">
      <w:pPr>
        <w:pStyle w:val="directions"/>
        <w:spacing w:after="0"/>
        <w:jc w:val="both"/>
        <w:rPr>
          <w:b/>
          <w:sz w:val="22"/>
          <w:szCs w:val="22"/>
        </w:rPr>
      </w:pPr>
      <w:r w:rsidRPr="008F4B75">
        <w:rPr>
          <w:b/>
          <w:sz w:val="22"/>
          <w:szCs w:val="22"/>
        </w:rPr>
        <w:t>ON-SITE REVIEW TEAM COMMENTS:</w:t>
      </w:r>
    </w:p>
    <w:p w14:paraId="1C421FC3" w14:textId="77777777" w:rsidR="00A74A27" w:rsidRPr="008F4B75" w:rsidRDefault="00A74A27" w:rsidP="00A74A27">
      <w:pPr>
        <w:pStyle w:val="standard"/>
        <w:spacing w:after="0"/>
        <w:rPr>
          <w:b/>
        </w:rPr>
      </w:pPr>
    </w:p>
    <w:p w14:paraId="2FC9486B" w14:textId="6DB86855" w:rsidR="00A74A27" w:rsidRPr="000A291E" w:rsidRDefault="00211C6A" w:rsidP="00A74A27">
      <w:pPr>
        <w:pStyle w:val="standard"/>
        <w:spacing w:after="0"/>
        <w:rPr>
          <w:i/>
          <w:color w:val="FF0000"/>
        </w:rPr>
      </w:pPr>
      <w:r>
        <w:rPr>
          <w:b/>
        </w:rPr>
        <w:t>Required Documentation</w:t>
      </w:r>
      <w:r w:rsidR="00A74A27" w:rsidRPr="008F4B75">
        <w:t>:</w:t>
      </w:r>
      <w:r w:rsidR="00A74A27">
        <w:t xml:space="preserve">  </w:t>
      </w:r>
    </w:p>
    <w:p w14:paraId="0EB2641D" w14:textId="3B805B36" w:rsidR="00A74A27" w:rsidRPr="00A74A27" w:rsidRDefault="00A74A27" w:rsidP="00A74A27">
      <w:pPr>
        <w:tabs>
          <w:tab w:val="left" w:pos="720"/>
        </w:tabs>
        <w:rPr>
          <w:rStyle w:val="Strong"/>
          <w:rFonts w:eastAsia="Arial Unicode MS"/>
          <w:b w:val="0"/>
          <w:bCs w:val="0"/>
          <w:sz w:val="18"/>
          <w:szCs w:val="18"/>
        </w:rPr>
      </w:pPr>
      <w:r w:rsidRPr="00A74A27">
        <w:rPr>
          <w:rStyle w:val="Strong"/>
          <w:b w:val="0"/>
          <w:bCs w:val="0"/>
          <w:sz w:val="18"/>
          <w:szCs w:val="18"/>
        </w:rPr>
        <w:t xml:space="preserve">(   ) </w:t>
      </w:r>
      <w:r w:rsidRPr="00A74A27">
        <w:rPr>
          <w:rStyle w:val="Strong"/>
          <w:rFonts w:eastAsia="Arial Unicode MS"/>
          <w:b w:val="0"/>
          <w:bCs w:val="0"/>
          <w:sz w:val="18"/>
          <w:szCs w:val="18"/>
        </w:rPr>
        <w:t>None required for this element</w:t>
      </w:r>
    </w:p>
    <w:p w14:paraId="6CB75B70" w14:textId="77777777" w:rsidR="00A74A27" w:rsidRPr="00A74A27" w:rsidRDefault="00A74A27" w:rsidP="00A74A27">
      <w:pPr>
        <w:pStyle w:val="directions"/>
        <w:tabs>
          <w:tab w:val="left" w:pos="720"/>
          <w:tab w:val="num" w:pos="792"/>
        </w:tabs>
        <w:spacing w:after="0"/>
        <w:ind w:left="0" w:firstLine="0"/>
        <w:jc w:val="both"/>
        <w:rPr>
          <w:rStyle w:val="Strong"/>
          <w:b w:val="0"/>
          <w:bCs w:val="0"/>
        </w:rPr>
      </w:pPr>
      <w:r w:rsidRPr="00A74A27">
        <w:rPr>
          <w:rStyle w:val="Strong"/>
          <w:b w:val="0"/>
          <w:bCs w:val="0"/>
        </w:rPr>
        <w:t>(   ) Documentation requested by the DOCUMENT review team, if appropriate</w:t>
      </w:r>
    </w:p>
    <w:p w14:paraId="513BCCA6" w14:textId="77777777" w:rsidR="00A74A27" w:rsidRPr="00A74A27" w:rsidRDefault="00A74A27" w:rsidP="00A74A27">
      <w:pPr>
        <w:pStyle w:val="directions"/>
        <w:tabs>
          <w:tab w:val="left" w:pos="720"/>
        </w:tabs>
        <w:spacing w:after="0"/>
        <w:ind w:left="0" w:firstLine="0"/>
        <w:jc w:val="both"/>
        <w:rPr>
          <w:rStyle w:val="Strong"/>
          <w:b w:val="0"/>
          <w:bCs w:val="0"/>
        </w:rPr>
      </w:pPr>
      <w:r w:rsidRPr="00A74A27">
        <w:rPr>
          <w:rStyle w:val="Strong"/>
          <w:b w:val="0"/>
          <w:bCs w:val="0"/>
        </w:rPr>
        <w:t xml:space="preserve">(   ) Revised or new documents provided by program since the DOCUMENT review </w:t>
      </w:r>
    </w:p>
    <w:p w14:paraId="7E26EAF8" w14:textId="77777777" w:rsidR="00A74A27" w:rsidRPr="00C96DA2" w:rsidRDefault="00A74A27" w:rsidP="00A74A27">
      <w:pPr>
        <w:pStyle w:val="directions"/>
        <w:tabs>
          <w:tab w:val="left" w:pos="720"/>
        </w:tabs>
        <w:spacing w:after="0"/>
        <w:jc w:val="both"/>
        <w:rPr>
          <w:rStyle w:val="Strong"/>
          <w:b w:val="0"/>
          <w:bCs w:val="0"/>
        </w:rPr>
      </w:pPr>
      <w:r w:rsidRPr="00C96DA2">
        <w:rPr>
          <w:rStyle w:val="Strong"/>
        </w:rPr>
        <w:tab/>
        <w:t>List the information (add additional lines as needed):</w:t>
      </w:r>
    </w:p>
    <w:p w14:paraId="36113729" w14:textId="77777777" w:rsidR="00A74A27" w:rsidRPr="00C96DA2" w:rsidRDefault="00A74A27" w:rsidP="00CC32BB">
      <w:pPr>
        <w:pStyle w:val="ListParagraph"/>
        <w:numPr>
          <w:ilvl w:val="0"/>
          <w:numId w:val="110"/>
        </w:numPr>
        <w:tabs>
          <w:tab w:val="left" w:pos="720"/>
          <w:tab w:val="left" w:pos="1080"/>
        </w:tabs>
        <w:ind w:left="720" w:right="446"/>
        <w:jc w:val="both"/>
        <w:rPr>
          <w:rFonts w:cs="Arial"/>
          <w:sz w:val="18"/>
          <w:szCs w:val="18"/>
        </w:rPr>
      </w:pPr>
      <w:r w:rsidRPr="00C96DA2">
        <w:rPr>
          <w:rFonts w:cs="Arial"/>
          <w:sz w:val="18"/>
          <w:szCs w:val="18"/>
        </w:rPr>
        <w:t xml:space="preserve">Item:  </w:t>
      </w:r>
    </w:p>
    <w:p w14:paraId="4D7DFE87" w14:textId="77777777" w:rsidR="00A74A27" w:rsidRPr="00C96DA2" w:rsidRDefault="00A74A27" w:rsidP="00CC32BB">
      <w:pPr>
        <w:pStyle w:val="directions"/>
        <w:numPr>
          <w:ilvl w:val="0"/>
          <w:numId w:val="110"/>
        </w:numPr>
        <w:tabs>
          <w:tab w:val="left" w:pos="720"/>
          <w:tab w:val="left" w:pos="1080"/>
          <w:tab w:val="num" w:pos="2202"/>
        </w:tabs>
        <w:spacing w:after="0"/>
        <w:ind w:hanging="7740"/>
        <w:jc w:val="both"/>
        <w:rPr>
          <w:rStyle w:val="Strong"/>
          <w:b w:val="0"/>
          <w:bCs w:val="0"/>
        </w:rPr>
      </w:pPr>
      <w:r w:rsidRPr="00C96DA2">
        <w:t>Item:</w:t>
      </w:r>
    </w:p>
    <w:p w14:paraId="759A6AB0" w14:textId="77777777" w:rsidR="00A74A27" w:rsidRPr="008F4B75" w:rsidRDefault="00A74A27" w:rsidP="00A74A27">
      <w:pPr>
        <w:pStyle w:val="standard"/>
        <w:spacing w:after="0"/>
        <w:rPr>
          <w:rStyle w:val="Strong"/>
        </w:rPr>
      </w:pPr>
    </w:p>
    <w:p w14:paraId="3FFBE67C" w14:textId="77777777" w:rsidR="00A74A27" w:rsidRPr="008F4B75" w:rsidRDefault="00A74A27" w:rsidP="00A74A27">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74A27" w:rsidRPr="008F4B75" w14:paraId="59E5A025" w14:textId="77777777" w:rsidTr="00A74A27">
        <w:trPr>
          <w:tblCellSpacing w:w="0" w:type="dxa"/>
          <w:jc w:val="center"/>
        </w:trPr>
        <w:tc>
          <w:tcPr>
            <w:tcW w:w="2667" w:type="pct"/>
            <w:shd w:val="clear" w:color="auto" w:fill="B4C6E7"/>
          </w:tcPr>
          <w:p w14:paraId="3DC60953" w14:textId="77777777" w:rsidR="00A74A27" w:rsidRDefault="00A74A27" w:rsidP="00981D41">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71608CAA" w14:textId="77777777" w:rsidR="00A74A27" w:rsidRPr="008F4B75" w:rsidRDefault="00A74A27" w:rsidP="00981D41">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20015BF5" w14:textId="77777777" w:rsidR="00A74A27" w:rsidRDefault="00A74A27" w:rsidP="00981D41">
            <w:pPr>
              <w:jc w:val="center"/>
              <w:rPr>
                <w:rFonts w:eastAsia="Arial Unicode MS" w:cs="Arial"/>
                <w:b/>
                <w:sz w:val="18"/>
                <w:szCs w:val="18"/>
              </w:rPr>
            </w:pPr>
            <w:r w:rsidRPr="008F4B75">
              <w:rPr>
                <w:rFonts w:eastAsia="Arial Unicode MS" w:cs="Arial"/>
                <w:b/>
                <w:sz w:val="18"/>
                <w:szCs w:val="18"/>
              </w:rPr>
              <w:t>Missing, Incomplete, or Conflicting Evidence:</w:t>
            </w:r>
          </w:p>
          <w:p w14:paraId="6F3185C4" w14:textId="77777777" w:rsidR="00A74A27" w:rsidRPr="008F4B75" w:rsidRDefault="00A74A27" w:rsidP="00981D41">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74A27" w:rsidRPr="008F4B75" w14:paraId="54D366B2" w14:textId="77777777" w:rsidTr="00A74A27">
        <w:trPr>
          <w:trHeight w:val="932"/>
          <w:tblCellSpacing w:w="0" w:type="dxa"/>
          <w:jc w:val="center"/>
        </w:trPr>
        <w:tc>
          <w:tcPr>
            <w:tcW w:w="2667" w:type="pct"/>
          </w:tcPr>
          <w:p w14:paraId="593D93AA" w14:textId="77777777" w:rsidR="00A74A27" w:rsidRDefault="00A74A27" w:rsidP="00981D41">
            <w:pPr>
              <w:pStyle w:val="evaluation"/>
              <w:numPr>
                <w:ilvl w:val="0"/>
                <w:numId w:val="0"/>
              </w:numPr>
              <w:tabs>
                <w:tab w:val="clear" w:pos="144"/>
                <w:tab w:val="left" w:pos="0"/>
              </w:tabs>
            </w:pPr>
          </w:p>
          <w:p w14:paraId="2A56D400" w14:textId="77777777" w:rsidR="00A74A27" w:rsidRPr="008F4B75" w:rsidRDefault="00A74A27" w:rsidP="00981D41">
            <w:pPr>
              <w:pStyle w:val="evaluation"/>
              <w:numPr>
                <w:ilvl w:val="0"/>
                <w:numId w:val="0"/>
              </w:numPr>
              <w:tabs>
                <w:tab w:val="clear" w:pos="144"/>
                <w:tab w:val="left" w:pos="0"/>
              </w:tabs>
            </w:pPr>
          </w:p>
        </w:tc>
        <w:tc>
          <w:tcPr>
            <w:tcW w:w="2333" w:type="pct"/>
          </w:tcPr>
          <w:p w14:paraId="600FC569" w14:textId="77777777" w:rsidR="00A74A27" w:rsidRDefault="00A74A27" w:rsidP="00981D41">
            <w:pPr>
              <w:tabs>
                <w:tab w:val="left" w:pos="315"/>
              </w:tabs>
              <w:ind w:left="315" w:hanging="315"/>
              <w:rPr>
                <w:rFonts w:eastAsia="Arial Unicode MS" w:cs="Arial"/>
                <w:sz w:val="18"/>
                <w:szCs w:val="18"/>
              </w:rPr>
            </w:pPr>
          </w:p>
          <w:p w14:paraId="58153CF0" w14:textId="77777777" w:rsidR="00A74A27" w:rsidRDefault="00A74A27" w:rsidP="00981D41">
            <w:pPr>
              <w:tabs>
                <w:tab w:val="left" w:pos="315"/>
              </w:tabs>
              <w:ind w:left="315" w:hanging="315"/>
              <w:rPr>
                <w:rFonts w:eastAsia="Arial Unicode MS" w:cs="Arial"/>
                <w:sz w:val="18"/>
                <w:szCs w:val="18"/>
              </w:rPr>
            </w:pPr>
          </w:p>
          <w:p w14:paraId="41CF9D54" w14:textId="77777777" w:rsidR="00A74A27" w:rsidRPr="008F4B75" w:rsidRDefault="00A74A27" w:rsidP="00981D41">
            <w:pPr>
              <w:tabs>
                <w:tab w:val="left" w:pos="315"/>
              </w:tabs>
              <w:ind w:left="315" w:hanging="315"/>
            </w:pPr>
          </w:p>
        </w:tc>
      </w:tr>
    </w:tbl>
    <w:p w14:paraId="4D17A9EF" w14:textId="77777777" w:rsidR="00A74A27" w:rsidRPr="008F4B75" w:rsidRDefault="00A74A27" w:rsidP="00A74A27">
      <w:pPr>
        <w:pStyle w:val="standard"/>
        <w:spacing w:after="0"/>
        <w:rPr>
          <w:rStyle w:val="Strong"/>
        </w:rPr>
      </w:pPr>
    </w:p>
    <w:p w14:paraId="1FDF058D" w14:textId="77777777" w:rsidR="00A74A27" w:rsidRPr="008F4B75" w:rsidRDefault="00A74A27" w:rsidP="00A74A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9E4AFE3" w14:textId="77777777" w:rsidR="00A74A27" w:rsidRPr="008F4B75" w:rsidRDefault="00A74A27" w:rsidP="00A74A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653C841C" w14:textId="77777777" w:rsidR="00A74A27" w:rsidRPr="008F4B75" w:rsidRDefault="00A74A27" w:rsidP="00A74A27">
      <w:pPr>
        <w:pStyle w:val="standard"/>
        <w:spacing w:after="0"/>
        <w:rPr>
          <w:b/>
        </w:rPr>
      </w:pPr>
    </w:p>
    <w:p w14:paraId="5DA50E8C" w14:textId="77777777" w:rsidR="00A74A27" w:rsidRPr="008F4B75" w:rsidRDefault="00A74A27" w:rsidP="00A74A27">
      <w:pPr>
        <w:pStyle w:val="standard"/>
        <w:spacing w:after="0"/>
        <w:rPr>
          <w:b/>
        </w:rPr>
      </w:pPr>
      <w:r w:rsidRPr="008F4B75">
        <w:rPr>
          <w:b/>
        </w:rPr>
        <w:t>The on-site review team requests the program submit as part of its institutional response following information:</w:t>
      </w:r>
    </w:p>
    <w:p w14:paraId="202BEBAD" w14:textId="77777777" w:rsidR="00A74A27" w:rsidRPr="000A52F2" w:rsidRDefault="00A74A27" w:rsidP="00A74A27">
      <w:pPr>
        <w:pStyle w:val="directions"/>
        <w:spacing w:after="0"/>
        <w:jc w:val="both"/>
        <w:rPr>
          <w:rStyle w:val="Strong"/>
          <w:b w:val="0"/>
          <w:bCs w:val="0"/>
        </w:rPr>
      </w:pPr>
      <w:r w:rsidRPr="000A52F2">
        <w:rPr>
          <w:rStyle w:val="Strong"/>
        </w:rPr>
        <w:t>List the information to be provided, if applicable (add additional lines as needed):</w:t>
      </w:r>
    </w:p>
    <w:p w14:paraId="4FFD0504" w14:textId="77777777" w:rsidR="00A74A27" w:rsidRPr="008F4B75" w:rsidRDefault="00A74A27" w:rsidP="00CC32BB">
      <w:pPr>
        <w:pStyle w:val="ListParagraph"/>
        <w:numPr>
          <w:ilvl w:val="0"/>
          <w:numId w:val="109"/>
        </w:numPr>
        <w:ind w:right="446"/>
        <w:jc w:val="both"/>
        <w:rPr>
          <w:rFonts w:cs="Arial"/>
          <w:sz w:val="18"/>
          <w:szCs w:val="18"/>
        </w:rPr>
      </w:pPr>
      <w:r w:rsidRPr="008F4B75">
        <w:rPr>
          <w:rFonts w:cs="Arial"/>
          <w:sz w:val="18"/>
          <w:szCs w:val="18"/>
        </w:rPr>
        <w:t xml:space="preserve">Item:  </w:t>
      </w:r>
    </w:p>
    <w:p w14:paraId="38B65AFF" w14:textId="77777777" w:rsidR="00A74A27" w:rsidRPr="008F4B75" w:rsidRDefault="00A74A27" w:rsidP="00CC32BB">
      <w:pPr>
        <w:pStyle w:val="ListParagraph"/>
        <w:numPr>
          <w:ilvl w:val="0"/>
          <w:numId w:val="109"/>
        </w:numPr>
        <w:ind w:left="749" w:right="446"/>
        <w:jc w:val="both"/>
        <w:rPr>
          <w:rFonts w:cs="Arial"/>
          <w:sz w:val="18"/>
          <w:szCs w:val="18"/>
        </w:rPr>
      </w:pPr>
      <w:r w:rsidRPr="008F4B75">
        <w:rPr>
          <w:rFonts w:cs="Arial"/>
          <w:sz w:val="18"/>
          <w:szCs w:val="18"/>
        </w:rPr>
        <w:t>Item:</w:t>
      </w:r>
    </w:p>
    <w:p w14:paraId="46CDBBBB" w14:textId="77777777" w:rsidR="00A74A27" w:rsidRPr="008F4B75" w:rsidRDefault="00A74A27" w:rsidP="00A74A27">
      <w:pPr>
        <w:pStyle w:val="directions"/>
        <w:spacing w:after="0"/>
        <w:jc w:val="both"/>
        <w:rPr>
          <w:b/>
          <w:sz w:val="22"/>
          <w:szCs w:val="22"/>
          <w:highlight w:val="yellow"/>
        </w:rPr>
      </w:pPr>
    </w:p>
    <w:p w14:paraId="5DA7DFA1" w14:textId="77777777" w:rsidR="00A74A27" w:rsidRPr="008F4B75" w:rsidRDefault="00A74A27" w:rsidP="00A74A27">
      <w:pPr>
        <w:pStyle w:val="standard"/>
        <w:spacing w:after="0"/>
        <w:rPr>
          <w:b/>
        </w:rPr>
      </w:pPr>
      <w:r w:rsidRPr="008F4B75">
        <w:rPr>
          <w:b/>
        </w:rPr>
        <w:t>************************************************************************************************************************************</w:t>
      </w:r>
    </w:p>
    <w:p w14:paraId="65020BD4" w14:textId="77777777" w:rsidR="00A74A27" w:rsidRPr="008F4B75" w:rsidRDefault="00A74A27" w:rsidP="00A74A27">
      <w:pPr>
        <w:pStyle w:val="directions"/>
        <w:spacing w:after="0"/>
        <w:jc w:val="both"/>
        <w:rPr>
          <w:b/>
        </w:rPr>
      </w:pPr>
      <w:r w:rsidRPr="008F4B75">
        <w:rPr>
          <w:b/>
        </w:rPr>
        <w:t xml:space="preserve">INSTITUTION </w:t>
      </w:r>
      <w:r>
        <w:rPr>
          <w:b/>
        </w:rPr>
        <w:t>COMMENTS</w:t>
      </w:r>
      <w:r w:rsidRPr="008F4B75">
        <w:rPr>
          <w:b/>
        </w:rPr>
        <w:t>:</w:t>
      </w:r>
    </w:p>
    <w:p w14:paraId="1A8CB635" w14:textId="77777777" w:rsidR="00A74A27" w:rsidRPr="005B1383" w:rsidRDefault="00A74A27" w:rsidP="00A74A2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336E234" w14:textId="77777777" w:rsidR="00A74A27" w:rsidRPr="008F4B75" w:rsidRDefault="00A74A27" w:rsidP="00A74A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0B909B4B" w14:textId="77777777" w:rsidR="00A74A27" w:rsidRPr="00AF49D8" w:rsidRDefault="00A74A27" w:rsidP="00A74A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45A23AC7" w14:textId="77777777" w:rsidR="00A74A27" w:rsidRPr="005B1383" w:rsidRDefault="00A74A27" w:rsidP="00A74A27">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646017C6" w14:textId="77777777" w:rsidR="006D2E40" w:rsidRPr="0023116E" w:rsidRDefault="006D2E40" w:rsidP="00DA2A9A">
      <w:pPr>
        <w:tabs>
          <w:tab w:val="left" w:pos="540"/>
          <w:tab w:val="left" w:pos="1620"/>
        </w:tabs>
        <w:rPr>
          <w:rFonts w:cs="Arial"/>
          <w:sz w:val="18"/>
          <w:szCs w:val="20"/>
        </w:rPr>
      </w:pPr>
    </w:p>
    <w:p w14:paraId="557CF00E" w14:textId="77777777" w:rsidR="00543CF8" w:rsidRPr="0023116E" w:rsidRDefault="00543CF8" w:rsidP="00DA2A9A">
      <w:pPr>
        <w:tabs>
          <w:tab w:val="left" w:pos="481"/>
          <w:tab w:val="left" w:pos="1071"/>
        </w:tabs>
        <w:ind w:left="481" w:right="-13" w:hanging="481"/>
        <w:rPr>
          <w:rFonts w:cs="Arial"/>
        </w:rPr>
      </w:pPr>
    </w:p>
    <w:p w14:paraId="16CE1E5F" w14:textId="5EE53068" w:rsidR="005E2894" w:rsidRDefault="005E2894">
      <w:pPr>
        <w:rPr>
          <w:rStyle w:val="Strong"/>
          <w:rFonts w:eastAsia="SimSun"/>
          <w:bCs w:val="0"/>
          <w:sz w:val="18"/>
          <w:szCs w:val="18"/>
        </w:rPr>
      </w:pPr>
      <w:r>
        <w:rPr>
          <w:rStyle w:val="Strong"/>
        </w:rPr>
        <w:br w:type="page"/>
      </w:r>
    </w:p>
    <w:p w14:paraId="197EECA9" w14:textId="77777777" w:rsidR="00360A44" w:rsidRDefault="00360A44" w:rsidP="00360A44">
      <w:pPr>
        <w:pStyle w:val="standard"/>
        <w:spacing w:after="0"/>
        <w:rPr>
          <w:rStyle w:val="Strong"/>
        </w:rPr>
      </w:pPr>
    </w:p>
    <w:p w14:paraId="599AAC2F" w14:textId="77777777" w:rsidR="00B64A6A" w:rsidRPr="008F4B75" w:rsidRDefault="00B64A6A" w:rsidP="00360A44">
      <w:pPr>
        <w:pStyle w:val="standard"/>
        <w:spacing w:after="0"/>
        <w:rPr>
          <w:rStyle w:val="Strong"/>
        </w:rPr>
      </w:pPr>
    </w:p>
    <w:p w14:paraId="644520B9" w14:textId="77777777" w:rsidR="00543CF8" w:rsidRDefault="00543CF8" w:rsidP="00DA2A9A">
      <w:pPr>
        <w:pBdr>
          <w:top w:val="single" w:sz="4" w:space="1" w:color="auto"/>
          <w:left w:val="single" w:sz="4" w:space="4" w:color="auto"/>
          <w:bottom w:val="single" w:sz="4" w:space="1" w:color="auto"/>
          <w:right w:val="single" w:sz="4" w:space="4" w:color="auto"/>
        </w:pBdr>
        <w:shd w:val="clear" w:color="auto" w:fill="D9D9D9"/>
        <w:tabs>
          <w:tab w:val="left" w:pos="481"/>
          <w:tab w:val="left" w:pos="1071"/>
        </w:tabs>
        <w:ind w:right="-13"/>
        <w:jc w:val="center"/>
        <w:rPr>
          <w:rFonts w:cs="Arial"/>
          <w:b/>
        </w:rPr>
      </w:pPr>
      <w:r w:rsidRPr="001D0D27">
        <w:rPr>
          <w:rFonts w:cs="Arial"/>
          <w:b/>
        </w:rPr>
        <w:t>Standard 7</w:t>
      </w:r>
    </w:p>
    <w:p w14:paraId="3C482D5D" w14:textId="59E71D68" w:rsidR="00A56837" w:rsidRPr="001D0D27" w:rsidRDefault="00A56837" w:rsidP="00A56837">
      <w:pPr>
        <w:pBdr>
          <w:top w:val="single" w:sz="4" w:space="1" w:color="auto"/>
          <w:left w:val="single" w:sz="4" w:space="4" w:color="auto"/>
          <w:bottom w:val="single" w:sz="4" w:space="1" w:color="auto"/>
          <w:right w:val="single" w:sz="4" w:space="4" w:color="auto"/>
        </w:pBdr>
        <w:shd w:val="clear" w:color="auto" w:fill="D9D9D9"/>
        <w:tabs>
          <w:tab w:val="left" w:pos="481"/>
          <w:tab w:val="left" w:pos="1071"/>
        </w:tabs>
        <w:ind w:right="-13"/>
        <w:jc w:val="center"/>
        <w:rPr>
          <w:rFonts w:cs="Arial"/>
          <w:b/>
        </w:rPr>
      </w:pPr>
      <w:r>
        <w:rPr>
          <w:rFonts w:cs="Arial"/>
          <w:b/>
        </w:rPr>
        <w:t xml:space="preserve">The curriculum includes content, learning experiences, and student testing and evaluation process designed to prepare students to achieve educational outcomes required for initial practice in physical therapy, and for lifelong learning necessary for functioning within an ever-changing healthcare environment. </w:t>
      </w:r>
    </w:p>
    <w:p w14:paraId="246CA38A" w14:textId="77777777" w:rsidR="00543CF8" w:rsidRPr="001D0D27" w:rsidRDefault="00543CF8" w:rsidP="00DA2A9A">
      <w:pPr>
        <w:tabs>
          <w:tab w:val="left" w:pos="604"/>
          <w:tab w:val="left" w:pos="1151"/>
        </w:tabs>
        <w:ind w:left="611" w:right="-13" w:hanging="540"/>
        <w:rPr>
          <w:rFonts w:cs="Arial"/>
          <w:b/>
        </w:rPr>
      </w:pPr>
    </w:p>
    <w:p w14:paraId="5274198F" w14:textId="448444F5" w:rsidR="00060869" w:rsidRPr="006831CE" w:rsidRDefault="00060869" w:rsidP="006831CE">
      <w:pPr>
        <w:spacing w:after="240"/>
        <w:jc w:val="center"/>
        <w:rPr>
          <w:rFonts w:eastAsia="Times New Roman" w:cs="Arial"/>
          <w:b/>
          <w:bCs/>
        </w:rPr>
      </w:pPr>
      <w:r>
        <w:rPr>
          <w:rFonts w:eastAsia="Times New Roman" w:cs="Arial"/>
          <w:b/>
          <w:bCs/>
        </w:rPr>
        <w:t xml:space="preserve">CAPTE refers programs to the </w:t>
      </w:r>
      <w:hyperlink r:id="rId14" w:history="1">
        <w:r w:rsidRPr="0013765B">
          <w:rPr>
            <w:rStyle w:val="Hyperlink"/>
            <w:rFonts w:eastAsia="Times New Roman" w:cs="Arial"/>
            <w:b/>
            <w:bCs/>
          </w:rPr>
          <w:t>APTA Guide to Physical Therapist Practice 4.0</w:t>
        </w:r>
      </w:hyperlink>
      <w:r>
        <w:rPr>
          <w:rFonts w:eastAsia="Times New Roman" w:cs="Arial"/>
          <w:b/>
          <w:bCs/>
        </w:rPr>
        <w:t xml:space="preserve"> as one reference document for addressing curricular content.</w:t>
      </w:r>
    </w:p>
    <w:p w14:paraId="76CA9EF9" w14:textId="21E467F0" w:rsidR="00543CF8" w:rsidRPr="001D0D27" w:rsidRDefault="00543CF8" w:rsidP="00DA2A9A">
      <w:pPr>
        <w:tabs>
          <w:tab w:val="left" w:pos="604"/>
          <w:tab w:val="left" w:pos="1151"/>
        </w:tabs>
        <w:ind w:left="540" w:right="-13" w:hanging="540"/>
        <w:rPr>
          <w:rFonts w:cs="Arial"/>
          <w:b/>
        </w:rPr>
      </w:pPr>
      <w:r w:rsidRPr="001D0D27">
        <w:rPr>
          <w:rFonts w:cs="Arial"/>
          <w:b/>
        </w:rPr>
        <w:t>REQUIRED ELEMENTS:</w:t>
      </w:r>
    </w:p>
    <w:p w14:paraId="5641BF5A" w14:textId="77777777" w:rsidR="00543CF8" w:rsidRPr="001D0D27" w:rsidRDefault="00543CF8" w:rsidP="00DA2A9A">
      <w:pPr>
        <w:keepNext/>
        <w:tabs>
          <w:tab w:val="left" w:pos="481"/>
          <w:tab w:val="left" w:pos="1071"/>
        </w:tabs>
        <w:ind w:right="-13"/>
        <w:rPr>
          <w:rFonts w:cs="Arial"/>
        </w:rPr>
      </w:pPr>
    </w:p>
    <w:p w14:paraId="2264DD76" w14:textId="77777777" w:rsidR="00B568C0" w:rsidRPr="00EF2CFB" w:rsidRDefault="00B568C0" w:rsidP="00B568C0">
      <w:pPr>
        <w:pStyle w:val="NoSpacing"/>
        <w:ind w:left="720" w:hanging="540"/>
        <w:rPr>
          <w:rFonts w:cs="Arial"/>
        </w:rPr>
      </w:pPr>
      <w:r w:rsidRPr="00EF2CFB">
        <w:rPr>
          <w:rFonts w:cs="Arial"/>
          <w:b/>
          <w:spacing w:val="-6"/>
        </w:rPr>
        <w:t>7A</w:t>
      </w:r>
      <w:r w:rsidRPr="00EF2CFB">
        <w:rPr>
          <w:rFonts w:cs="Arial"/>
          <w:b/>
        </w:rPr>
        <w:tab/>
      </w:r>
      <w:r w:rsidRPr="00EF2CFB">
        <w:rPr>
          <w:rFonts w:cs="Arial"/>
        </w:rPr>
        <w:t>The</w:t>
      </w:r>
      <w:r w:rsidRPr="00EF2CFB">
        <w:rPr>
          <w:rFonts w:cs="Arial"/>
          <w:spacing w:val="-5"/>
        </w:rPr>
        <w:t xml:space="preserve"> </w:t>
      </w:r>
      <w:r w:rsidRPr="00EF2CFB">
        <w:rPr>
          <w:rFonts w:cs="Arial"/>
        </w:rPr>
        <w:t>physical</w:t>
      </w:r>
      <w:r w:rsidRPr="00EF2CFB">
        <w:rPr>
          <w:rFonts w:cs="Arial"/>
          <w:spacing w:val="-6"/>
        </w:rPr>
        <w:t xml:space="preserve"> </w:t>
      </w:r>
      <w:r w:rsidRPr="00EF2CFB">
        <w:rPr>
          <w:rFonts w:cs="Arial"/>
        </w:rPr>
        <w:t>therapist</w:t>
      </w:r>
      <w:r w:rsidRPr="00EF2CFB">
        <w:rPr>
          <w:rFonts w:cs="Arial"/>
          <w:spacing w:val="-5"/>
        </w:rPr>
        <w:t xml:space="preserve"> </w:t>
      </w:r>
      <w:r w:rsidRPr="00EF2CFB">
        <w:rPr>
          <w:rFonts w:cs="Arial"/>
        </w:rPr>
        <w:t>assistant</w:t>
      </w:r>
      <w:r w:rsidRPr="00EF2CFB">
        <w:rPr>
          <w:rFonts w:cs="Arial"/>
          <w:spacing w:val="-5"/>
        </w:rPr>
        <w:t xml:space="preserve"> </w:t>
      </w:r>
      <w:r w:rsidRPr="00EF2CFB">
        <w:rPr>
          <w:rFonts w:cs="Arial"/>
        </w:rPr>
        <w:t>curriculum</w:t>
      </w:r>
      <w:r w:rsidRPr="00EF2CFB">
        <w:rPr>
          <w:rFonts w:cs="Arial"/>
          <w:spacing w:val="-3"/>
        </w:rPr>
        <w:t xml:space="preserve"> </w:t>
      </w:r>
      <w:r w:rsidRPr="00EF2CFB">
        <w:rPr>
          <w:rFonts w:cs="Arial"/>
        </w:rPr>
        <w:t>includes</w:t>
      </w:r>
      <w:r w:rsidRPr="00EF2CFB">
        <w:rPr>
          <w:rFonts w:cs="Arial"/>
          <w:spacing w:val="-4"/>
        </w:rPr>
        <w:t xml:space="preserve"> </w:t>
      </w:r>
      <w:r w:rsidRPr="00EF2CFB">
        <w:rPr>
          <w:rFonts w:cs="Arial"/>
        </w:rPr>
        <w:t>content</w:t>
      </w:r>
      <w:r w:rsidRPr="00EF2CFB">
        <w:rPr>
          <w:rFonts w:cs="Arial"/>
          <w:spacing w:val="-5"/>
        </w:rPr>
        <w:t xml:space="preserve"> </w:t>
      </w:r>
      <w:r w:rsidRPr="00EF2CFB">
        <w:rPr>
          <w:rFonts w:cs="Arial"/>
        </w:rPr>
        <w:t>and</w:t>
      </w:r>
      <w:r w:rsidRPr="00EF2CFB">
        <w:rPr>
          <w:rFonts w:cs="Arial"/>
          <w:spacing w:val="-3"/>
        </w:rPr>
        <w:t xml:space="preserve"> </w:t>
      </w:r>
      <w:r w:rsidRPr="00EF2CFB">
        <w:rPr>
          <w:rFonts w:cs="Arial"/>
        </w:rPr>
        <w:t>learning</w:t>
      </w:r>
      <w:r w:rsidRPr="00EF2CFB">
        <w:rPr>
          <w:rFonts w:cs="Arial"/>
          <w:spacing w:val="-5"/>
        </w:rPr>
        <w:t xml:space="preserve"> </w:t>
      </w:r>
      <w:r w:rsidRPr="00EF2CFB">
        <w:rPr>
          <w:rFonts w:cs="Arial"/>
        </w:rPr>
        <w:t>experiences</w:t>
      </w:r>
      <w:r w:rsidRPr="00EF2CFB">
        <w:rPr>
          <w:rFonts w:cs="Arial"/>
          <w:spacing w:val="-4"/>
        </w:rPr>
        <w:t xml:space="preserve"> </w:t>
      </w:r>
      <w:r w:rsidRPr="00EF2CFB">
        <w:rPr>
          <w:rFonts w:cs="Arial"/>
        </w:rPr>
        <w:t>in</w:t>
      </w:r>
      <w:r w:rsidRPr="00EF2CFB">
        <w:rPr>
          <w:rFonts w:cs="Arial"/>
          <w:spacing w:val="-3"/>
        </w:rPr>
        <w:t xml:space="preserve"> </w:t>
      </w:r>
      <w:r w:rsidRPr="00EF2CFB">
        <w:rPr>
          <w:rFonts w:cs="Arial"/>
        </w:rPr>
        <w:t>general and technical education necessary for entry-level practice. Topics covered include:</w:t>
      </w:r>
    </w:p>
    <w:p w14:paraId="1290AC05" w14:textId="77777777" w:rsidR="00B568C0" w:rsidRPr="00CC32BB" w:rsidRDefault="00B568C0" w:rsidP="00B568C0">
      <w:pPr>
        <w:pStyle w:val="NoSpacing"/>
        <w:ind w:left="180"/>
        <w:rPr>
          <w:rFonts w:cs="Arial"/>
          <w:b/>
          <w:sz w:val="18"/>
          <w:szCs w:val="18"/>
        </w:rPr>
      </w:pPr>
    </w:p>
    <w:p w14:paraId="5323FF7A" w14:textId="77777777" w:rsidR="00B568C0" w:rsidRPr="00EF2CFB" w:rsidRDefault="00B568C0" w:rsidP="00B568C0">
      <w:pPr>
        <w:pStyle w:val="NoSpacing"/>
        <w:ind w:left="720" w:hanging="540"/>
        <w:rPr>
          <w:rFonts w:cs="Arial"/>
        </w:rPr>
      </w:pPr>
      <w:r w:rsidRPr="00EF2CFB">
        <w:rPr>
          <w:rFonts w:cs="Arial"/>
          <w:b/>
          <w:bCs/>
        </w:rPr>
        <w:t>7A1</w:t>
      </w:r>
      <w:r w:rsidRPr="00EF2CFB">
        <w:rPr>
          <w:rFonts w:cs="Arial"/>
        </w:rPr>
        <w:tab/>
        <w:t xml:space="preserve">A complement of </w:t>
      </w:r>
      <w:r w:rsidRPr="00EF2CFB">
        <w:rPr>
          <w:rFonts w:cs="Arial"/>
          <w:b/>
          <w:bCs/>
        </w:rPr>
        <w:t>academic general education</w:t>
      </w:r>
      <w:r w:rsidRPr="00EF2CFB">
        <w:rPr>
          <w:rFonts w:cs="Arial"/>
        </w:rPr>
        <w:t xml:space="preserve"> coursework appropriate to the degree offered that includes communication, biological, physical, behavioral, and social sciences, which prepare students for coursework in the technical program sequence. General education courses are courses not designated as applied general education coursework by the institution or program.</w:t>
      </w:r>
    </w:p>
    <w:p w14:paraId="204997C1" w14:textId="77777777" w:rsidR="00861A38" w:rsidRPr="00861A38" w:rsidRDefault="00861A38" w:rsidP="00DA2A9A">
      <w:pPr>
        <w:tabs>
          <w:tab w:val="left" w:pos="540"/>
          <w:tab w:val="left" w:pos="1071"/>
          <w:tab w:val="left" w:pos="1620"/>
        </w:tabs>
        <w:rPr>
          <w:rFonts w:cs="Arial"/>
        </w:rPr>
      </w:pPr>
      <w:r w:rsidRPr="00861A38">
        <w:rPr>
          <w:rFonts w:cs="Arial"/>
          <w:b/>
          <w:i/>
          <w:sz w:val="20"/>
        </w:rPr>
        <w:tab/>
      </w:r>
    </w:p>
    <w:p w14:paraId="13E5D733"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37D7AB8" w14:textId="77777777" w:rsidR="00A53D79" w:rsidRPr="008F4B75" w:rsidRDefault="00A53D79" w:rsidP="00A53D79">
      <w:pPr>
        <w:pStyle w:val="directions"/>
        <w:spacing w:after="0"/>
        <w:ind w:left="0" w:firstLine="0"/>
        <w:jc w:val="both"/>
        <w:rPr>
          <w:b/>
        </w:rPr>
      </w:pPr>
    </w:p>
    <w:p w14:paraId="2FD9D1B7" w14:textId="7983656D" w:rsidR="00A53D79" w:rsidRPr="008F4B75" w:rsidRDefault="00A53D79" w:rsidP="00A53D79">
      <w:pPr>
        <w:pStyle w:val="directions"/>
        <w:spacing w:after="0"/>
        <w:ind w:left="0" w:firstLine="0"/>
        <w:jc w:val="both"/>
        <w:rPr>
          <w:rStyle w:val="Strong"/>
          <w:b w:val="0"/>
        </w:rPr>
      </w:pPr>
      <w:r w:rsidRPr="008F4B75">
        <w:rPr>
          <w:b/>
        </w:rPr>
        <w:t xml:space="preserve">Required Documentation Uploaded: </w:t>
      </w:r>
      <w:r w:rsidRPr="008F4B75">
        <w:rPr>
          <w:rStyle w:val="Strong"/>
        </w:rPr>
        <w:t xml:space="preserve">Use a </w:t>
      </w:r>
      <w:r>
        <w:rPr>
          <w:rStyle w:val="Strong"/>
        </w:rPr>
        <w:t>(</w:t>
      </w:r>
      <w:r w:rsidR="00F9002B">
        <w:rPr>
          <w:rStyle w:val="Strong"/>
        </w:rPr>
        <w:t>X)</w:t>
      </w:r>
      <w:r>
        <w:rPr>
          <w:rStyle w:val="Strong"/>
        </w:rPr>
        <w:t xml:space="preserve"> </w:t>
      </w:r>
      <w:r w:rsidRPr="008F4B75">
        <w:rPr>
          <w:rStyle w:val="Strong"/>
        </w:rPr>
        <w:t xml:space="preserve">to indicate that the program included the required material(s) and identified appropriately. </w:t>
      </w:r>
    </w:p>
    <w:p w14:paraId="524F3079" w14:textId="2C27B56E" w:rsidR="00A53D79" w:rsidRPr="004630A8" w:rsidRDefault="00A53D79" w:rsidP="00A53D79">
      <w:pPr>
        <w:ind w:left="360" w:right="-20" w:hanging="360"/>
        <w:rPr>
          <w:rStyle w:val="Strong"/>
          <w:rFonts w:cs="Arial"/>
          <w:b w:val="0"/>
          <w:bCs w:val="0"/>
          <w:sz w:val="18"/>
          <w:szCs w:val="18"/>
        </w:rPr>
      </w:pPr>
      <w:r w:rsidRPr="00E75BA1">
        <w:rPr>
          <w:rStyle w:val="Strong"/>
          <w:sz w:val="18"/>
          <w:szCs w:val="18"/>
        </w:rPr>
        <w:t xml:space="preserve">(   ) </w:t>
      </w:r>
      <w:r w:rsidR="00F9002B">
        <w:rPr>
          <w:rFonts w:cs="Arial"/>
          <w:sz w:val="18"/>
          <w:szCs w:val="18"/>
        </w:rPr>
        <w:t>7A chart</w:t>
      </w:r>
    </w:p>
    <w:p w14:paraId="0C3980FD" w14:textId="279F6AFE" w:rsidR="00AC67C1" w:rsidRPr="00AC67C1" w:rsidRDefault="00A53D79" w:rsidP="00AC67C1">
      <w:pPr>
        <w:pStyle w:val="directions"/>
        <w:tabs>
          <w:tab w:val="left" w:pos="9300"/>
        </w:tabs>
        <w:spacing w:after="0"/>
        <w:jc w:val="both"/>
        <w:rPr>
          <w:rFonts w:cs="Times New Roman"/>
          <w:b/>
          <w:bCs/>
        </w:rPr>
      </w:pPr>
      <w:r w:rsidRPr="000A52F2">
        <w:rPr>
          <w:rStyle w:val="Strong"/>
        </w:rPr>
        <w:t xml:space="preserve">  </w:t>
      </w:r>
      <w:r w:rsidR="00AC67C1">
        <w:rPr>
          <w:rStyle w:val="Strong"/>
        </w:rPr>
        <w:tab/>
      </w:r>
      <w:r w:rsidR="00AC67C1">
        <w:rPr>
          <w:rStyle w:val="Strong"/>
        </w:rPr>
        <w:tab/>
      </w:r>
    </w:p>
    <w:p w14:paraId="7913647E" w14:textId="27AA7F67" w:rsidR="00A53D79" w:rsidRPr="008F4B75" w:rsidRDefault="00A53D79" w:rsidP="00A53D79">
      <w:pPr>
        <w:pStyle w:val="directions"/>
        <w:spacing w:after="0"/>
        <w:ind w:left="0" w:firstLine="0"/>
        <w:jc w:val="both"/>
        <w:rPr>
          <w:rStyle w:val="Strong"/>
        </w:rPr>
      </w:pPr>
      <w:r w:rsidRPr="008F4B75">
        <w:rPr>
          <w:b/>
        </w:rPr>
        <w:t>Program’s Narrative on the Required Element</w:t>
      </w:r>
      <w:r w:rsidRPr="008F4B75">
        <w:rPr>
          <w:rStyle w:val="Strong"/>
        </w:rPr>
        <w:t>: The program’s descriptive text should specifically address the following. Use a</w:t>
      </w:r>
      <w:r>
        <w:rPr>
          <w:rStyle w:val="Strong"/>
        </w:rPr>
        <w:t>n</w:t>
      </w:r>
      <w:r w:rsidRPr="008F4B75">
        <w:rPr>
          <w:rStyle w:val="Strong"/>
        </w:rPr>
        <w:t xml:space="preserve"> </w:t>
      </w:r>
      <w:r>
        <w:rPr>
          <w:rStyle w:val="Strong"/>
        </w:rPr>
        <w:t xml:space="preserve">( X ) </w:t>
      </w:r>
      <w:r w:rsidRPr="008F4B75">
        <w:rPr>
          <w:rStyle w:val="Strong"/>
        </w:rPr>
        <w:t xml:space="preserve">to indicate that the topic has been adequately addressed. </w:t>
      </w:r>
    </w:p>
    <w:p w14:paraId="6BB5F87B" w14:textId="3DD3D735" w:rsidR="00AC67C1" w:rsidRDefault="00A53D79" w:rsidP="00AC67C1">
      <w:pPr>
        <w:pStyle w:val="crg3"/>
        <w:ind w:left="360" w:hanging="360"/>
        <w:rPr>
          <w:rFonts w:ascii="Arial" w:hAnsi="Arial"/>
          <w:color w:val="000000"/>
          <w:sz w:val="18"/>
          <w:szCs w:val="20"/>
        </w:rPr>
      </w:pPr>
      <w:r w:rsidRPr="00A009BD">
        <w:rPr>
          <w:rStyle w:val="Strong"/>
        </w:rPr>
        <w:t>(   )</w:t>
      </w:r>
      <w:r>
        <w:rPr>
          <w:rStyle w:val="Strong"/>
        </w:rPr>
        <w:t xml:space="preserve"> </w:t>
      </w:r>
      <w:r w:rsidR="00AC67C1" w:rsidRPr="00AC67C1">
        <w:rPr>
          <w:rFonts w:ascii="Arial" w:hAnsi="Arial"/>
          <w:color w:val="000000"/>
          <w:sz w:val="18"/>
          <w:szCs w:val="20"/>
        </w:rPr>
        <w:t xml:space="preserve">Describe where and how biological, physical, behavioral, and social sciences are included in the PTA curriculum. </w:t>
      </w:r>
    </w:p>
    <w:p w14:paraId="6D653577" w14:textId="77777777" w:rsidR="00AC67C1" w:rsidRPr="00AC67C1" w:rsidRDefault="00AC67C1" w:rsidP="00AC67C1">
      <w:pPr>
        <w:pStyle w:val="crg3"/>
        <w:ind w:left="360" w:hanging="360"/>
        <w:rPr>
          <w:rFonts w:ascii="Arial" w:hAnsi="Arial"/>
          <w:color w:val="000000"/>
          <w:sz w:val="18"/>
          <w:szCs w:val="20"/>
        </w:rPr>
      </w:pPr>
    </w:p>
    <w:p w14:paraId="2EF2814B" w14:textId="3F0A8A8F" w:rsidR="00A53D79" w:rsidRDefault="00AC67C1" w:rsidP="00AC67C1">
      <w:pPr>
        <w:pStyle w:val="crg3"/>
        <w:tabs>
          <w:tab w:val="clear" w:pos="770"/>
        </w:tabs>
        <w:ind w:left="360" w:hanging="360"/>
        <w:rPr>
          <w:rFonts w:ascii="Arial" w:hAnsi="Arial"/>
          <w:color w:val="000000"/>
          <w:sz w:val="18"/>
          <w:szCs w:val="20"/>
        </w:rPr>
      </w:pPr>
      <w:r w:rsidRPr="00CC32BB">
        <w:rPr>
          <w:rFonts w:ascii="Arial" w:hAnsi="Arial"/>
          <w:b/>
          <w:bCs/>
          <w:color w:val="000000"/>
          <w:sz w:val="18"/>
          <w:szCs w:val="20"/>
        </w:rPr>
        <w:t>Note</w:t>
      </w:r>
      <w:r w:rsidRPr="00AC67C1">
        <w:rPr>
          <w:rFonts w:ascii="Arial" w:hAnsi="Arial"/>
          <w:color w:val="000000"/>
          <w:sz w:val="18"/>
          <w:szCs w:val="20"/>
        </w:rPr>
        <w:t>: The required academic general education coursework does not need to be a unique, individual course. The coursework can be contained within other courses. For example, physics coursework might be contained in a PTA kinesiology course.</w:t>
      </w:r>
    </w:p>
    <w:p w14:paraId="2E980851" w14:textId="77777777" w:rsidR="00AC67C1" w:rsidRPr="008F4B75" w:rsidRDefault="00AC67C1" w:rsidP="00AC67C1">
      <w:pPr>
        <w:pStyle w:val="crg3"/>
        <w:tabs>
          <w:tab w:val="clear" w:pos="770"/>
        </w:tabs>
        <w:ind w:left="360" w:hanging="360"/>
        <w:rPr>
          <w:b/>
          <w:bCs/>
        </w:rPr>
      </w:pPr>
    </w:p>
    <w:p w14:paraId="2856D91D" w14:textId="77777777" w:rsidR="00A53D79" w:rsidRPr="008F4B75" w:rsidRDefault="00A53D79" w:rsidP="00A53D79">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53D79" w:rsidRPr="008F4B75" w14:paraId="3E41FF0E" w14:textId="77777777" w:rsidTr="00A53D79">
        <w:trPr>
          <w:tblCellSpacing w:w="0" w:type="dxa"/>
          <w:jc w:val="center"/>
        </w:trPr>
        <w:tc>
          <w:tcPr>
            <w:tcW w:w="2667" w:type="pct"/>
            <w:shd w:val="clear" w:color="auto" w:fill="F0EAAC"/>
          </w:tcPr>
          <w:p w14:paraId="26D3F039" w14:textId="77777777" w:rsidR="00A53D79" w:rsidRDefault="00A53D79" w:rsidP="00EE2F5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BB38783" w14:textId="77777777" w:rsidR="00A53D79" w:rsidRPr="008F4B75" w:rsidRDefault="00A53D79" w:rsidP="00EE2F5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21626709" w14:textId="77777777" w:rsidR="00A53D79" w:rsidRDefault="00A53D79" w:rsidP="00EE2F50">
            <w:pPr>
              <w:jc w:val="center"/>
              <w:rPr>
                <w:rFonts w:eastAsia="Arial Unicode MS" w:cs="Arial"/>
                <w:b/>
                <w:sz w:val="18"/>
                <w:szCs w:val="18"/>
              </w:rPr>
            </w:pPr>
            <w:r w:rsidRPr="008F4B75">
              <w:rPr>
                <w:rFonts w:eastAsia="Arial Unicode MS" w:cs="Arial"/>
                <w:b/>
                <w:sz w:val="18"/>
                <w:szCs w:val="18"/>
              </w:rPr>
              <w:t>Missing, Incomplete, or Conflicting Evidence:</w:t>
            </w:r>
          </w:p>
          <w:p w14:paraId="571791D2" w14:textId="77777777" w:rsidR="00A53D79" w:rsidRPr="008F4B75" w:rsidRDefault="00A53D79" w:rsidP="00EE2F5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53D79" w:rsidRPr="008F4B75" w14:paraId="3E5AAE66" w14:textId="77777777" w:rsidTr="00A53D79">
        <w:trPr>
          <w:trHeight w:val="932"/>
          <w:tblCellSpacing w:w="0" w:type="dxa"/>
          <w:jc w:val="center"/>
        </w:trPr>
        <w:tc>
          <w:tcPr>
            <w:tcW w:w="2667" w:type="pct"/>
          </w:tcPr>
          <w:p w14:paraId="04E286CB" w14:textId="77777777" w:rsidR="00A53D79" w:rsidRDefault="00A53D79" w:rsidP="00EE2F50">
            <w:pPr>
              <w:pStyle w:val="evaluation"/>
              <w:numPr>
                <w:ilvl w:val="0"/>
                <w:numId w:val="0"/>
              </w:numPr>
              <w:tabs>
                <w:tab w:val="clear" w:pos="144"/>
                <w:tab w:val="left" w:pos="0"/>
              </w:tabs>
            </w:pPr>
          </w:p>
          <w:p w14:paraId="0159D0E6" w14:textId="77777777" w:rsidR="00A53D79" w:rsidRPr="008F4B75" w:rsidRDefault="00A53D79" w:rsidP="00EE2F50">
            <w:pPr>
              <w:pStyle w:val="evaluation"/>
              <w:numPr>
                <w:ilvl w:val="0"/>
                <w:numId w:val="0"/>
              </w:numPr>
              <w:tabs>
                <w:tab w:val="clear" w:pos="144"/>
                <w:tab w:val="left" w:pos="0"/>
              </w:tabs>
            </w:pPr>
          </w:p>
        </w:tc>
        <w:tc>
          <w:tcPr>
            <w:tcW w:w="2333" w:type="pct"/>
          </w:tcPr>
          <w:p w14:paraId="6DAFAF0A" w14:textId="77777777" w:rsidR="00A53D79" w:rsidRDefault="00A53D79" w:rsidP="00EE2F50">
            <w:pPr>
              <w:tabs>
                <w:tab w:val="left" w:pos="315"/>
              </w:tabs>
              <w:ind w:left="315" w:hanging="315"/>
              <w:rPr>
                <w:rFonts w:eastAsia="Arial Unicode MS" w:cs="Arial"/>
                <w:sz w:val="18"/>
                <w:szCs w:val="18"/>
              </w:rPr>
            </w:pPr>
          </w:p>
          <w:p w14:paraId="07DB0846" w14:textId="77777777" w:rsidR="00A53D79" w:rsidRDefault="00A53D79" w:rsidP="00EE2F50">
            <w:pPr>
              <w:tabs>
                <w:tab w:val="left" w:pos="315"/>
              </w:tabs>
              <w:ind w:left="315" w:hanging="315"/>
              <w:rPr>
                <w:rFonts w:eastAsia="Arial Unicode MS" w:cs="Arial"/>
                <w:sz w:val="18"/>
                <w:szCs w:val="18"/>
              </w:rPr>
            </w:pPr>
          </w:p>
          <w:p w14:paraId="78D92B2F" w14:textId="77777777" w:rsidR="00A53D79" w:rsidRPr="008F4B75" w:rsidRDefault="00A53D79" w:rsidP="00EE2F50">
            <w:pPr>
              <w:tabs>
                <w:tab w:val="left" w:pos="315"/>
              </w:tabs>
              <w:ind w:left="315" w:hanging="315"/>
            </w:pPr>
          </w:p>
        </w:tc>
      </w:tr>
    </w:tbl>
    <w:p w14:paraId="37E15081" w14:textId="77777777" w:rsidR="00A53D79" w:rsidRPr="008F4B75" w:rsidRDefault="00A53D79" w:rsidP="00A53D79">
      <w:pPr>
        <w:pStyle w:val="standard"/>
        <w:spacing w:after="0"/>
        <w:rPr>
          <w:b/>
          <w:bCs w:val="0"/>
        </w:rPr>
      </w:pPr>
    </w:p>
    <w:p w14:paraId="59DA2959" w14:textId="77777777" w:rsidR="00A53D79" w:rsidRPr="008F4B75" w:rsidRDefault="00A53D79" w:rsidP="00A53D79">
      <w:pPr>
        <w:pStyle w:val="standard"/>
        <w:spacing w:after="0"/>
        <w:rPr>
          <w:b/>
          <w:bCs w:val="0"/>
        </w:rPr>
      </w:pPr>
      <w:r>
        <w:rPr>
          <w:b/>
          <w:bCs w:val="0"/>
        </w:rPr>
        <w:t>DOCUMENT</w:t>
      </w:r>
      <w:r w:rsidRPr="008F4B75">
        <w:rPr>
          <w:b/>
          <w:bCs w:val="0"/>
        </w:rPr>
        <w:t xml:space="preserve"> Reviewer’s Summative Comments: </w:t>
      </w:r>
    </w:p>
    <w:p w14:paraId="217115EC"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 xml:space="preserve">Narrative was complete and inclusive  </w:t>
      </w:r>
    </w:p>
    <w:p w14:paraId="0A62C95E"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some requirements</w:t>
      </w:r>
    </w:p>
    <w:p w14:paraId="0AD3CB55"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most requirements</w:t>
      </w:r>
    </w:p>
    <w:p w14:paraId="7A2C277C"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had conflicting information</w:t>
      </w:r>
    </w:p>
    <w:p w14:paraId="0AF3B550" w14:textId="77777777" w:rsidR="00A53D79" w:rsidRPr="00A53D79" w:rsidRDefault="00A53D79" w:rsidP="00A53D79">
      <w:pPr>
        <w:pStyle w:val="directions"/>
        <w:spacing w:after="0"/>
        <w:ind w:left="0" w:firstLine="0"/>
        <w:jc w:val="both"/>
        <w:rPr>
          <w:rStyle w:val="Strong"/>
          <w:b w:val="0"/>
          <w:bCs w:val="0"/>
          <w:color w:val="9CC2E5"/>
        </w:rPr>
      </w:pPr>
      <w:r w:rsidRPr="00A009BD">
        <w:rPr>
          <w:rStyle w:val="Strong"/>
        </w:rPr>
        <w:t>(   )</w:t>
      </w:r>
      <w:r>
        <w:rPr>
          <w:rStyle w:val="Strong"/>
        </w:rPr>
        <w:t xml:space="preserve"> </w:t>
      </w:r>
      <w:r w:rsidRPr="000A52F2">
        <w:rPr>
          <w:rStyle w:val="Strong"/>
        </w:rPr>
        <w:t>Narrative does not address the required element</w:t>
      </w:r>
      <w:r w:rsidRPr="00A53D79">
        <w:rPr>
          <w:rStyle w:val="Strong"/>
          <w:color w:val="9CC2E5"/>
        </w:rPr>
        <w:t xml:space="preserve"> </w:t>
      </w:r>
    </w:p>
    <w:p w14:paraId="427F7BE1" w14:textId="77777777" w:rsidR="00A53D79" w:rsidRPr="008F4B75" w:rsidRDefault="00A53D79" w:rsidP="00A53D79">
      <w:pPr>
        <w:pStyle w:val="standard"/>
        <w:spacing w:after="0"/>
        <w:rPr>
          <w:b/>
        </w:rPr>
      </w:pPr>
    </w:p>
    <w:p w14:paraId="2FC03AF6" w14:textId="77777777" w:rsidR="00A53D79" w:rsidRPr="008F4B75" w:rsidRDefault="00A53D79" w:rsidP="00A53D79">
      <w:pPr>
        <w:pStyle w:val="standard"/>
        <w:spacing w:after="0"/>
        <w:rPr>
          <w:b/>
        </w:rPr>
      </w:pPr>
      <w:r>
        <w:rPr>
          <w:b/>
        </w:rPr>
        <w:t>DOCUMENT</w:t>
      </w:r>
      <w:r w:rsidRPr="008F4B75">
        <w:rPr>
          <w:b/>
        </w:rPr>
        <w:t xml:space="preserve"> Reviewers request the following information to be made available to on-site review team.  </w:t>
      </w:r>
    </w:p>
    <w:p w14:paraId="7CA2A922" w14:textId="77777777" w:rsidR="00A53D79" w:rsidRPr="002F71D2" w:rsidRDefault="00A53D79" w:rsidP="00A53D79">
      <w:pPr>
        <w:pStyle w:val="directions"/>
        <w:spacing w:after="0"/>
        <w:jc w:val="both"/>
        <w:rPr>
          <w:rStyle w:val="Strong"/>
          <w:b w:val="0"/>
          <w:bCs w:val="0"/>
        </w:rPr>
      </w:pPr>
      <w:r w:rsidRPr="002F71D2">
        <w:rPr>
          <w:rStyle w:val="Strong"/>
        </w:rPr>
        <w:t>List the information to be provided, if applicable (add additional lines as needed):</w:t>
      </w:r>
    </w:p>
    <w:p w14:paraId="073F7F48" w14:textId="77777777" w:rsidR="00A53D79" w:rsidRPr="002F71D2" w:rsidRDefault="00A53D79" w:rsidP="00CC32BB">
      <w:pPr>
        <w:pStyle w:val="ListParagraph"/>
        <w:numPr>
          <w:ilvl w:val="0"/>
          <w:numId w:val="111"/>
        </w:numPr>
        <w:ind w:right="446"/>
        <w:jc w:val="both"/>
        <w:rPr>
          <w:rFonts w:cs="Arial"/>
          <w:sz w:val="18"/>
          <w:szCs w:val="18"/>
        </w:rPr>
      </w:pPr>
      <w:r w:rsidRPr="002F71D2">
        <w:rPr>
          <w:rFonts w:cs="Arial"/>
          <w:sz w:val="18"/>
          <w:szCs w:val="18"/>
        </w:rPr>
        <w:t xml:space="preserve">Item:   </w:t>
      </w:r>
    </w:p>
    <w:p w14:paraId="2A029F6F" w14:textId="77777777" w:rsidR="00A53D79" w:rsidRPr="008F4B75" w:rsidRDefault="00A53D79" w:rsidP="00CC32BB">
      <w:pPr>
        <w:pStyle w:val="ListParagraph"/>
        <w:numPr>
          <w:ilvl w:val="0"/>
          <w:numId w:val="111"/>
        </w:numPr>
        <w:ind w:left="749" w:right="446"/>
        <w:jc w:val="both"/>
        <w:rPr>
          <w:rFonts w:cs="Arial"/>
          <w:sz w:val="18"/>
          <w:szCs w:val="18"/>
        </w:rPr>
      </w:pPr>
      <w:r w:rsidRPr="002F71D2">
        <w:rPr>
          <w:rFonts w:cs="Arial"/>
          <w:sz w:val="18"/>
          <w:szCs w:val="18"/>
        </w:rPr>
        <w:t>Item</w:t>
      </w:r>
      <w:r w:rsidRPr="008F4B75">
        <w:rPr>
          <w:rFonts w:cs="Arial"/>
          <w:sz w:val="18"/>
          <w:szCs w:val="18"/>
        </w:rPr>
        <w:t>:</w:t>
      </w:r>
    </w:p>
    <w:p w14:paraId="41AB3A98" w14:textId="77777777" w:rsidR="00A53D79" w:rsidRPr="008F4B75" w:rsidRDefault="00A53D79" w:rsidP="00A53D79">
      <w:pPr>
        <w:pStyle w:val="standard"/>
        <w:spacing w:after="0"/>
        <w:ind w:left="792"/>
        <w:rPr>
          <w:b/>
        </w:rPr>
      </w:pPr>
    </w:p>
    <w:p w14:paraId="60F3A7D1" w14:textId="77777777" w:rsidR="00A53D79" w:rsidRPr="008F4B75" w:rsidRDefault="00A53D79" w:rsidP="00A53D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7E79EB84"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264D2B0E" w14:textId="77777777" w:rsidR="00A53D79" w:rsidRPr="008F4B75" w:rsidRDefault="00A53D79" w:rsidP="00A53D79">
      <w:pPr>
        <w:pStyle w:val="standard"/>
        <w:spacing w:after="0"/>
        <w:rPr>
          <w:b/>
        </w:rPr>
      </w:pPr>
    </w:p>
    <w:p w14:paraId="7979748D" w14:textId="77777777" w:rsidR="00A53D79" w:rsidRPr="008F4B75" w:rsidRDefault="00A53D79" w:rsidP="00A53D79">
      <w:pPr>
        <w:pStyle w:val="standard"/>
        <w:spacing w:after="0"/>
        <w:rPr>
          <w:b/>
        </w:rPr>
      </w:pPr>
      <w:r w:rsidRPr="008F4B75">
        <w:rPr>
          <w:b/>
        </w:rPr>
        <w:t>************************************************************************************************************************************</w:t>
      </w:r>
    </w:p>
    <w:p w14:paraId="43793577" w14:textId="77777777" w:rsidR="00A53D79" w:rsidRPr="008F4B75" w:rsidRDefault="00A53D79" w:rsidP="00A53D79">
      <w:pPr>
        <w:pStyle w:val="directions"/>
        <w:spacing w:after="0"/>
        <w:jc w:val="both"/>
        <w:rPr>
          <w:b/>
          <w:sz w:val="22"/>
          <w:szCs w:val="22"/>
        </w:rPr>
      </w:pPr>
      <w:r w:rsidRPr="008F4B75">
        <w:rPr>
          <w:b/>
          <w:sz w:val="22"/>
          <w:szCs w:val="22"/>
        </w:rPr>
        <w:lastRenderedPageBreak/>
        <w:t>ON-SITE REVIEW TEAM COMMENTS:</w:t>
      </w:r>
    </w:p>
    <w:p w14:paraId="1C04F3F8" w14:textId="77777777" w:rsidR="00A53D79" w:rsidRPr="008F4B75" w:rsidRDefault="00A53D79" w:rsidP="00A53D79">
      <w:pPr>
        <w:pStyle w:val="standard"/>
        <w:spacing w:after="0"/>
        <w:rPr>
          <w:b/>
        </w:rPr>
      </w:pPr>
    </w:p>
    <w:p w14:paraId="05102D7D" w14:textId="6EE70E22" w:rsidR="00A53D79" w:rsidRPr="008F4B75" w:rsidRDefault="00211C6A" w:rsidP="00A53D79">
      <w:pPr>
        <w:pStyle w:val="standard"/>
        <w:spacing w:after="0"/>
        <w:rPr>
          <w:i/>
        </w:rPr>
      </w:pPr>
      <w:r>
        <w:rPr>
          <w:b/>
        </w:rPr>
        <w:t>Required Documentation</w:t>
      </w:r>
      <w:r w:rsidR="00A53D79" w:rsidRPr="008F4B75">
        <w:t>:</w:t>
      </w:r>
    </w:p>
    <w:p w14:paraId="58ADD752"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xml:space="preserve">(   ) None required for this element </w:t>
      </w:r>
    </w:p>
    <w:p w14:paraId="202A467F"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 Documentation requested by the DOCUMENT review team, if appropriate</w:t>
      </w:r>
    </w:p>
    <w:p w14:paraId="10DF4A96"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xml:space="preserve">(   ) Revised or new documents provided by program since the DOCUMENT review </w:t>
      </w:r>
    </w:p>
    <w:p w14:paraId="21AA5663" w14:textId="77777777" w:rsidR="00CC32BB" w:rsidRDefault="00CC32BB" w:rsidP="00A53D79">
      <w:pPr>
        <w:pStyle w:val="directions"/>
        <w:spacing w:after="0"/>
        <w:ind w:left="0" w:firstLine="270"/>
        <w:jc w:val="both"/>
        <w:rPr>
          <w:rStyle w:val="Strong"/>
        </w:rPr>
      </w:pPr>
    </w:p>
    <w:p w14:paraId="613D04CD" w14:textId="6F0B5AE1" w:rsidR="00A53D79" w:rsidRDefault="00A53D79" w:rsidP="00A53D79">
      <w:pPr>
        <w:pStyle w:val="directions"/>
        <w:spacing w:after="0"/>
        <w:ind w:left="0" w:firstLine="270"/>
        <w:jc w:val="both"/>
        <w:rPr>
          <w:rStyle w:val="Strong"/>
          <w:b w:val="0"/>
          <w:bCs w:val="0"/>
        </w:rPr>
      </w:pPr>
      <w:r>
        <w:rPr>
          <w:rStyle w:val="Strong"/>
        </w:rPr>
        <w:t>List the information (add additional lines as needed):</w:t>
      </w:r>
    </w:p>
    <w:p w14:paraId="7CEE2208" w14:textId="77777777" w:rsidR="00A53D79" w:rsidRDefault="00A53D79" w:rsidP="00CC32BB">
      <w:pPr>
        <w:pStyle w:val="ListParagraph"/>
        <w:numPr>
          <w:ilvl w:val="0"/>
          <w:numId w:val="113"/>
        </w:numPr>
        <w:tabs>
          <w:tab w:val="left" w:pos="720"/>
          <w:tab w:val="left" w:pos="1080"/>
        </w:tabs>
        <w:ind w:left="720" w:right="446"/>
        <w:jc w:val="both"/>
        <w:rPr>
          <w:rFonts w:cs="Arial"/>
          <w:sz w:val="18"/>
          <w:szCs w:val="18"/>
        </w:rPr>
      </w:pPr>
      <w:r>
        <w:rPr>
          <w:rFonts w:cs="Arial"/>
          <w:sz w:val="18"/>
          <w:szCs w:val="18"/>
        </w:rPr>
        <w:t xml:space="preserve">Item:  </w:t>
      </w:r>
    </w:p>
    <w:p w14:paraId="569C8CE2" w14:textId="77777777" w:rsidR="00A53D79" w:rsidRDefault="00A53D79" w:rsidP="00CC32BB">
      <w:pPr>
        <w:pStyle w:val="directions"/>
        <w:numPr>
          <w:ilvl w:val="0"/>
          <w:numId w:val="113"/>
        </w:numPr>
        <w:tabs>
          <w:tab w:val="left" w:pos="720"/>
          <w:tab w:val="left" w:pos="1080"/>
          <w:tab w:val="num" w:pos="1440"/>
        </w:tabs>
        <w:spacing w:after="0"/>
        <w:ind w:left="720"/>
        <w:jc w:val="both"/>
        <w:rPr>
          <w:rStyle w:val="Strong"/>
          <w:b w:val="0"/>
          <w:bCs w:val="0"/>
        </w:rPr>
      </w:pPr>
      <w:r>
        <w:t>Item:</w:t>
      </w:r>
    </w:p>
    <w:p w14:paraId="4ED59D3B" w14:textId="77777777" w:rsidR="00A53D79" w:rsidRPr="008F4B75" w:rsidRDefault="00A53D79" w:rsidP="00A53D79">
      <w:pPr>
        <w:pStyle w:val="standard"/>
        <w:spacing w:after="0"/>
        <w:rPr>
          <w:rStyle w:val="Strong"/>
        </w:rPr>
      </w:pPr>
    </w:p>
    <w:p w14:paraId="73FDC62F" w14:textId="77777777" w:rsidR="00A53D79" w:rsidRPr="008F4B75" w:rsidRDefault="00A53D79" w:rsidP="00A53D79">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53D79" w:rsidRPr="008F4B75" w14:paraId="7070AE22" w14:textId="77777777" w:rsidTr="00A53D79">
        <w:trPr>
          <w:tblCellSpacing w:w="0" w:type="dxa"/>
          <w:jc w:val="center"/>
        </w:trPr>
        <w:tc>
          <w:tcPr>
            <w:tcW w:w="2667" w:type="pct"/>
            <w:shd w:val="clear" w:color="auto" w:fill="B4C6E7"/>
          </w:tcPr>
          <w:p w14:paraId="69A8EC89" w14:textId="77777777" w:rsidR="00A53D79" w:rsidRDefault="00A53D79" w:rsidP="00EE2F5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0874087" w14:textId="77777777" w:rsidR="00A53D79" w:rsidRPr="008F4B75" w:rsidRDefault="00A53D79" w:rsidP="00EE2F5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2FC33F14" w14:textId="77777777" w:rsidR="00A53D79" w:rsidRDefault="00A53D79" w:rsidP="00EE2F50">
            <w:pPr>
              <w:jc w:val="center"/>
              <w:rPr>
                <w:rFonts w:eastAsia="Arial Unicode MS" w:cs="Arial"/>
                <w:b/>
                <w:sz w:val="18"/>
                <w:szCs w:val="18"/>
              </w:rPr>
            </w:pPr>
            <w:r w:rsidRPr="008F4B75">
              <w:rPr>
                <w:rFonts w:eastAsia="Arial Unicode MS" w:cs="Arial"/>
                <w:b/>
                <w:sz w:val="18"/>
                <w:szCs w:val="18"/>
              </w:rPr>
              <w:t>Missing, Incomplete, or Conflicting Evidence:</w:t>
            </w:r>
          </w:p>
          <w:p w14:paraId="7057B968" w14:textId="77777777" w:rsidR="00A53D79" w:rsidRPr="008F4B75" w:rsidRDefault="00A53D79" w:rsidP="00EE2F5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53D79" w:rsidRPr="008F4B75" w14:paraId="0DE7FC93" w14:textId="77777777" w:rsidTr="00A53D79">
        <w:trPr>
          <w:trHeight w:val="932"/>
          <w:tblCellSpacing w:w="0" w:type="dxa"/>
          <w:jc w:val="center"/>
        </w:trPr>
        <w:tc>
          <w:tcPr>
            <w:tcW w:w="2667" w:type="pct"/>
          </w:tcPr>
          <w:p w14:paraId="2DD54929" w14:textId="77777777" w:rsidR="00A53D79" w:rsidRDefault="00A53D79" w:rsidP="00EE2F50">
            <w:pPr>
              <w:pStyle w:val="evaluation"/>
              <w:numPr>
                <w:ilvl w:val="0"/>
                <w:numId w:val="0"/>
              </w:numPr>
              <w:tabs>
                <w:tab w:val="clear" w:pos="144"/>
                <w:tab w:val="left" w:pos="0"/>
              </w:tabs>
            </w:pPr>
          </w:p>
          <w:p w14:paraId="6A6478A4" w14:textId="77777777" w:rsidR="00A53D79" w:rsidRPr="008F4B75" w:rsidRDefault="00A53D79" w:rsidP="00EE2F50">
            <w:pPr>
              <w:pStyle w:val="evaluation"/>
              <w:numPr>
                <w:ilvl w:val="0"/>
                <w:numId w:val="0"/>
              </w:numPr>
              <w:tabs>
                <w:tab w:val="clear" w:pos="144"/>
                <w:tab w:val="left" w:pos="0"/>
              </w:tabs>
            </w:pPr>
          </w:p>
        </w:tc>
        <w:tc>
          <w:tcPr>
            <w:tcW w:w="2333" w:type="pct"/>
          </w:tcPr>
          <w:p w14:paraId="2B75281C" w14:textId="77777777" w:rsidR="00A53D79" w:rsidRDefault="00A53D79" w:rsidP="00EE2F50">
            <w:pPr>
              <w:tabs>
                <w:tab w:val="left" w:pos="315"/>
              </w:tabs>
              <w:ind w:left="315" w:hanging="315"/>
              <w:rPr>
                <w:rFonts w:eastAsia="Arial Unicode MS" w:cs="Arial"/>
                <w:sz w:val="18"/>
                <w:szCs w:val="18"/>
              </w:rPr>
            </w:pPr>
          </w:p>
          <w:p w14:paraId="48908FAA" w14:textId="77777777" w:rsidR="00A53D79" w:rsidRDefault="00A53D79" w:rsidP="00EE2F50">
            <w:pPr>
              <w:tabs>
                <w:tab w:val="left" w:pos="315"/>
              </w:tabs>
              <w:ind w:left="315" w:hanging="315"/>
              <w:rPr>
                <w:rFonts w:eastAsia="Arial Unicode MS" w:cs="Arial"/>
                <w:sz w:val="18"/>
                <w:szCs w:val="18"/>
              </w:rPr>
            </w:pPr>
          </w:p>
          <w:p w14:paraId="6CE45043" w14:textId="77777777" w:rsidR="00A53D79" w:rsidRPr="008F4B75" w:rsidRDefault="00A53D79" w:rsidP="00EE2F50">
            <w:pPr>
              <w:tabs>
                <w:tab w:val="left" w:pos="315"/>
              </w:tabs>
              <w:ind w:left="315" w:hanging="315"/>
            </w:pPr>
          </w:p>
        </w:tc>
      </w:tr>
    </w:tbl>
    <w:p w14:paraId="17D14BFA" w14:textId="77777777" w:rsidR="00A53D79" w:rsidRPr="008F4B75" w:rsidRDefault="00A53D79" w:rsidP="00A53D79">
      <w:pPr>
        <w:pStyle w:val="standard"/>
        <w:spacing w:after="0"/>
        <w:rPr>
          <w:rStyle w:val="Strong"/>
        </w:rPr>
      </w:pPr>
    </w:p>
    <w:p w14:paraId="535C6E9D" w14:textId="77777777" w:rsidR="00A53D79" w:rsidRPr="008F4B75" w:rsidRDefault="00A53D79" w:rsidP="00A53D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1C0C711A"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245BB3C9" w14:textId="77777777" w:rsidR="00A53D79" w:rsidRPr="008F4B75" w:rsidRDefault="00A53D79" w:rsidP="00A53D79">
      <w:pPr>
        <w:pStyle w:val="standard"/>
        <w:spacing w:after="0"/>
        <w:rPr>
          <w:b/>
        </w:rPr>
      </w:pPr>
    </w:p>
    <w:p w14:paraId="6D0CE87A" w14:textId="77777777" w:rsidR="00A53D79" w:rsidRPr="008F4B75" w:rsidRDefault="00A53D79" w:rsidP="00A53D79">
      <w:pPr>
        <w:pStyle w:val="standard"/>
        <w:spacing w:after="0"/>
        <w:rPr>
          <w:b/>
        </w:rPr>
      </w:pPr>
      <w:r w:rsidRPr="008F4B75">
        <w:rPr>
          <w:b/>
        </w:rPr>
        <w:t>The on-site review team requests the program submit as part of its institutional response following information:</w:t>
      </w:r>
    </w:p>
    <w:p w14:paraId="233F94F2" w14:textId="77777777" w:rsidR="00A53D79" w:rsidRPr="000A52F2" w:rsidRDefault="00A53D79" w:rsidP="00A53D79">
      <w:pPr>
        <w:pStyle w:val="directions"/>
        <w:spacing w:after="0"/>
        <w:jc w:val="both"/>
        <w:rPr>
          <w:rStyle w:val="Strong"/>
          <w:b w:val="0"/>
          <w:bCs w:val="0"/>
        </w:rPr>
      </w:pPr>
      <w:r w:rsidRPr="000A52F2">
        <w:rPr>
          <w:rStyle w:val="Strong"/>
        </w:rPr>
        <w:t>List the information to be provided, if applicable (add additional lines as needed):</w:t>
      </w:r>
    </w:p>
    <w:p w14:paraId="5941CEDF" w14:textId="77777777" w:rsidR="00A53D79" w:rsidRPr="008F4B75" w:rsidRDefault="00A53D79" w:rsidP="00CC32BB">
      <w:pPr>
        <w:pStyle w:val="ListParagraph"/>
        <w:numPr>
          <w:ilvl w:val="0"/>
          <w:numId w:val="112"/>
        </w:numPr>
        <w:ind w:right="446"/>
        <w:jc w:val="both"/>
        <w:rPr>
          <w:rFonts w:cs="Arial"/>
          <w:sz w:val="18"/>
          <w:szCs w:val="18"/>
        </w:rPr>
      </w:pPr>
      <w:r w:rsidRPr="008F4B75">
        <w:rPr>
          <w:rFonts w:cs="Arial"/>
          <w:sz w:val="18"/>
          <w:szCs w:val="18"/>
        </w:rPr>
        <w:t xml:space="preserve">Item:  </w:t>
      </w:r>
    </w:p>
    <w:p w14:paraId="4CAA1B60" w14:textId="77777777" w:rsidR="00A53D79" w:rsidRPr="008F4B75" w:rsidRDefault="00A53D79" w:rsidP="00CC32BB">
      <w:pPr>
        <w:pStyle w:val="ListParagraph"/>
        <w:numPr>
          <w:ilvl w:val="0"/>
          <w:numId w:val="112"/>
        </w:numPr>
        <w:ind w:left="749" w:right="446"/>
        <w:jc w:val="both"/>
        <w:rPr>
          <w:rFonts w:cs="Arial"/>
          <w:sz w:val="18"/>
          <w:szCs w:val="18"/>
        </w:rPr>
      </w:pPr>
      <w:r w:rsidRPr="008F4B75">
        <w:rPr>
          <w:rFonts w:cs="Arial"/>
          <w:sz w:val="18"/>
          <w:szCs w:val="18"/>
        </w:rPr>
        <w:t>Item:</w:t>
      </w:r>
    </w:p>
    <w:p w14:paraId="34E90DF6" w14:textId="77777777" w:rsidR="00A53D79" w:rsidRPr="008F4B75" w:rsidRDefault="00A53D79" w:rsidP="00A53D79">
      <w:pPr>
        <w:pStyle w:val="directions"/>
        <w:spacing w:after="0"/>
        <w:jc w:val="both"/>
        <w:rPr>
          <w:b/>
          <w:sz w:val="22"/>
          <w:szCs w:val="22"/>
          <w:highlight w:val="yellow"/>
        </w:rPr>
      </w:pPr>
    </w:p>
    <w:p w14:paraId="6BC97945" w14:textId="77777777" w:rsidR="00A53D79" w:rsidRPr="008F4B75" w:rsidRDefault="00A53D79" w:rsidP="00A53D79">
      <w:pPr>
        <w:pStyle w:val="standard"/>
        <w:spacing w:after="0"/>
        <w:rPr>
          <w:b/>
        </w:rPr>
      </w:pPr>
      <w:r w:rsidRPr="008F4B75">
        <w:rPr>
          <w:b/>
        </w:rPr>
        <w:t>************************************************************************************************************************************</w:t>
      </w:r>
    </w:p>
    <w:p w14:paraId="02A5E278" w14:textId="77777777" w:rsidR="003A2C5E" w:rsidRPr="008F4B75" w:rsidRDefault="003A2C5E" w:rsidP="003A2C5E">
      <w:pPr>
        <w:pStyle w:val="directions"/>
        <w:spacing w:after="0"/>
        <w:jc w:val="both"/>
        <w:rPr>
          <w:b/>
        </w:rPr>
      </w:pPr>
      <w:r w:rsidRPr="008F4B75">
        <w:rPr>
          <w:b/>
        </w:rPr>
        <w:t xml:space="preserve">INSTITUTION </w:t>
      </w:r>
      <w:r>
        <w:rPr>
          <w:b/>
        </w:rPr>
        <w:t>COMMENTS</w:t>
      </w:r>
      <w:r w:rsidRPr="008F4B75">
        <w:rPr>
          <w:b/>
        </w:rPr>
        <w:t>:</w:t>
      </w:r>
    </w:p>
    <w:p w14:paraId="30EDC4CD" w14:textId="77777777" w:rsidR="003A2C5E" w:rsidRPr="005B1383" w:rsidRDefault="003A2C5E" w:rsidP="003A2C5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2CA3B096" w14:textId="77777777" w:rsidR="003A2C5E" w:rsidRPr="008F4B75" w:rsidRDefault="003A2C5E" w:rsidP="003A2C5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EBA393F" w14:textId="77777777" w:rsidR="003A2C5E" w:rsidRPr="00AF49D8" w:rsidRDefault="003A2C5E" w:rsidP="003A2C5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6932D5B0" w14:textId="77777777" w:rsidR="003A2C5E" w:rsidRPr="005B1383" w:rsidRDefault="003A2C5E" w:rsidP="003A2C5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30EC864" w14:textId="77777777" w:rsidR="006673BE" w:rsidRPr="003A7128" w:rsidRDefault="006673BE" w:rsidP="00DA2A9A">
      <w:pPr>
        <w:tabs>
          <w:tab w:val="left" w:pos="540"/>
          <w:tab w:val="left" w:pos="1620"/>
        </w:tabs>
        <w:rPr>
          <w:rFonts w:cs="Arial"/>
          <w:sz w:val="18"/>
          <w:szCs w:val="20"/>
        </w:rPr>
      </w:pPr>
    </w:p>
    <w:p w14:paraId="292A7208" w14:textId="77777777" w:rsidR="00F15344" w:rsidRPr="001D0D27" w:rsidRDefault="00F15344" w:rsidP="00DA2A9A">
      <w:pPr>
        <w:tabs>
          <w:tab w:val="left" w:pos="481"/>
          <w:tab w:val="left" w:pos="1037"/>
          <w:tab w:val="left" w:pos="1071"/>
        </w:tabs>
        <w:ind w:left="497" w:right="-13" w:hanging="467"/>
        <w:rPr>
          <w:rFonts w:cs="Arial"/>
        </w:rPr>
      </w:pPr>
    </w:p>
    <w:p w14:paraId="1890A47F" w14:textId="77777777" w:rsidR="009910E5" w:rsidRPr="00EF2CFB" w:rsidRDefault="009910E5" w:rsidP="009910E5">
      <w:pPr>
        <w:pStyle w:val="NoSpacing"/>
        <w:ind w:left="579" w:hanging="399"/>
        <w:rPr>
          <w:rFonts w:cs="Arial"/>
        </w:rPr>
      </w:pPr>
      <w:r w:rsidRPr="00EF2CFB">
        <w:rPr>
          <w:rFonts w:cs="Arial"/>
          <w:b/>
          <w:spacing w:val="-4"/>
        </w:rPr>
        <w:t>7A2</w:t>
      </w:r>
      <w:r w:rsidRPr="00EF2CFB">
        <w:rPr>
          <w:rFonts w:cs="Arial"/>
          <w:b/>
          <w:spacing w:val="-4"/>
        </w:rPr>
        <w:tab/>
      </w:r>
      <w:r w:rsidRPr="00EF2CFB">
        <w:rPr>
          <w:rFonts w:cs="Arial"/>
          <w:b/>
        </w:rPr>
        <w:tab/>
      </w:r>
      <w:r w:rsidRPr="00EF2CFB">
        <w:rPr>
          <w:rFonts w:cs="Arial"/>
        </w:rPr>
        <w:t>A</w:t>
      </w:r>
      <w:r w:rsidRPr="00EF2CFB">
        <w:rPr>
          <w:rFonts w:cs="Arial"/>
          <w:spacing w:val="-5"/>
        </w:rPr>
        <w:t xml:space="preserve"> </w:t>
      </w:r>
      <w:r w:rsidRPr="00EF2CFB">
        <w:rPr>
          <w:rFonts w:cs="Arial"/>
        </w:rPr>
        <w:t>complement</w:t>
      </w:r>
      <w:r w:rsidRPr="00EF2CFB">
        <w:rPr>
          <w:rFonts w:cs="Arial"/>
          <w:spacing w:val="-4"/>
        </w:rPr>
        <w:t xml:space="preserve"> </w:t>
      </w:r>
      <w:r w:rsidRPr="00EF2CFB">
        <w:rPr>
          <w:rFonts w:cs="Arial"/>
        </w:rPr>
        <w:t>of</w:t>
      </w:r>
      <w:r w:rsidRPr="00EF2CFB">
        <w:rPr>
          <w:rFonts w:cs="Arial"/>
          <w:spacing w:val="-4"/>
        </w:rPr>
        <w:t xml:space="preserve"> </w:t>
      </w:r>
      <w:r w:rsidRPr="00EF2CFB">
        <w:rPr>
          <w:rFonts w:cs="Arial"/>
          <w:b/>
        </w:rPr>
        <w:t>technical</w:t>
      </w:r>
      <w:r w:rsidRPr="00EF2CFB">
        <w:rPr>
          <w:rFonts w:cs="Arial"/>
          <w:b/>
          <w:spacing w:val="-2"/>
        </w:rPr>
        <w:t xml:space="preserve"> </w:t>
      </w:r>
      <w:r w:rsidRPr="00EF2CFB">
        <w:rPr>
          <w:rFonts w:cs="Arial"/>
          <w:b/>
        </w:rPr>
        <w:t>courses</w:t>
      </w:r>
      <w:r w:rsidRPr="00EF2CFB">
        <w:rPr>
          <w:rFonts w:cs="Arial"/>
          <w:b/>
          <w:spacing w:val="-4"/>
        </w:rPr>
        <w:t xml:space="preserve"> </w:t>
      </w:r>
      <w:r w:rsidRPr="00EF2CFB">
        <w:rPr>
          <w:rFonts w:cs="Arial"/>
        </w:rPr>
        <w:t>appropriate</w:t>
      </w:r>
      <w:r w:rsidRPr="00EF2CFB">
        <w:rPr>
          <w:rFonts w:cs="Arial"/>
          <w:spacing w:val="-4"/>
        </w:rPr>
        <w:t xml:space="preserve"> </w:t>
      </w:r>
      <w:r w:rsidRPr="00EF2CFB">
        <w:rPr>
          <w:rFonts w:cs="Arial"/>
        </w:rPr>
        <w:t>to</w:t>
      </w:r>
      <w:r w:rsidRPr="00EF2CFB">
        <w:rPr>
          <w:rFonts w:cs="Arial"/>
          <w:spacing w:val="-2"/>
        </w:rPr>
        <w:t xml:space="preserve"> </w:t>
      </w:r>
      <w:r w:rsidRPr="00EF2CFB">
        <w:rPr>
          <w:rFonts w:cs="Arial"/>
        </w:rPr>
        <w:t>the</w:t>
      </w:r>
      <w:r w:rsidRPr="00EF2CFB">
        <w:rPr>
          <w:rFonts w:cs="Arial"/>
          <w:spacing w:val="-2"/>
        </w:rPr>
        <w:t xml:space="preserve"> </w:t>
      </w:r>
      <w:r w:rsidRPr="00EF2CFB">
        <w:rPr>
          <w:rFonts w:cs="Arial"/>
        </w:rPr>
        <w:t>degree</w:t>
      </w:r>
      <w:r w:rsidRPr="00EF2CFB">
        <w:rPr>
          <w:rFonts w:cs="Arial"/>
          <w:spacing w:val="-4"/>
        </w:rPr>
        <w:t xml:space="preserve"> </w:t>
      </w:r>
      <w:r w:rsidRPr="00EF2CFB">
        <w:rPr>
          <w:rFonts w:cs="Arial"/>
        </w:rPr>
        <w:t>offered</w:t>
      </w:r>
      <w:r w:rsidRPr="00EF2CFB">
        <w:rPr>
          <w:rFonts w:cs="Arial"/>
          <w:spacing w:val="-2"/>
        </w:rPr>
        <w:t xml:space="preserve"> </w:t>
      </w:r>
      <w:r w:rsidRPr="00EF2CFB">
        <w:rPr>
          <w:rFonts w:cs="Arial"/>
        </w:rPr>
        <w:t>that</w:t>
      </w:r>
      <w:r w:rsidRPr="00EF2CFB">
        <w:rPr>
          <w:rFonts w:cs="Arial"/>
          <w:spacing w:val="-2"/>
        </w:rPr>
        <w:t xml:space="preserve"> </w:t>
      </w:r>
      <w:r w:rsidRPr="00EF2CFB">
        <w:rPr>
          <w:rFonts w:cs="Arial"/>
        </w:rPr>
        <w:t>includes</w:t>
      </w:r>
      <w:r w:rsidRPr="00EF2CFB">
        <w:rPr>
          <w:rFonts w:cs="Arial"/>
          <w:spacing w:val="-3"/>
        </w:rPr>
        <w:t xml:space="preserve"> </w:t>
      </w:r>
      <w:r w:rsidRPr="00EF2CFB">
        <w:rPr>
          <w:rFonts w:cs="Arial"/>
        </w:rPr>
        <w:t>body</w:t>
      </w:r>
      <w:r w:rsidRPr="00EF2CFB">
        <w:rPr>
          <w:rFonts w:cs="Arial"/>
          <w:spacing w:val="-3"/>
        </w:rPr>
        <w:t xml:space="preserve"> </w:t>
      </w:r>
      <w:r w:rsidRPr="00EF2CFB">
        <w:rPr>
          <w:rFonts w:cs="Arial"/>
        </w:rPr>
        <w:t>system interactions, health, and surgical conditions across the life span, movement sciences, pain and pain experiences, and psychosocial aspects of health and disability.</w:t>
      </w:r>
    </w:p>
    <w:p w14:paraId="00036712" w14:textId="77777777" w:rsidR="009910E5" w:rsidRPr="00EF2CFB" w:rsidRDefault="009910E5" w:rsidP="009910E5">
      <w:pPr>
        <w:pStyle w:val="NoSpacing"/>
        <w:rPr>
          <w:rFonts w:cs="Arial"/>
        </w:rPr>
      </w:pPr>
    </w:p>
    <w:p w14:paraId="1D95C33B" w14:textId="77777777" w:rsidR="009910E5" w:rsidRPr="00EF2CFB" w:rsidRDefault="009910E5" w:rsidP="00CC32BB">
      <w:pPr>
        <w:pStyle w:val="ListParagraph"/>
        <w:widowControl w:val="0"/>
        <w:numPr>
          <w:ilvl w:val="0"/>
          <w:numId w:val="132"/>
        </w:numPr>
        <w:tabs>
          <w:tab w:val="left" w:pos="939"/>
        </w:tabs>
        <w:autoSpaceDE w:val="0"/>
        <w:autoSpaceDN w:val="0"/>
        <w:spacing w:line="249" w:lineRule="auto"/>
        <w:ind w:left="939" w:right="957"/>
        <w:contextualSpacing w:val="0"/>
        <w:rPr>
          <w:rFonts w:cs="Arial"/>
        </w:rPr>
      </w:pPr>
      <w:r w:rsidRPr="00EF2CFB">
        <w:rPr>
          <w:rFonts w:cs="Arial"/>
        </w:rPr>
        <w:t>Anatomy,</w:t>
      </w:r>
      <w:r w:rsidRPr="00EF2CFB">
        <w:rPr>
          <w:rFonts w:cs="Arial"/>
          <w:spacing w:val="-3"/>
        </w:rPr>
        <w:t xml:space="preserve"> </w:t>
      </w:r>
      <w:r w:rsidRPr="00EF2CFB">
        <w:rPr>
          <w:rFonts w:cs="Arial"/>
        </w:rPr>
        <w:t>physiology,</w:t>
      </w:r>
      <w:r w:rsidRPr="00EF2CFB">
        <w:rPr>
          <w:rFonts w:cs="Arial"/>
          <w:spacing w:val="-3"/>
        </w:rPr>
        <w:t xml:space="preserve"> </w:t>
      </w:r>
      <w:r w:rsidRPr="00EF2CFB">
        <w:rPr>
          <w:rFonts w:cs="Arial"/>
        </w:rPr>
        <w:t>pathology,</w:t>
      </w:r>
      <w:r w:rsidRPr="00EF2CFB">
        <w:rPr>
          <w:rFonts w:cs="Arial"/>
          <w:spacing w:val="-5"/>
        </w:rPr>
        <w:t xml:space="preserve"> </w:t>
      </w:r>
      <w:r w:rsidRPr="00EF2CFB">
        <w:rPr>
          <w:rFonts w:cs="Arial"/>
        </w:rPr>
        <w:t>and</w:t>
      </w:r>
      <w:r w:rsidRPr="00EF2CFB">
        <w:rPr>
          <w:rFonts w:cs="Arial"/>
          <w:spacing w:val="-5"/>
        </w:rPr>
        <w:t xml:space="preserve"> </w:t>
      </w:r>
      <w:r w:rsidRPr="00EF2CFB">
        <w:rPr>
          <w:rFonts w:cs="Arial"/>
        </w:rPr>
        <w:t>cellular/tissue</w:t>
      </w:r>
      <w:r w:rsidRPr="00EF2CFB">
        <w:rPr>
          <w:rFonts w:cs="Arial"/>
          <w:spacing w:val="-5"/>
        </w:rPr>
        <w:t xml:space="preserve"> </w:t>
      </w:r>
      <w:r w:rsidRPr="00EF2CFB">
        <w:rPr>
          <w:rFonts w:cs="Arial"/>
        </w:rPr>
        <w:t>health</w:t>
      </w:r>
      <w:r w:rsidRPr="00EF2CFB">
        <w:rPr>
          <w:rFonts w:cs="Arial"/>
          <w:spacing w:val="-5"/>
        </w:rPr>
        <w:t xml:space="preserve"> </w:t>
      </w:r>
      <w:r w:rsidRPr="00EF2CFB">
        <w:rPr>
          <w:rFonts w:cs="Arial"/>
        </w:rPr>
        <w:t>throughout</w:t>
      </w:r>
      <w:r w:rsidRPr="00EF2CFB">
        <w:rPr>
          <w:rFonts w:cs="Arial"/>
          <w:spacing w:val="-3"/>
        </w:rPr>
        <w:t xml:space="preserve"> </w:t>
      </w:r>
      <w:r w:rsidRPr="00EF2CFB">
        <w:rPr>
          <w:rFonts w:cs="Arial"/>
        </w:rPr>
        <w:t>the</w:t>
      </w:r>
      <w:r w:rsidRPr="00EF2CFB">
        <w:rPr>
          <w:rFonts w:cs="Arial"/>
          <w:spacing w:val="-3"/>
        </w:rPr>
        <w:t xml:space="preserve"> </w:t>
      </w:r>
      <w:r w:rsidRPr="00EF2CFB">
        <w:rPr>
          <w:rFonts w:cs="Arial"/>
        </w:rPr>
        <w:t>life</w:t>
      </w:r>
      <w:r w:rsidRPr="00EF2CFB">
        <w:rPr>
          <w:rFonts w:cs="Arial"/>
          <w:spacing w:val="-4"/>
        </w:rPr>
        <w:t xml:space="preserve"> </w:t>
      </w:r>
      <w:r w:rsidRPr="00EF2CFB">
        <w:rPr>
          <w:rFonts w:cs="Arial"/>
        </w:rPr>
        <w:t>span</w:t>
      </w:r>
      <w:r w:rsidRPr="00EF2CFB">
        <w:rPr>
          <w:rFonts w:cs="Arial"/>
          <w:spacing w:val="-5"/>
        </w:rPr>
        <w:t xml:space="preserve"> </w:t>
      </w:r>
      <w:r w:rsidRPr="00EF2CFB">
        <w:rPr>
          <w:rFonts w:cs="Arial"/>
        </w:rPr>
        <w:t>for</w:t>
      </w:r>
      <w:r w:rsidRPr="00EF2CFB">
        <w:rPr>
          <w:rFonts w:cs="Arial"/>
          <w:spacing w:val="-4"/>
        </w:rPr>
        <w:t xml:space="preserve"> </w:t>
      </w:r>
      <w:r w:rsidRPr="00EF2CFB">
        <w:rPr>
          <w:rFonts w:cs="Arial"/>
        </w:rPr>
        <w:t>the included body systems:</w:t>
      </w:r>
    </w:p>
    <w:p w14:paraId="156F6FED" w14:textId="77777777" w:rsidR="009910E5" w:rsidRPr="00EF2CFB" w:rsidRDefault="009910E5" w:rsidP="00CC32BB">
      <w:pPr>
        <w:pStyle w:val="ListParagraph"/>
        <w:widowControl w:val="0"/>
        <w:numPr>
          <w:ilvl w:val="0"/>
          <w:numId w:val="133"/>
        </w:numPr>
        <w:tabs>
          <w:tab w:val="left" w:pos="1658"/>
        </w:tabs>
        <w:autoSpaceDE w:val="0"/>
        <w:autoSpaceDN w:val="0"/>
        <w:spacing w:before="16"/>
        <w:contextualSpacing w:val="0"/>
        <w:rPr>
          <w:rFonts w:cs="Arial"/>
        </w:rPr>
      </w:pPr>
      <w:r w:rsidRPr="00EF2CFB">
        <w:rPr>
          <w:rFonts w:cs="Arial"/>
          <w:spacing w:val="-2"/>
        </w:rPr>
        <w:t>Cardiovascular.</w:t>
      </w:r>
    </w:p>
    <w:p w14:paraId="6F258EF4" w14:textId="77777777" w:rsidR="009910E5" w:rsidRPr="00EF2CFB" w:rsidRDefault="009910E5" w:rsidP="00CC32BB">
      <w:pPr>
        <w:pStyle w:val="ListParagraph"/>
        <w:widowControl w:val="0"/>
        <w:numPr>
          <w:ilvl w:val="0"/>
          <w:numId w:val="133"/>
        </w:numPr>
        <w:tabs>
          <w:tab w:val="left" w:pos="1658"/>
        </w:tabs>
        <w:autoSpaceDE w:val="0"/>
        <w:autoSpaceDN w:val="0"/>
        <w:spacing w:before="5"/>
        <w:contextualSpacing w:val="0"/>
        <w:rPr>
          <w:rFonts w:cs="Arial"/>
        </w:rPr>
      </w:pPr>
      <w:r w:rsidRPr="00EF2CFB">
        <w:rPr>
          <w:rFonts w:cs="Arial"/>
        </w:rPr>
        <w:t>Endocrine</w:t>
      </w:r>
      <w:r w:rsidRPr="00EF2CFB">
        <w:rPr>
          <w:rFonts w:cs="Arial"/>
          <w:spacing w:val="-8"/>
        </w:rPr>
        <w:t xml:space="preserve"> </w:t>
      </w:r>
      <w:r w:rsidRPr="00EF2CFB">
        <w:rPr>
          <w:rFonts w:cs="Arial"/>
        </w:rPr>
        <w:t>and</w:t>
      </w:r>
      <w:r w:rsidRPr="00EF2CFB">
        <w:rPr>
          <w:rFonts w:cs="Arial"/>
          <w:spacing w:val="-8"/>
        </w:rPr>
        <w:t xml:space="preserve"> </w:t>
      </w:r>
      <w:r w:rsidRPr="00EF2CFB">
        <w:rPr>
          <w:rFonts w:cs="Arial"/>
          <w:spacing w:val="-2"/>
        </w:rPr>
        <w:t>metabolic.</w:t>
      </w:r>
    </w:p>
    <w:p w14:paraId="0EEA2383" w14:textId="77777777" w:rsidR="009910E5" w:rsidRPr="00EF2CFB" w:rsidRDefault="009910E5" w:rsidP="00CC32BB">
      <w:pPr>
        <w:pStyle w:val="ListParagraph"/>
        <w:widowControl w:val="0"/>
        <w:numPr>
          <w:ilvl w:val="0"/>
          <w:numId w:val="133"/>
        </w:numPr>
        <w:tabs>
          <w:tab w:val="left" w:pos="1659"/>
        </w:tabs>
        <w:autoSpaceDE w:val="0"/>
        <w:autoSpaceDN w:val="0"/>
        <w:contextualSpacing w:val="0"/>
        <w:rPr>
          <w:rFonts w:cs="Arial"/>
        </w:rPr>
      </w:pPr>
      <w:r w:rsidRPr="00EF2CFB">
        <w:rPr>
          <w:rFonts w:cs="Arial"/>
          <w:spacing w:val="-2"/>
        </w:rPr>
        <w:t>Gastrointestinal.</w:t>
      </w:r>
    </w:p>
    <w:p w14:paraId="47611402" w14:textId="77777777" w:rsidR="009910E5" w:rsidRPr="00EF2CFB" w:rsidRDefault="009910E5" w:rsidP="00CC32BB">
      <w:pPr>
        <w:pStyle w:val="ListParagraph"/>
        <w:widowControl w:val="0"/>
        <w:numPr>
          <w:ilvl w:val="0"/>
          <w:numId w:val="133"/>
        </w:numPr>
        <w:tabs>
          <w:tab w:val="left" w:pos="1659"/>
        </w:tabs>
        <w:autoSpaceDE w:val="0"/>
        <w:autoSpaceDN w:val="0"/>
        <w:spacing w:before="4"/>
        <w:contextualSpacing w:val="0"/>
        <w:rPr>
          <w:rFonts w:cs="Arial"/>
        </w:rPr>
      </w:pPr>
      <w:r w:rsidRPr="00EF2CFB">
        <w:rPr>
          <w:rFonts w:cs="Arial"/>
        </w:rPr>
        <w:t>Genital</w:t>
      </w:r>
      <w:r w:rsidRPr="00EF2CFB">
        <w:rPr>
          <w:rFonts w:cs="Arial"/>
          <w:spacing w:val="-7"/>
        </w:rPr>
        <w:t xml:space="preserve"> </w:t>
      </w:r>
      <w:r w:rsidRPr="00EF2CFB">
        <w:rPr>
          <w:rFonts w:cs="Arial"/>
        </w:rPr>
        <w:t>and</w:t>
      </w:r>
      <w:r w:rsidRPr="00EF2CFB">
        <w:rPr>
          <w:rFonts w:cs="Arial"/>
          <w:spacing w:val="-8"/>
        </w:rPr>
        <w:t xml:space="preserve"> </w:t>
      </w:r>
      <w:r w:rsidRPr="00EF2CFB">
        <w:rPr>
          <w:rFonts w:cs="Arial"/>
          <w:spacing w:val="-2"/>
        </w:rPr>
        <w:t>reproductive.</w:t>
      </w:r>
    </w:p>
    <w:p w14:paraId="72496C23" w14:textId="77777777" w:rsidR="009910E5" w:rsidRPr="00EF2CFB" w:rsidRDefault="009910E5" w:rsidP="00CC32BB">
      <w:pPr>
        <w:pStyle w:val="ListParagraph"/>
        <w:widowControl w:val="0"/>
        <w:numPr>
          <w:ilvl w:val="0"/>
          <w:numId w:val="133"/>
        </w:numPr>
        <w:tabs>
          <w:tab w:val="left" w:pos="1659"/>
        </w:tabs>
        <w:autoSpaceDE w:val="0"/>
        <w:autoSpaceDN w:val="0"/>
        <w:spacing w:before="7"/>
        <w:contextualSpacing w:val="0"/>
        <w:rPr>
          <w:rFonts w:cs="Arial"/>
        </w:rPr>
      </w:pPr>
      <w:r w:rsidRPr="00EF2CFB">
        <w:rPr>
          <w:rFonts w:cs="Arial"/>
          <w:spacing w:val="-2"/>
        </w:rPr>
        <w:t>Hematologic.</w:t>
      </w:r>
    </w:p>
    <w:p w14:paraId="05C66BA3" w14:textId="77777777" w:rsidR="009910E5" w:rsidRPr="00EF2CFB" w:rsidRDefault="009910E5" w:rsidP="00CC32BB">
      <w:pPr>
        <w:pStyle w:val="ListParagraph"/>
        <w:widowControl w:val="0"/>
        <w:numPr>
          <w:ilvl w:val="0"/>
          <w:numId w:val="133"/>
        </w:numPr>
        <w:tabs>
          <w:tab w:val="left" w:pos="1658"/>
        </w:tabs>
        <w:autoSpaceDE w:val="0"/>
        <w:autoSpaceDN w:val="0"/>
        <w:spacing w:before="4"/>
        <w:contextualSpacing w:val="0"/>
        <w:rPr>
          <w:rFonts w:cs="Arial"/>
        </w:rPr>
      </w:pPr>
      <w:r w:rsidRPr="00EF2CFB">
        <w:rPr>
          <w:rFonts w:cs="Arial"/>
        </w:rPr>
        <w:t>Hepatic</w:t>
      </w:r>
      <w:r w:rsidRPr="00EF2CFB">
        <w:rPr>
          <w:rFonts w:cs="Arial"/>
          <w:spacing w:val="-7"/>
        </w:rPr>
        <w:t xml:space="preserve"> </w:t>
      </w:r>
      <w:r w:rsidRPr="00EF2CFB">
        <w:rPr>
          <w:rFonts w:cs="Arial"/>
        </w:rPr>
        <w:t>and</w:t>
      </w:r>
      <w:r w:rsidRPr="00EF2CFB">
        <w:rPr>
          <w:rFonts w:cs="Arial"/>
          <w:spacing w:val="-7"/>
        </w:rPr>
        <w:t xml:space="preserve"> </w:t>
      </w:r>
      <w:r w:rsidRPr="00EF2CFB">
        <w:rPr>
          <w:rFonts w:cs="Arial"/>
          <w:spacing w:val="-2"/>
        </w:rPr>
        <w:t>biliary.</w:t>
      </w:r>
    </w:p>
    <w:p w14:paraId="281BF581" w14:textId="77777777" w:rsidR="009910E5" w:rsidRPr="00EF2CFB" w:rsidRDefault="009910E5" w:rsidP="00CC32BB">
      <w:pPr>
        <w:pStyle w:val="ListParagraph"/>
        <w:widowControl w:val="0"/>
        <w:numPr>
          <w:ilvl w:val="0"/>
          <w:numId w:val="133"/>
        </w:numPr>
        <w:tabs>
          <w:tab w:val="left" w:pos="1658"/>
        </w:tabs>
        <w:autoSpaceDE w:val="0"/>
        <w:autoSpaceDN w:val="0"/>
        <w:spacing w:before="4"/>
        <w:contextualSpacing w:val="0"/>
        <w:rPr>
          <w:rFonts w:cs="Arial"/>
        </w:rPr>
      </w:pPr>
      <w:r w:rsidRPr="00EF2CFB">
        <w:rPr>
          <w:rFonts w:cs="Arial"/>
          <w:spacing w:val="-2"/>
        </w:rPr>
        <w:t>Immune.</w:t>
      </w:r>
    </w:p>
    <w:p w14:paraId="53A60C8F" w14:textId="77777777" w:rsidR="009910E5" w:rsidRPr="00EF2CFB" w:rsidRDefault="009910E5" w:rsidP="00CC32BB">
      <w:pPr>
        <w:pStyle w:val="ListParagraph"/>
        <w:widowControl w:val="0"/>
        <w:numPr>
          <w:ilvl w:val="0"/>
          <w:numId w:val="133"/>
        </w:numPr>
        <w:tabs>
          <w:tab w:val="left" w:pos="1658"/>
        </w:tabs>
        <w:autoSpaceDE w:val="0"/>
        <w:autoSpaceDN w:val="0"/>
        <w:spacing w:before="7"/>
        <w:contextualSpacing w:val="0"/>
        <w:rPr>
          <w:rFonts w:cs="Arial"/>
        </w:rPr>
      </w:pPr>
      <w:r w:rsidRPr="00EF2CFB">
        <w:rPr>
          <w:rFonts w:cs="Arial"/>
          <w:spacing w:val="-2"/>
        </w:rPr>
        <w:t>Integumentary.</w:t>
      </w:r>
    </w:p>
    <w:p w14:paraId="243CBAB8" w14:textId="77777777" w:rsidR="009910E5" w:rsidRPr="00EF2CFB" w:rsidRDefault="009910E5" w:rsidP="00CC32BB">
      <w:pPr>
        <w:pStyle w:val="ListParagraph"/>
        <w:widowControl w:val="0"/>
        <w:numPr>
          <w:ilvl w:val="0"/>
          <w:numId w:val="133"/>
        </w:numPr>
        <w:tabs>
          <w:tab w:val="left" w:pos="1658"/>
        </w:tabs>
        <w:autoSpaceDE w:val="0"/>
        <w:autoSpaceDN w:val="0"/>
        <w:spacing w:before="4"/>
        <w:contextualSpacing w:val="0"/>
        <w:rPr>
          <w:rFonts w:cs="Arial"/>
        </w:rPr>
      </w:pPr>
      <w:r w:rsidRPr="00EF2CFB">
        <w:rPr>
          <w:rFonts w:cs="Arial"/>
          <w:spacing w:val="-2"/>
        </w:rPr>
        <w:t>Lymphatic.</w:t>
      </w:r>
    </w:p>
    <w:p w14:paraId="48D3E67B" w14:textId="77777777" w:rsidR="009910E5" w:rsidRPr="00EF2CFB" w:rsidRDefault="009910E5" w:rsidP="00CC32BB">
      <w:pPr>
        <w:pStyle w:val="ListParagraph"/>
        <w:widowControl w:val="0"/>
        <w:numPr>
          <w:ilvl w:val="0"/>
          <w:numId w:val="133"/>
        </w:numPr>
        <w:tabs>
          <w:tab w:val="left" w:pos="1658"/>
        </w:tabs>
        <w:autoSpaceDE w:val="0"/>
        <w:autoSpaceDN w:val="0"/>
        <w:spacing w:before="7"/>
        <w:contextualSpacing w:val="0"/>
        <w:rPr>
          <w:rFonts w:cs="Arial"/>
        </w:rPr>
      </w:pPr>
      <w:r w:rsidRPr="00EF2CFB">
        <w:rPr>
          <w:rFonts w:cs="Arial"/>
          <w:spacing w:val="-2"/>
        </w:rPr>
        <w:t>Musculoskeletal.</w:t>
      </w:r>
    </w:p>
    <w:p w14:paraId="043DDB06" w14:textId="77777777" w:rsidR="009910E5" w:rsidRPr="00EF2CFB" w:rsidRDefault="009910E5" w:rsidP="00CC32BB">
      <w:pPr>
        <w:pStyle w:val="ListParagraph"/>
        <w:widowControl w:val="0"/>
        <w:numPr>
          <w:ilvl w:val="0"/>
          <w:numId w:val="133"/>
        </w:numPr>
        <w:tabs>
          <w:tab w:val="left" w:pos="1658"/>
        </w:tabs>
        <w:autoSpaceDE w:val="0"/>
        <w:autoSpaceDN w:val="0"/>
        <w:spacing w:before="5"/>
        <w:contextualSpacing w:val="0"/>
        <w:rPr>
          <w:rFonts w:cs="Arial"/>
        </w:rPr>
      </w:pPr>
      <w:r w:rsidRPr="00EF2CFB">
        <w:rPr>
          <w:rFonts w:cs="Arial"/>
          <w:spacing w:val="-2"/>
        </w:rPr>
        <w:t>Neurological.</w:t>
      </w:r>
    </w:p>
    <w:p w14:paraId="54081C97" w14:textId="77777777" w:rsidR="009910E5" w:rsidRPr="00EF2CFB" w:rsidRDefault="009910E5" w:rsidP="00CC32BB">
      <w:pPr>
        <w:pStyle w:val="ListParagraph"/>
        <w:widowControl w:val="0"/>
        <w:numPr>
          <w:ilvl w:val="0"/>
          <w:numId w:val="134"/>
        </w:numPr>
        <w:tabs>
          <w:tab w:val="left" w:pos="1658"/>
        </w:tabs>
        <w:autoSpaceDE w:val="0"/>
        <w:autoSpaceDN w:val="0"/>
        <w:spacing w:before="4"/>
        <w:contextualSpacing w:val="0"/>
        <w:rPr>
          <w:rFonts w:cs="Arial"/>
        </w:rPr>
      </w:pPr>
      <w:r w:rsidRPr="00EF2CFB">
        <w:rPr>
          <w:rFonts w:cs="Arial"/>
          <w:spacing w:val="-2"/>
        </w:rPr>
        <w:t>Pulmonary.</w:t>
      </w:r>
    </w:p>
    <w:p w14:paraId="563DBB86" w14:textId="77777777" w:rsidR="009910E5" w:rsidRPr="00EF2CFB" w:rsidRDefault="009910E5" w:rsidP="00CC32BB">
      <w:pPr>
        <w:pStyle w:val="ListParagraph"/>
        <w:widowControl w:val="0"/>
        <w:numPr>
          <w:ilvl w:val="0"/>
          <w:numId w:val="134"/>
        </w:numPr>
        <w:tabs>
          <w:tab w:val="left" w:pos="1658"/>
        </w:tabs>
        <w:autoSpaceDE w:val="0"/>
        <w:autoSpaceDN w:val="0"/>
        <w:spacing w:before="7"/>
        <w:contextualSpacing w:val="0"/>
        <w:rPr>
          <w:rFonts w:cs="Arial"/>
        </w:rPr>
      </w:pPr>
      <w:r w:rsidRPr="00EF2CFB">
        <w:rPr>
          <w:rFonts w:cs="Arial"/>
        </w:rPr>
        <w:t>Renal</w:t>
      </w:r>
      <w:r w:rsidRPr="00EF2CFB">
        <w:rPr>
          <w:rFonts w:cs="Arial"/>
          <w:spacing w:val="-8"/>
        </w:rPr>
        <w:t xml:space="preserve"> </w:t>
      </w:r>
      <w:r w:rsidRPr="00EF2CFB">
        <w:rPr>
          <w:rFonts w:cs="Arial"/>
        </w:rPr>
        <w:t>and</w:t>
      </w:r>
      <w:r w:rsidRPr="00EF2CFB">
        <w:rPr>
          <w:rFonts w:cs="Arial"/>
          <w:spacing w:val="-6"/>
        </w:rPr>
        <w:t xml:space="preserve"> </w:t>
      </w:r>
      <w:r w:rsidRPr="00EF2CFB">
        <w:rPr>
          <w:rFonts w:cs="Arial"/>
        </w:rPr>
        <w:t>urologic</w:t>
      </w:r>
      <w:r w:rsidRPr="00EF2CFB">
        <w:rPr>
          <w:rFonts w:cs="Arial"/>
          <w:spacing w:val="-6"/>
        </w:rPr>
        <w:t xml:space="preserve"> </w:t>
      </w:r>
      <w:r w:rsidRPr="00EF2CFB">
        <w:rPr>
          <w:rFonts w:cs="Arial"/>
          <w:spacing w:val="-2"/>
        </w:rPr>
        <w:t>systems.</w:t>
      </w:r>
    </w:p>
    <w:p w14:paraId="194FE863" w14:textId="77777777" w:rsidR="009910E5" w:rsidRPr="00EF2CFB" w:rsidRDefault="009910E5" w:rsidP="00CC32BB">
      <w:pPr>
        <w:pStyle w:val="ListParagraph"/>
        <w:widowControl w:val="0"/>
        <w:numPr>
          <w:ilvl w:val="0"/>
          <w:numId w:val="132"/>
        </w:numPr>
        <w:tabs>
          <w:tab w:val="left" w:pos="938"/>
        </w:tabs>
        <w:autoSpaceDE w:val="0"/>
        <w:autoSpaceDN w:val="0"/>
        <w:spacing w:before="3"/>
        <w:ind w:left="938" w:hanging="359"/>
        <w:contextualSpacing w:val="0"/>
        <w:rPr>
          <w:rFonts w:cs="Arial"/>
        </w:rPr>
      </w:pPr>
      <w:r w:rsidRPr="00EF2CFB">
        <w:rPr>
          <w:rFonts w:cs="Arial"/>
        </w:rPr>
        <w:t>Body</w:t>
      </w:r>
      <w:r w:rsidRPr="00EF2CFB">
        <w:rPr>
          <w:rFonts w:cs="Arial"/>
          <w:spacing w:val="-5"/>
        </w:rPr>
        <w:t xml:space="preserve"> </w:t>
      </w:r>
      <w:r w:rsidRPr="00EF2CFB">
        <w:rPr>
          <w:rFonts w:cs="Arial"/>
        </w:rPr>
        <w:t>System</w:t>
      </w:r>
      <w:r w:rsidRPr="00EF2CFB">
        <w:rPr>
          <w:rFonts w:cs="Arial"/>
          <w:spacing w:val="-9"/>
        </w:rPr>
        <w:t xml:space="preserve"> </w:t>
      </w:r>
      <w:r w:rsidRPr="00EF2CFB">
        <w:rPr>
          <w:rFonts w:cs="Arial"/>
          <w:spacing w:val="-2"/>
        </w:rPr>
        <w:t>Interactions.</w:t>
      </w:r>
    </w:p>
    <w:p w14:paraId="2992D63D" w14:textId="77777777" w:rsidR="009910E5" w:rsidRPr="00EF2CFB" w:rsidRDefault="009910E5" w:rsidP="00CC32BB">
      <w:pPr>
        <w:pStyle w:val="ListParagraph"/>
        <w:widowControl w:val="0"/>
        <w:numPr>
          <w:ilvl w:val="0"/>
          <w:numId w:val="132"/>
        </w:numPr>
        <w:tabs>
          <w:tab w:val="left" w:pos="938"/>
        </w:tabs>
        <w:autoSpaceDE w:val="0"/>
        <w:autoSpaceDN w:val="0"/>
        <w:spacing w:before="13"/>
        <w:ind w:left="938" w:hanging="359"/>
        <w:contextualSpacing w:val="0"/>
        <w:rPr>
          <w:rFonts w:cs="Arial"/>
        </w:rPr>
      </w:pPr>
      <w:r w:rsidRPr="00EF2CFB">
        <w:rPr>
          <w:rFonts w:cs="Arial"/>
        </w:rPr>
        <w:t>Health</w:t>
      </w:r>
      <w:r w:rsidRPr="00EF2CFB">
        <w:rPr>
          <w:rFonts w:cs="Arial"/>
          <w:spacing w:val="-8"/>
        </w:rPr>
        <w:t xml:space="preserve"> </w:t>
      </w:r>
      <w:r w:rsidRPr="00EF2CFB">
        <w:rPr>
          <w:rFonts w:cs="Arial"/>
        </w:rPr>
        <w:t>and</w:t>
      </w:r>
      <w:r w:rsidRPr="00EF2CFB">
        <w:rPr>
          <w:rFonts w:cs="Arial"/>
          <w:spacing w:val="-7"/>
        </w:rPr>
        <w:t xml:space="preserve"> </w:t>
      </w:r>
      <w:r w:rsidRPr="00EF2CFB">
        <w:rPr>
          <w:rFonts w:cs="Arial"/>
        </w:rPr>
        <w:t>surgical</w:t>
      </w:r>
      <w:r w:rsidRPr="00EF2CFB">
        <w:rPr>
          <w:rFonts w:cs="Arial"/>
          <w:spacing w:val="-6"/>
        </w:rPr>
        <w:t xml:space="preserve"> </w:t>
      </w:r>
      <w:r w:rsidRPr="00EF2CFB">
        <w:rPr>
          <w:rFonts w:cs="Arial"/>
        </w:rPr>
        <w:t>conditions</w:t>
      </w:r>
      <w:r w:rsidRPr="00EF2CFB">
        <w:rPr>
          <w:rFonts w:cs="Arial"/>
          <w:spacing w:val="-7"/>
        </w:rPr>
        <w:t xml:space="preserve"> </w:t>
      </w:r>
      <w:r w:rsidRPr="00EF2CFB">
        <w:rPr>
          <w:rFonts w:cs="Arial"/>
        </w:rPr>
        <w:t>seen</w:t>
      </w:r>
      <w:r w:rsidRPr="00EF2CFB">
        <w:rPr>
          <w:rFonts w:cs="Arial"/>
          <w:spacing w:val="-5"/>
        </w:rPr>
        <w:t xml:space="preserve"> </w:t>
      </w:r>
      <w:r w:rsidRPr="00EF2CFB">
        <w:rPr>
          <w:rFonts w:cs="Arial"/>
        </w:rPr>
        <w:t>in</w:t>
      </w:r>
      <w:r w:rsidRPr="00EF2CFB">
        <w:rPr>
          <w:rFonts w:cs="Arial"/>
          <w:spacing w:val="-6"/>
        </w:rPr>
        <w:t xml:space="preserve"> </w:t>
      </w:r>
      <w:r w:rsidRPr="00EF2CFB">
        <w:rPr>
          <w:rFonts w:cs="Arial"/>
        </w:rPr>
        <w:t>physical</w:t>
      </w:r>
      <w:r w:rsidRPr="00EF2CFB">
        <w:rPr>
          <w:rFonts w:cs="Arial"/>
          <w:spacing w:val="-8"/>
        </w:rPr>
        <w:t xml:space="preserve"> </w:t>
      </w:r>
      <w:r w:rsidRPr="00EF2CFB">
        <w:rPr>
          <w:rFonts w:cs="Arial"/>
          <w:spacing w:val="-2"/>
        </w:rPr>
        <w:t>therapy.</w:t>
      </w:r>
    </w:p>
    <w:p w14:paraId="0131A573" w14:textId="77777777" w:rsidR="009910E5" w:rsidRPr="00EF2CFB" w:rsidRDefault="009910E5" w:rsidP="00CC32BB">
      <w:pPr>
        <w:pStyle w:val="ListParagraph"/>
        <w:widowControl w:val="0"/>
        <w:numPr>
          <w:ilvl w:val="0"/>
          <w:numId w:val="132"/>
        </w:numPr>
        <w:tabs>
          <w:tab w:val="left" w:pos="938"/>
        </w:tabs>
        <w:autoSpaceDE w:val="0"/>
        <w:autoSpaceDN w:val="0"/>
        <w:spacing w:before="10"/>
        <w:ind w:left="938" w:hanging="359"/>
        <w:contextualSpacing w:val="0"/>
        <w:rPr>
          <w:rFonts w:cs="Arial"/>
        </w:rPr>
      </w:pPr>
      <w:r w:rsidRPr="00EF2CFB">
        <w:rPr>
          <w:rFonts w:cs="Arial"/>
        </w:rPr>
        <w:t>Exercise</w:t>
      </w:r>
      <w:r w:rsidRPr="00EF2CFB">
        <w:rPr>
          <w:rFonts w:cs="Arial"/>
          <w:spacing w:val="-10"/>
        </w:rPr>
        <w:t xml:space="preserve"> </w:t>
      </w:r>
      <w:r w:rsidRPr="00EF2CFB">
        <w:rPr>
          <w:rFonts w:cs="Arial"/>
          <w:spacing w:val="-2"/>
        </w:rPr>
        <w:t>science.</w:t>
      </w:r>
    </w:p>
    <w:p w14:paraId="68A4E499" w14:textId="77777777" w:rsidR="009910E5" w:rsidRPr="00EF2CFB" w:rsidRDefault="009910E5" w:rsidP="00CC32BB">
      <w:pPr>
        <w:pStyle w:val="ListParagraph"/>
        <w:widowControl w:val="0"/>
        <w:numPr>
          <w:ilvl w:val="0"/>
          <w:numId w:val="132"/>
        </w:numPr>
        <w:tabs>
          <w:tab w:val="left" w:pos="938"/>
        </w:tabs>
        <w:autoSpaceDE w:val="0"/>
        <w:autoSpaceDN w:val="0"/>
        <w:spacing w:before="13"/>
        <w:ind w:left="938" w:hanging="359"/>
        <w:contextualSpacing w:val="0"/>
        <w:rPr>
          <w:rFonts w:cs="Arial"/>
        </w:rPr>
      </w:pPr>
      <w:r w:rsidRPr="00EF2CFB">
        <w:rPr>
          <w:rFonts w:cs="Arial"/>
          <w:spacing w:val="-2"/>
        </w:rPr>
        <w:lastRenderedPageBreak/>
        <w:t>Biomechanics.</w:t>
      </w:r>
    </w:p>
    <w:p w14:paraId="18E2A7CA" w14:textId="77777777" w:rsidR="009910E5" w:rsidRPr="00EF2CFB" w:rsidRDefault="009910E5" w:rsidP="00CC32BB">
      <w:pPr>
        <w:pStyle w:val="ListParagraph"/>
        <w:widowControl w:val="0"/>
        <w:numPr>
          <w:ilvl w:val="0"/>
          <w:numId w:val="132"/>
        </w:numPr>
        <w:tabs>
          <w:tab w:val="left" w:pos="938"/>
        </w:tabs>
        <w:autoSpaceDE w:val="0"/>
        <w:autoSpaceDN w:val="0"/>
        <w:spacing w:before="13"/>
        <w:ind w:left="938" w:hanging="359"/>
        <w:contextualSpacing w:val="0"/>
        <w:rPr>
          <w:rFonts w:cs="Arial"/>
        </w:rPr>
      </w:pPr>
      <w:r w:rsidRPr="00EF2CFB">
        <w:rPr>
          <w:rFonts w:cs="Arial"/>
          <w:spacing w:val="-2"/>
        </w:rPr>
        <w:t>Kinesiology.</w:t>
      </w:r>
    </w:p>
    <w:p w14:paraId="4A4BA608" w14:textId="77777777" w:rsidR="009910E5" w:rsidRPr="00EF2CFB" w:rsidRDefault="009910E5" w:rsidP="00CC32BB">
      <w:pPr>
        <w:pStyle w:val="ListParagraph"/>
        <w:widowControl w:val="0"/>
        <w:numPr>
          <w:ilvl w:val="0"/>
          <w:numId w:val="132"/>
        </w:numPr>
        <w:tabs>
          <w:tab w:val="left" w:pos="938"/>
        </w:tabs>
        <w:autoSpaceDE w:val="0"/>
        <w:autoSpaceDN w:val="0"/>
        <w:spacing w:before="10"/>
        <w:ind w:left="938" w:hanging="359"/>
        <w:contextualSpacing w:val="0"/>
        <w:rPr>
          <w:rFonts w:cs="Arial"/>
        </w:rPr>
      </w:pPr>
      <w:r w:rsidRPr="00EF2CFB">
        <w:rPr>
          <w:rFonts w:cs="Arial"/>
          <w:spacing w:val="-2"/>
        </w:rPr>
        <w:t>Neuroscience.</w:t>
      </w:r>
    </w:p>
    <w:p w14:paraId="532D5CD8" w14:textId="77777777" w:rsidR="009910E5" w:rsidRPr="00EF2CFB" w:rsidRDefault="009910E5" w:rsidP="00CC32BB">
      <w:pPr>
        <w:pStyle w:val="ListParagraph"/>
        <w:widowControl w:val="0"/>
        <w:numPr>
          <w:ilvl w:val="0"/>
          <w:numId w:val="132"/>
        </w:numPr>
        <w:tabs>
          <w:tab w:val="left" w:pos="938"/>
        </w:tabs>
        <w:autoSpaceDE w:val="0"/>
        <w:autoSpaceDN w:val="0"/>
        <w:spacing w:before="12"/>
        <w:ind w:left="938" w:hanging="359"/>
        <w:contextualSpacing w:val="0"/>
        <w:rPr>
          <w:rFonts w:cs="Arial"/>
        </w:rPr>
      </w:pPr>
      <w:r w:rsidRPr="00EF2CFB">
        <w:rPr>
          <w:rFonts w:cs="Arial"/>
        </w:rPr>
        <w:t>Motor</w:t>
      </w:r>
      <w:r w:rsidRPr="00EF2CFB">
        <w:rPr>
          <w:rFonts w:cs="Arial"/>
          <w:spacing w:val="-6"/>
        </w:rPr>
        <w:t xml:space="preserve"> </w:t>
      </w:r>
      <w:r w:rsidRPr="00EF2CFB">
        <w:rPr>
          <w:rFonts w:cs="Arial"/>
        </w:rPr>
        <w:t>control</w:t>
      </w:r>
      <w:r w:rsidRPr="00EF2CFB">
        <w:rPr>
          <w:rFonts w:cs="Arial"/>
          <w:spacing w:val="-6"/>
        </w:rPr>
        <w:t xml:space="preserve"> </w:t>
      </w:r>
      <w:r w:rsidRPr="00EF2CFB">
        <w:rPr>
          <w:rFonts w:cs="Arial"/>
        </w:rPr>
        <w:t>and</w:t>
      </w:r>
      <w:r w:rsidRPr="00EF2CFB">
        <w:rPr>
          <w:rFonts w:cs="Arial"/>
          <w:spacing w:val="-7"/>
        </w:rPr>
        <w:t xml:space="preserve"> </w:t>
      </w:r>
      <w:r w:rsidRPr="00EF2CFB">
        <w:rPr>
          <w:rFonts w:cs="Arial"/>
        </w:rPr>
        <w:t>motor</w:t>
      </w:r>
      <w:r w:rsidRPr="00EF2CFB">
        <w:rPr>
          <w:rFonts w:cs="Arial"/>
          <w:spacing w:val="-6"/>
        </w:rPr>
        <w:t xml:space="preserve"> </w:t>
      </w:r>
      <w:r w:rsidRPr="00EF2CFB">
        <w:rPr>
          <w:rFonts w:cs="Arial"/>
          <w:spacing w:val="-2"/>
        </w:rPr>
        <w:t>learning.</w:t>
      </w:r>
    </w:p>
    <w:p w14:paraId="0E4F9F71" w14:textId="77777777" w:rsidR="009910E5" w:rsidRPr="00EF2CFB" w:rsidRDefault="009910E5" w:rsidP="00CC32BB">
      <w:pPr>
        <w:pStyle w:val="ListParagraph"/>
        <w:widowControl w:val="0"/>
        <w:numPr>
          <w:ilvl w:val="0"/>
          <w:numId w:val="132"/>
        </w:numPr>
        <w:tabs>
          <w:tab w:val="left" w:pos="938"/>
        </w:tabs>
        <w:autoSpaceDE w:val="0"/>
        <w:autoSpaceDN w:val="0"/>
        <w:spacing w:before="11"/>
        <w:ind w:left="938" w:hanging="359"/>
        <w:contextualSpacing w:val="0"/>
        <w:rPr>
          <w:rFonts w:cs="Arial"/>
        </w:rPr>
      </w:pPr>
      <w:r w:rsidRPr="00EF2CFB">
        <w:rPr>
          <w:rFonts w:cs="Arial"/>
        </w:rPr>
        <w:t>Diagnostic</w:t>
      </w:r>
      <w:r w:rsidRPr="00EF2CFB">
        <w:rPr>
          <w:rFonts w:cs="Arial"/>
          <w:spacing w:val="-12"/>
        </w:rPr>
        <w:t xml:space="preserve"> </w:t>
      </w:r>
      <w:r w:rsidRPr="00EF2CFB">
        <w:rPr>
          <w:rFonts w:cs="Arial"/>
          <w:spacing w:val="-2"/>
        </w:rPr>
        <w:t>imaging.</w:t>
      </w:r>
    </w:p>
    <w:p w14:paraId="1FA464C8" w14:textId="77777777" w:rsidR="009910E5" w:rsidRPr="00EF2CFB" w:rsidRDefault="009910E5" w:rsidP="00CC32BB">
      <w:pPr>
        <w:pStyle w:val="ListParagraph"/>
        <w:widowControl w:val="0"/>
        <w:numPr>
          <w:ilvl w:val="0"/>
          <w:numId w:val="132"/>
        </w:numPr>
        <w:tabs>
          <w:tab w:val="left" w:pos="938"/>
        </w:tabs>
        <w:autoSpaceDE w:val="0"/>
        <w:autoSpaceDN w:val="0"/>
        <w:spacing w:before="12"/>
        <w:ind w:left="938" w:hanging="359"/>
        <w:contextualSpacing w:val="0"/>
        <w:rPr>
          <w:rFonts w:cs="Arial"/>
        </w:rPr>
      </w:pPr>
      <w:r w:rsidRPr="00EF2CFB">
        <w:rPr>
          <w:rFonts w:cs="Arial"/>
        </w:rPr>
        <w:t>Pain</w:t>
      </w:r>
      <w:r w:rsidRPr="00EF2CFB">
        <w:rPr>
          <w:rFonts w:cs="Arial"/>
          <w:spacing w:val="-5"/>
        </w:rPr>
        <w:t xml:space="preserve"> </w:t>
      </w:r>
      <w:r w:rsidRPr="00EF2CFB">
        <w:rPr>
          <w:rFonts w:cs="Arial"/>
        </w:rPr>
        <w:t>and</w:t>
      </w:r>
      <w:r w:rsidRPr="00EF2CFB">
        <w:rPr>
          <w:rFonts w:cs="Arial"/>
          <w:spacing w:val="-4"/>
        </w:rPr>
        <w:t xml:space="preserve"> </w:t>
      </w:r>
      <w:r w:rsidRPr="00EF2CFB">
        <w:rPr>
          <w:rFonts w:cs="Arial"/>
        </w:rPr>
        <w:t>pain</w:t>
      </w:r>
      <w:r w:rsidRPr="00EF2CFB">
        <w:rPr>
          <w:rFonts w:cs="Arial"/>
          <w:spacing w:val="-5"/>
        </w:rPr>
        <w:t xml:space="preserve"> </w:t>
      </w:r>
      <w:r w:rsidRPr="00EF2CFB">
        <w:rPr>
          <w:rFonts w:cs="Arial"/>
          <w:spacing w:val="-2"/>
        </w:rPr>
        <w:t>experiences.</w:t>
      </w:r>
    </w:p>
    <w:p w14:paraId="70C06EE3" w14:textId="77777777" w:rsidR="0056050D" w:rsidRPr="0056050D" w:rsidRDefault="009910E5" w:rsidP="00CC32BB">
      <w:pPr>
        <w:pStyle w:val="ListParagraph"/>
        <w:widowControl w:val="0"/>
        <w:numPr>
          <w:ilvl w:val="0"/>
          <w:numId w:val="132"/>
        </w:numPr>
        <w:tabs>
          <w:tab w:val="left" w:pos="938"/>
        </w:tabs>
        <w:autoSpaceDE w:val="0"/>
        <w:autoSpaceDN w:val="0"/>
        <w:spacing w:before="13"/>
        <w:ind w:left="938"/>
        <w:contextualSpacing w:val="0"/>
        <w:rPr>
          <w:rFonts w:cs="Arial"/>
        </w:rPr>
      </w:pPr>
      <w:r w:rsidRPr="00EF2CFB">
        <w:rPr>
          <w:rFonts w:cs="Arial"/>
        </w:rPr>
        <w:t>Psychosocial</w:t>
      </w:r>
      <w:r w:rsidRPr="00EF2CFB">
        <w:rPr>
          <w:rFonts w:cs="Arial"/>
          <w:spacing w:val="-8"/>
        </w:rPr>
        <w:t xml:space="preserve"> </w:t>
      </w:r>
      <w:r w:rsidRPr="00EF2CFB">
        <w:rPr>
          <w:rFonts w:cs="Arial"/>
        </w:rPr>
        <w:t>aspects</w:t>
      </w:r>
      <w:r w:rsidRPr="00EF2CFB">
        <w:rPr>
          <w:rFonts w:cs="Arial"/>
          <w:spacing w:val="-7"/>
        </w:rPr>
        <w:t xml:space="preserve"> </w:t>
      </w:r>
      <w:r w:rsidRPr="00EF2CFB">
        <w:rPr>
          <w:rFonts w:cs="Arial"/>
        </w:rPr>
        <w:t>of</w:t>
      </w:r>
      <w:r w:rsidRPr="00EF2CFB">
        <w:rPr>
          <w:rFonts w:cs="Arial"/>
          <w:spacing w:val="-6"/>
        </w:rPr>
        <w:t xml:space="preserve"> </w:t>
      </w:r>
      <w:r w:rsidRPr="00EF2CFB">
        <w:rPr>
          <w:rFonts w:cs="Arial"/>
        </w:rPr>
        <w:t>health</w:t>
      </w:r>
      <w:r w:rsidRPr="00EF2CFB">
        <w:rPr>
          <w:rFonts w:cs="Arial"/>
          <w:spacing w:val="-6"/>
        </w:rPr>
        <w:t xml:space="preserve"> </w:t>
      </w:r>
      <w:r w:rsidRPr="00EF2CFB">
        <w:rPr>
          <w:rFonts w:cs="Arial"/>
        </w:rPr>
        <w:t>and</w:t>
      </w:r>
      <w:r w:rsidRPr="00EF2CFB">
        <w:rPr>
          <w:rFonts w:cs="Arial"/>
          <w:spacing w:val="-9"/>
        </w:rPr>
        <w:t xml:space="preserve"> </w:t>
      </w:r>
      <w:r w:rsidRPr="00EF2CFB">
        <w:rPr>
          <w:rFonts w:cs="Arial"/>
          <w:spacing w:val="-2"/>
        </w:rPr>
        <w:t>disability.</w:t>
      </w:r>
    </w:p>
    <w:p w14:paraId="4FF05E64" w14:textId="4AEC9296" w:rsidR="006673BE" w:rsidRPr="0056050D" w:rsidRDefault="009910E5" w:rsidP="00CC32BB">
      <w:pPr>
        <w:pStyle w:val="ListParagraph"/>
        <w:widowControl w:val="0"/>
        <w:numPr>
          <w:ilvl w:val="0"/>
          <w:numId w:val="132"/>
        </w:numPr>
        <w:tabs>
          <w:tab w:val="left" w:pos="938"/>
        </w:tabs>
        <w:autoSpaceDE w:val="0"/>
        <w:autoSpaceDN w:val="0"/>
        <w:spacing w:before="13"/>
        <w:ind w:left="938"/>
        <w:contextualSpacing w:val="0"/>
        <w:rPr>
          <w:rFonts w:cs="Arial"/>
        </w:rPr>
      </w:pPr>
      <w:r w:rsidRPr="0056050D">
        <w:rPr>
          <w:rFonts w:cs="Arial"/>
          <w:spacing w:val="-2"/>
        </w:rPr>
        <w:t>Pharmacology.</w:t>
      </w:r>
    </w:p>
    <w:p w14:paraId="1FB7C887" w14:textId="77777777" w:rsidR="0056050D" w:rsidRPr="0056050D" w:rsidRDefault="0056050D" w:rsidP="0056050D">
      <w:pPr>
        <w:pStyle w:val="ListParagraph"/>
        <w:widowControl w:val="0"/>
        <w:tabs>
          <w:tab w:val="left" w:pos="938"/>
        </w:tabs>
        <w:autoSpaceDE w:val="0"/>
        <w:autoSpaceDN w:val="0"/>
        <w:spacing w:before="13"/>
        <w:ind w:left="938"/>
        <w:contextualSpacing w:val="0"/>
        <w:rPr>
          <w:rFonts w:cs="Arial"/>
        </w:rPr>
      </w:pPr>
    </w:p>
    <w:p w14:paraId="69814C93"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2063905A" w14:textId="77777777" w:rsidR="00A53D79" w:rsidRPr="008F4B75" w:rsidRDefault="00A53D79" w:rsidP="00A53D79">
      <w:pPr>
        <w:pStyle w:val="directions"/>
        <w:spacing w:after="0"/>
        <w:ind w:left="0" w:firstLine="0"/>
        <w:jc w:val="both"/>
        <w:rPr>
          <w:b/>
        </w:rPr>
      </w:pPr>
    </w:p>
    <w:p w14:paraId="26A58438" w14:textId="466A717A" w:rsidR="00A53D79" w:rsidRPr="008F4B75" w:rsidRDefault="00A53D79" w:rsidP="00A53D79">
      <w:pPr>
        <w:pStyle w:val="directions"/>
        <w:spacing w:after="0"/>
        <w:ind w:left="0" w:firstLine="0"/>
        <w:jc w:val="both"/>
        <w:rPr>
          <w:rStyle w:val="Strong"/>
          <w:b w:val="0"/>
        </w:rPr>
      </w:pPr>
      <w:r w:rsidRPr="008F4B75">
        <w:rPr>
          <w:b/>
        </w:rPr>
        <w:t xml:space="preserve">Required Documentation Uploaded: </w:t>
      </w:r>
      <w:r w:rsidRPr="008F4B75">
        <w:rPr>
          <w:rStyle w:val="Strong"/>
        </w:rPr>
        <w:t xml:space="preserve">Use a </w:t>
      </w:r>
      <w:r>
        <w:rPr>
          <w:rStyle w:val="Strong"/>
        </w:rPr>
        <w:t xml:space="preserve">( X ) </w:t>
      </w:r>
      <w:r w:rsidRPr="008F4B75">
        <w:rPr>
          <w:rStyle w:val="Strong"/>
        </w:rPr>
        <w:t xml:space="preserve">to indicate that the program included the required material(s) and identified appropriately. </w:t>
      </w:r>
    </w:p>
    <w:p w14:paraId="1D150185" w14:textId="126DE7C0" w:rsidR="00A53D79" w:rsidRDefault="00A53D79" w:rsidP="0056050D">
      <w:pPr>
        <w:ind w:left="360" w:right="-20" w:hanging="360"/>
        <w:rPr>
          <w:rFonts w:cs="Arial"/>
          <w:sz w:val="18"/>
          <w:szCs w:val="18"/>
        </w:rPr>
      </w:pPr>
      <w:r w:rsidRPr="009861B1">
        <w:rPr>
          <w:rStyle w:val="Strong"/>
          <w:sz w:val="18"/>
          <w:szCs w:val="18"/>
        </w:rPr>
        <w:t xml:space="preserve">(   ) </w:t>
      </w:r>
      <w:r w:rsidRPr="00444DD5">
        <w:rPr>
          <w:rFonts w:cs="Arial"/>
          <w:sz w:val="18"/>
          <w:szCs w:val="18"/>
        </w:rPr>
        <w:t>One page</w:t>
      </w:r>
      <w:r w:rsidRPr="00444DD5">
        <w:rPr>
          <w:rFonts w:cs="Arial"/>
          <w:spacing w:val="-4"/>
          <w:sz w:val="18"/>
          <w:szCs w:val="18"/>
        </w:rPr>
        <w:t xml:space="preserve"> </w:t>
      </w:r>
      <w:r w:rsidRPr="00444DD5">
        <w:rPr>
          <w:rFonts w:cs="Arial"/>
          <w:sz w:val="18"/>
          <w:szCs w:val="18"/>
        </w:rPr>
        <w:t>plan of study that list courses by term</w:t>
      </w:r>
      <w:r w:rsidRPr="00444DD5">
        <w:rPr>
          <w:rFonts w:cs="Arial"/>
          <w:spacing w:val="-4"/>
          <w:sz w:val="18"/>
          <w:szCs w:val="18"/>
        </w:rPr>
        <w:t xml:space="preserve"> </w:t>
      </w:r>
      <w:r w:rsidRPr="00444DD5">
        <w:rPr>
          <w:rFonts w:cs="Arial"/>
          <w:sz w:val="18"/>
          <w:szCs w:val="18"/>
        </w:rPr>
        <w:t>and includes prefix,</w:t>
      </w:r>
      <w:r w:rsidRPr="00444DD5">
        <w:rPr>
          <w:rFonts w:cs="Arial"/>
          <w:spacing w:val="-5"/>
          <w:sz w:val="18"/>
          <w:szCs w:val="18"/>
        </w:rPr>
        <w:t xml:space="preserve"> </w:t>
      </w:r>
      <w:r w:rsidRPr="00444DD5">
        <w:rPr>
          <w:rFonts w:cs="Arial"/>
          <w:sz w:val="18"/>
          <w:szCs w:val="18"/>
        </w:rPr>
        <w:t>#,</w:t>
      </w:r>
      <w:r w:rsidRPr="00444DD5">
        <w:rPr>
          <w:rFonts w:cs="Arial"/>
          <w:spacing w:val="-1"/>
          <w:sz w:val="18"/>
          <w:szCs w:val="18"/>
        </w:rPr>
        <w:t xml:space="preserve"> </w:t>
      </w:r>
      <w:r w:rsidRPr="00444DD5">
        <w:rPr>
          <w:rFonts w:cs="Arial"/>
          <w:sz w:val="18"/>
          <w:szCs w:val="18"/>
        </w:rPr>
        <w:t>title, credits,</w:t>
      </w:r>
      <w:r w:rsidRPr="00444DD5">
        <w:rPr>
          <w:rFonts w:cs="Arial"/>
          <w:spacing w:val="-5"/>
          <w:sz w:val="18"/>
          <w:szCs w:val="18"/>
        </w:rPr>
        <w:t xml:space="preserve"> </w:t>
      </w:r>
      <w:r w:rsidRPr="00444DD5">
        <w:rPr>
          <w:rFonts w:cs="Arial"/>
          <w:sz w:val="18"/>
          <w:szCs w:val="18"/>
        </w:rPr>
        <w:t>and student contact hours broken</w:t>
      </w:r>
      <w:r w:rsidRPr="00444DD5">
        <w:rPr>
          <w:rFonts w:cs="Arial"/>
          <w:spacing w:val="-5"/>
          <w:sz w:val="18"/>
          <w:szCs w:val="18"/>
        </w:rPr>
        <w:t xml:space="preserve"> </w:t>
      </w:r>
      <w:r w:rsidRPr="00444DD5">
        <w:rPr>
          <w:rFonts w:cs="Arial"/>
          <w:sz w:val="18"/>
          <w:szCs w:val="18"/>
        </w:rPr>
        <w:t>down by lecture,</w:t>
      </w:r>
      <w:r w:rsidRPr="00444DD5">
        <w:rPr>
          <w:rFonts w:cs="Arial"/>
          <w:spacing w:val="-6"/>
          <w:sz w:val="18"/>
          <w:szCs w:val="18"/>
        </w:rPr>
        <w:t xml:space="preserve"> </w:t>
      </w:r>
      <w:r w:rsidRPr="00444DD5">
        <w:rPr>
          <w:rFonts w:cs="Arial"/>
          <w:sz w:val="18"/>
          <w:szCs w:val="18"/>
        </w:rPr>
        <w:t>lab, independent study and clinical hours.</w:t>
      </w:r>
    </w:p>
    <w:p w14:paraId="524BB5AB" w14:textId="3E7C17A6" w:rsidR="00F9002B" w:rsidRPr="00F9002B" w:rsidRDefault="00F9002B" w:rsidP="0056050D">
      <w:pPr>
        <w:ind w:left="360" w:right="-20" w:hanging="360"/>
        <w:rPr>
          <w:rFonts w:cs="Arial"/>
          <w:sz w:val="18"/>
          <w:szCs w:val="18"/>
        </w:rPr>
      </w:pPr>
      <w:r w:rsidRPr="009861B1">
        <w:rPr>
          <w:rStyle w:val="Strong"/>
          <w:sz w:val="18"/>
          <w:szCs w:val="18"/>
        </w:rPr>
        <w:t>(   )</w:t>
      </w:r>
      <w:r>
        <w:rPr>
          <w:rStyle w:val="Strong"/>
          <w:sz w:val="18"/>
          <w:szCs w:val="18"/>
        </w:rPr>
        <w:t xml:space="preserve"> </w:t>
      </w:r>
      <w:r>
        <w:rPr>
          <w:rStyle w:val="Strong"/>
          <w:b w:val="0"/>
          <w:bCs w:val="0"/>
          <w:sz w:val="18"/>
          <w:szCs w:val="18"/>
        </w:rPr>
        <w:t>7A chart</w:t>
      </w:r>
    </w:p>
    <w:p w14:paraId="3E2E0AB0" w14:textId="77777777" w:rsidR="00A53D79" w:rsidRPr="008F4B75" w:rsidRDefault="00A53D79" w:rsidP="00A53D79">
      <w:pPr>
        <w:pStyle w:val="standard"/>
        <w:spacing w:after="0"/>
        <w:ind w:left="720" w:hanging="360"/>
      </w:pPr>
    </w:p>
    <w:p w14:paraId="075CD4E3" w14:textId="77777777" w:rsidR="00A53D79" w:rsidRPr="008F4B75" w:rsidRDefault="00A53D79" w:rsidP="00A53D79">
      <w:pPr>
        <w:pStyle w:val="directions"/>
        <w:spacing w:after="0"/>
        <w:ind w:left="0" w:firstLine="0"/>
        <w:jc w:val="both"/>
        <w:rPr>
          <w:rStyle w:val="Strong"/>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addressed. </w:t>
      </w:r>
    </w:p>
    <w:p w14:paraId="6729F92D" w14:textId="57DF0E5B" w:rsidR="00A53D79" w:rsidRDefault="00A53D79" w:rsidP="00F5260D">
      <w:pPr>
        <w:pStyle w:val="crg3"/>
        <w:tabs>
          <w:tab w:val="clear" w:pos="770"/>
        </w:tabs>
        <w:ind w:left="360" w:hanging="360"/>
        <w:rPr>
          <w:rFonts w:ascii="Arial" w:hAnsi="Arial"/>
          <w:color w:val="000000"/>
          <w:sz w:val="18"/>
          <w:szCs w:val="20"/>
        </w:rPr>
      </w:pPr>
      <w:r w:rsidRPr="00A009BD">
        <w:rPr>
          <w:rStyle w:val="Strong"/>
        </w:rPr>
        <w:t>(   )</w:t>
      </w:r>
      <w:r>
        <w:rPr>
          <w:rStyle w:val="Strong"/>
        </w:rPr>
        <w:t xml:space="preserve"> </w:t>
      </w:r>
      <w:r w:rsidR="00F5260D" w:rsidRPr="00F5260D">
        <w:rPr>
          <w:rFonts w:ascii="Arial" w:hAnsi="Arial"/>
          <w:color w:val="000000"/>
          <w:sz w:val="18"/>
          <w:szCs w:val="20"/>
        </w:rPr>
        <w:t>Describe where and how each of the delineated biological, physical, behavioral, and movement sciences content areas is included in the professional curriculum. Address each topic delineated in the Element. Do not include prerequisite courses.</w:t>
      </w:r>
    </w:p>
    <w:p w14:paraId="02CA8F68" w14:textId="77777777" w:rsidR="00F5260D" w:rsidRPr="008F4B75" w:rsidRDefault="00F5260D" w:rsidP="00F5260D">
      <w:pPr>
        <w:pStyle w:val="crg3"/>
        <w:tabs>
          <w:tab w:val="clear" w:pos="770"/>
        </w:tabs>
        <w:ind w:left="360" w:hanging="360"/>
        <w:rPr>
          <w:rStyle w:val="Strong"/>
        </w:rPr>
      </w:pPr>
    </w:p>
    <w:p w14:paraId="50492BD5" w14:textId="77777777" w:rsidR="00A53D79" w:rsidRPr="008F4B75" w:rsidRDefault="00A53D79" w:rsidP="00A53D79">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53D79" w:rsidRPr="008F4B75" w14:paraId="28AD4F2E" w14:textId="77777777" w:rsidTr="00A53D79">
        <w:trPr>
          <w:tblCellSpacing w:w="0" w:type="dxa"/>
          <w:jc w:val="center"/>
        </w:trPr>
        <w:tc>
          <w:tcPr>
            <w:tcW w:w="2667" w:type="pct"/>
            <w:shd w:val="clear" w:color="auto" w:fill="F0EAAC"/>
          </w:tcPr>
          <w:p w14:paraId="22236738" w14:textId="77777777" w:rsidR="00A53D79" w:rsidRDefault="00A53D79" w:rsidP="00EE2F5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33B84D8" w14:textId="77777777" w:rsidR="00A53D79" w:rsidRPr="008F4B75" w:rsidRDefault="00A53D79" w:rsidP="00EE2F5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5D642078" w14:textId="77777777" w:rsidR="00A53D79" w:rsidRDefault="00A53D79" w:rsidP="00EE2F50">
            <w:pPr>
              <w:jc w:val="center"/>
              <w:rPr>
                <w:rFonts w:eastAsia="Arial Unicode MS" w:cs="Arial"/>
                <w:b/>
                <w:sz w:val="18"/>
                <w:szCs w:val="18"/>
              </w:rPr>
            </w:pPr>
            <w:r w:rsidRPr="008F4B75">
              <w:rPr>
                <w:rFonts w:eastAsia="Arial Unicode MS" w:cs="Arial"/>
                <w:b/>
                <w:sz w:val="18"/>
                <w:szCs w:val="18"/>
              </w:rPr>
              <w:t>Missing, Incomplete, or Conflicting Evidence:</w:t>
            </w:r>
          </w:p>
          <w:p w14:paraId="653E78CD" w14:textId="77777777" w:rsidR="00A53D79" w:rsidRPr="008F4B75" w:rsidRDefault="00A53D79" w:rsidP="00EE2F5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53D79" w:rsidRPr="008F4B75" w14:paraId="1E8E760E" w14:textId="77777777" w:rsidTr="00A53D79">
        <w:trPr>
          <w:trHeight w:val="932"/>
          <w:tblCellSpacing w:w="0" w:type="dxa"/>
          <w:jc w:val="center"/>
        </w:trPr>
        <w:tc>
          <w:tcPr>
            <w:tcW w:w="2667" w:type="pct"/>
          </w:tcPr>
          <w:p w14:paraId="1BC3511C" w14:textId="77777777" w:rsidR="00A53D79" w:rsidRDefault="00A53D79" w:rsidP="00EE2F50">
            <w:pPr>
              <w:pStyle w:val="evaluation"/>
              <w:numPr>
                <w:ilvl w:val="0"/>
                <w:numId w:val="0"/>
              </w:numPr>
              <w:tabs>
                <w:tab w:val="clear" w:pos="144"/>
                <w:tab w:val="left" w:pos="0"/>
              </w:tabs>
            </w:pPr>
          </w:p>
          <w:p w14:paraId="2F0B57E5" w14:textId="77777777" w:rsidR="00A53D79" w:rsidRPr="008F4B75" w:rsidRDefault="00A53D79" w:rsidP="00EE2F50">
            <w:pPr>
              <w:pStyle w:val="evaluation"/>
              <w:numPr>
                <w:ilvl w:val="0"/>
                <w:numId w:val="0"/>
              </w:numPr>
              <w:tabs>
                <w:tab w:val="clear" w:pos="144"/>
                <w:tab w:val="left" w:pos="0"/>
              </w:tabs>
            </w:pPr>
          </w:p>
        </w:tc>
        <w:tc>
          <w:tcPr>
            <w:tcW w:w="2333" w:type="pct"/>
          </w:tcPr>
          <w:p w14:paraId="6137B2EC" w14:textId="77777777" w:rsidR="00A53D79" w:rsidRDefault="00A53D79" w:rsidP="00EE2F50">
            <w:pPr>
              <w:tabs>
                <w:tab w:val="left" w:pos="315"/>
              </w:tabs>
              <w:ind w:left="315" w:hanging="315"/>
              <w:rPr>
                <w:rFonts w:eastAsia="Arial Unicode MS" w:cs="Arial"/>
                <w:sz w:val="18"/>
                <w:szCs w:val="18"/>
              </w:rPr>
            </w:pPr>
          </w:p>
          <w:p w14:paraId="30D7F38F" w14:textId="77777777" w:rsidR="00A53D79" w:rsidRDefault="00A53D79" w:rsidP="00EE2F50">
            <w:pPr>
              <w:tabs>
                <w:tab w:val="left" w:pos="315"/>
              </w:tabs>
              <w:ind w:left="315" w:hanging="315"/>
              <w:rPr>
                <w:rFonts w:eastAsia="Arial Unicode MS" w:cs="Arial"/>
                <w:sz w:val="18"/>
                <w:szCs w:val="18"/>
              </w:rPr>
            </w:pPr>
          </w:p>
          <w:p w14:paraId="67A77709" w14:textId="77777777" w:rsidR="00A53D79" w:rsidRPr="008F4B75" w:rsidRDefault="00A53D79" w:rsidP="00EE2F50">
            <w:pPr>
              <w:tabs>
                <w:tab w:val="left" w:pos="315"/>
              </w:tabs>
              <w:ind w:left="315" w:hanging="315"/>
            </w:pPr>
          </w:p>
        </w:tc>
      </w:tr>
    </w:tbl>
    <w:p w14:paraId="5A53AC22" w14:textId="77777777" w:rsidR="00A53D79" w:rsidRPr="008F4B75" w:rsidRDefault="00A53D79" w:rsidP="00A53D79">
      <w:pPr>
        <w:pStyle w:val="standard"/>
        <w:spacing w:after="0"/>
        <w:rPr>
          <w:b/>
          <w:bCs w:val="0"/>
        </w:rPr>
      </w:pPr>
    </w:p>
    <w:p w14:paraId="56FF8544" w14:textId="77777777" w:rsidR="00A53D79" w:rsidRPr="008F4B75" w:rsidRDefault="00A53D79" w:rsidP="00A53D79">
      <w:pPr>
        <w:pStyle w:val="standard"/>
        <w:spacing w:after="0"/>
        <w:rPr>
          <w:b/>
          <w:bCs w:val="0"/>
        </w:rPr>
      </w:pPr>
      <w:r>
        <w:rPr>
          <w:b/>
          <w:bCs w:val="0"/>
        </w:rPr>
        <w:t>DOCUMENT</w:t>
      </w:r>
      <w:r w:rsidRPr="008F4B75">
        <w:rPr>
          <w:b/>
          <w:bCs w:val="0"/>
        </w:rPr>
        <w:t xml:space="preserve"> Reviewer’s Summative Comments: </w:t>
      </w:r>
    </w:p>
    <w:p w14:paraId="23A877A4"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 xml:space="preserve">Narrative was complete and inclusive  </w:t>
      </w:r>
    </w:p>
    <w:p w14:paraId="1102A4AD"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some requirements</w:t>
      </w:r>
    </w:p>
    <w:p w14:paraId="2D742903"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most requirements</w:t>
      </w:r>
    </w:p>
    <w:p w14:paraId="5C56195A"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had conflicting information</w:t>
      </w:r>
    </w:p>
    <w:p w14:paraId="6E17738D" w14:textId="77777777" w:rsidR="00A53D79" w:rsidRPr="00A53D79" w:rsidRDefault="00A53D79" w:rsidP="00A53D79">
      <w:pPr>
        <w:pStyle w:val="directions"/>
        <w:spacing w:after="0"/>
        <w:ind w:left="0" w:firstLine="0"/>
        <w:jc w:val="both"/>
        <w:rPr>
          <w:rStyle w:val="Strong"/>
          <w:b w:val="0"/>
          <w:bCs w:val="0"/>
          <w:color w:val="9CC2E5"/>
        </w:rPr>
      </w:pPr>
      <w:r w:rsidRPr="00A009BD">
        <w:rPr>
          <w:rStyle w:val="Strong"/>
        </w:rPr>
        <w:t>(   )</w:t>
      </w:r>
      <w:r>
        <w:rPr>
          <w:rStyle w:val="Strong"/>
        </w:rPr>
        <w:t xml:space="preserve"> </w:t>
      </w:r>
      <w:r w:rsidRPr="000A52F2">
        <w:rPr>
          <w:rStyle w:val="Strong"/>
        </w:rPr>
        <w:t>Narrative does not address the required element</w:t>
      </w:r>
      <w:r w:rsidRPr="00A53D79">
        <w:rPr>
          <w:rStyle w:val="Strong"/>
          <w:color w:val="9CC2E5"/>
        </w:rPr>
        <w:t xml:space="preserve"> </w:t>
      </w:r>
    </w:p>
    <w:p w14:paraId="14B8CA9B" w14:textId="77777777" w:rsidR="00A53D79" w:rsidRPr="008F4B75" w:rsidRDefault="00A53D79" w:rsidP="00A53D79">
      <w:pPr>
        <w:pStyle w:val="standard"/>
        <w:spacing w:after="0"/>
        <w:rPr>
          <w:b/>
        </w:rPr>
      </w:pPr>
    </w:p>
    <w:p w14:paraId="104162D2" w14:textId="77777777" w:rsidR="00A53D79" w:rsidRPr="008F4B75" w:rsidRDefault="00A53D79" w:rsidP="00A53D79">
      <w:pPr>
        <w:pStyle w:val="standard"/>
        <w:spacing w:after="0"/>
        <w:rPr>
          <w:b/>
        </w:rPr>
      </w:pPr>
      <w:r>
        <w:rPr>
          <w:b/>
        </w:rPr>
        <w:t>DOCUMENT</w:t>
      </w:r>
      <w:r w:rsidRPr="008F4B75">
        <w:rPr>
          <w:b/>
        </w:rPr>
        <w:t xml:space="preserve"> Reviewers request the following information to be made available to on-site review team.  </w:t>
      </w:r>
    </w:p>
    <w:p w14:paraId="3778C2D8" w14:textId="77777777" w:rsidR="00A53D79" w:rsidRPr="002F71D2" w:rsidRDefault="00A53D79" w:rsidP="00A53D79">
      <w:pPr>
        <w:pStyle w:val="directions"/>
        <w:spacing w:after="0"/>
        <w:jc w:val="both"/>
        <w:rPr>
          <w:rStyle w:val="Strong"/>
          <w:b w:val="0"/>
          <w:bCs w:val="0"/>
        </w:rPr>
      </w:pPr>
      <w:r w:rsidRPr="002F71D2">
        <w:rPr>
          <w:rStyle w:val="Strong"/>
        </w:rPr>
        <w:t>List the information to be provided, if applicable (add additional lines as needed):</w:t>
      </w:r>
    </w:p>
    <w:p w14:paraId="2ED7A6EC" w14:textId="77777777" w:rsidR="00A53D79" w:rsidRPr="008F4B75" w:rsidRDefault="00A53D79" w:rsidP="00CC32BB">
      <w:pPr>
        <w:pStyle w:val="ListParagraph"/>
        <w:numPr>
          <w:ilvl w:val="0"/>
          <w:numId w:val="114"/>
        </w:numPr>
        <w:ind w:right="446"/>
        <w:jc w:val="both"/>
        <w:rPr>
          <w:rFonts w:cs="Arial"/>
          <w:sz w:val="18"/>
          <w:szCs w:val="18"/>
        </w:rPr>
      </w:pPr>
      <w:r w:rsidRPr="002F71D2">
        <w:rPr>
          <w:rFonts w:cs="Arial"/>
          <w:sz w:val="18"/>
          <w:szCs w:val="18"/>
        </w:rPr>
        <w:t>Item</w:t>
      </w:r>
      <w:r w:rsidRPr="008F4B75">
        <w:rPr>
          <w:rFonts w:cs="Arial"/>
          <w:sz w:val="18"/>
          <w:szCs w:val="18"/>
        </w:rPr>
        <w:t xml:space="preserve">:   </w:t>
      </w:r>
    </w:p>
    <w:p w14:paraId="222B6608" w14:textId="77777777" w:rsidR="00A53D79" w:rsidRPr="008F4B75" w:rsidRDefault="00A53D79" w:rsidP="00CC32BB">
      <w:pPr>
        <w:pStyle w:val="ListParagraph"/>
        <w:numPr>
          <w:ilvl w:val="0"/>
          <w:numId w:val="114"/>
        </w:numPr>
        <w:ind w:left="749" w:right="446"/>
        <w:jc w:val="both"/>
        <w:rPr>
          <w:rFonts w:cs="Arial"/>
          <w:sz w:val="18"/>
          <w:szCs w:val="18"/>
        </w:rPr>
      </w:pPr>
      <w:r w:rsidRPr="008F4B75">
        <w:rPr>
          <w:rFonts w:cs="Arial"/>
          <w:sz w:val="18"/>
          <w:szCs w:val="18"/>
        </w:rPr>
        <w:t>Item:</w:t>
      </w:r>
    </w:p>
    <w:p w14:paraId="75F60084" w14:textId="77777777" w:rsidR="00A53D79" w:rsidRPr="008F4B75" w:rsidRDefault="00A53D79" w:rsidP="00A53D79">
      <w:pPr>
        <w:pStyle w:val="standard"/>
        <w:spacing w:after="0"/>
        <w:ind w:left="792"/>
        <w:rPr>
          <w:b/>
        </w:rPr>
      </w:pPr>
    </w:p>
    <w:p w14:paraId="797ED052" w14:textId="77777777" w:rsidR="00A53D79" w:rsidRPr="008F4B75" w:rsidRDefault="00A53D79" w:rsidP="00A53D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110ACA1C"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65F8526F" w14:textId="77777777" w:rsidR="00A53D79" w:rsidRPr="008F4B75" w:rsidRDefault="00A53D79" w:rsidP="00A53D79">
      <w:pPr>
        <w:pStyle w:val="standard"/>
        <w:spacing w:after="0"/>
        <w:rPr>
          <w:b/>
        </w:rPr>
      </w:pPr>
    </w:p>
    <w:p w14:paraId="027F6A5C" w14:textId="77777777" w:rsidR="00A53D79" w:rsidRPr="008F4B75" w:rsidRDefault="00A53D79" w:rsidP="00A53D79">
      <w:pPr>
        <w:pStyle w:val="standard"/>
        <w:spacing w:after="0"/>
        <w:rPr>
          <w:b/>
        </w:rPr>
      </w:pPr>
      <w:r w:rsidRPr="008F4B75">
        <w:rPr>
          <w:b/>
        </w:rPr>
        <w:t>************************************************************************************************************************************</w:t>
      </w:r>
    </w:p>
    <w:p w14:paraId="6D1FEC76" w14:textId="77777777" w:rsidR="00A53D79" w:rsidRPr="008F4B75" w:rsidRDefault="00A53D79" w:rsidP="00A53D79">
      <w:pPr>
        <w:pStyle w:val="directions"/>
        <w:spacing w:after="0"/>
        <w:jc w:val="both"/>
        <w:rPr>
          <w:b/>
          <w:sz w:val="22"/>
          <w:szCs w:val="22"/>
        </w:rPr>
      </w:pPr>
      <w:r w:rsidRPr="008F4B75">
        <w:rPr>
          <w:b/>
          <w:sz w:val="22"/>
          <w:szCs w:val="22"/>
        </w:rPr>
        <w:t>ON-SITE REVIEW TEAM COMMENTS:</w:t>
      </w:r>
    </w:p>
    <w:p w14:paraId="7CBF6F0A" w14:textId="77777777" w:rsidR="00A53D79" w:rsidRPr="008F4B75" w:rsidRDefault="00A53D79" w:rsidP="00A53D79">
      <w:pPr>
        <w:pStyle w:val="standard"/>
        <w:spacing w:after="0"/>
        <w:rPr>
          <w:b/>
        </w:rPr>
      </w:pPr>
    </w:p>
    <w:p w14:paraId="5713D36F" w14:textId="38DA085E" w:rsidR="00A53D79" w:rsidRPr="008F4B75" w:rsidRDefault="00211C6A" w:rsidP="00A53D79">
      <w:pPr>
        <w:pStyle w:val="standard"/>
        <w:spacing w:after="0"/>
        <w:rPr>
          <w:i/>
        </w:rPr>
      </w:pPr>
      <w:r>
        <w:rPr>
          <w:b/>
        </w:rPr>
        <w:t>Required Documentation</w:t>
      </w:r>
      <w:r w:rsidR="00A53D79" w:rsidRPr="008F4B75">
        <w:t>:</w:t>
      </w:r>
    </w:p>
    <w:p w14:paraId="2EA32C75"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xml:space="preserve">(   ) None required for this element </w:t>
      </w:r>
    </w:p>
    <w:p w14:paraId="44ED43E5"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 Documentation requested by the DOCUMENT review team, if appropriate</w:t>
      </w:r>
    </w:p>
    <w:p w14:paraId="5D52754B"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xml:space="preserve">(   ) Revised or new documents provided by program since the DOCUMENT review </w:t>
      </w:r>
    </w:p>
    <w:p w14:paraId="66E3725F" w14:textId="77777777" w:rsidR="00CC32BB" w:rsidRDefault="00CC32BB" w:rsidP="00A53D79">
      <w:pPr>
        <w:pStyle w:val="directions"/>
        <w:spacing w:after="0"/>
        <w:ind w:left="0" w:firstLine="270"/>
        <w:jc w:val="both"/>
        <w:rPr>
          <w:rStyle w:val="Strong"/>
        </w:rPr>
      </w:pPr>
    </w:p>
    <w:p w14:paraId="3F6A9490" w14:textId="1EC0D621" w:rsidR="00A53D79" w:rsidRDefault="00A53D79" w:rsidP="00A53D79">
      <w:pPr>
        <w:pStyle w:val="directions"/>
        <w:spacing w:after="0"/>
        <w:ind w:left="0" w:firstLine="270"/>
        <w:jc w:val="both"/>
        <w:rPr>
          <w:rStyle w:val="Strong"/>
          <w:b w:val="0"/>
          <w:bCs w:val="0"/>
        </w:rPr>
      </w:pPr>
      <w:r>
        <w:rPr>
          <w:rStyle w:val="Strong"/>
        </w:rPr>
        <w:t>List the information (add additional lines as needed):</w:t>
      </w:r>
    </w:p>
    <w:p w14:paraId="76D23BBD" w14:textId="77777777" w:rsidR="00A53D79" w:rsidRDefault="00A53D79" w:rsidP="00CC32BB">
      <w:pPr>
        <w:pStyle w:val="ListParagraph"/>
        <w:numPr>
          <w:ilvl w:val="0"/>
          <w:numId w:val="116"/>
        </w:numPr>
        <w:tabs>
          <w:tab w:val="left" w:pos="720"/>
          <w:tab w:val="left" w:pos="1080"/>
        </w:tabs>
        <w:ind w:left="720" w:right="446"/>
        <w:jc w:val="both"/>
        <w:rPr>
          <w:rFonts w:cs="Arial"/>
          <w:sz w:val="18"/>
          <w:szCs w:val="18"/>
        </w:rPr>
      </w:pPr>
      <w:r>
        <w:rPr>
          <w:rFonts w:cs="Arial"/>
          <w:sz w:val="18"/>
          <w:szCs w:val="18"/>
        </w:rPr>
        <w:t xml:space="preserve">Item:  </w:t>
      </w:r>
    </w:p>
    <w:p w14:paraId="7A4AC348" w14:textId="77777777" w:rsidR="00A53D79" w:rsidRDefault="00A53D79" w:rsidP="00CC32BB">
      <w:pPr>
        <w:pStyle w:val="directions"/>
        <w:numPr>
          <w:ilvl w:val="0"/>
          <w:numId w:val="116"/>
        </w:numPr>
        <w:tabs>
          <w:tab w:val="left" w:pos="720"/>
          <w:tab w:val="left" w:pos="1080"/>
          <w:tab w:val="num" w:pos="1440"/>
        </w:tabs>
        <w:spacing w:after="0"/>
        <w:ind w:left="720"/>
        <w:jc w:val="both"/>
        <w:rPr>
          <w:rStyle w:val="Strong"/>
          <w:b w:val="0"/>
          <w:bCs w:val="0"/>
        </w:rPr>
      </w:pPr>
      <w:r>
        <w:t>Item:</w:t>
      </w:r>
    </w:p>
    <w:p w14:paraId="2132AAA7" w14:textId="77777777" w:rsidR="00A53D79" w:rsidRPr="008F4B75" w:rsidRDefault="00A53D79" w:rsidP="00A53D79">
      <w:pPr>
        <w:pStyle w:val="standard"/>
        <w:spacing w:after="0"/>
        <w:rPr>
          <w:rStyle w:val="Strong"/>
        </w:rPr>
      </w:pPr>
    </w:p>
    <w:p w14:paraId="2FC98822" w14:textId="77777777" w:rsidR="00A53D79" w:rsidRPr="008F4B75" w:rsidRDefault="00A53D79" w:rsidP="00A53D79">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53D79" w:rsidRPr="008F4B75" w14:paraId="181EE04B" w14:textId="77777777" w:rsidTr="00A53D79">
        <w:trPr>
          <w:tblCellSpacing w:w="0" w:type="dxa"/>
          <w:jc w:val="center"/>
        </w:trPr>
        <w:tc>
          <w:tcPr>
            <w:tcW w:w="2667" w:type="pct"/>
            <w:shd w:val="clear" w:color="auto" w:fill="B4C6E7"/>
          </w:tcPr>
          <w:p w14:paraId="6178546B" w14:textId="77777777" w:rsidR="00A53D79" w:rsidRDefault="00A53D79" w:rsidP="00EE2F50">
            <w:pPr>
              <w:jc w:val="center"/>
              <w:rPr>
                <w:rFonts w:eastAsia="Arial Unicode MS" w:cs="Arial"/>
                <w:b/>
                <w:sz w:val="18"/>
                <w:szCs w:val="18"/>
              </w:rPr>
            </w:pPr>
            <w:r w:rsidRPr="008F4B75">
              <w:rPr>
                <w:rFonts w:eastAsia="Arial Unicode MS" w:cs="Arial"/>
                <w:b/>
                <w:sz w:val="18"/>
                <w:szCs w:val="18"/>
              </w:rPr>
              <w:lastRenderedPageBreak/>
              <w:t>Evidence from SSR, Required Documents, and Additional Materials Provided by the Program Reviewed:</w:t>
            </w:r>
          </w:p>
          <w:p w14:paraId="604B856E" w14:textId="77777777" w:rsidR="00A53D79" w:rsidRPr="008F4B75" w:rsidRDefault="00A53D79" w:rsidP="00EE2F5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4C4AB0C4" w14:textId="77777777" w:rsidR="00A53D79" w:rsidRDefault="00A53D79" w:rsidP="00EE2F50">
            <w:pPr>
              <w:jc w:val="center"/>
              <w:rPr>
                <w:rFonts w:eastAsia="Arial Unicode MS" w:cs="Arial"/>
                <w:b/>
                <w:sz w:val="18"/>
                <w:szCs w:val="18"/>
              </w:rPr>
            </w:pPr>
            <w:r w:rsidRPr="008F4B75">
              <w:rPr>
                <w:rFonts w:eastAsia="Arial Unicode MS" w:cs="Arial"/>
                <w:b/>
                <w:sz w:val="18"/>
                <w:szCs w:val="18"/>
              </w:rPr>
              <w:t>Missing, Incomplete, or Conflicting Evidence:</w:t>
            </w:r>
          </w:p>
          <w:p w14:paraId="686C26F1" w14:textId="77777777" w:rsidR="00A53D79" w:rsidRPr="008F4B75" w:rsidRDefault="00A53D79" w:rsidP="00EE2F5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53D79" w:rsidRPr="008F4B75" w14:paraId="5E430676" w14:textId="77777777" w:rsidTr="00A53D79">
        <w:trPr>
          <w:trHeight w:val="932"/>
          <w:tblCellSpacing w:w="0" w:type="dxa"/>
          <w:jc w:val="center"/>
        </w:trPr>
        <w:tc>
          <w:tcPr>
            <w:tcW w:w="2667" w:type="pct"/>
          </w:tcPr>
          <w:p w14:paraId="738F5092" w14:textId="77777777" w:rsidR="00A53D79" w:rsidRDefault="00A53D79" w:rsidP="00EE2F50">
            <w:pPr>
              <w:pStyle w:val="evaluation"/>
              <w:numPr>
                <w:ilvl w:val="0"/>
                <w:numId w:val="0"/>
              </w:numPr>
              <w:tabs>
                <w:tab w:val="clear" w:pos="144"/>
                <w:tab w:val="left" w:pos="0"/>
              </w:tabs>
            </w:pPr>
          </w:p>
          <w:p w14:paraId="5C12DB23" w14:textId="77777777" w:rsidR="00A53D79" w:rsidRPr="008F4B75" w:rsidRDefault="00A53D79" w:rsidP="00EE2F50">
            <w:pPr>
              <w:pStyle w:val="evaluation"/>
              <w:numPr>
                <w:ilvl w:val="0"/>
                <w:numId w:val="0"/>
              </w:numPr>
              <w:tabs>
                <w:tab w:val="clear" w:pos="144"/>
                <w:tab w:val="left" w:pos="0"/>
              </w:tabs>
            </w:pPr>
          </w:p>
        </w:tc>
        <w:tc>
          <w:tcPr>
            <w:tcW w:w="2333" w:type="pct"/>
          </w:tcPr>
          <w:p w14:paraId="5A6DAF58" w14:textId="77777777" w:rsidR="00A53D79" w:rsidRDefault="00A53D79" w:rsidP="00EE2F50">
            <w:pPr>
              <w:tabs>
                <w:tab w:val="left" w:pos="315"/>
              </w:tabs>
              <w:ind w:left="315" w:hanging="315"/>
              <w:rPr>
                <w:rFonts w:eastAsia="Arial Unicode MS" w:cs="Arial"/>
                <w:sz w:val="18"/>
                <w:szCs w:val="18"/>
              </w:rPr>
            </w:pPr>
          </w:p>
          <w:p w14:paraId="3CECB6CF" w14:textId="77777777" w:rsidR="00A53D79" w:rsidRDefault="00A53D79" w:rsidP="00EE2F50">
            <w:pPr>
              <w:tabs>
                <w:tab w:val="left" w:pos="315"/>
              </w:tabs>
              <w:ind w:left="315" w:hanging="315"/>
              <w:rPr>
                <w:rFonts w:eastAsia="Arial Unicode MS" w:cs="Arial"/>
                <w:sz w:val="18"/>
                <w:szCs w:val="18"/>
              </w:rPr>
            </w:pPr>
          </w:p>
          <w:p w14:paraId="602DF5FE" w14:textId="77777777" w:rsidR="00A53D79" w:rsidRPr="008F4B75" w:rsidRDefault="00A53D79" w:rsidP="00EE2F50">
            <w:pPr>
              <w:tabs>
                <w:tab w:val="left" w:pos="315"/>
              </w:tabs>
              <w:ind w:left="315" w:hanging="315"/>
            </w:pPr>
          </w:p>
        </w:tc>
      </w:tr>
    </w:tbl>
    <w:p w14:paraId="4C5BBA01" w14:textId="77777777" w:rsidR="00A53D79" w:rsidRPr="008F4B75" w:rsidRDefault="00A53D79" w:rsidP="00A53D79">
      <w:pPr>
        <w:pStyle w:val="standard"/>
        <w:spacing w:after="0"/>
        <w:rPr>
          <w:rStyle w:val="Strong"/>
        </w:rPr>
      </w:pPr>
    </w:p>
    <w:p w14:paraId="75FB89BC" w14:textId="77777777" w:rsidR="00A53D79" w:rsidRPr="008F4B75" w:rsidRDefault="00A53D79" w:rsidP="00A53D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4DDFD52D"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1F01FE22" w14:textId="77777777" w:rsidR="00A53D79" w:rsidRPr="008F4B75" w:rsidRDefault="00A53D79" w:rsidP="00A53D79">
      <w:pPr>
        <w:pStyle w:val="standard"/>
        <w:spacing w:after="0"/>
        <w:rPr>
          <w:b/>
        </w:rPr>
      </w:pPr>
    </w:p>
    <w:p w14:paraId="2A7F2F93" w14:textId="77777777" w:rsidR="00A53D79" w:rsidRPr="008F4B75" w:rsidRDefault="00A53D79" w:rsidP="00A53D79">
      <w:pPr>
        <w:pStyle w:val="standard"/>
        <w:spacing w:after="0"/>
        <w:rPr>
          <w:b/>
        </w:rPr>
      </w:pPr>
      <w:r w:rsidRPr="008F4B75">
        <w:rPr>
          <w:b/>
        </w:rPr>
        <w:t>The on-site review team requests the program submit as part of its institutional response following information:</w:t>
      </w:r>
    </w:p>
    <w:p w14:paraId="6C50F058" w14:textId="77777777" w:rsidR="00A53D79" w:rsidRPr="000A52F2" w:rsidRDefault="00A53D79" w:rsidP="00A53D79">
      <w:pPr>
        <w:pStyle w:val="directions"/>
        <w:spacing w:after="0"/>
        <w:jc w:val="both"/>
        <w:rPr>
          <w:rStyle w:val="Strong"/>
          <w:b w:val="0"/>
          <w:bCs w:val="0"/>
        </w:rPr>
      </w:pPr>
      <w:r w:rsidRPr="000A52F2">
        <w:rPr>
          <w:rStyle w:val="Strong"/>
        </w:rPr>
        <w:t>List the information to be provided, if applicable (add additional lines as needed):</w:t>
      </w:r>
    </w:p>
    <w:p w14:paraId="782146EB" w14:textId="77777777" w:rsidR="00A53D79" w:rsidRPr="008F4B75" w:rsidRDefault="00A53D79" w:rsidP="00CC32BB">
      <w:pPr>
        <w:pStyle w:val="ListParagraph"/>
        <w:numPr>
          <w:ilvl w:val="0"/>
          <w:numId w:val="115"/>
        </w:numPr>
        <w:ind w:right="446"/>
        <w:jc w:val="both"/>
        <w:rPr>
          <w:rFonts w:cs="Arial"/>
          <w:sz w:val="18"/>
          <w:szCs w:val="18"/>
        </w:rPr>
      </w:pPr>
      <w:r w:rsidRPr="008F4B75">
        <w:rPr>
          <w:rFonts w:cs="Arial"/>
          <w:sz w:val="18"/>
          <w:szCs w:val="18"/>
        </w:rPr>
        <w:t xml:space="preserve">Item:  </w:t>
      </w:r>
    </w:p>
    <w:p w14:paraId="2FAA9564" w14:textId="77777777" w:rsidR="00A53D79" w:rsidRPr="008F4B75" w:rsidRDefault="00A53D79" w:rsidP="00CC32BB">
      <w:pPr>
        <w:pStyle w:val="ListParagraph"/>
        <w:numPr>
          <w:ilvl w:val="0"/>
          <w:numId w:val="115"/>
        </w:numPr>
        <w:ind w:left="749" w:right="446"/>
        <w:jc w:val="both"/>
        <w:rPr>
          <w:rFonts w:cs="Arial"/>
          <w:sz w:val="18"/>
          <w:szCs w:val="18"/>
        </w:rPr>
      </w:pPr>
      <w:r w:rsidRPr="008F4B75">
        <w:rPr>
          <w:rFonts w:cs="Arial"/>
          <w:sz w:val="18"/>
          <w:szCs w:val="18"/>
        </w:rPr>
        <w:t>Item:</w:t>
      </w:r>
    </w:p>
    <w:p w14:paraId="3E31E615" w14:textId="77777777" w:rsidR="00A53D79" w:rsidRPr="008F4B75" w:rsidRDefault="00A53D79" w:rsidP="00A53D79">
      <w:pPr>
        <w:pStyle w:val="directions"/>
        <w:spacing w:after="0"/>
        <w:jc w:val="both"/>
        <w:rPr>
          <w:b/>
          <w:sz w:val="22"/>
          <w:szCs w:val="22"/>
          <w:highlight w:val="yellow"/>
        </w:rPr>
      </w:pPr>
    </w:p>
    <w:p w14:paraId="1B549BC8" w14:textId="77777777" w:rsidR="00A53D79" w:rsidRPr="008F4B75" w:rsidRDefault="00A53D79" w:rsidP="00A53D79">
      <w:pPr>
        <w:pStyle w:val="standard"/>
        <w:spacing w:after="0"/>
        <w:rPr>
          <w:b/>
        </w:rPr>
      </w:pPr>
      <w:r w:rsidRPr="008F4B75">
        <w:rPr>
          <w:b/>
        </w:rPr>
        <w:t>***********************************************************************************************************************************</w:t>
      </w:r>
    </w:p>
    <w:p w14:paraId="5E3CBCCB" w14:textId="77777777" w:rsidR="003A2C5E" w:rsidRPr="008F4B75" w:rsidRDefault="003A2C5E" w:rsidP="003A2C5E">
      <w:pPr>
        <w:pStyle w:val="directions"/>
        <w:spacing w:after="0"/>
        <w:jc w:val="both"/>
        <w:rPr>
          <w:b/>
        </w:rPr>
      </w:pPr>
      <w:r w:rsidRPr="008F4B75">
        <w:rPr>
          <w:b/>
        </w:rPr>
        <w:t xml:space="preserve">INSTITUTION </w:t>
      </w:r>
      <w:r>
        <w:rPr>
          <w:b/>
        </w:rPr>
        <w:t>COMMENTS</w:t>
      </w:r>
      <w:r w:rsidRPr="008F4B75">
        <w:rPr>
          <w:b/>
        </w:rPr>
        <w:t>:</w:t>
      </w:r>
    </w:p>
    <w:p w14:paraId="5B239B40" w14:textId="77777777" w:rsidR="003A2C5E" w:rsidRPr="005B1383" w:rsidRDefault="003A2C5E" w:rsidP="003A2C5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007C87C" w14:textId="77777777" w:rsidR="003A2C5E" w:rsidRPr="008F4B75" w:rsidRDefault="003A2C5E" w:rsidP="003A2C5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5A2F58B" w14:textId="77777777" w:rsidR="003A2C5E" w:rsidRPr="00AF49D8" w:rsidRDefault="003A2C5E" w:rsidP="003A2C5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17B2ADB1" w14:textId="77777777" w:rsidR="003A2C5E" w:rsidRPr="005B1383" w:rsidRDefault="003A2C5E" w:rsidP="003A2C5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0F96700" w14:textId="77777777" w:rsidR="006673BE" w:rsidRPr="003A7128" w:rsidRDefault="006673BE" w:rsidP="00DA2A9A">
      <w:pPr>
        <w:tabs>
          <w:tab w:val="left" w:pos="540"/>
          <w:tab w:val="left" w:pos="1620"/>
        </w:tabs>
        <w:rPr>
          <w:rFonts w:cs="Arial"/>
          <w:sz w:val="18"/>
          <w:szCs w:val="20"/>
        </w:rPr>
      </w:pPr>
    </w:p>
    <w:p w14:paraId="3AF13C5F" w14:textId="77777777" w:rsidR="00543CF8" w:rsidRPr="001D0D27" w:rsidRDefault="00543CF8" w:rsidP="00DA2A9A">
      <w:pPr>
        <w:tabs>
          <w:tab w:val="left" w:pos="481"/>
          <w:tab w:val="left" w:pos="1037"/>
          <w:tab w:val="left" w:pos="1071"/>
        </w:tabs>
        <w:ind w:left="497" w:right="-13" w:hanging="467"/>
        <w:rPr>
          <w:rFonts w:cs="Arial"/>
        </w:rPr>
      </w:pPr>
    </w:p>
    <w:p w14:paraId="78AD6965" w14:textId="77777777" w:rsidR="007825F3" w:rsidRPr="007825F3" w:rsidRDefault="007825F3" w:rsidP="007825F3">
      <w:pPr>
        <w:pStyle w:val="PlainText"/>
        <w:tabs>
          <w:tab w:val="left" w:pos="990"/>
        </w:tabs>
        <w:rPr>
          <w:rFonts w:ascii="Arial" w:eastAsia="Calibri" w:hAnsi="Arial" w:cs="Arial"/>
          <w:bCs/>
          <w:sz w:val="24"/>
          <w:szCs w:val="22"/>
        </w:rPr>
      </w:pPr>
      <w:r w:rsidRPr="007825F3">
        <w:rPr>
          <w:rFonts w:ascii="Arial" w:eastAsia="Calibri" w:hAnsi="Arial" w:cs="Arial"/>
          <w:b/>
          <w:sz w:val="24"/>
          <w:szCs w:val="22"/>
        </w:rPr>
        <w:t>7B</w:t>
      </w:r>
      <w:r w:rsidRPr="007825F3">
        <w:rPr>
          <w:rFonts w:ascii="Arial" w:eastAsia="Calibri" w:hAnsi="Arial" w:cs="Arial"/>
          <w:b/>
          <w:sz w:val="24"/>
          <w:szCs w:val="22"/>
        </w:rPr>
        <w:tab/>
      </w:r>
      <w:r w:rsidRPr="007825F3">
        <w:rPr>
          <w:rFonts w:ascii="Arial" w:eastAsia="Calibri" w:hAnsi="Arial" w:cs="Arial"/>
          <w:bCs/>
          <w:sz w:val="24"/>
          <w:szCs w:val="22"/>
        </w:rPr>
        <w:t>The physical therapist assistant technical curriculum includes content and learning experiences in ethics and values, professional development and responsibilities, service, leadership, lifelong learning, along with teaching and learning within an ever-changing health care environment.</w:t>
      </w:r>
    </w:p>
    <w:p w14:paraId="2FB139A9" w14:textId="77777777" w:rsidR="007825F3" w:rsidRPr="007825F3" w:rsidRDefault="007825F3" w:rsidP="007825F3">
      <w:pPr>
        <w:pStyle w:val="PlainText"/>
        <w:tabs>
          <w:tab w:val="left" w:pos="990"/>
        </w:tabs>
        <w:rPr>
          <w:rFonts w:ascii="Arial" w:eastAsia="Calibri" w:hAnsi="Arial" w:cs="Arial"/>
          <w:bCs/>
          <w:sz w:val="24"/>
          <w:szCs w:val="22"/>
        </w:rPr>
      </w:pPr>
    </w:p>
    <w:p w14:paraId="5C8DD7BB" w14:textId="3CFDC683" w:rsidR="006673BE" w:rsidRDefault="007825F3" w:rsidP="007825F3">
      <w:pPr>
        <w:pStyle w:val="PlainText"/>
        <w:tabs>
          <w:tab w:val="left" w:pos="990"/>
        </w:tabs>
        <w:rPr>
          <w:rFonts w:ascii="Arial" w:eastAsia="Calibri" w:hAnsi="Arial" w:cs="Arial"/>
          <w:bCs/>
          <w:sz w:val="24"/>
          <w:szCs w:val="22"/>
        </w:rPr>
      </w:pPr>
      <w:r w:rsidRPr="007825F3">
        <w:rPr>
          <w:rFonts w:ascii="Arial" w:eastAsia="Calibri" w:hAnsi="Arial" w:cs="Arial"/>
          <w:b/>
          <w:sz w:val="24"/>
          <w:szCs w:val="22"/>
        </w:rPr>
        <w:t>7B1</w:t>
      </w:r>
      <w:r w:rsidRPr="007825F3">
        <w:rPr>
          <w:rFonts w:ascii="Arial" w:eastAsia="Calibri" w:hAnsi="Arial" w:cs="Arial"/>
          <w:bCs/>
          <w:sz w:val="24"/>
          <w:szCs w:val="22"/>
        </w:rPr>
        <w:tab/>
        <w:t>Practice in a manner consistent with the Standards of Ethical Conduct (APTA) and APTA Core Values for the Physical Therapist and Physical Therapist Assistant.</w:t>
      </w:r>
    </w:p>
    <w:p w14:paraId="2D842038" w14:textId="77777777" w:rsidR="007825F3" w:rsidRPr="007825F3" w:rsidRDefault="007825F3" w:rsidP="007825F3">
      <w:pPr>
        <w:pStyle w:val="PlainText"/>
        <w:tabs>
          <w:tab w:val="left" w:pos="990"/>
        </w:tabs>
        <w:rPr>
          <w:rFonts w:ascii="Arial" w:hAnsi="Arial" w:cs="Arial"/>
          <w:bCs/>
          <w:color w:val="000000"/>
          <w:sz w:val="18"/>
        </w:rPr>
      </w:pPr>
    </w:p>
    <w:p w14:paraId="24BE624F" w14:textId="77777777" w:rsidR="00A53D79" w:rsidRPr="00CC32BB"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rPr>
      </w:pPr>
      <w:r w:rsidRPr="00CC32BB">
        <w:rPr>
          <w:rFonts w:cs="Arial"/>
          <w:b/>
        </w:rPr>
        <w:t>DOCUMENT REVIEWER COMMENTS:</w:t>
      </w:r>
    </w:p>
    <w:p w14:paraId="36CE3389" w14:textId="77777777" w:rsidR="00A53D79" w:rsidRPr="008F4B75" w:rsidRDefault="00A53D79" w:rsidP="00A53D79">
      <w:pPr>
        <w:pStyle w:val="directions"/>
        <w:spacing w:after="0"/>
        <w:ind w:left="0" w:firstLine="0"/>
        <w:jc w:val="both"/>
        <w:rPr>
          <w:b/>
        </w:rPr>
      </w:pPr>
    </w:p>
    <w:p w14:paraId="1F9BE983" w14:textId="7C9032C1" w:rsidR="00A53D79" w:rsidRPr="008F4B75" w:rsidRDefault="00A53D79" w:rsidP="00A53D79">
      <w:pPr>
        <w:pStyle w:val="directions"/>
        <w:spacing w:after="0"/>
        <w:ind w:left="0" w:firstLine="0"/>
        <w:jc w:val="both"/>
        <w:rPr>
          <w:rStyle w:val="Strong"/>
          <w:b w:val="0"/>
        </w:rPr>
      </w:pPr>
      <w:r w:rsidRPr="008F4B75">
        <w:rPr>
          <w:b/>
        </w:rPr>
        <w:t xml:space="preserve">Required Documentation Uploaded: </w:t>
      </w:r>
      <w:r w:rsidRPr="008F4B75">
        <w:rPr>
          <w:rStyle w:val="Strong"/>
        </w:rPr>
        <w:t xml:space="preserve">Use a </w:t>
      </w:r>
      <w:r>
        <w:rPr>
          <w:rStyle w:val="Strong"/>
        </w:rPr>
        <w:t xml:space="preserve">( X ) </w:t>
      </w:r>
      <w:r w:rsidRPr="008F4B75">
        <w:rPr>
          <w:rStyle w:val="Strong"/>
        </w:rPr>
        <w:t xml:space="preserve">to indicate that the program included the required material(s) and identified appropriately. </w:t>
      </w:r>
    </w:p>
    <w:p w14:paraId="3B59F8CB" w14:textId="77777777" w:rsidR="00A53D79" w:rsidRDefault="00A53D79" w:rsidP="00A53D79">
      <w:pPr>
        <w:ind w:left="360" w:right="-20" w:hanging="360"/>
        <w:rPr>
          <w:rFonts w:cs="Arial"/>
          <w:sz w:val="18"/>
          <w:szCs w:val="18"/>
        </w:rPr>
      </w:pPr>
      <w:r w:rsidRPr="005C4B5A">
        <w:rPr>
          <w:rStyle w:val="Strong"/>
          <w:sz w:val="18"/>
          <w:szCs w:val="18"/>
        </w:rPr>
        <w:t xml:space="preserve">(   ) </w:t>
      </w:r>
      <w:r>
        <w:rPr>
          <w:rFonts w:cs="Arial"/>
          <w:sz w:val="18"/>
          <w:szCs w:val="18"/>
        </w:rPr>
        <w:t>One page</w:t>
      </w:r>
      <w:r>
        <w:rPr>
          <w:rFonts w:cs="Arial"/>
          <w:spacing w:val="-4"/>
          <w:sz w:val="18"/>
          <w:szCs w:val="18"/>
        </w:rPr>
        <w:t xml:space="preserve"> </w:t>
      </w:r>
      <w:r>
        <w:rPr>
          <w:rFonts w:cs="Arial"/>
          <w:sz w:val="18"/>
          <w:szCs w:val="18"/>
        </w:rPr>
        <w:t>plan of study that list courses by term</w:t>
      </w:r>
      <w:r>
        <w:rPr>
          <w:rFonts w:cs="Arial"/>
          <w:spacing w:val="-4"/>
          <w:sz w:val="18"/>
          <w:szCs w:val="18"/>
        </w:rPr>
        <w:t xml:space="preserve"> </w:t>
      </w:r>
      <w:r>
        <w:rPr>
          <w:rFonts w:cs="Arial"/>
          <w:sz w:val="18"/>
          <w:szCs w:val="18"/>
        </w:rPr>
        <w:t>and includes prefix,</w:t>
      </w:r>
      <w:r>
        <w:rPr>
          <w:rFonts w:cs="Arial"/>
          <w:spacing w:val="-5"/>
          <w:sz w:val="18"/>
          <w:szCs w:val="18"/>
        </w:rPr>
        <w:t xml:space="preserve"> </w:t>
      </w:r>
      <w:r>
        <w:rPr>
          <w:rFonts w:cs="Arial"/>
          <w:sz w:val="18"/>
          <w:szCs w:val="18"/>
        </w:rPr>
        <w:t>#,</w:t>
      </w:r>
      <w:r>
        <w:rPr>
          <w:rFonts w:cs="Arial"/>
          <w:spacing w:val="-1"/>
          <w:sz w:val="18"/>
          <w:szCs w:val="18"/>
        </w:rPr>
        <w:t xml:space="preserve"> </w:t>
      </w:r>
      <w:r>
        <w:rPr>
          <w:rFonts w:cs="Arial"/>
          <w:sz w:val="18"/>
          <w:szCs w:val="18"/>
        </w:rPr>
        <w:t>title, credits,</w:t>
      </w:r>
      <w:r>
        <w:rPr>
          <w:rFonts w:cs="Arial"/>
          <w:spacing w:val="-5"/>
          <w:sz w:val="18"/>
          <w:szCs w:val="18"/>
        </w:rPr>
        <w:t xml:space="preserve"> </w:t>
      </w:r>
      <w:r>
        <w:rPr>
          <w:rFonts w:cs="Arial"/>
          <w:sz w:val="18"/>
          <w:szCs w:val="18"/>
        </w:rPr>
        <w:t>and student contact hours broken</w:t>
      </w:r>
      <w:r>
        <w:rPr>
          <w:rFonts w:cs="Arial"/>
          <w:spacing w:val="-5"/>
          <w:sz w:val="18"/>
          <w:szCs w:val="18"/>
        </w:rPr>
        <w:t xml:space="preserve"> </w:t>
      </w:r>
      <w:r>
        <w:rPr>
          <w:rFonts w:cs="Arial"/>
          <w:sz w:val="18"/>
          <w:szCs w:val="18"/>
        </w:rPr>
        <w:t>down by lecture,</w:t>
      </w:r>
      <w:r>
        <w:rPr>
          <w:rFonts w:cs="Arial"/>
          <w:spacing w:val="-6"/>
          <w:sz w:val="18"/>
          <w:szCs w:val="18"/>
        </w:rPr>
        <w:t xml:space="preserve"> </w:t>
      </w:r>
      <w:r>
        <w:rPr>
          <w:rFonts w:cs="Arial"/>
          <w:sz w:val="18"/>
          <w:szCs w:val="18"/>
        </w:rPr>
        <w:t>lab, independent study and clinical hours.</w:t>
      </w:r>
    </w:p>
    <w:p w14:paraId="64481B15" w14:textId="1E57C4B5" w:rsidR="00F9002B" w:rsidRPr="00F9002B" w:rsidRDefault="00F9002B" w:rsidP="00A53D79">
      <w:pPr>
        <w:ind w:left="360" w:right="-20" w:hanging="360"/>
        <w:rPr>
          <w:rStyle w:val="Strong"/>
          <w:rFonts w:cs="Arial"/>
          <w:b w:val="0"/>
          <w:bCs w:val="0"/>
          <w:sz w:val="18"/>
          <w:szCs w:val="18"/>
        </w:rPr>
      </w:pPr>
      <w:r>
        <w:rPr>
          <w:rStyle w:val="Strong"/>
          <w:sz w:val="18"/>
          <w:szCs w:val="18"/>
        </w:rPr>
        <w:t xml:space="preserve">(   ) </w:t>
      </w:r>
      <w:r>
        <w:rPr>
          <w:rStyle w:val="Strong"/>
          <w:b w:val="0"/>
          <w:bCs w:val="0"/>
          <w:sz w:val="18"/>
          <w:szCs w:val="18"/>
        </w:rPr>
        <w:t>7B chart</w:t>
      </w:r>
    </w:p>
    <w:p w14:paraId="721A6914" w14:textId="77777777" w:rsidR="00A53D79" w:rsidRPr="008F4B75" w:rsidRDefault="00A53D79" w:rsidP="00A53D79">
      <w:pPr>
        <w:pStyle w:val="standard"/>
        <w:spacing w:after="0"/>
        <w:ind w:left="720" w:hanging="360"/>
      </w:pPr>
    </w:p>
    <w:p w14:paraId="7A3E127B" w14:textId="77777777" w:rsidR="00A53D79" w:rsidRPr="00FB5554" w:rsidRDefault="00A53D79" w:rsidP="00A53D79">
      <w:pPr>
        <w:pStyle w:val="directions"/>
        <w:spacing w:after="0"/>
        <w:ind w:left="0" w:firstLine="0"/>
        <w:jc w:val="both"/>
        <w:rPr>
          <w:b/>
          <w:bCs/>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w:t>
      </w:r>
      <w:r w:rsidRPr="00516655">
        <w:rPr>
          <w:rStyle w:val="Strong"/>
        </w:rPr>
        <w:t xml:space="preserve">addressed. </w:t>
      </w:r>
    </w:p>
    <w:p w14:paraId="5D136147" w14:textId="137995E8" w:rsidR="00A53D79" w:rsidRDefault="00A53D79" w:rsidP="00C86680">
      <w:pPr>
        <w:pStyle w:val="crg3"/>
        <w:tabs>
          <w:tab w:val="clear" w:pos="770"/>
        </w:tabs>
        <w:ind w:left="360" w:hanging="360"/>
        <w:rPr>
          <w:rFonts w:ascii="Arial" w:hAnsi="Arial"/>
          <w:sz w:val="18"/>
          <w:szCs w:val="18"/>
        </w:rPr>
      </w:pPr>
      <w:r w:rsidRPr="00A009BD">
        <w:rPr>
          <w:rStyle w:val="Strong"/>
        </w:rPr>
        <w:t>(   )</w:t>
      </w:r>
      <w:r>
        <w:rPr>
          <w:rStyle w:val="Strong"/>
        </w:rPr>
        <w:t xml:space="preserve"> </w:t>
      </w:r>
      <w:r w:rsidR="00C86680" w:rsidRPr="00C86680">
        <w:rPr>
          <w:rFonts w:ascii="Arial" w:hAnsi="Arial"/>
          <w:sz w:val="18"/>
          <w:szCs w:val="18"/>
        </w:rPr>
        <w:t>Describe where and how the physical therapist assistant technical curriculum includes content and learning experiences in ethics, values, responsibilities, service, and leadership in the ever- changing health care environment.</w:t>
      </w:r>
    </w:p>
    <w:p w14:paraId="41FE9FD4" w14:textId="77777777" w:rsidR="00C86680" w:rsidRPr="00FB5554" w:rsidRDefault="00C86680" w:rsidP="00C86680">
      <w:pPr>
        <w:pStyle w:val="crg3"/>
        <w:tabs>
          <w:tab w:val="clear" w:pos="770"/>
        </w:tabs>
        <w:ind w:left="360" w:hanging="360"/>
        <w:rPr>
          <w:b/>
        </w:rPr>
      </w:pPr>
    </w:p>
    <w:p w14:paraId="4B87CB0A" w14:textId="77777777" w:rsidR="00A53D79" w:rsidRPr="008F4B75" w:rsidRDefault="00A53D79" w:rsidP="00A53D79">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53D79" w:rsidRPr="008F4B75" w14:paraId="62A9F17D" w14:textId="77777777" w:rsidTr="00A53D79">
        <w:trPr>
          <w:tblCellSpacing w:w="0" w:type="dxa"/>
          <w:jc w:val="center"/>
        </w:trPr>
        <w:tc>
          <w:tcPr>
            <w:tcW w:w="2667" w:type="pct"/>
            <w:shd w:val="clear" w:color="auto" w:fill="F0EAAC"/>
          </w:tcPr>
          <w:p w14:paraId="33852E34" w14:textId="77777777" w:rsidR="00A53D79" w:rsidRDefault="00A53D79" w:rsidP="00EE2F5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174A4621" w14:textId="77777777" w:rsidR="00A53D79" w:rsidRPr="008F4B75" w:rsidRDefault="00A53D79" w:rsidP="00EE2F5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17710D2C" w14:textId="77777777" w:rsidR="00A53D79" w:rsidRDefault="00A53D79" w:rsidP="00EE2F50">
            <w:pPr>
              <w:jc w:val="center"/>
              <w:rPr>
                <w:rFonts w:eastAsia="Arial Unicode MS" w:cs="Arial"/>
                <w:b/>
                <w:sz w:val="18"/>
                <w:szCs w:val="18"/>
              </w:rPr>
            </w:pPr>
            <w:r w:rsidRPr="008F4B75">
              <w:rPr>
                <w:rFonts w:eastAsia="Arial Unicode MS" w:cs="Arial"/>
                <w:b/>
                <w:sz w:val="18"/>
                <w:szCs w:val="18"/>
              </w:rPr>
              <w:t>Missing, Incomplete, or Conflicting Evidence:</w:t>
            </w:r>
          </w:p>
          <w:p w14:paraId="671318C3" w14:textId="77777777" w:rsidR="00A53D79" w:rsidRPr="008F4B75" w:rsidRDefault="00A53D79" w:rsidP="00EE2F5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53D79" w:rsidRPr="008F4B75" w14:paraId="4378033F" w14:textId="77777777" w:rsidTr="00A53D79">
        <w:trPr>
          <w:trHeight w:val="932"/>
          <w:tblCellSpacing w:w="0" w:type="dxa"/>
          <w:jc w:val="center"/>
        </w:trPr>
        <w:tc>
          <w:tcPr>
            <w:tcW w:w="2667" w:type="pct"/>
          </w:tcPr>
          <w:p w14:paraId="2CA243E5" w14:textId="77777777" w:rsidR="00A53D79" w:rsidRDefault="00A53D79" w:rsidP="00EE2F50">
            <w:pPr>
              <w:pStyle w:val="evaluation"/>
              <w:numPr>
                <w:ilvl w:val="0"/>
                <w:numId w:val="0"/>
              </w:numPr>
              <w:tabs>
                <w:tab w:val="clear" w:pos="144"/>
                <w:tab w:val="left" w:pos="0"/>
              </w:tabs>
            </w:pPr>
          </w:p>
          <w:p w14:paraId="681368DA" w14:textId="77777777" w:rsidR="00A53D79" w:rsidRPr="008F4B75" w:rsidRDefault="00A53D79" w:rsidP="00EE2F50">
            <w:pPr>
              <w:pStyle w:val="evaluation"/>
              <w:numPr>
                <w:ilvl w:val="0"/>
                <w:numId w:val="0"/>
              </w:numPr>
              <w:tabs>
                <w:tab w:val="clear" w:pos="144"/>
                <w:tab w:val="left" w:pos="0"/>
              </w:tabs>
            </w:pPr>
          </w:p>
        </w:tc>
        <w:tc>
          <w:tcPr>
            <w:tcW w:w="2333" w:type="pct"/>
          </w:tcPr>
          <w:p w14:paraId="4BAA6A08" w14:textId="77777777" w:rsidR="00A53D79" w:rsidRDefault="00A53D79" w:rsidP="00EE2F50">
            <w:pPr>
              <w:tabs>
                <w:tab w:val="left" w:pos="315"/>
              </w:tabs>
              <w:ind w:left="315" w:hanging="315"/>
              <w:rPr>
                <w:rFonts w:eastAsia="Arial Unicode MS" w:cs="Arial"/>
                <w:sz w:val="18"/>
                <w:szCs w:val="18"/>
              </w:rPr>
            </w:pPr>
          </w:p>
          <w:p w14:paraId="63B291E4" w14:textId="77777777" w:rsidR="00A53D79" w:rsidRDefault="00A53D79" w:rsidP="00EE2F50">
            <w:pPr>
              <w:tabs>
                <w:tab w:val="left" w:pos="315"/>
              </w:tabs>
              <w:ind w:left="315" w:hanging="315"/>
              <w:rPr>
                <w:rFonts w:eastAsia="Arial Unicode MS" w:cs="Arial"/>
                <w:sz w:val="18"/>
                <w:szCs w:val="18"/>
              </w:rPr>
            </w:pPr>
          </w:p>
          <w:p w14:paraId="5493C1A0" w14:textId="77777777" w:rsidR="00A53D79" w:rsidRPr="008F4B75" w:rsidRDefault="00A53D79" w:rsidP="00EE2F50">
            <w:pPr>
              <w:tabs>
                <w:tab w:val="left" w:pos="315"/>
              </w:tabs>
              <w:ind w:left="315" w:hanging="315"/>
            </w:pPr>
          </w:p>
        </w:tc>
      </w:tr>
    </w:tbl>
    <w:p w14:paraId="6E2165D8" w14:textId="77777777" w:rsidR="00A53D79" w:rsidRPr="008F4B75" w:rsidRDefault="00A53D79" w:rsidP="00A53D79">
      <w:pPr>
        <w:pStyle w:val="standard"/>
        <w:spacing w:after="0"/>
        <w:rPr>
          <w:b/>
          <w:bCs w:val="0"/>
        </w:rPr>
      </w:pPr>
    </w:p>
    <w:p w14:paraId="124D0722" w14:textId="77777777" w:rsidR="00A53D79" w:rsidRPr="008F4B75" w:rsidRDefault="00A53D79" w:rsidP="00A53D79">
      <w:pPr>
        <w:pStyle w:val="standard"/>
        <w:spacing w:after="0"/>
        <w:rPr>
          <w:b/>
          <w:bCs w:val="0"/>
        </w:rPr>
      </w:pPr>
      <w:r>
        <w:rPr>
          <w:b/>
          <w:bCs w:val="0"/>
        </w:rPr>
        <w:t>DOCUMENT</w:t>
      </w:r>
      <w:r w:rsidRPr="008F4B75">
        <w:rPr>
          <w:b/>
          <w:bCs w:val="0"/>
        </w:rPr>
        <w:t xml:space="preserve"> Reviewer’s Summative Comments: </w:t>
      </w:r>
    </w:p>
    <w:p w14:paraId="301759FA"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 xml:space="preserve">Narrative was complete and inclusive  </w:t>
      </w:r>
    </w:p>
    <w:p w14:paraId="0AE38F42"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some requirements</w:t>
      </w:r>
    </w:p>
    <w:p w14:paraId="56FB9CBC"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most requirements</w:t>
      </w:r>
    </w:p>
    <w:p w14:paraId="0DB8B643" w14:textId="77777777" w:rsidR="00A53D79" w:rsidRPr="000A52F2" w:rsidRDefault="00A53D79" w:rsidP="00A53D79">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had conflicting information</w:t>
      </w:r>
    </w:p>
    <w:p w14:paraId="0234D347" w14:textId="77777777" w:rsidR="00A53D79" w:rsidRPr="00A53D79" w:rsidRDefault="00A53D79" w:rsidP="00A53D79">
      <w:pPr>
        <w:pStyle w:val="directions"/>
        <w:spacing w:after="0"/>
        <w:ind w:left="0" w:firstLine="0"/>
        <w:jc w:val="both"/>
        <w:rPr>
          <w:rStyle w:val="Strong"/>
          <w:b w:val="0"/>
          <w:bCs w:val="0"/>
          <w:color w:val="9CC2E5"/>
        </w:rPr>
      </w:pPr>
      <w:r w:rsidRPr="00A009BD">
        <w:rPr>
          <w:rStyle w:val="Strong"/>
        </w:rPr>
        <w:lastRenderedPageBreak/>
        <w:t>(   )</w:t>
      </w:r>
      <w:r>
        <w:rPr>
          <w:rStyle w:val="Strong"/>
        </w:rPr>
        <w:t xml:space="preserve"> </w:t>
      </w:r>
      <w:r w:rsidRPr="000A52F2">
        <w:rPr>
          <w:rStyle w:val="Strong"/>
        </w:rPr>
        <w:t>Narrative does not address the required element</w:t>
      </w:r>
      <w:r w:rsidRPr="00A53D79">
        <w:rPr>
          <w:rStyle w:val="Strong"/>
          <w:color w:val="9CC2E5"/>
        </w:rPr>
        <w:t xml:space="preserve"> </w:t>
      </w:r>
    </w:p>
    <w:p w14:paraId="3F9A0157" w14:textId="77777777" w:rsidR="00A53D79" w:rsidRPr="008F4B75" w:rsidRDefault="00A53D79" w:rsidP="00A53D79">
      <w:pPr>
        <w:pStyle w:val="standard"/>
        <w:spacing w:after="0"/>
        <w:rPr>
          <w:b/>
        </w:rPr>
      </w:pPr>
    </w:p>
    <w:p w14:paraId="12324971" w14:textId="77777777" w:rsidR="00A53D79" w:rsidRPr="008F4B75" w:rsidRDefault="00A53D79" w:rsidP="00A53D79">
      <w:pPr>
        <w:pStyle w:val="standard"/>
        <w:spacing w:after="0"/>
        <w:rPr>
          <w:b/>
        </w:rPr>
      </w:pPr>
      <w:r>
        <w:rPr>
          <w:b/>
        </w:rPr>
        <w:t>DOCUMENT</w:t>
      </w:r>
      <w:r w:rsidRPr="008F4B75">
        <w:rPr>
          <w:b/>
        </w:rPr>
        <w:t xml:space="preserve"> Reviewers request the following information to be made available to on-site review team.  </w:t>
      </w:r>
    </w:p>
    <w:p w14:paraId="2E382E92" w14:textId="77777777" w:rsidR="00A53D79" w:rsidRPr="002F71D2" w:rsidRDefault="00A53D79" w:rsidP="00A53D79">
      <w:pPr>
        <w:pStyle w:val="directions"/>
        <w:spacing w:after="0"/>
        <w:jc w:val="both"/>
        <w:rPr>
          <w:rStyle w:val="Strong"/>
          <w:b w:val="0"/>
          <w:bCs w:val="0"/>
        </w:rPr>
      </w:pPr>
      <w:r w:rsidRPr="002F71D2">
        <w:rPr>
          <w:rStyle w:val="Strong"/>
        </w:rPr>
        <w:t>List the information to be provided, if applicable (add additional lines as needed):</w:t>
      </w:r>
    </w:p>
    <w:p w14:paraId="3C5F6B8F" w14:textId="77777777" w:rsidR="00A53D79" w:rsidRPr="008F4B75" w:rsidRDefault="00A53D79" w:rsidP="00CC32BB">
      <w:pPr>
        <w:pStyle w:val="ListParagraph"/>
        <w:numPr>
          <w:ilvl w:val="0"/>
          <w:numId w:val="117"/>
        </w:numPr>
        <w:ind w:right="446"/>
        <w:jc w:val="both"/>
        <w:rPr>
          <w:rFonts w:cs="Arial"/>
          <w:sz w:val="18"/>
          <w:szCs w:val="18"/>
        </w:rPr>
      </w:pPr>
      <w:r w:rsidRPr="002F71D2">
        <w:rPr>
          <w:rFonts w:cs="Arial"/>
          <w:sz w:val="18"/>
          <w:szCs w:val="18"/>
        </w:rPr>
        <w:t>Ite</w:t>
      </w:r>
      <w:r w:rsidRPr="008F4B75">
        <w:rPr>
          <w:rFonts w:cs="Arial"/>
          <w:sz w:val="18"/>
          <w:szCs w:val="18"/>
        </w:rPr>
        <w:t xml:space="preserve">m:   </w:t>
      </w:r>
    </w:p>
    <w:p w14:paraId="33AE2298" w14:textId="77777777" w:rsidR="00A53D79" w:rsidRPr="008F4B75" w:rsidRDefault="00A53D79" w:rsidP="00CC32BB">
      <w:pPr>
        <w:pStyle w:val="ListParagraph"/>
        <w:numPr>
          <w:ilvl w:val="0"/>
          <w:numId w:val="117"/>
        </w:numPr>
        <w:ind w:left="749" w:right="446"/>
        <w:jc w:val="both"/>
        <w:rPr>
          <w:rFonts w:cs="Arial"/>
          <w:sz w:val="18"/>
          <w:szCs w:val="18"/>
        </w:rPr>
      </w:pPr>
      <w:r w:rsidRPr="008F4B75">
        <w:rPr>
          <w:rFonts w:cs="Arial"/>
          <w:sz w:val="18"/>
          <w:szCs w:val="18"/>
        </w:rPr>
        <w:t>Item:</w:t>
      </w:r>
    </w:p>
    <w:p w14:paraId="3A71EC4C" w14:textId="77777777" w:rsidR="00A53D79" w:rsidRPr="008F4B75" w:rsidRDefault="00A53D79" w:rsidP="00A53D79">
      <w:pPr>
        <w:pStyle w:val="standard"/>
        <w:spacing w:after="0"/>
        <w:ind w:left="792"/>
        <w:rPr>
          <w:b/>
        </w:rPr>
      </w:pPr>
    </w:p>
    <w:p w14:paraId="3F82F999" w14:textId="77777777" w:rsidR="00A53D79" w:rsidRPr="008F4B75" w:rsidRDefault="00A53D79" w:rsidP="00A53D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1EAE4231"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1E2E22F3" w14:textId="77777777" w:rsidR="00A53D79" w:rsidRPr="008F4B75" w:rsidRDefault="00A53D79" w:rsidP="00A53D79">
      <w:pPr>
        <w:pStyle w:val="standard"/>
        <w:spacing w:after="0"/>
        <w:rPr>
          <w:b/>
        </w:rPr>
      </w:pPr>
    </w:p>
    <w:p w14:paraId="6AFF9340" w14:textId="77777777" w:rsidR="00A53D79" w:rsidRPr="008F4B75" w:rsidRDefault="00A53D79" w:rsidP="00A53D79">
      <w:pPr>
        <w:pStyle w:val="standard"/>
        <w:spacing w:after="0"/>
        <w:rPr>
          <w:b/>
        </w:rPr>
      </w:pPr>
      <w:r w:rsidRPr="008F4B75">
        <w:rPr>
          <w:b/>
        </w:rPr>
        <w:t>************************************************************************************************************************************</w:t>
      </w:r>
    </w:p>
    <w:p w14:paraId="69C0E952" w14:textId="77777777" w:rsidR="00A53D79" w:rsidRPr="008F4B75" w:rsidRDefault="00A53D79" w:rsidP="00A53D79">
      <w:pPr>
        <w:pStyle w:val="directions"/>
        <w:spacing w:after="0"/>
        <w:jc w:val="both"/>
        <w:rPr>
          <w:b/>
          <w:sz w:val="22"/>
          <w:szCs w:val="22"/>
        </w:rPr>
      </w:pPr>
      <w:r w:rsidRPr="008F4B75">
        <w:rPr>
          <w:b/>
          <w:sz w:val="22"/>
          <w:szCs w:val="22"/>
        </w:rPr>
        <w:t>ON-SITE REVIEW TEAM COMMENTS:</w:t>
      </w:r>
    </w:p>
    <w:p w14:paraId="28C3DE5C" w14:textId="77777777" w:rsidR="00A53D79" w:rsidRPr="008F4B75" w:rsidRDefault="00A53D79" w:rsidP="00A53D79">
      <w:pPr>
        <w:pStyle w:val="standard"/>
        <w:spacing w:after="0"/>
        <w:rPr>
          <w:b/>
        </w:rPr>
      </w:pPr>
    </w:p>
    <w:p w14:paraId="7D3634A7" w14:textId="07097106" w:rsidR="00A53D79" w:rsidRPr="008F4B75" w:rsidRDefault="00211C6A" w:rsidP="00A53D79">
      <w:pPr>
        <w:pStyle w:val="standard"/>
        <w:spacing w:after="0"/>
        <w:rPr>
          <w:i/>
        </w:rPr>
      </w:pPr>
      <w:r>
        <w:rPr>
          <w:b/>
        </w:rPr>
        <w:t>Required Documentation</w:t>
      </w:r>
      <w:r w:rsidR="00A53D79" w:rsidRPr="008F4B75">
        <w:t>:</w:t>
      </w:r>
    </w:p>
    <w:p w14:paraId="238EE494"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xml:space="preserve">(   ) None required for this element </w:t>
      </w:r>
    </w:p>
    <w:p w14:paraId="3BE3C99F"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 Documentation requested by the DOCUMENT review team, if appropriate</w:t>
      </w:r>
    </w:p>
    <w:p w14:paraId="2CBABA05" w14:textId="77777777" w:rsidR="00A53D79" w:rsidRPr="00CC32BB" w:rsidRDefault="00A53D79" w:rsidP="00A53D79">
      <w:pPr>
        <w:pStyle w:val="directions"/>
        <w:spacing w:after="0"/>
        <w:ind w:left="0" w:firstLine="0"/>
        <w:jc w:val="both"/>
        <w:rPr>
          <w:rStyle w:val="Strong"/>
          <w:b w:val="0"/>
          <w:bCs w:val="0"/>
        </w:rPr>
      </w:pPr>
      <w:r w:rsidRPr="00CC32BB">
        <w:rPr>
          <w:rStyle w:val="Strong"/>
          <w:b w:val="0"/>
          <w:bCs w:val="0"/>
        </w:rPr>
        <w:t xml:space="preserve">(   ) Revised or new documents provided by program since the DOCUMENT review </w:t>
      </w:r>
    </w:p>
    <w:p w14:paraId="4051D08D" w14:textId="77777777" w:rsidR="00CC32BB" w:rsidRDefault="00CC32BB" w:rsidP="00A53D79">
      <w:pPr>
        <w:pStyle w:val="directions"/>
        <w:spacing w:after="0"/>
        <w:ind w:left="0" w:firstLine="270"/>
        <w:jc w:val="both"/>
        <w:rPr>
          <w:rStyle w:val="Strong"/>
        </w:rPr>
      </w:pPr>
    </w:p>
    <w:p w14:paraId="127F22D1" w14:textId="3EA7A42B" w:rsidR="00A53D79" w:rsidRDefault="00A53D79" w:rsidP="00A53D79">
      <w:pPr>
        <w:pStyle w:val="directions"/>
        <w:spacing w:after="0"/>
        <w:ind w:left="0" w:firstLine="270"/>
        <w:jc w:val="both"/>
        <w:rPr>
          <w:rStyle w:val="Strong"/>
          <w:b w:val="0"/>
          <w:bCs w:val="0"/>
        </w:rPr>
      </w:pPr>
      <w:r>
        <w:rPr>
          <w:rStyle w:val="Strong"/>
        </w:rPr>
        <w:t>List the information (add additional lines as needed):</w:t>
      </w:r>
    </w:p>
    <w:p w14:paraId="32676CF7" w14:textId="77777777" w:rsidR="00A53D79" w:rsidRDefault="00A53D79" w:rsidP="00CC32BB">
      <w:pPr>
        <w:pStyle w:val="ListParagraph"/>
        <w:numPr>
          <w:ilvl w:val="0"/>
          <w:numId w:val="119"/>
        </w:numPr>
        <w:tabs>
          <w:tab w:val="left" w:pos="720"/>
          <w:tab w:val="left" w:pos="1080"/>
        </w:tabs>
        <w:ind w:left="720" w:right="446"/>
        <w:jc w:val="both"/>
        <w:rPr>
          <w:rFonts w:cs="Arial"/>
          <w:sz w:val="18"/>
          <w:szCs w:val="18"/>
        </w:rPr>
      </w:pPr>
      <w:r>
        <w:rPr>
          <w:rFonts w:cs="Arial"/>
          <w:sz w:val="18"/>
          <w:szCs w:val="18"/>
        </w:rPr>
        <w:t xml:space="preserve">Item:  </w:t>
      </w:r>
    </w:p>
    <w:p w14:paraId="44CC0CAF" w14:textId="77777777" w:rsidR="00A53D79" w:rsidRDefault="00A53D79" w:rsidP="00CC32BB">
      <w:pPr>
        <w:pStyle w:val="directions"/>
        <w:numPr>
          <w:ilvl w:val="0"/>
          <w:numId w:val="119"/>
        </w:numPr>
        <w:tabs>
          <w:tab w:val="left" w:pos="720"/>
          <w:tab w:val="left" w:pos="1080"/>
          <w:tab w:val="num" w:pos="1440"/>
        </w:tabs>
        <w:spacing w:after="0"/>
        <w:ind w:left="720"/>
        <w:jc w:val="both"/>
        <w:rPr>
          <w:rStyle w:val="Strong"/>
          <w:b w:val="0"/>
          <w:bCs w:val="0"/>
        </w:rPr>
      </w:pPr>
      <w:r>
        <w:t>Item:</w:t>
      </w:r>
    </w:p>
    <w:p w14:paraId="630F5DF4" w14:textId="77777777" w:rsidR="00A53D79" w:rsidRPr="008F4B75" w:rsidRDefault="00A53D79" w:rsidP="00A53D79">
      <w:pPr>
        <w:pStyle w:val="directions"/>
        <w:tabs>
          <w:tab w:val="left" w:pos="1080"/>
          <w:tab w:val="num" w:pos="2202"/>
        </w:tabs>
        <w:spacing w:after="0"/>
        <w:ind w:left="1440" w:firstLine="0"/>
        <w:jc w:val="both"/>
        <w:rPr>
          <w:rStyle w:val="Strong"/>
          <w:b w:val="0"/>
          <w:bCs w:val="0"/>
        </w:rPr>
      </w:pPr>
    </w:p>
    <w:p w14:paraId="5633E893" w14:textId="77777777" w:rsidR="00A53D79" w:rsidRPr="008F4B75" w:rsidRDefault="00A53D79" w:rsidP="00A53D79">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A53D79" w:rsidRPr="008F4B75" w14:paraId="1B51A405" w14:textId="77777777" w:rsidTr="00A53D79">
        <w:trPr>
          <w:tblCellSpacing w:w="0" w:type="dxa"/>
          <w:jc w:val="center"/>
        </w:trPr>
        <w:tc>
          <w:tcPr>
            <w:tcW w:w="2667" w:type="pct"/>
            <w:shd w:val="clear" w:color="auto" w:fill="B4C6E7"/>
          </w:tcPr>
          <w:p w14:paraId="206E396E" w14:textId="77777777" w:rsidR="00A53D79" w:rsidRDefault="00A53D79" w:rsidP="00EE2F5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3F9DE543" w14:textId="77777777" w:rsidR="00A53D79" w:rsidRPr="008F4B75" w:rsidRDefault="00A53D79" w:rsidP="00EE2F5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27710CF0" w14:textId="77777777" w:rsidR="00A53D79" w:rsidRDefault="00A53D79" w:rsidP="00EE2F50">
            <w:pPr>
              <w:jc w:val="center"/>
              <w:rPr>
                <w:rFonts w:eastAsia="Arial Unicode MS" w:cs="Arial"/>
                <w:b/>
                <w:sz w:val="18"/>
                <w:szCs w:val="18"/>
              </w:rPr>
            </w:pPr>
            <w:r w:rsidRPr="008F4B75">
              <w:rPr>
                <w:rFonts w:eastAsia="Arial Unicode MS" w:cs="Arial"/>
                <w:b/>
                <w:sz w:val="18"/>
                <w:szCs w:val="18"/>
              </w:rPr>
              <w:t>Missing, Incomplete, or Conflicting Evidence:</w:t>
            </w:r>
          </w:p>
          <w:p w14:paraId="370A259C" w14:textId="77777777" w:rsidR="00A53D79" w:rsidRPr="008F4B75" w:rsidRDefault="00A53D79" w:rsidP="00EE2F5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A53D79" w:rsidRPr="008F4B75" w14:paraId="1D1B2898" w14:textId="77777777" w:rsidTr="00A53D79">
        <w:trPr>
          <w:trHeight w:val="932"/>
          <w:tblCellSpacing w:w="0" w:type="dxa"/>
          <w:jc w:val="center"/>
        </w:trPr>
        <w:tc>
          <w:tcPr>
            <w:tcW w:w="2667" w:type="pct"/>
          </w:tcPr>
          <w:p w14:paraId="260E1F32" w14:textId="77777777" w:rsidR="00A53D79" w:rsidRDefault="00A53D79" w:rsidP="00EE2F50">
            <w:pPr>
              <w:pStyle w:val="evaluation"/>
              <w:numPr>
                <w:ilvl w:val="0"/>
                <w:numId w:val="0"/>
              </w:numPr>
              <w:tabs>
                <w:tab w:val="clear" w:pos="144"/>
                <w:tab w:val="left" w:pos="0"/>
              </w:tabs>
            </w:pPr>
          </w:p>
          <w:p w14:paraId="06CF90AB" w14:textId="77777777" w:rsidR="00A53D79" w:rsidRPr="008F4B75" w:rsidRDefault="00A53D79" w:rsidP="00EE2F50">
            <w:pPr>
              <w:pStyle w:val="evaluation"/>
              <w:numPr>
                <w:ilvl w:val="0"/>
                <w:numId w:val="0"/>
              </w:numPr>
              <w:tabs>
                <w:tab w:val="clear" w:pos="144"/>
                <w:tab w:val="left" w:pos="0"/>
              </w:tabs>
            </w:pPr>
          </w:p>
        </w:tc>
        <w:tc>
          <w:tcPr>
            <w:tcW w:w="2333" w:type="pct"/>
          </w:tcPr>
          <w:p w14:paraId="63ED98E1" w14:textId="77777777" w:rsidR="00A53D79" w:rsidRDefault="00A53D79" w:rsidP="00EE2F50">
            <w:pPr>
              <w:tabs>
                <w:tab w:val="left" w:pos="315"/>
              </w:tabs>
              <w:ind w:left="315" w:hanging="315"/>
              <w:rPr>
                <w:rFonts w:eastAsia="Arial Unicode MS" w:cs="Arial"/>
                <w:sz w:val="18"/>
                <w:szCs w:val="18"/>
              </w:rPr>
            </w:pPr>
          </w:p>
          <w:p w14:paraId="2D0EE8C0" w14:textId="77777777" w:rsidR="00A53D79" w:rsidRDefault="00A53D79" w:rsidP="00EE2F50">
            <w:pPr>
              <w:tabs>
                <w:tab w:val="left" w:pos="315"/>
              </w:tabs>
              <w:ind w:left="315" w:hanging="315"/>
              <w:rPr>
                <w:rFonts w:eastAsia="Arial Unicode MS" w:cs="Arial"/>
                <w:sz w:val="18"/>
                <w:szCs w:val="18"/>
              </w:rPr>
            </w:pPr>
          </w:p>
          <w:p w14:paraId="3003CEA4" w14:textId="77777777" w:rsidR="00A53D79" w:rsidRPr="008F4B75" w:rsidRDefault="00A53D79" w:rsidP="00EE2F50">
            <w:pPr>
              <w:tabs>
                <w:tab w:val="left" w:pos="315"/>
              </w:tabs>
              <w:ind w:left="315" w:hanging="315"/>
            </w:pPr>
          </w:p>
        </w:tc>
      </w:tr>
    </w:tbl>
    <w:p w14:paraId="35F11FD8" w14:textId="77777777" w:rsidR="00A53D79" w:rsidRPr="008F4B75" w:rsidRDefault="00A53D79" w:rsidP="00A53D79">
      <w:pPr>
        <w:pStyle w:val="standard"/>
        <w:spacing w:after="0"/>
        <w:rPr>
          <w:rStyle w:val="Strong"/>
        </w:rPr>
      </w:pPr>
    </w:p>
    <w:p w14:paraId="7E5F6606" w14:textId="77777777" w:rsidR="00A53D79" w:rsidRPr="008F4B75" w:rsidRDefault="00A53D79" w:rsidP="00A53D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CD9FC1A"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1A9381A" w14:textId="77777777" w:rsidR="00A53D79" w:rsidRPr="008F4B75" w:rsidRDefault="00A53D79" w:rsidP="00A53D79">
      <w:pPr>
        <w:pStyle w:val="standard"/>
        <w:spacing w:after="0"/>
        <w:rPr>
          <w:b/>
        </w:rPr>
      </w:pPr>
    </w:p>
    <w:p w14:paraId="13DA224D" w14:textId="77777777" w:rsidR="00A53D79" w:rsidRPr="008F4B75" w:rsidRDefault="00A53D79" w:rsidP="00A53D79">
      <w:pPr>
        <w:pStyle w:val="standard"/>
        <w:spacing w:after="0"/>
        <w:rPr>
          <w:b/>
        </w:rPr>
      </w:pPr>
      <w:r w:rsidRPr="008F4B75">
        <w:rPr>
          <w:b/>
        </w:rPr>
        <w:t>The on-site review team requests the program submit as part of its institutional response following information:</w:t>
      </w:r>
    </w:p>
    <w:p w14:paraId="3262AA2E" w14:textId="77777777" w:rsidR="00A53D79" w:rsidRPr="000A52F2" w:rsidRDefault="00A53D79" w:rsidP="00A53D79">
      <w:pPr>
        <w:pStyle w:val="directions"/>
        <w:spacing w:after="0"/>
        <w:jc w:val="both"/>
        <w:rPr>
          <w:rStyle w:val="Strong"/>
          <w:b w:val="0"/>
          <w:bCs w:val="0"/>
        </w:rPr>
      </w:pPr>
      <w:r w:rsidRPr="000A52F2">
        <w:rPr>
          <w:rStyle w:val="Strong"/>
        </w:rPr>
        <w:t>List the information to be provided, if applicable (add additional lines as needed):</w:t>
      </w:r>
    </w:p>
    <w:p w14:paraId="0E27881F" w14:textId="77777777" w:rsidR="00A53D79" w:rsidRPr="008F4B75" w:rsidRDefault="00A53D79" w:rsidP="00CC32BB">
      <w:pPr>
        <w:pStyle w:val="ListParagraph"/>
        <w:numPr>
          <w:ilvl w:val="0"/>
          <w:numId w:val="118"/>
        </w:numPr>
        <w:ind w:right="446"/>
        <w:jc w:val="both"/>
        <w:rPr>
          <w:rFonts w:cs="Arial"/>
          <w:sz w:val="18"/>
          <w:szCs w:val="18"/>
        </w:rPr>
      </w:pPr>
      <w:r w:rsidRPr="008F4B75">
        <w:rPr>
          <w:rFonts w:cs="Arial"/>
          <w:sz w:val="18"/>
          <w:szCs w:val="18"/>
        </w:rPr>
        <w:t xml:space="preserve">Item:  </w:t>
      </w:r>
    </w:p>
    <w:p w14:paraId="1D9DC5D6" w14:textId="77777777" w:rsidR="00A53D79" w:rsidRPr="008F4B75" w:rsidRDefault="00A53D79" w:rsidP="00CC32BB">
      <w:pPr>
        <w:pStyle w:val="ListParagraph"/>
        <w:numPr>
          <w:ilvl w:val="0"/>
          <w:numId w:val="118"/>
        </w:numPr>
        <w:ind w:left="749" w:right="446"/>
        <w:jc w:val="both"/>
        <w:rPr>
          <w:rFonts w:cs="Arial"/>
          <w:sz w:val="18"/>
          <w:szCs w:val="18"/>
        </w:rPr>
      </w:pPr>
      <w:r w:rsidRPr="008F4B75">
        <w:rPr>
          <w:rFonts w:cs="Arial"/>
          <w:sz w:val="18"/>
          <w:szCs w:val="18"/>
        </w:rPr>
        <w:t>Item:</w:t>
      </w:r>
    </w:p>
    <w:p w14:paraId="48BB5B8A" w14:textId="77777777" w:rsidR="00A53D79" w:rsidRPr="008F4B75" w:rsidRDefault="00A53D79" w:rsidP="00A53D79">
      <w:pPr>
        <w:pStyle w:val="directions"/>
        <w:spacing w:after="0"/>
        <w:jc w:val="both"/>
        <w:rPr>
          <w:b/>
          <w:sz w:val="22"/>
          <w:szCs w:val="22"/>
          <w:highlight w:val="yellow"/>
        </w:rPr>
      </w:pPr>
    </w:p>
    <w:p w14:paraId="56B38AD5" w14:textId="77777777" w:rsidR="00A53D79" w:rsidRPr="008F4B75" w:rsidRDefault="00A53D79" w:rsidP="00A53D79">
      <w:pPr>
        <w:pStyle w:val="standard"/>
        <w:spacing w:after="0"/>
        <w:rPr>
          <w:b/>
        </w:rPr>
      </w:pPr>
      <w:r w:rsidRPr="008F4B75">
        <w:rPr>
          <w:b/>
        </w:rPr>
        <w:t>************************************************************************************************************************************</w:t>
      </w:r>
    </w:p>
    <w:p w14:paraId="3CBE1866" w14:textId="58723743" w:rsidR="003A2C5E" w:rsidRPr="008F4B75" w:rsidRDefault="003A2C5E" w:rsidP="003A2C5E">
      <w:pPr>
        <w:pStyle w:val="directions"/>
        <w:spacing w:after="0"/>
        <w:jc w:val="both"/>
        <w:rPr>
          <w:b/>
        </w:rPr>
      </w:pPr>
      <w:r w:rsidRPr="008F4B75">
        <w:rPr>
          <w:b/>
        </w:rPr>
        <w:t xml:space="preserve">INSTITUTION </w:t>
      </w:r>
      <w:r>
        <w:rPr>
          <w:b/>
        </w:rPr>
        <w:t>COMMENTS</w:t>
      </w:r>
      <w:r w:rsidRPr="008F4B75">
        <w:rPr>
          <w:b/>
        </w:rPr>
        <w:t>:</w:t>
      </w:r>
    </w:p>
    <w:p w14:paraId="63BAC443" w14:textId="77777777" w:rsidR="003A2C5E" w:rsidRPr="005B1383" w:rsidRDefault="003A2C5E" w:rsidP="003A2C5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F083BEC" w14:textId="77777777" w:rsidR="003A2C5E" w:rsidRPr="008F4B75" w:rsidRDefault="003A2C5E" w:rsidP="003A2C5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49EF90B2" w14:textId="77777777" w:rsidR="003A2C5E" w:rsidRPr="00AF49D8" w:rsidRDefault="003A2C5E" w:rsidP="003A2C5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068ECCD7" w14:textId="77777777" w:rsidR="003A2C5E" w:rsidRPr="005B1383" w:rsidRDefault="003A2C5E" w:rsidP="003A2C5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5B6D007" w14:textId="77777777" w:rsidR="006673BE" w:rsidRPr="006318F9" w:rsidRDefault="006673BE" w:rsidP="00DA2A9A">
      <w:pPr>
        <w:pStyle w:val="PlainText"/>
        <w:tabs>
          <w:tab w:val="left" w:pos="990"/>
        </w:tabs>
        <w:rPr>
          <w:rFonts w:ascii="Arial" w:hAnsi="Arial" w:cs="Arial"/>
          <w:color w:val="000000"/>
          <w:sz w:val="18"/>
        </w:rPr>
      </w:pPr>
    </w:p>
    <w:p w14:paraId="2157623A" w14:textId="77777777" w:rsidR="00FD520B" w:rsidRPr="001D0D27" w:rsidRDefault="00FD520B" w:rsidP="00DA2A9A">
      <w:pPr>
        <w:tabs>
          <w:tab w:val="left" w:pos="540"/>
          <w:tab w:val="left" w:pos="1620"/>
        </w:tabs>
        <w:rPr>
          <w:rFonts w:cs="Arial"/>
        </w:rPr>
      </w:pPr>
    </w:p>
    <w:p w14:paraId="53A47D97" w14:textId="77777777" w:rsidR="00B94FEE" w:rsidRPr="00EF2CFB" w:rsidRDefault="00B94FEE" w:rsidP="00B94FEE">
      <w:pPr>
        <w:pStyle w:val="NoSpacing"/>
        <w:ind w:left="720" w:hanging="540"/>
        <w:rPr>
          <w:rFonts w:cs="Arial"/>
        </w:rPr>
      </w:pPr>
      <w:r w:rsidRPr="00EF2CFB">
        <w:rPr>
          <w:rFonts w:cs="Arial"/>
          <w:b/>
          <w:spacing w:val="-4"/>
        </w:rPr>
        <w:t>7B2</w:t>
      </w:r>
      <w:r w:rsidRPr="00EF2CFB">
        <w:rPr>
          <w:rFonts w:cs="Arial"/>
          <w:b/>
        </w:rPr>
        <w:tab/>
      </w:r>
      <w:r w:rsidRPr="00EF2CFB">
        <w:rPr>
          <w:rFonts w:cs="Arial"/>
        </w:rPr>
        <w:t>Provide</w:t>
      </w:r>
      <w:r w:rsidRPr="00EF2CFB">
        <w:rPr>
          <w:rFonts w:cs="Arial"/>
          <w:spacing w:val="-4"/>
        </w:rPr>
        <w:t xml:space="preserve"> </w:t>
      </w:r>
      <w:r w:rsidRPr="00EF2CFB">
        <w:rPr>
          <w:rFonts w:cs="Arial"/>
        </w:rPr>
        <w:t>learning</w:t>
      </w:r>
      <w:r w:rsidRPr="00EF2CFB">
        <w:rPr>
          <w:rFonts w:cs="Arial"/>
          <w:spacing w:val="-2"/>
        </w:rPr>
        <w:t xml:space="preserve"> </w:t>
      </w:r>
      <w:r w:rsidRPr="00EF2CFB">
        <w:rPr>
          <w:rFonts w:cs="Arial"/>
        </w:rPr>
        <w:t>experiences</w:t>
      </w:r>
      <w:r w:rsidRPr="00EF2CFB">
        <w:rPr>
          <w:rFonts w:cs="Arial"/>
          <w:spacing w:val="-3"/>
        </w:rPr>
        <w:t xml:space="preserve"> </w:t>
      </w:r>
      <w:r w:rsidRPr="00EF2CFB">
        <w:rPr>
          <w:rFonts w:cs="Arial"/>
        </w:rPr>
        <w:t>to</w:t>
      </w:r>
      <w:r w:rsidRPr="00EF2CFB">
        <w:rPr>
          <w:rFonts w:cs="Arial"/>
          <w:spacing w:val="-4"/>
        </w:rPr>
        <w:t xml:space="preserve"> </w:t>
      </w:r>
      <w:r w:rsidRPr="00EF2CFB">
        <w:rPr>
          <w:rFonts w:cs="Arial"/>
        </w:rPr>
        <w:t>develop</w:t>
      </w:r>
      <w:r w:rsidRPr="00EF2CFB">
        <w:rPr>
          <w:rFonts w:cs="Arial"/>
          <w:spacing w:val="-4"/>
        </w:rPr>
        <w:t xml:space="preserve"> </w:t>
      </w:r>
      <w:r w:rsidRPr="00EF2CFB">
        <w:rPr>
          <w:rFonts w:cs="Arial"/>
        </w:rPr>
        <w:t>service</w:t>
      </w:r>
      <w:r w:rsidRPr="00EF2CFB">
        <w:rPr>
          <w:rFonts w:cs="Arial"/>
          <w:spacing w:val="-4"/>
        </w:rPr>
        <w:t xml:space="preserve"> </w:t>
      </w:r>
      <w:r w:rsidRPr="00EF2CFB">
        <w:rPr>
          <w:rFonts w:cs="Arial"/>
        </w:rPr>
        <w:t>and</w:t>
      </w:r>
      <w:r w:rsidRPr="00EF2CFB">
        <w:rPr>
          <w:rFonts w:cs="Arial"/>
          <w:spacing w:val="-2"/>
        </w:rPr>
        <w:t xml:space="preserve"> </w:t>
      </w:r>
      <w:r w:rsidRPr="00EF2CFB">
        <w:rPr>
          <w:rFonts w:cs="Arial"/>
        </w:rPr>
        <w:t>leadership</w:t>
      </w:r>
      <w:r w:rsidRPr="00EF2CFB">
        <w:rPr>
          <w:rFonts w:cs="Arial"/>
          <w:spacing w:val="-4"/>
        </w:rPr>
        <w:t xml:space="preserve"> </w:t>
      </w:r>
      <w:r w:rsidRPr="00EF2CFB">
        <w:rPr>
          <w:rFonts w:cs="Arial"/>
        </w:rPr>
        <w:t>skills</w:t>
      </w:r>
      <w:r w:rsidRPr="00EF2CFB">
        <w:rPr>
          <w:rFonts w:cs="Arial"/>
          <w:spacing w:val="-3"/>
        </w:rPr>
        <w:t xml:space="preserve"> </w:t>
      </w:r>
      <w:r w:rsidRPr="00EF2CFB">
        <w:rPr>
          <w:rFonts w:cs="Arial"/>
        </w:rPr>
        <w:t>and</w:t>
      </w:r>
      <w:r w:rsidRPr="00EF2CFB">
        <w:rPr>
          <w:rFonts w:cs="Arial"/>
          <w:spacing w:val="-4"/>
        </w:rPr>
        <w:t xml:space="preserve"> </w:t>
      </w:r>
      <w:r w:rsidRPr="00EF2CFB">
        <w:rPr>
          <w:rFonts w:cs="Arial"/>
        </w:rPr>
        <w:t>abilities</w:t>
      </w:r>
      <w:r w:rsidRPr="00EF2CFB">
        <w:rPr>
          <w:rFonts w:cs="Arial"/>
          <w:spacing w:val="-3"/>
        </w:rPr>
        <w:t xml:space="preserve"> </w:t>
      </w:r>
      <w:r w:rsidRPr="00EF2CFB">
        <w:rPr>
          <w:rFonts w:cs="Arial"/>
        </w:rPr>
        <w:t>that</w:t>
      </w:r>
      <w:r w:rsidRPr="00EF2CFB">
        <w:rPr>
          <w:rFonts w:cs="Arial"/>
          <w:spacing w:val="-4"/>
        </w:rPr>
        <w:t xml:space="preserve"> </w:t>
      </w:r>
      <w:r w:rsidRPr="00EF2CFB">
        <w:rPr>
          <w:rFonts w:cs="Arial"/>
        </w:rPr>
        <w:t>address the following:</w:t>
      </w:r>
    </w:p>
    <w:p w14:paraId="6872EAF6" w14:textId="77777777" w:rsidR="00B94FEE" w:rsidRPr="00EF2CFB" w:rsidRDefault="00B94FEE" w:rsidP="00CC32BB">
      <w:pPr>
        <w:pStyle w:val="NoSpacing"/>
        <w:numPr>
          <w:ilvl w:val="0"/>
          <w:numId w:val="135"/>
        </w:numPr>
        <w:rPr>
          <w:rFonts w:cs="Arial"/>
        </w:rPr>
      </w:pPr>
      <w:r w:rsidRPr="00EF2CFB">
        <w:rPr>
          <w:rFonts w:cs="Arial"/>
        </w:rPr>
        <w:t>Legislative</w:t>
      </w:r>
      <w:r w:rsidRPr="00EF2CFB">
        <w:rPr>
          <w:rFonts w:cs="Arial"/>
          <w:spacing w:val="-9"/>
        </w:rPr>
        <w:t xml:space="preserve"> </w:t>
      </w:r>
      <w:r w:rsidRPr="00EF2CFB">
        <w:rPr>
          <w:rFonts w:cs="Arial"/>
        </w:rPr>
        <w:t>and</w:t>
      </w:r>
      <w:r w:rsidRPr="00EF2CFB">
        <w:rPr>
          <w:rFonts w:cs="Arial"/>
          <w:spacing w:val="-8"/>
        </w:rPr>
        <w:t xml:space="preserve"> </w:t>
      </w:r>
      <w:r w:rsidRPr="00EF2CFB">
        <w:rPr>
          <w:rFonts w:cs="Arial"/>
        </w:rPr>
        <w:t>political</w:t>
      </w:r>
      <w:r w:rsidRPr="00EF2CFB">
        <w:rPr>
          <w:rFonts w:cs="Arial"/>
          <w:spacing w:val="-6"/>
        </w:rPr>
        <w:t xml:space="preserve"> </w:t>
      </w:r>
      <w:r w:rsidRPr="00EF2CFB">
        <w:rPr>
          <w:rFonts w:cs="Arial"/>
          <w:spacing w:val="-2"/>
        </w:rPr>
        <w:t>advocacy.</w:t>
      </w:r>
    </w:p>
    <w:p w14:paraId="1BACC8CB" w14:textId="77777777" w:rsidR="00B94FEE" w:rsidRPr="00EF2CFB" w:rsidRDefault="00B94FEE" w:rsidP="00CC32BB">
      <w:pPr>
        <w:pStyle w:val="NoSpacing"/>
        <w:numPr>
          <w:ilvl w:val="0"/>
          <w:numId w:val="135"/>
        </w:numPr>
        <w:rPr>
          <w:rFonts w:cs="Arial"/>
        </w:rPr>
      </w:pPr>
      <w:r w:rsidRPr="00EF2CFB">
        <w:rPr>
          <w:rFonts w:cs="Arial"/>
        </w:rPr>
        <w:t>Community</w:t>
      </w:r>
      <w:r w:rsidRPr="00EF2CFB">
        <w:rPr>
          <w:rFonts w:cs="Arial"/>
          <w:spacing w:val="-13"/>
        </w:rPr>
        <w:t xml:space="preserve"> </w:t>
      </w:r>
      <w:r w:rsidRPr="00EF2CFB">
        <w:rPr>
          <w:rFonts w:cs="Arial"/>
          <w:spacing w:val="-2"/>
        </w:rPr>
        <w:t>collaboration.</w:t>
      </w:r>
    </w:p>
    <w:p w14:paraId="4E9FDD07" w14:textId="77777777" w:rsidR="00B94FEE" w:rsidRPr="00117B9D" w:rsidRDefault="00B94FEE" w:rsidP="00CC32BB">
      <w:pPr>
        <w:pStyle w:val="NoSpacing"/>
        <w:numPr>
          <w:ilvl w:val="0"/>
          <w:numId w:val="135"/>
        </w:numPr>
        <w:rPr>
          <w:rFonts w:cs="Arial"/>
        </w:rPr>
      </w:pPr>
      <w:r w:rsidRPr="00EF2CFB">
        <w:rPr>
          <w:rFonts w:cs="Arial"/>
        </w:rPr>
        <w:t>Health</w:t>
      </w:r>
      <w:r w:rsidRPr="00EF2CFB">
        <w:rPr>
          <w:rFonts w:cs="Arial"/>
          <w:spacing w:val="-7"/>
        </w:rPr>
        <w:t xml:space="preserve"> </w:t>
      </w:r>
      <w:r w:rsidRPr="00EF2CFB">
        <w:rPr>
          <w:rFonts w:cs="Arial"/>
        </w:rPr>
        <w:t>care</w:t>
      </w:r>
      <w:r w:rsidRPr="00EF2CFB">
        <w:rPr>
          <w:rFonts w:cs="Arial"/>
          <w:spacing w:val="-5"/>
        </w:rPr>
        <w:t xml:space="preserve"> </w:t>
      </w:r>
      <w:r w:rsidRPr="00EF2CFB">
        <w:rPr>
          <w:rFonts w:cs="Arial"/>
          <w:spacing w:val="-2"/>
        </w:rPr>
        <w:t>disparity.</w:t>
      </w:r>
    </w:p>
    <w:p w14:paraId="7307953A" w14:textId="77777777" w:rsidR="00B12F81" w:rsidRPr="00B12F81" w:rsidRDefault="00B12F81" w:rsidP="00292056">
      <w:pPr>
        <w:keepNext/>
        <w:keepLines/>
        <w:tabs>
          <w:tab w:val="left" w:pos="540"/>
          <w:tab w:val="left" w:pos="1071"/>
          <w:tab w:val="left" w:pos="1620"/>
        </w:tabs>
        <w:ind w:left="547" w:hanging="547"/>
        <w:rPr>
          <w:rFonts w:cs="Arial"/>
        </w:rPr>
      </w:pPr>
    </w:p>
    <w:p w14:paraId="69B595FC" w14:textId="77777777" w:rsidR="00A53D79" w:rsidRPr="008F4B75" w:rsidRDefault="00A53D79" w:rsidP="00A53D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rPr>
      </w:pPr>
      <w:r>
        <w:rPr>
          <w:rFonts w:cs="Arial"/>
          <w:b/>
          <w:bCs/>
        </w:rPr>
        <w:t>DOCUMENT</w:t>
      </w:r>
      <w:r w:rsidRPr="008F4B75">
        <w:rPr>
          <w:rFonts w:cs="Arial"/>
          <w:b/>
          <w:bCs/>
        </w:rPr>
        <w:t xml:space="preserve"> REVIEWER COMMENTS:</w:t>
      </w:r>
    </w:p>
    <w:p w14:paraId="7647C8A6" w14:textId="77777777" w:rsidR="00A53D79" w:rsidRPr="005B1383" w:rsidRDefault="00A53D79" w:rsidP="00A53D79">
      <w:pPr>
        <w:tabs>
          <w:tab w:val="left" w:pos="540"/>
        </w:tabs>
        <w:ind w:left="540" w:right="-144" w:hanging="540"/>
        <w:rPr>
          <w:rFonts w:cs="Arial"/>
          <w:sz w:val="20"/>
          <w:szCs w:val="20"/>
        </w:rPr>
      </w:pPr>
    </w:p>
    <w:p w14:paraId="3AE97BEB" w14:textId="42F8035C" w:rsidR="00A53D79" w:rsidRPr="008F4B75" w:rsidRDefault="00A53D79" w:rsidP="00A53D79">
      <w:pPr>
        <w:pStyle w:val="directions"/>
        <w:spacing w:after="0"/>
        <w:ind w:left="0" w:firstLine="0"/>
        <w:jc w:val="both"/>
        <w:rPr>
          <w:rStyle w:val="Strong"/>
          <w:b w:val="0"/>
        </w:rPr>
      </w:pPr>
      <w:bookmarkStart w:id="9" w:name="_Hlk108603565"/>
      <w:r w:rsidRPr="008F4B75">
        <w:rPr>
          <w:b/>
        </w:rPr>
        <w:t xml:space="preserve">Required Documentation Uploaded: </w:t>
      </w:r>
      <w:r w:rsidRPr="008F4B75">
        <w:rPr>
          <w:rStyle w:val="Strong"/>
        </w:rPr>
        <w:t xml:space="preserve">Use a </w:t>
      </w:r>
      <w:r>
        <w:rPr>
          <w:rStyle w:val="Strong"/>
        </w:rPr>
        <w:t xml:space="preserve">( X ) </w:t>
      </w:r>
      <w:r w:rsidRPr="008F4B75">
        <w:rPr>
          <w:rStyle w:val="Strong"/>
        </w:rPr>
        <w:t xml:space="preserve">to indicate that the program included the required material(s) and identified appropriately. </w:t>
      </w:r>
    </w:p>
    <w:p w14:paraId="2A43CAB4" w14:textId="77777777" w:rsidR="00A53D79" w:rsidRDefault="00A53D79" w:rsidP="00A53D79">
      <w:pPr>
        <w:pStyle w:val="directions"/>
        <w:spacing w:after="0"/>
        <w:jc w:val="both"/>
        <w:rPr>
          <w:b/>
        </w:rPr>
      </w:pPr>
      <w:r w:rsidRPr="00A009BD">
        <w:rPr>
          <w:rStyle w:val="Strong"/>
        </w:rPr>
        <w:t>(   )</w:t>
      </w:r>
      <w:r>
        <w:rPr>
          <w:rStyle w:val="Strong"/>
        </w:rPr>
        <w:t xml:space="preserve"> </w:t>
      </w:r>
      <w:r w:rsidRPr="00A53576">
        <w:rPr>
          <w:rFonts w:eastAsia="SimSun"/>
        </w:rPr>
        <w:t>One page</w:t>
      </w:r>
      <w:r w:rsidRPr="00A53576">
        <w:rPr>
          <w:rFonts w:eastAsia="SimSun"/>
          <w:spacing w:val="-4"/>
        </w:rPr>
        <w:t xml:space="preserve"> </w:t>
      </w:r>
      <w:r w:rsidRPr="00A53576">
        <w:rPr>
          <w:rFonts w:eastAsia="SimSun"/>
        </w:rPr>
        <w:t>plan of study that list courses by term</w:t>
      </w:r>
      <w:r w:rsidRPr="00A53576">
        <w:rPr>
          <w:rFonts w:eastAsia="SimSun"/>
          <w:spacing w:val="-4"/>
        </w:rPr>
        <w:t xml:space="preserve"> </w:t>
      </w:r>
      <w:r w:rsidRPr="00A53576">
        <w:rPr>
          <w:rFonts w:eastAsia="SimSun"/>
        </w:rPr>
        <w:t>and includes prefix,</w:t>
      </w:r>
      <w:r w:rsidRPr="00A53576">
        <w:rPr>
          <w:rFonts w:eastAsia="SimSun"/>
          <w:spacing w:val="-5"/>
        </w:rPr>
        <w:t xml:space="preserve"> </w:t>
      </w:r>
      <w:r w:rsidRPr="00A53576">
        <w:rPr>
          <w:rFonts w:eastAsia="SimSun"/>
        </w:rPr>
        <w:t>#,</w:t>
      </w:r>
      <w:r w:rsidRPr="00A53576">
        <w:rPr>
          <w:rFonts w:eastAsia="SimSun"/>
          <w:spacing w:val="-1"/>
        </w:rPr>
        <w:t xml:space="preserve"> </w:t>
      </w:r>
      <w:r w:rsidRPr="00A53576">
        <w:rPr>
          <w:rFonts w:eastAsia="SimSun"/>
        </w:rPr>
        <w:t>title, credits,</w:t>
      </w:r>
      <w:r w:rsidRPr="00A53576">
        <w:rPr>
          <w:rFonts w:eastAsia="SimSun"/>
          <w:spacing w:val="-5"/>
        </w:rPr>
        <w:t xml:space="preserve"> </w:t>
      </w:r>
      <w:r w:rsidRPr="00A53576">
        <w:rPr>
          <w:rFonts w:eastAsia="SimSun"/>
        </w:rPr>
        <w:t>and student contact hours broken</w:t>
      </w:r>
      <w:r w:rsidRPr="00A53576">
        <w:rPr>
          <w:rFonts w:eastAsia="SimSun"/>
          <w:spacing w:val="-5"/>
        </w:rPr>
        <w:t xml:space="preserve"> </w:t>
      </w:r>
      <w:r w:rsidRPr="00A53576">
        <w:rPr>
          <w:rFonts w:eastAsia="SimSun"/>
        </w:rPr>
        <w:t>down by lecture,</w:t>
      </w:r>
      <w:r w:rsidRPr="00A53576">
        <w:rPr>
          <w:rFonts w:eastAsia="SimSun"/>
          <w:spacing w:val="-6"/>
        </w:rPr>
        <w:t xml:space="preserve"> </w:t>
      </w:r>
      <w:r w:rsidRPr="00A53576">
        <w:rPr>
          <w:rFonts w:eastAsia="SimSun"/>
        </w:rPr>
        <w:t>lab, independent study and clinical hours</w:t>
      </w:r>
      <w:r>
        <w:rPr>
          <w:rFonts w:eastAsia="SimSun"/>
        </w:rPr>
        <w:t>.</w:t>
      </w:r>
      <w:bookmarkEnd w:id="9"/>
    </w:p>
    <w:p w14:paraId="05C41730" w14:textId="31535F37" w:rsidR="00A53D79" w:rsidRDefault="00A53D79" w:rsidP="00A53D79">
      <w:pPr>
        <w:pStyle w:val="directions"/>
        <w:tabs>
          <w:tab w:val="left" w:pos="720"/>
        </w:tabs>
        <w:spacing w:after="0"/>
      </w:pPr>
      <w:r w:rsidRPr="00A009BD">
        <w:rPr>
          <w:rStyle w:val="Strong"/>
        </w:rPr>
        <w:t>(   )</w:t>
      </w:r>
      <w:r>
        <w:rPr>
          <w:rStyle w:val="Strong"/>
        </w:rPr>
        <w:t xml:space="preserve"> </w:t>
      </w:r>
      <w:r w:rsidR="00B94FEE">
        <w:t xml:space="preserve">7B table </w:t>
      </w:r>
    </w:p>
    <w:p w14:paraId="2C04BF4D" w14:textId="77777777" w:rsidR="00BE0FC6" w:rsidRPr="008F4B75" w:rsidRDefault="00BE0FC6" w:rsidP="00787372">
      <w:pPr>
        <w:pStyle w:val="standard"/>
        <w:spacing w:after="0"/>
      </w:pPr>
    </w:p>
    <w:p w14:paraId="4D2BC7EF" w14:textId="77777777" w:rsidR="00BE0FC6" w:rsidRPr="00FB5554" w:rsidRDefault="00BE0FC6" w:rsidP="002D13C0">
      <w:pPr>
        <w:pStyle w:val="directions"/>
        <w:spacing w:after="0"/>
        <w:ind w:left="0" w:firstLine="0"/>
        <w:jc w:val="both"/>
        <w:rPr>
          <w:b/>
          <w:bCs/>
        </w:rPr>
      </w:pPr>
      <w:r w:rsidRPr="008F4B75">
        <w:rPr>
          <w:b/>
        </w:rPr>
        <w:lastRenderedPageBreak/>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w:t>
      </w:r>
      <w:r w:rsidRPr="00516655">
        <w:rPr>
          <w:rStyle w:val="Strong"/>
        </w:rPr>
        <w:t xml:space="preserve">addressed. </w:t>
      </w:r>
    </w:p>
    <w:p w14:paraId="1A4B6A8D" w14:textId="0EF3BC68" w:rsidR="00BE0FC6" w:rsidRDefault="00BE0FC6" w:rsidP="002D13C0">
      <w:pPr>
        <w:pStyle w:val="crg3"/>
        <w:tabs>
          <w:tab w:val="clear" w:pos="770"/>
        </w:tabs>
        <w:ind w:left="360" w:hanging="360"/>
        <w:rPr>
          <w:rFonts w:ascii="Arial" w:hAnsi="Arial"/>
          <w:sz w:val="18"/>
          <w:szCs w:val="18"/>
        </w:rPr>
      </w:pPr>
      <w:r w:rsidRPr="00A009BD">
        <w:rPr>
          <w:rStyle w:val="Strong"/>
        </w:rPr>
        <w:t>(   )</w:t>
      </w:r>
      <w:r>
        <w:rPr>
          <w:rStyle w:val="Strong"/>
        </w:rPr>
        <w:t xml:space="preserve"> </w:t>
      </w:r>
      <w:r w:rsidR="00487B85" w:rsidRPr="00487B85">
        <w:rPr>
          <w:rFonts w:ascii="Arial" w:hAnsi="Arial"/>
          <w:sz w:val="18"/>
          <w:szCs w:val="18"/>
        </w:rPr>
        <w:t>Describe where and how the physical therapist assistant technical curriculum includes content and learning experiences in ethics, values, responsibilities, service, and leadership in the ever- changing health care environment.</w:t>
      </w:r>
    </w:p>
    <w:p w14:paraId="6098E975" w14:textId="77777777" w:rsidR="00487B85" w:rsidRPr="00FB5554" w:rsidRDefault="00487B85" w:rsidP="002D13C0">
      <w:pPr>
        <w:pStyle w:val="crg3"/>
        <w:tabs>
          <w:tab w:val="clear" w:pos="770"/>
        </w:tabs>
        <w:ind w:left="360" w:hanging="360"/>
        <w:rPr>
          <w:b/>
        </w:rPr>
      </w:pPr>
    </w:p>
    <w:p w14:paraId="5A4350B4" w14:textId="77777777" w:rsidR="00BE0FC6" w:rsidRPr="008F4B75" w:rsidRDefault="00BE0FC6" w:rsidP="002D13C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E0FC6" w:rsidRPr="008F4B75" w14:paraId="2213C435" w14:textId="77777777" w:rsidTr="002D13C0">
        <w:trPr>
          <w:tblCellSpacing w:w="0" w:type="dxa"/>
          <w:jc w:val="center"/>
        </w:trPr>
        <w:tc>
          <w:tcPr>
            <w:tcW w:w="2667" w:type="pct"/>
            <w:shd w:val="clear" w:color="auto" w:fill="F0EAAC"/>
          </w:tcPr>
          <w:p w14:paraId="637BED0B" w14:textId="77777777" w:rsidR="00BE0FC6" w:rsidRDefault="00BE0FC6" w:rsidP="00BE0FC6">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441AF2A" w14:textId="77777777" w:rsidR="00BE0FC6" w:rsidRPr="008F4B75" w:rsidRDefault="00BE0FC6" w:rsidP="00BE0FC6">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06E9B4E1" w14:textId="77777777" w:rsidR="00BE0FC6" w:rsidRDefault="00BE0FC6" w:rsidP="00BE0FC6">
            <w:pPr>
              <w:jc w:val="center"/>
              <w:rPr>
                <w:rFonts w:eastAsia="Arial Unicode MS" w:cs="Arial"/>
                <w:b/>
                <w:sz w:val="18"/>
                <w:szCs w:val="18"/>
              </w:rPr>
            </w:pPr>
            <w:r w:rsidRPr="008F4B75">
              <w:rPr>
                <w:rFonts w:eastAsia="Arial Unicode MS" w:cs="Arial"/>
                <w:b/>
                <w:sz w:val="18"/>
                <w:szCs w:val="18"/>
              </w:rPr>
              <w:t>Missing, Incomplete, or Conflicting Evidence:</w:t>
            </w:r>
          </w:p>
          <w:p w14:paraId="4ECCCE50" w14:textId="77777777" w:rsidR="00BE0FC6" w:rsidRPr="008F4B75" w:rsidRDefault="00BE0FC6" w:rsidP="00BE0FC6">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E0FC6" w:rsidRPr="008F4B75" w14:paraId="6A730AD7" w14:textId="77777777" w:rsidTr="002D13C0">
        <w:trPr>
          <w:trHeight w:val="932"/>
          <w:tblCellSpacing w:w="0" w:type="dxa"/>
          <w:jc w:val="center"/>
        </w:trPr>
        <w:tc>
          <w:tcPr>
            <w:tcW w:w="2667" w:type="pct"/>
          </w:tcPr>
          <w:p w14:paraId="6B5AE35E" w14:textId="77777777" w:rsidR="00BE0FC6" w:rsidRDefault="00BE0FC6" w:rsidP="00BE0FC6">
            <w:pPr>
              <w:pStyle w:val="evaluation"/>
              <w:numPr>
                <w:ilvl w:val="0"/>
                <w:numId w:val="0"/>
              </w:numPr>
              <w:tabs>
                <w:tab w:val="clear" w:pos="144"/>
                <w:tab w:val="left" w:pos="0"/>
              </w:tabs>
            </w:pPr>
          </w:p>
          <w:p w14:paraId="18D17D3E" w14:textId="77777777" w:rsidR="00BE0FC6" w:rsidRPr="008F4B75" w:rsidRDefault="00BE0FC6" w:rsidP="00BE0FC6">
            <w:pPr>
              <w:pStyle w:val="evaluation"/>
              <w:numPr>
                <w:ilvl w:val="0"/>
                <w:numId w:val="0"/>
              </w:numPr>
              <w:tabs>
                <w:tab w:val="clear" w:pos="144"/>
                <w:tab w:val="left" w:pos="0"/>
              </w:tabs>
            </w:pPr>
          </w:p>
        </w:tc>
        <w:tc>
          <w:tcPr>
            <w:tcW w:w="2333" w:type="pct"/>
          </w:tcPr>
          <w:p w14:paraId="37BE832C" w14:textId="77777777" w:rsidR="00BE0FC6" w:rsidRDefault="00BE0FC6" w:rsidP="00BE0FC6">
            <w:pPr>
              <w:tabs>
                <w:tab w:val="left" w:pos="315"/>
              </w:tabs>
              <w:ind w:left="315" w:hanging="315"/>
              <w:rPr>
                <w:rFonts w:eastAsia="Arial Unicode MS" w:cs="Arial"/>
                <w:sz w:val="18"/>
                <w:szCs w:val="18"/>
              </w:rPr>
            </w:pPr>
          </w:p>
          <w:p w14:paraId="22BB0C0C" w14:textId="77777777" w:rsidR="00BE0FC6" w:rsidRDefault="00BE0FC6" w:rsidP="00BE0FC6">
            <w:pPr>
              <w:tabs>
                <w:tab w:val="left" w:pos="315"/>
              </w:tabs>
              <w:ind w:left="315" w:hanging="315"/>
              <w:rPr>
                <w:rFonts w:eastAsia="Arial Unicode MS" w:cs="Arial"/>
                <w:sz w:val="18"/>
                <w:szCs w:val="18"/>
              </w:rPr>
            </w:pPr>
          </w:p>
          <w:p w14:paraId="7CC9F2C3" w14:textId="77777777" w:rsidR="00BE0FC6" w:rsidRPr="008F4B75" w:rsidRDefault="00BE0FC6" w:rsidP="00BE0FC6">
            <w:pPr>
              <w:tabs>
                <w:tab w:val="left" w:pos="315"/>
              </w:tabs>
              <w:ind w:left="315" w:hanging="315"/>
            </w:pPr>
          </w:p>
        </w:tc>
      </w:tr>
    </w:tbl>
    <w:p w14:paraId="5A73B870" w14:textId="77777777" w:rsidR="00BE0FC6" w:rsidRPr="008F4B75" w:rsidRDefault="00BE0FC6" w:rsidP="002D13C0">
      <w:pPr>
        <w:pStyle w:val="standard"/>
        <w:spacing w:after="0"/>
        <w:rPr>
          <w:b/>
          <w:bCs w:val="0"/>
        </w:rPr>
      </w:pPr>
    </w:p>
    <w:p w14:paraId="247794D4" w14:textId="77777777" w:rsidR="00BE0FC6" w:rsidRPr="008F4B75" w:rsidRDefault="00BE0FC6" w:rsidP="002D13C0">
      <w:pPr>
        <w:pStyle w:val="standard"/>
        <w:spacing w:after="0"/>
        <w:rPr>
          <w:b/>
          <w:bCs w:val="0"/>
        </w:rPr>
      </w:pPr>
      <w:r>
        <w:rPr>
          <w:b/>
          <w:bCs w:val="0"/>
        </w:rPr>
        <w:t>DOCUMENT</w:t>
      </w:r>
      <w:r w:rsidRPr="008F4B75">
        <w:rPr>
          <w:b/>
          <w:bCs w:val="0"/>
        </w:rPr>
        <w:t xml:space="preserve"> Reviewer’s Summative Comments: </w:t>
      </w:r>
    </w:p>
    <w:p w14:paraId="1A955153" w14:textId="77777777" w:rsidR="00BE0FC6" w:rsidRPr="000A52F2" w:rsidRDefault="00BE0FC6" w:rsidP="002D13C0">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 xml:space="preserve">Narrative was complete and inclusive  </w:t>
      </w:r>
    </w:p>
    <w:p w14:paraId="6D5D9B7E" w14:textId="77777777" w:rsidR="00BE0FC6" w:rsidRPr="000A52F2" w:rsidRDefault="00BE0FC6" w:rsidP="002D13C0">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some requirements</w:t>
      </w:r>
    </w:p>
    <w:p w14:paraId="3B230F69" w14:textId="77777777" w:rsidR="00BE0FC6" w:rsidRPr="000A52F2" w:rsidRDefault="00BE0FC6" w:rsidP="002D13C0">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most requirements</w:t>
      </w:r>
    </w:p>
    <w:p w14:paraId="4B12F281" w14:textId="77777777" w:rsidR="00BE0FC6" w:rsidRPr="000A52F2" w:rsidRDefault="00BE0FC6" w:rsidP="002D13C0">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had conflicting information</w:t>
      </w:r>
    </w:p>
    <w:p w14:paraId="30EE2405" w14:textId="77777777" w:rsidR="00BE0FC6" w:rsidRPr="00A53D79" w:rsidRDefault="00BE0FC6" w:rsidP="002D13C0">
      <w:pPr>
        <w:pStyle w:val="directions"/>
        <w:spacing w:after="0"/>
        <w:ind w:left="0" w:firstLine="0"/>
        <w:jc w:val="both"/>
        <w:rPr>
          <w:rStyle w:val="Strong"/>
          <w:b w:val="0"/>
          <w:bCs w:val="0"/>
          <w:color w:val="9CC2E5"/>
        </w:rPr>
      </w:pPr>
      <w:r w:rsidRPr="00A009BD">
        <w:rPr>
          <w:rStyle w:val="Strong"/>
        </w:rPr>
        <w:t>(   )</w:t>
      </w:r>
      <w:r>
        <w:rPr>
          <w:rStyle w:val="Strong"/>
        </w:rPr>
        <w:t xml:space="preserve"> </w:t>
      </w:r>
      <w:r w:rsidRPr="000A52F2">
        <w:rPr>
          <w:rStyle w:val="Strong"/>
        </w:rPr>
        <w:t>Narrative does not address the required element</w:t>
      </w:r>
      <w:r w:rsidRPr="00A53D79">
        <w:rPr>
          <w:rStyle w:val="Strong"/>
          <w:color w:val="9CC2E5"/>
        </w:rPr>
        <w:t xml:space="preserve"> </w:t>
      </w:r>
    </w:p>
    <w:p w14:paraId="3AE88F89" w14:textId="77777777" w:rsidR="00BE0FC6" w:rsidRPr="008F4B75" w:rsidRDefault="00BE0FC6" w:rsidP="002D13C0">
      <w:pPr>
        <w:pStyle w:val="standard"/>
        <w:spacing w:after="0"/>
        <w:rPr>
          <w:b/>
        </w:rPr>
      </w:pPr>
    </w:p>
    <w:p w14:paraId="06D74BB2" w14:textId="77777777" w:rsidR="00BE0FC6" w:rsidRPr="008F4B75" w:rsidRDefault="00BE0FC6" w:rsidP="002D13C0">
      <w:pPr>
        <w:pStyle w:val="standard"/>
        <w:spacing w:after="0"/>
        <w:rPr>
          <w:b/>
        </w:rPr>
      </w:pPr>
      <w:r>
        <w:rPr>
          <w:b/>
        </w:rPr>
        <w:t>DOCUMENT</w:t>
      </w:r>
      <w:r w:rsidRPr="008F4B75">
        <w:rPr>
          <w:b/>
        </w:rPr>
        <w:t xml:space="preserve"> Reviewers request the following information to be made available to on-site review team.  </w:t>
      </w:r>
    </w:p>
    <w:p w14:paraId="0C7FA5BD" w14:textId="77777777" w:rsidR="00BE0FC6" w:rsidRPr="002F71D2" w:rsidRDefault="00BE0FC6" w:rsidP="002D13C0">
      <w:pPr>
        <w:pStyle w:val="directions"/>
        <w:spacing w:after="0"/>
        <w:jc w:val="both"/>
        <w:rPr>
          <w:rStyle w:val="Strong"/>
          <w:b w:val="0"/>
          <w:bCs w:val="0"/>
        </w:rPr>
      </w:pPr>
      <w:r w:rsidRPr="002F71D2">
        <w:rPr>
          <w:rStyle w:val="Strong"/>
        </w:rPr>
        <w:t>List the information to be provided, if applicable (add additional lines as needed):</w:t>
      </w:r>
    </w:p>
    <w:p w14:paraId="1805EE5F" w14:textId="77777777" w:rsidR="00BE0FC6" w:rsidRPr="008F4B75" w:rsidRDefault="00BE0FC6" w:rsidP="00CC32BB">
      <w:pPr>
        <w:pStyle w:val="ListParagraph"/>
        <w:numPr>
          <w:ilvl w:val="0"/>
          <w:numId w:val="117"/>
        </w:numPr>
        <w:ind w:right="446"/>
        <w:jc w:val="both"/>
        <w:rPr>
          <w:rFonts w:cs="Arial"/>
          <w:sz w:val="18"/>
          <w:szCs w:val="18"/>
        </w:rPr>
      </w:pPr>
      <w:r w:rsidRPr="002F71D2">
        <w:rPr>
          <w:rFonts w:cs="Arial"/>
          <w:sz w:val="18"/>
          <w:szCs w:val="18"/>
        </w:rPr>
        <w:t>Ite</w:t>
      </w:r>
      <w:r w:rsidRPr="008F4B75">
        <w:rPr>
          <w:rFonts w:cs="Arial"/>
          <w:sz w:val="18"/>
          <w:szCs w:val="18"/>
        </w:rPr>
        <w:t xml:space="preserve">m:   </w:t>
      </w:r>
    </w:p>
    <w:p w14:paraId="36967A85" w14:textId="77777777" w:rsidR="00BE0FC6" w:rsidRPr="008F4B75" w:rsidRDefault="00BE0FC6" w:rsidP="00CC32BB">
      <w:pPr>
        <w:pStyle w:val="ListParagraph"/>
        <w:numPr>
          <w:ilvl w:val="0"/>
          <w:numId w:val="117"/>
        </w:numPr>
        <w:ind w:left="749" w:right="446"/>
        <w:jc w:val="both"/>
        <w:rPr>
          <w:rFonts w:cs="Arial"/>
          <w:sz w:val="18"/>
          <w:szCs w:val="18"/>
        </w:rPr>
      </w:pPr>
      <w:r w:rsidRPr="008F4B75">
        <w:rPr>
          <w:rFonts w:cs="Arial"/>
          <w:sz w:val="18"/>
          <w:szCs w:val="18"/>
        </w:rPr>
        <w:t>Item:</w:t>
      </w:r>
    </w:p>
    <w:p w14:paraId="45E70926" w14:textId="77777777" w:rsidR="00BE0FC6" w:rsidRPr="008F4B75" w:rsidRDefault="00BE0FC6" w:rsidP="002D13C0">
      <w:pPr>
        <w:pStyle w:val="standard"/>
        <w:spacing w:after="0"/>
        <w:ind w:left="792"/>
        <w:rPr>
          <w:b/>
        </w:rPr>
      </w:pPr>
    </w:p>
    <w:p w14:paraId="4B56BF8F" w14:textId="77777777" w:rsidR="00BE0FC6" w:rsidRPr="008F4B75" w:rsidRDefault="00BE0FC6" w:rsidP="002D13C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59FFB919" w14:textId="77777777" w:rsidR="00BE0FC6" w:rsidRPr="008F4B75" w:rsidRDefault="00BE0FC6" w:rsidP="002D13C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426CE05B" w14:textId="77777777" w:rsidR="00BE0FC6" w:rsidRPr="008F4B75" w:rsidRDefault="00BE0FC6" w:rsidP="002D13C0">
      <w:pPr>
        <w:pStyle w:val="standard"/>
        <w:spacing w:after="0"/>
        <w:rPr>
          <w:b/>
        </w:rPr>
      </w:pPr>
    </w:p>
    <w:p w14:paraId="65E7C897" w14:textId="77777777" w:rsidR="00BE0FC6" w:rsidRPr="008F4B75" w:rsidRDefault="00BE0FC6" w:rsidP="002D13C0">
      <w:pPr>
        <w:pStyle w:val="standard"/>
        <w:spacing w:after="0"/>
        <w:rPr>
          <w:b/>
        </w:rPr>
      </w:pPr>
      <w:r w:rsidRPr="008F4B75">
        <w:rPr>
          <w:b/>
        </w:rPr>
        <w:t>************************************************************************************************************************************</w:t>
      </w:r>
    </w:p>
    <w:p w14:paraId="08073847" w14:textId="77777777" w:rsidR="00BE0FC6" w:rsidRPr="008F4B75" w:rsidRDefault="00BE0FC6" w:rsidP="002D13C0">
      <w:pPr>
        <w:pStyle w:val="directions"/>
        <w:spacing w:after="0"/>
        <w:jc w:val="both"/>
        <w:rPr>
          <w:b/>
          <w:sz w:val="22"/>
          <w:szCs w:val="22"/>
        </w:rPr>
      </w:pPr>
      <w:r w:rsidRPr="008F4B75">
        <w:rPr>
          <w:b/>
          <w:sz w:val="22"/>
          <w:szCs w:val="22"/>
        </w:rPr>
        <w:t>ON-SITE REVIEW TEAM COMMENTS:</w:t>
      </w:r>
    </w:p>
    <w:p w14:paraId="1806B318" w14:textId="77777777" w:rsidR="00BE0FC6" w:rsidRPr="008F4B75" w:rsidRDefault="00BE0FC6" w:rsidP="002D13C0">
      <w:pPr>
        <w:pStyle w:val="standard"/>
        <w:spacing w:after="0"/>
        <w:rPr>
          <w:b/>
        </w:rPr>
      </w:pPr>
    </w:p>
    <w:p w14:paraId="54115524" w14:textId="77777777" w:rsidR="00BE0FC6" w:rsidRPr="008F4B75" w:rsidRDefault="00BE0FC6" w:rsidP="002D13C0">
      <w:pPr>
        <w:pStyle w:val="standard"/>
        <w:spacing w:after="0"/>
        <w:rPr>
          <w:i/>
        </w:rPr>
      </w:pPr>
      <w:r>
        <w:rPr>
          <w:b/>
        </w:rPr>
        <w:t>Required Documentation</w:t>
      </w:r>
      <w:r w:rsidRPr="008F4B75">
        <w:t>:</w:t>
      </w:r>
    </w:p>
    <w:p w14:paraId="37FC3379" w14:textId="77777777" w:rsidR="00BE0FC6" w:rsidRPr="00CC32BB" w:rsidRDefault="00BE0FC6" w:rsidP="002D13C0">
      <w:pPr>
        <w:pStyle w:val="directions"/>
        <w:spacing w:after="0"/>
        <w:ind w:left="0" w:firstLine="0"/>
        <w:jc w:val="both"/>
        <w:rPr>
          <w:rStyle w:val="Strong"/>
          <w:b w:val="0"/>
          <w:bCs w:val="0"/>
        </w:rPr>
      </w:pPr>
      <w:r w:rsidRPr="00CC32BB">
        <w:rPr>
          <w:rStyle w:val="Strong"/>
          <w:b w:val="0"/>
          <w:bCs w:val="0"/>
        </w:rPr>
        <w:t xml:space="preserve">(   ) None required for this element </w:t>
      </w:r>
    </w:p>
    <w:p w14:paraId="614F8A4A" w14:textId="77777777" w:rsidR="00BE0FC6" w:rsidRPr="00CC32BB" w:rsidRDefault="00BE0FC6" w:rsidP="002D13C0">
      <w:pPr>
        <w:pStyle w:val="directions"/>
        <w:spacing w:after="0"/>
        <w:ind w:left="0" w:firstLine="0"/>
        <w:jc w:val="both"/>
        <w:rPr>
          <w:rStyle w:val="Strong"/>
          <w:b w:val="0"/>
          <w:bCs w:val="0"/>
        </w:rPr>
      </w:pPr>
      <w:r w:rsidRPr="00CC32BB">
        <w:rPr>
          <w:rStyle w:val="Strong"/>
          <w:b w:val="0"/>
          <w:bCs w:val="0"/>
        </w:rPr>
        <w:t>(   ) Documentation requested by the DOCUMENT review team, if appropriate</w:t>
      </w:r>
    </w:p>
    <w:p w14:paraId="437910D9" w14:textId="77777777" w:rsidR="00BE0FC6" w:rsidRPr="00CC32BB" w:rsidRDefault="00BE0FC6" w:rsidP="002D13C0">
      <w:pPr>
        <w:pStyle w:val="directions"/>
        <w:spacing w:after="0"/>
        <w:ind w:left="0" w:firstLine="0"/>
        <w:jc w:val="both"/>
        <w:rPr>
          <w:rStyle w:val="Strong"/>
          <w:b w:val="0"/>
          <w:bCs w:val="0"/>
        </w:rPr>
      </w:pPr>
      <w:r w:rsidRPr="00CC32BB">
        <w:rPr>
          <w:rStyle w:val="Strong"/>
          <w:b w:val="0"/>
          <w:bCs w:val="0"/>
        </w:rPr>
        <w:t xml:space="preserve">(   ) Revised or new documents provided by program since the DOCUMENT review </w:t>
      </w:r>
    </w:p>
    <w:p w14:paraId="4DDE0E55" w14:textId="77777777" w:rsidR="00CC32BB" w:rsidRDefault="00CC32BB" w:rsidP="002D13C0">
      <w:pPr>
        <w:pStyle w:val="directions"/>
        <w:spacing w:after="0"/>
        <w:ind w:left="0" w:firstLine="270"/>
        <w:jc w:val="both"/>
        <w:rPr>
          <w:rStyle w:val="Strong"/>
        </w:rPr>
      </w:pPr>
    </w:p>
    <w:p w14:paraId="1688381D" w14:textId="03C23E56" w:rsidR="00BE0FC6" w:rsidRDefault="00BE0FC6" w:rsidP="002D13C0">
      <w:pPr>
        <w:pStyle w:val="directions"/>
        <w:spacing w:after="0"/>
        <w:ind w:left="0" w:firstLine="270"/>
        <w:jc w:val="both"/>
        <w:rPr>
          <w:rStyle w:val="Strong"/>
          <w:b w:val="0"/>
          <w:bCs w:val="0"/>
        </w:rPr>
      </w:pPr>
      <w:r>
        <w:rPr>
          <w:rStyle w:val="Strong"/>
        </w:rPr>
        <w:t>List the information (add additional lines as needed):</w:t>
      </w:r>
    </w:p>
    <w:p w14:paraId="02DD7DDD" w14:textId="77777777" w:rsidR="00BE0FC6" w:rsidRDefault="00BE0FC6" w:rsidP="00CC32BB">
      <w:pPr>
        <w:pStyle w:val="ListParagraph"/>
        <w:numPr>
          <w:ilvl w:val="0"/>
          <w:numId w:val="119"/>
        </w:numPr>
        <w:tabs>
          <w:tab w:val="left" w:pos="720"/>
          <w:tab w:val="left" w:pos="1080"/>
        </w:tabs>
        <w:ind w:left="720" w:right="446"/>
        <w:jc w:val="both"/>
        <w:rPr>
          <w:rFonts w:cs="Arial"/>
          <w:sz w:val="18"/>
          <w:szCs w:val="18"/>
        </w:rPr>
      </w:pPr>
      <w:r>
        <w:rPr>
          <w:rFonts w:cs="Arial"/>
          <w:sz w:val="18"/>
          <w:szCs w:val="18"/>
        </w:rPr>
        <w:t xml:space="preserve">Item:  </w:t>
      </w:r>
    </w:p>
    <w:p w14:paraId="06324C26" w14:textId="77777777" w:rsidR="00BE0FC6" w:rsidRDefault="00BE0FC6" w:rsidP="00CC32BB">
      <w:pPr>
        <w:pStyle w:val="directions"/>
        <w:numPr>
          <w:ilvl w:val="0"/>
          <w:numId w:val="119"/>
        </w:numPr>
        <w:tabs>
          <w:tab w:val="left" w:pos="720"/>
          <w:tab w:val="left" w:pos="1080"/>
          <w:tab w:val="num" w:pos="1440"/>
        </w:tabs>
        <w:spacing w:after="0"/>
        <w:ind w:left="720"/>
        <w:jc w:val="both"/>
        <w:rPr>
          <w:rStyle w:val="Strong"/>
          <w:b w:val="0"/>
          <w:bCs w:val="0"/>
        </w:rPr>
      </w:pPr>
      <w:r>
        <w:t>Item:</w:t>
      </w:r>
    </w:p>
    <w:p w14:paraId="529FFE82" w14:textId="77777777" w:rsidR="00BE0FC6" w:rsidRPr="008F4B75" w:rsidRDefault="00BE0FC6" w:rsidP="002D13C0">
      <w:pPr>
        <w:pStyle w:val="directions"/>
        <w:tabs>
          <w:tab w:val="left" w:pos="1080"/>
          <w:tab w:val="num" w:pos="2202"/>
        </w:tabs>
        <w:spacing w:after="0"/>
        <w:ind w:left="1440" w:firstLine="0"/>
        <w:jc w:val="both"/>
        <w:rPr>
          <w:rStyle w:val="Strong"/>
          <w:b w:val="0"/>
          <w:bCs w:val="0"/>
        </w:rPr>
      </w:pPr>
    </w:p>
    <w:p w14:paraId="5EF3B49B" w14:textId="77777777" w:rsidR="00BE0FC6" w:rsidRPr="008F4B75" w:rsidRDefault="00BE0FC6" w:rsidP="002D13C0">
      <w:pPr>
        <w:pStyle w:val="standard"/>
        <w:spacing w:after="0"/>
        <w:rPr>
          <w:rStyle w:val="Strong"/>
        </w:rPr>
      </w:pPr>
    </w:p>
    <w:p w14:paraId="466484BC" w14:textId="77777777" w:rsidR="00BE0FC6" w:rsidRPr="008F4B75" w:rsidRDefault="00BE0FC6" w:rsidP="002D13C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E0FC6" w:rsidRPr="008F4B75" w14:paraId="238B0078" w14:textId="77777777" w:rsidTr="002D13C0">
        <w:trPr>
          <w:tblCellSpacing w:w="0" w:type="dxa"/>
          <w:jc w:val="center"/>
        </w:trPr>
        <w:tc>
          <w:tcPr>
            <w:tcW w:w="2667" w:type="pct"/>
            <w:shd w:val="clear" w:color="auto" w:fill="B4C6E7"/>
          </w:tcPr>
          <w:p w14:paraId="194505C1" w14:textId="77777777" w:rsidR="00BE0FC6" w:rsidRDefault="00BE0FC6" w:rsidP="00BE0FC6">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07FA6E58" w14:textId="77777777" w:rsidR="00BE0FC6" w:rsidRPr="008F4B75" w:rsidRDefault="00BE0FC6" w:rsidP="00BE0FC6">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2D67E669" w14:textId="77777777" w:rsidR="00BE0FC6" w:rsidRDefault="00BE0FC6" w:rsidP="00BE0FC6">
            <w:pPr>
              <w:jc w:val="center"/>
              <w:rPr>
                <w:rFonts w:eastAsia="Arial Unicode MS" w:cs="Arial"/>
                <w:b/>
                <w:sz w:val="18"/>
                <w:szCs w:val="18"/>
              </w:rPr>
            </w:pPr>
            <w:r w:rsidRPr="008F4B75">
              <w:rPr>
                <w:rFonts w:eastAsia="Arial Unicode MS" w:cs="Arial"/>
                <w:b/>
                <w:sz w:val="18"/>
                <w:szCs w:val="18"/>
              </w:rPr>
              <w:t>Missing, Incomplete, or Conflicting Evidence:</w:t>
            </w:r>
          </w:p>
          <w:p w14:paraId="05FF05B7" w14:textId="77777777" w:rsidR="00BE0FC6" w:rsidRPr="008F4B75" w:rsidRDefault="00BE0FC6" w:rsidP="00BE0FC6">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E0FC6" w:rsidRPr="008F4B75" w14:paraId="793C0037" w14:textId="77777777" w:rsidTr="002D13C0">
        <w:trPr>
          <w:trHeight w:val="932"/>
          <w:tblCellSpacing w:w="0" w:type="dxa"/>
          <w:jc w:val="center"/>
        </w:trPr>
        <w:tc>
          <w:tcPr>
            <w:tcW w:w="2667" w:type="pct"/>
          </w:tcPr>
          <w:p w14:paraId="269DBDE8" w14:textId="77777777" w:rsidR="00BE0FC6" w:rsidRDefault="00BE0FC6" w:rsidP="00BE0FC6">
            <w:pPr>
              <w:pStyle w:val="evaluation"/>
              <w:numPr>
                <w:ilvl w:val="0"/>
                <w:numId w:val="0"/>
              </w:numPr>
              <w:tabs>
                <w:tab w:val="clear" w:pos="144"/>
                <w:tab w:val="left" w:pos="0"/>
              </w:tabs>
            </w:pPr>
          </w:p>
          <w:p w14:paraId="0C8B3D9C" w14:textId="77777777" w:rsidR="00BE0FC6" w:rsidRPr="008F4B75" w:rsidRDefault="00BE0FC6" w:rsidP="00BE0FC6">
            <w:pPr>
              <w:pStyle w:val="evaluation"/>
              <w:numPr>
                <w:ilvl w:val="0"/>
                <w:numId w:val="0"/>
              </w:numPr>
              <w:tabs>
                <w:tab w:val="clear" w:pos="144"/>
                <w:tab w:val="left" w:pos="0"/>
              </w:tabs>
            </w:pPr>
          </w:p>
        </w:tc>
        <w:tc>
          <w:tcPr>
            <w:tcW w:w="2333" w:type="pct"/>
          </w:tcPr>
          <w:p w14:paraId="54C7325B" w14:textId="77777777" w:rsidR="00BE0FC6" w:rsidRDefault="00BE0FC6" w:rsidP="00BE0FC6">
            <w:pPr>
              <w:tabs>
                <w:tab w:val="left" w:pos="315"/>
              </w:tabs>
              <w:ind w:left="315" w:hanging="315"/>
              <w:rPr>
                <w:rFonts w:eastAsia="Arial Unicode MS" w:cs="Arial"/>
                <w:sz w:val="18"/>
                <w:szCs w:val="18"/>
              </w:rPr>
            </w:pPr>
          </w:p>
          <w:p w14:paraId="78E3BF19" w14:textId="77777777" w:rsidR="00BE0FC6" w:rsidRDefault="00BE0FC6" w:rsidP="00BE0FC6">
            <w:pPr>
              <w:tabs>
                <w:tab w:val="left" w:pos="315"/>
              </w:tabs>
              <w:ind w:left="315" w:hanging="315"/>
              <w:rPr>
                <w:rFonts w:eastAsia="Arial Unicode MS" w:cs="Arial"/>
                <w:sz w:val="18"/>
                <w:szCs w:val="18"/>
              </w:rPr>
            </w:pPr>
          </w:p>
          <w:p w14:paraId="54270D74" w14:textId="77777777" w:rsidR="00BE0FC6" w:rsidRPr="008F4B75" w:rsidRDefault="00BE0FC6" w:rsidP="00BE0FC6">
            <w:pPr>
              <w:tabs>
                <w:tab w:val="left" w:pos="315"/>
              </w:tabs>
              <w:ind w:left="315" w:hanging="315"/>
            </w:pPr>
          </w:p>
        </w:tc>
      </w:tr>
    </w:tbl>
    <w:p w14:paraId="0DE13F76" w14:textId="77777777" w:rsidR="00BE0FC6" w:rsidRPr="008F4B75" w:rsidRDefault="00BE0FC6" w:rsidP="002D13C0">
      <w:pPr>
        <w:pStyle w:val="standard"/>
        <w:spacing w:after="0"/>
        <w:rPr>
          <w:rStyle w:val="Strong"/>
        </w:rPr>
      </w:pPr>
    </w:p>
    <w:p w14:paraId="154C408D" w14:textId="77777777" w:rsidR="00BE0FC6" w:rsidRPr="008F4B75" w:rsidRDefault="00BE0FC6" w:rsidP="002D13C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29551AEB" w14:textId="77777777" w:rsidR="00BE0FC6" w:rsidRPr="008F4B75" w:rsidRDefault="00BE0FC6" w:rsidP="002D13C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0F67DF7" w14:textId="77777777" w:rsidR="00BE0FC6" w:rsidRPr="008F4B75" w:rsidRDefault="00BE0FC6" w:rsidP="002D13C0">
      <w:pPr>
        <w:pStyle w:val="standard"/>
        <w:spacing w:after="0"/>
        <w:rPr>
          <w:b/>
        </w:rPr>
      </w:pPr>
    </w:p>
    <w:p w14:paraId="4B4B4957" w14:textId="77777777" w:rsidR="00BE0FC6" w:rsidRPr="008F4B75" w:rsidRDefault="00BE0FC6" w:rsidP="002D13C0">
      <w:pPr>
        <w:pStyle w:val="standard"/>
        <w:spacing w:after="0"/>
        <w:rPr>
          <w:b/>
        </w:rPr>
      </w:pPr>
      <w:r w:rsidRPr="008F4B75">
        <w:rPr>
          <w:b/>
        </w:rPr>
        <w:t>The on-site review team requests the program submit as part of its institutional response following information:</w:t>
      </w:r>
    </w:p>
    <w:p w14:paraId="22497BEE" w14:textId="77777777" w:rsidR="00BE0FC6" w:rsidRPr="000A52F2" w:rsidRDefault="00BE0FC6" w:rsidP="002D13C0">
      <w:pPr>
        <w:pStyle w:val="directions"/>
        <w:spacing w:after="0"/>
        <w:jc w:val="both"/>
        <w:rPr>
          <w:rStyle w:val="Strong"/>
          <w:b w:val="0"/>
          <w:bCs w:val="0"/>
        </w:rPr>
      </w:pPr>
      <w:r w:rsidRPr="000A52F2">
        <w:rPr>
          <w:rStyle w:val="Strong"/>
        </w:rPr>
        <w:t>List the information to be provided, if applicable (add additional lines as needed):</w:t>
      </w:r>
    </w:p>
    <w:p w14:paraId="78240D75" w14:textId="77777777" w:rsidR="00BE0FC6" w:rsidRPr="008F4B75" w:rsidRDefault="00BE0FC6" w:rsidP="00CC32BB">
      <w:pPr>
        <w:pStyle w:val="ListParagraph"/>
        <w:numPr>
          <w:ilvl w:val="0"/>
          <w:numId w:val="118"/>
        </w:numPr>
        <w:ind w:right="446"/>
        <w:jc w:val="both"/>
        <w:rPr>
          <w:rFonts w:cs="Arial"/>
          <w:sz w:val="18"/>
          <w:szCs w:val="18"/>
        </w:rPr>
      </w:pPr>
      <w:r w:rsidRPr="008F4B75">
        <w:rPr>
          <w:rFonts w:cs="Arial"/>
          <w:sz w:val="18"/>
          <w:szCs w:val="18"/>
        </w:rPr>
        <w:t xml:space="preserve">Item:  </w:t>
      </w:r>
    </w:p>
    <w:p w14:paraId="1A2543F5" w14:textId="77777777" w:rsidR="00BE0FC6" w:rsidRPr="008F4B75" w:rsidRDefault="00BE0FC6" w:rsidP="00CC32BB">
      <w:pPr>
        <w:pStyle w:val="ListParagraph"/>
        <w:numPr>
          <w:ilvl w:val="0"/>
          <w:numId w:val="118"/>
        </w:numPr>
        <w:ind w:left="749" w:right="446"/>
        <w:jc w:val="both"/>
        <w:rPr>
          <w:rFonts w:cs="Arial"/>
          <w:sz w:val="18"/>
          <w:szCs w:val="18"/>
        </w:rPr>
      </w:pPr>
      <w:r w:rsidRPr="008F4B75">
        <w:rPr>
          <w:rFonts w:cs="Arial"/>
          <w:sz w:val="18"/>
          <w:szCs w:val="18"/>
        </w:rPr>
        <w:t>Item:</w:t>
      </w:r>
    </w:p>
    <w:p w14:paraId="22ACCA9F" w14:textId="77777777" w:rsidR="00BE0FC6" w:rsidRPr="008F4B75" w:rsidRDefault="00BE0FC6" w:rsidP="002D13C0">
      <w:pPr>
        <w:pStyle w:val="directions"/>
        <w:spacing w:after="0"/>
        <w:jc w:val="both"/>
        <w:rPr>
          <w:b/>
          <w:sz w:val="22"/>
          <w:szCs w:val="22"/>
          <w:highlight w:val="yellow"/>
        </w:rPr>
      </w:pPr>
    </w:p>
    <w:p w14:paraId="59E60D94" w14:textId="77777777" w:rsidR="00BE0FC6" w:rsidRPr="008F4B75" w:rsidRDefault="00BE0FC6" w:rsidP="002D13C0">
      <w:pPr>
        <w:pStyle w:val="standard"/>
        <w:spacing w:after="0"/>
        <w:rPr>
          <w:b/>
        </w:rPr>
      </w:pPr>
      <w:r w:rsidRPr="008F4B75">
        <w:rPr>
          <w:b/>
        </w:rPr>
        <w:t>************************************************************************************************************************************</w:t>
      </w:r>
    </w:p>
    <w:p w14:paraId="69A3BC1B" w14:textId="77777777" w:rsidR="00BE0FC6" w:rsidRPr="008F4B75" w:rsidRDefault="00BE0FC6" w:rsidP="002D13C0">
      <w:pPr>
        <w:pStyle w:val="directions"/>
        <w:spacing w:after="0"/>
        <w:jc w:val="both"/>
        <w:rPr>
          <w:b/>
        </w:rPr>
      </w:pPr>
      <w:r w:rsidRPr="008F4B75">
        <w:rPr>
          <w:b/>
        </w:rPr>
        <w:t xml:space="preserve">INSTITUTION </w:t>
      </w:r>
      <w:r>
        <w:rPr>
          <w:b/>
        </w:rPr>
        <w:t>COMMENTS</w:t>
      </w:r>
      <w:r w:rsidRPr="008F4B75">
        <w:rPr>
          <w:b/>
        </w:rPr>
        <w:t>:</w:t>
      </w:r>
    </w:p>
    <w:p w14:paraId="497453BD" w14:textId="77777777" w:rsidR="00BE0FC6" w:rsidRPr="005B1383" w:rsidRDefault="00BE0FC6"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0EBD6423" w14:textId="77777777" w:rsidR="00BE0FC6" w:rsidRPr="008F4B75" w:rsidRDefault="00BE0FC6" w:rsidP="002D13C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12B74A77" w14:textId="77777777" w:rsidR="00BE0FC6" w:rsidRPr="00AF49D8" w:rsidRDefault="00BE0FC6" w:rsidP="002D13C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1CB0701B" w14:textId="77777777" w:rsidR="00BE0FC6" w:rsidRDefault="00BE0FC6"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132356C4" w14:textId="77777777" w:rsidR="00B13E20" w:rsidRDefault="00B13E20"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8E5DA9E" w14:textId="5B69F488" w:rsidR="00B13E20" w:rsidRPr="008E1C6F" w:rsidRDefault="008E1C6F" w:rsidP="00B13E20">
      <w:pPr>
        <w:pStyle w:val="PlainText"/>
        <w:tabs>
          <w:tab w:val="left" w:pos="990"/>
        </w:tabs>
        <w:rPr>
          <w:rFonts w:ascii="Arial" w:hAnsi="Arial" w:cs="Arial"/>
          <w:bCs/>
          <w:color w:val="000000"/>
          <w:sz w:val="18"/>
        </w:rPr>
      </w:pPr>
      <w:r w:rsidRPr="008E1C6F">
        <w:rPr>
          <w:rFonts w:ascii="Arial" w:eastAsia="Calibri" w:hAnsi="Arial" w:cs="Arial"/>
          <w:b/>
          <w:sz w:val="24"/>
          <w:szCs w:val="22"/>
        </w:rPr>
        <w:t>7B3</w:t>
      </w:r>
      <w:r w:rsidRPr="008E1C6F">
        <w:rPr>
          <w:rFonts w:ascii="Arial" w:eastAsia="Calibri" w:hAnsi="Arial" w:cs="Arial"/>
          <w:b/>
          <w:sz w:val="24"/>
          <w:szCs w:val="22"/>
        </w:rPr>
        <w:tab/>
      </w:r>
      <w:r w:rsidRPr="008E1C6F">
        <w:rPr>
          <w:rFonts w:ascii="Arial" w:eastAsia="Calibri" w:hAnsi="Arial" w:cs="Arial"/>
          <w:bCs/>
          <w:sz w:val="24"/>
          <w:szCs w:val="22"/>
        </w:rPr>
        <w:t>Practice within the legal framework of one’s jurisdiction(s) and relevant federal and state requirements.</w:t>
      </w:r>
    </w:p>
    <w:p w14:paraId="44E58656" w14:textId="77777777" w:rsidR="00CC32BB" w:rsidRDefault="00CC32BB" w:rsidP="00B13E2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rPr>
      </w:pPr>
    </w:p>
    <w:p w14:paraId="45008C95" w14:textId="5AD8A958" w:rsidR="00B13E20" w:rsidRPr="00CC32BB" w:rsidRDefault="00B13E20" w:rsidP="00B13E2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rPr>
      </w:pPr>
      <w:r w:rsidRPr="00CC32BB">
        <w:rPr>
          <w:rFonts w:cs="Arial"/>
          <w:b/>
        </w:rPr>
        <w:t>DOCUMENT REVIEWER COMMENTS:</w:t>
      </w:r>
    </w:p>
    <w:p w14:paraId="411DF7E9" w14:textId="77777777" w:rsidR="00B13E20" w:rsidRPr="008F4B75" w:rsidRDefault="00B13E20" w:rsidP="00B13E20">
      <w:pPr>
        <w:pStyle w:val="directions"/>
        <w:spacing w:after="0"/>
        <w:ind w:left="0" w:firstLine="0"/>
        <w:jc w:val="both"/>
        <w:rPr>
          <w:b/>
        </w:rPr>
      </w:pPr>
    </w:p>
    <w:p w14:paraId="35BC7FEF" w14:textId="3FA5B3F8" w:rsidR="00B13E20" w:rsidRPr="008F4B75" w:rsidRDefault="00B13E20" w:rsidP="00B13E20">
      <w:pPr>
        <w:pStyle w:val="directions"/>
        <w:spacing w:after="0"/>
        <w:ind w:left="0" w:firstLine="0"/>
        <w:jc w:val="both"/>
        <w:rPr>
          <w:rStyle w:val="Strong"/>
          <w:b w:val="0"/>
        </w:rPr>
      </w:pPr>
      <w:r w:rsidRPr="008F4B75">
        <w:rPr>
          <w:b/>
        </w:rPr>
        <w:t xml:space="preserve">Required Documentation Uploaded: </w:t>
      </w:r>
      <w:r w:rsidRPr="008F4B75">
        <w:rPr>
          <w:rStyle w:val="Strong"/>
        </w:rPr>
        <w:t xml:space="preserve">Use a </w:t>
      </w:r>
      <w:r>
        <w:rPr>
          <w:rStyle w:val="Strong"/>
        </w:rPr>
        <w:t xml:space="preserve">( X ) </w:t>
      </w:r>
      <w:r w:rsidRPr="008F4B75">
        <w:rPr>
          <w:rStyle w:val="Strong"/>
        </w:rPr>
        <w:t xml:space="preserve">to indicate that the program included the required material(s) and identified appropriately. </w:t>
      </w:r>
    </w:p>
    <w:p w14:paraId="1B84C8F2" w14:textId="3A207CA6" w:rsidR="00B13E20" w:rsidRDefault="00B13E20" w:rsidP="00B13E20">
      <w:pPr>
        <w:ind w:left="360" w:right="-20" w:hanging="360"/>
        <w:rPr>
          <w:rStyle w:val="Strong"/>
          <w:rFonts w:cs="Arial"/>
          <w:b w:val="0"/>
          <w:bCs w:val="0"/>
          <w:sz w:val="18"/>
          <w:szCs w:val="18"/>
        </w:rPr>
      </w:pPr>
      <w:r w:rsidRPr="005C4B5A">
        <w:rPr>
          <w:rStyle w:val="Strong"/>
          <w:sz w:val="18"/>
          <w:szCs w:val="18"/>
        </w:rPr>
        <w:t xml:space="preserve">(   ) </w:t>
      </w:r>
      <w:r w:rsidR="00F9002B">
        <w:rPr>
          <w:rFonts w:cs="Arial"/>
          <w:sz w:val="18"/>
          <w:szCs w:val="18"/>
        </w:rPr>
        <w:t>7B chart</w:t>
      </w:r>
    </w:p>
    <w:p w14:paraId="501DAC94" w14:textId="77777777" w:rsidR="00B13E20" w:rsidRPr="008F4B75" w:rsidRDefault="00B13E20" w:rsidP="00B13E20">
      <w:pPr>
        <w:pStyle w:val="standard"/>
        <w:spacing w:after="0"/>
        <w:ind w:left="720" w:hanging="360"/>
      </w:pPr>
    </w:p>
    <w:p w14:paraId="1D727A3E" w14:textId="77777777" w:rsidR="00B13E20" w:rsidRPr="00FB5554" w:rsidRDefault="00B13E20" w:rsidP="00B13E20">
      <w:pPr>
        <w:pStyle w:val="directions"/>
        <w:spacing w:after="0"/>
        <w:ind w:left="0" w:firstLine="0"/>
        <w:jc w:val="both"/>
        <w:rPr>
          <w:b/>
          <w:bCs/>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w:t>
      </w:r>
      <w:r w:rsidRPr="00516655">
        <w:rPr>
          <w:rStyle w:val="Strong"/>
        </w:rPr>
        <w:t xml:space="preserve">addressed. </w:t>
      </w:r>
    </w:p>
    <w:p w14:paraId="5F2A9C3D" w14:textId="28373D3C" w:rsidR="00B13E20" w:rsidRDefault="00B13E20" w:rsidP="00B13E20">
      <w:pPr>
        <w:pStyle w:val="crg3"/>
        <w:tabs>
          <w:tab w:val="clear" w:pos="770"/>
        </w:tabs>
        <w:ind w:left="360" w:hanging="360"/>
        <w:rPr>
          <w:rFonts w:ascii="Arial" w:hAnsi="Arial"/>
          <w:sz w:val="18"/>
          <w:szCs w:val="18"/>
        </w:rPr>
      </w:pPr>
      <w:r w:rsidRPr="00A009BD">
        <w:rPr>
          <w:rStyle w:val="Strong"/>
        </w:rPr>
        <w:t>(   )</w:t>
      </w:r>
      <w:r>
        <w:rPr>
          <w:rStyle w:val="Strong"/>
        </w:rPr>
        <w:t xml:space="preserve"> </w:t>
      </w:r>
      <w:r w:rsidR="001E2C6C" w:rsidRPr="001E2C6C">
        <w:rPr>
          <w:rFonts w:ascii="Arial" w:hAnsi="Arial"/>
          <w:sz w:val="18"/>
          <w:szCs w:val="18"/>
        </w:rPr>
        <w:t>Describe where and how the physical therapist assistant technical curriculum includes content and learning experiences in ethics, values, responsibilities, service, and leadership in the ever- changing health care environment.</w:t>
      </w:r>
    </w:p>
    <w:p w14:paraId="2E4BFC7E" w14:textId="77777777" w:rsidR="00A318F3" w:rsidRPr="00FB5554" w:rsidRDefault="00A318F3" w:rsidP="00B13E20">
      <w:pPr>
        <w:pStyle w:val="crg3"/>
        <w:tabs>
          <w:tab w:val="clear" w:pos="770"/>
        </w:tabs>
        <w:ind w:left="360" w:hanging="360"/>
        <w:rPr>
          <w:b/>
        </w:rPr>
      </w:pPr>
    </w:p>
    <w:p w14:paraId="00B8BC49" w14:textId="77777777" w:rsidR="00B13E20" w:rsidRPr="008F4B75" w:rsidRDefault="00B13E20" w:rsidP="00B13E2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13E20" w:rsidRPr="008F4B75" w14:paraId="1AB66573" w14:textId="77777777" w:rsidTr="002D13C0">
        <w:trPr>
          <w:tblCellSpacing w:w="0" w:type="dxa"/>
          <w:jc w:val="center"/>
        </w:trPr>
        <w:tc>
          <w:tcPr>
            <w:tcW w:w="2667" w:type="pct"/>
            <w:shd w:val="clear" w:color="auto" w:fill="F0EAAC"/>
          </w:tcPr>
          <w:p w14:paraId="4A1BF41E" w14:textId="77777777" w:rsidR="00B13E20" w:rsidRDefault="00B13E20"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D70F433" w14:textId="77777777" w:rsidR="00B13E20" w:rsidRPr="008F4B75" w:rsidRDefault="00B13E20"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61550A8A" w14:textId="77777777" w:rsidR="00B13E20" w:rsidRDefault="00B13E20"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16822AF3" w14:textId="77777777" w:rsidR="00B13E20" w:rsidRPr="008F4B75" w:rsidRDefault="00B13E20"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13E20" w:rsidRPr="008F4B75" w14:paraId="0ADD3DD6" w14:textId="77777777" w:rsidTr="002D13C0">
        <w:trPr>
          <w:trHeight w:val="932"/>
          <w:tblCellSpacing w:w="0" w:type="dxa"/>
          <w:jc w:val="center"/>
        </w:trPr>
        <w:tc>
          <w:tcPr>
            <w:tcW w:w="2667" w:type="pct"/>
          </w:tcPr>
          <w:p w14:paraId="625EB6F4" w14:textId="77777777" w:rsidR="00B13E20" w:rsidRDefault="00B13E20" w:rsidP="002D13C0">
            <w:pPr>
              <w:pStyle w:val="evaluation"/>
              <w:numPr>
                <w:ilvl w:val="0"/>
                <w:numId w:val="0"/>
              </w:numPr>
              <w:tabs>
                <w:tab w:val="clear" w:pos="144"/>
                <w:tab w:val="left" w:pos="0"/>
              </w:tabs>
            </w:pPr>
          </w:p>
          <w:p w14:paraId="669DA819" w14:textId="77777777" w:rsidR="00B13E20" w:rsidRPr="008F4B75" w:rsidRDefault="00B13E20" w:rsidP="002D13C0">
            <w:pPr>
              <w:pStyle w:val="evaluation"/>
              <w:numPr>
                <w:ilvl w:val="0"/>
                <w:numId w:val="0"/>
              </w:numPr>
              <w:tabs>
                <w:tab w:val="clear" w:pos="144"/>
                <w:tab w:val="left" w:pos="0"/>
              </w:tabs>
            </w:pPr>
          </w:p>
        </w:tc>
        <w:tc>
          <w:tcPr>
            <w:tcW w:w="2333" w:type="pct"/>
          </w:tcPr>
          <w:p w14:paraId="4946B1C8" w14:textId="77777777" w:rsidR="00B13E20" w:rsidRDefault="00B13E20" w:rsidP="002D13C0">
            <w:pPr>
              <w:tabs>
                <w:tab w:val="left" w:pos="315"/>
              </w:tabs>
              <w:ind w:left="315" w:hanging="315"/>
              <w:rPr>
                <w:rFonts w:eastAsia="Arial Unicode MS" w:cs="Arial"/>
                <w:sz w:val="18"/>
                <w:szCs w:val="18"/>
              </w:rPr>
            </w:pPr>
          </w:p>
          <w:p w14:paraId="381F124F" w14:textId="77777777" w:rsidR="00B13E20" w:rsidRDefault="00B13E20" w:rsidP="002D13C0">
            <w:pPr>
              <w:tabs>
                <w:tab w:val="left" w:pos="315"/>
              </w:tabs>
              <w:ind w:left="315" w:hanging="315"/>
              <w:rPr>
                <w:rFonts w:eastAsia="Arial Unicode MS" w:cs="Arial"/>
                <w:sz w:val="18"/>
                <w:szCs w:val="18"/>
              </w:rPr>
            </w:pPr>
          </w:p>
          <w:p w14:paraId="1B0E3393" w14:textId="77777777" w:rsidR="00B13E20" w:rsidRPr="008F4B75" w:rsidRDefault="00B13E20" w:rsidP="002D13C0">
            <w:pPr>
              <w:tabs>
                <w:tab w:val="left" w:pos="315"/>
              </w:tabs>
              <w:ind w:left="315" w:hanging="315"/>
            </w:pPr>
          </w:p>
        </w:tc>
      </w:tr>
    </w:tbl>
    <w:p w14:paraId="6499ED64" w14:textId="77777777" w:rsidR="00B13E20" w:rsidRPr="008F4B75" w:rsidRDefault="00B13E20" w:rsidP="00B13E20">
      <w:pPr>
        <w:pStyle w:val="standard"/>
        <w:spacing w:after="0"/>
        <w:rPr>
          <w:b/>
          <w:bCs w:val="0"/>
        </w:rPr>
      </w:pPr>
    </w:p>
    <w:p w14:paraId="00350D71" w14:textId="77777777" w:rsidR="00B13E20" w:rsidRPr="008F4B75" w:rsidRDefault="00B13E20" w:rsidP="00B13E20">
      <w:pPr>
        <w:pStyle w:val="standard"/>
        <w:spacing w:after="0"/>
        <w:rPr>
          <w:b/>
          <w:bCs w:val="0"/>
        </w:rPr>
      </w:pPr>
      <w:r>
        <w:rPr>
          <w:b/>
          <w:bCs w:val="0"/>
        </w:rPr>
        <w:t>DOCUMENT</w:t>
      </w:r>
      <w:r w:rsidRPr="008F4B75">
        <w:rPr>
          <w:b/>
          <w:bCs w:val="0"/>
        </w:rPr>
        <w:t xml:space="preserve"> Reviewer’s Summative Comments: </w:t>
      </w:r>
    </w:p>
    <w:p w14:paraId="0E51620C" w14:textId="77777777" w:rsidR="00B13E20" w:rsidRPr="000A52F2" w:rsidRDefault="00B13E20" w:rsidP="00B13E20">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 xml:space="preserve">Narrative was complete and inclusive  </w:t>
      </w:r>
    </w:p>
    <w:p w14:paraId="632B3077" w14:textId="77777777" w:rsidR="00B13E20" w:rsidRPr="000A52F2" w:rsidRDefault="00B13E20" w:rsidP="00B13E20">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some requirements</w:t>
      </w:r>
    </w:p>
    <w:p w14:paraId="0AEF1FBB" w14:textId="77777777" w:rsidR="00B13E20" w:rsidRPr="000A52F2" w:rsidRDefault="00B13E20" w:rsidP="00B13E20">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most requirements</w:t>
      </w:r>
    </w:p>
    <w:p w14:paraId="12A0EE1A" w14:textId="77777777" w:rsidR="00B13E20" w:rsidRPr="000A52F2" w:rsidRDefault="00B13E20" w:rsidP="00B13E20">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had conflicting information</w:t>
      </w:r>
    </w:p>
    <w:p w14:paraId="42DB1285" w14:textId="77777777" w:rsidR="00B13E20" w:rsidRPr="00A53D79" w:rsidRDefault="00B13E20" w:rsidP="00B13E20">
      <w:pPr>
        <w:pStyle w:val="directions"/>
        <w:spacing w:after="0"/>
        <w:ind w:left="0" w:firstLine="0"/>
        <w:jc w:val="both"/>
        <w:rPr>
          <w:rStyle w:val="Strong"/>
          <w:b w:val="0"/>
          <w:bCs w:val="0"/>
          <w:color w:val="9CC2E5"/>
        </w:rPr>
      </w:pPr>
      <w:r w:rsidRPr="00A009BD">
        <w:rPr>
          <w:rStyle w:val="Strong"/>
        </w:rPr>
        <w:t>(   )</w:t>
      </w:r>
      <w:r>
        <w:rPr>
          <w:rStyle w:val="Strong"/>
        </w:rPr>
        <w:t xml:space="preserve"> </w:t>
      </w:r>
      <w:r w:rsidRPr="000A52F2">
        <w:rPr>
          <w:rStyle w:val="Strong"/>
        </w:rPr>
        <w:t>Narrative does not address the required element</w:t>
      </w:r>
      <w:r w:rsidRPr="00A53D79">
        <w:rPr>
          <w:rStyle w:val="Strong"/>
          <w:color w:val="9CC2E5"/>
        </w:rPr>
        <w:t xml:space="preserve"> </w:t>
      </w:r>
    </w:p>
    <w:p w14:paraId="69623F32" w14:textId="77777777" w:rsidR="00B13E20" w:rsidRPr="008F4B75" w:rsidRDefault="00B13E20" w:rsidP="00B13E20">
      <w:pPr>
        <w:pStyle w:val="standard"/>
        <w:spacing w:after="0"/>
        <w:rPr>
          <w:b/>
        </w:rPr>
      </w:pPr>
    </w:p>
    <w:p w14:paraId="791F5AEB" w14:textId="77777777" w:rsidR="00B13E20" w:rsidRPr="008F4B75" w:rsidRDefault="00B13E20" w:rsidP="00B13E20">
      <w:pPr>
        <w:pStyle w:val="standard"/>
        <w:spacing w:after="0"/>
        <w:rPr>
          <w:b/>
        </w:rPr>
      </w:pPr>
      <w:r>
        <w:rPr>
          <w:b/>
        </w:rPr>
        <w:t>DOCUMENT</w:t>
      </w:r>
      <w:r w:rsidRPr="008F4B75">
        <w:rPr>
          <w:b/>
        </w:rPr>
        <w:t xml:space="preserve"> Reviewers request the following information to be made available to on-site review team.  </w:t>
      </w:r>
    </w:p>
    <w:p w14:paraId="42EFEFF1" w14:textId="77777777" w:rsidR="00B13E20" w:rsidRPr="002F71D2" w:rsidRDefault="00B13E20" w:rsidP="00B13E20">
      <w:pPr>
        <w:pStyle w:val="directions"/>
        <w:spacing w:after="0"/>
        <w:jc w:val="both"/>
        <w:rPr>
          <w:rStyle w:val="Strong"/>
          <w:b w:val="0"/>
          <w:bCs w:val="0"/>
        </w:rPr>
      </w:pPr>
      <w:r w:rsidRPr="002F71D2">
        <w:rPr>
          <w:rStyle w:val="Strong"/>
        </w:rPr>
        <w:t>List the information to be provided, if applicable (add additional lines as needed):</w:t>
      </w:r>
    </w:p>
    <w:p w14:paraId="09D4D316" w14:textId="77777777" w:rsidR="00B13E20" w:rsidRPr="008F4B75" w:rsidRDefault="00B13E20" w:rsidP="00CC32BB">
      <w:pPr>
        <w:pStyle w:val="ListParagraph"/>
        <w:numPr>
          <w:ilvl w:val="0"/>
          <w:numId w:val="117"/>
        </w:numPr>
        <w:ind w:right="446"/>
        <w:jc w:val="both"/>
        <w:rPr>
          <w:rFonts w:cs="Arial"/>
          <w:sz w:val="18"/>
          <w:szCs w:val="18"/>
        </w:rPr>
      </w:pPr>
      <w:r w:rsidRPr="002F71D2">
        <w:rPr>
          <w:rFonts w:cs="Arial"/>
          <w:sz w:val="18"/>
          <w:szCs w:val="18"/>
        </w:rPr>
        <w:t>Ite</w:t>
      </w:r>
      <w:r w:rsidRPr="008F4B75">
        <w:rPr>
          <w:rFonts w:cs="Arial"/>
          <w:sz w:val="18"/>
          <w:szCs w:val="18"/>
        </w:rPr>
        <w:t xml:space="preserve">m:   </w:t>
      </w:r>
    </w:p>
    <w:p w14:paraId="44B2A100" w14:textId="77777777" w:rsidR="00B13E20" w:rsidRPr="008F4B75" w:rsidRDefault="00B13E20" w:rsidP="00CC32BB">
      <w:pPr>
        <w:pStyle w:val="ListParagraph"/>
        <w:numPr>
          <w:ilvl w:val="0"/>
          <w:numId w:val="117"/>
        </w:numPr>
        <w:ind w:left="749" w:right="446"/>
        <w:jc w:val="both"/>
        <w:rPr>
          <w:rFonts w:cs="Arial"/>
          <w:sz w:val="18"/>
          <w:szCs w:val="18"/>
        </w:rPr>
      </w:pPr>
      <w:r w:rsidRPr="008F4B75">
        <w:rPr>
          <w:rFonts w:cs="Arial"/>
          <w:sz w:val="18"/>
          <w:szCs w:val="18"/>
        </w:rPr>
        <w:t>Item:</w:t>
      </w:r>
    </w:p>
    <w:p w14:paraId="13D744B6" w14:textId="77777777" w:rsidR="00B13E20" w:rsidRPr="008F4B75" w:rsidRDefault="00B13E20" w:rsidP="00B13E20">
      <w:pPr>
        <w:pStyle w:val="standard"/>
        <w:spacing w:after="0"/>
        <w:ind w:left="792"/>
        <w:rPr>
          <w:b/>
        </w:rPr>
      </w:pPr>
    </w:p>
    <w:p w14:paraId="4473A713" w14:textId="77777777" w:rsidR="00B13E20" w:rsidRPr="008F4B75" w:rsidRDefault="00B13E20" w:rsidP="00B13E2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23DD5D25" w14:textId="77777777" w:rsidR="00B13E20" w:rsidRPr="008F4B75" w:rsidRDefault="00B13E20" w:rsidP="00B13E2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7E4B14BA" w14:textId="77777777" w:rsidR="00B13E20" w:rsidRPr="008F4B75" w:rsidRDefault="00B13E20" w:rsidP="00B13E20">
      <w:pPr>
        <w:pStyle w:val="standard"/>
        <w:pBdr>
          <w:bottom w:val="dotted" w:sz="24" w:space="1" w:color="auto"/>
        </w:pBdr>
        <w:spacing w:after="0"/>
        <w:rPr>
          <w:b/>
        </w:rPr>
      </w:pPr>
    </w:p>
    <w:p w14:paraId="0BF3FEC4" w14:textId="77777777" w:rsidR="00B13E20" w:rsidRPr="008F4B75" w:rsidRDefault="00B13E20" w:rsidP="00B13E20">
      <w:pPr>
        <w:pStyle w:val="directions"/>
        <w:spacing w:after="0"/>
        <w:jc w:val="both"/>
        <w:rPr>
          <w:b/>
          <w:sz w:val="22"/>
          <w:szCs w:val="22"/>
        </w:rPr>
      </w:pPr>
      <w:r w:rsidRPr="008F4B75">
        <w:rPr>
          <w:b/>
          <w:sz w:val="22"/>
          <w:szCs w:val="22"/>
        </w:rPr>
        <w:t>ON-SITE REVIEW TEAM COMMENTS:</w:t>
      </w:r>
    </w:p>
    <w:p w14:paraId="2A816DBC" w14:textId="77777777" w:rsidR="00B13E20" w:rsidRPr="008F4B75" w:rsidRDefault="00B13E20" w:rsidP="00B13E20">
      <w:pPr>
        <w:pStyle w:val="standard"/>
        <w:spacing w:after="0"/>
        <w:rPr>
          <w:b/>
        </w:rPr>
      </w:pPr>
    </w:p>
    <w:p w14:paraId="425B988B" w14:textId="77777777" w:rsidR="00B13E20" w:rsidRPr="008F4B75" w:rsidRDefault="00B13E20" w:rsidP="00B13E20">
      <w:pPr>
        <w:pStyle w:val="standard"/>
        <w:spacing w:after="0"/>
        <w:rPr>
          <w:i/>
        </w:rPr>
      </w:pPr>
      <w:r>
        <w:rPr>
          <w:b/>
        </w:rPr>
        <w:t>Required Documentation</w:t>
      </w:r>
      <w:r w:rsidRPr="008F4B75">
        <w:t>:</w:t>
      </w:r>
    </w:p>
    <w:p w14:paraId="4EF7DEC4" w14:textId="77777777" w:rsidR="00B13E20" w:rsidRPr="00CC32BB" w:rsidRDefault="00B13E20" w:rsidP="00B13E20">
      <w:pPr>
        <w:pStyle w:val="directions"/>
        <w:spacing w:after="0"/>
        <w:ind w:left="0" w:firstLine="0"/>
        <w:jc w:val="both"/>
        <w:rPr>
          <w:rStyle w:val="Strong"/>
          <w:b w:val="0"/>
          <w:bCs w:val="0"/>
        </w:rPr>
      </w:pPr>
      <w:r w:rsidRPr="00CC32BB">
        <w:rPr>
          <w:rStyle w:val="Strong"/>
          <w:b w:val="0"/>
          <w:bCs w:val="0"/>
        </w:rPr>
        <w:t xml:space="preserve">(   ) None required for this element </w:t>
      </w:r>
    </w:p>
    <w:p w14:paraId="1629EFFB" w14:textId="77777777" w:rsidR="00B13E20" w:rsidRPr="00CC32BB" w:rsidRDefault="00B13E20" w:rsidP="00B13E20">
      <w:pPr>
        <w:pStyle w:val="directions"/>
        <w:spacing w:after="0"/>
        <w:ind w:left="0" w:firstLine="0"/>
        <w:jc w:val="both"/>
        <w:rPr>
          <w:rStyle w:val="Strong"/>
          <w:b w:val="0"/>
          <w:bCs w:val="0"/>
        </w:rPr>
      </w:pPr>
      <w:r w:rsidRPr="00CC32BB">
        <w:rPr>
          <w:rStyle w:val="Strong"/>
          <w:b w:val="0"/>
          <w:bCs w:val="0"/>
        </w:rPr>
        <w:t>(   ) Documentation requested by the DOCUMENT review team, if appropriate</w:t>
      </w:r>
    </w:p>
    <w:p w14:paraId="61E81D70" w14:textId="77777777" w:rsidR="00B13E20" w:rsidRPr="00CC32BB" w:rsidRDefault="00B13E20" w:rsidP="00B13E20">
      <w:pPr>
        <w:pStyle w:val="directions"/>
        <w:spacing w:after="0"/>
        <w:ind w:left="0" w:firstLine="0"/>
        <w:jc w:val="both"/>
        <w:rPr>
          <w:rStyle w:val="Strong"/>
          <w:b w:val="0"/>
          <w:bCs w:val="0"/>
        </w:rPr>
      </w:pPr>
      <w:r w:rsidRPr="00CC32BB">
        <w:rPr>
          <w:rStyle w:val="Strong"/>
          <w:b w:val="0"/>
          <w:bCs w:val="0"/>
        </w:rPr>
        <w:t xml:space="preserve">(   ) Revised or new documents provided by program since the DOCUMENT review </w:t>
      </w:r>
    </w:p>
    <w:p w14:paraId="4A964212" w14:textId="77777777" w:rsidR="00CC32BB" w:rsidRDefault="00CC32BB" w:rsidP="00B13E20">
      <w:pPr>
        <w:pStyle w:val="directions"/>
        <w:spacing w:after="0"/>
        <w:ind w:left="0" w:firstLine="270"/>
        <w:jc w:val="both"/>
        <w:rPr>
          <w:rStyle w:val="Strong"/>
        </w:rPr>
      </w:pPr>
    </w:p>
    <w:p w14:paraId="20BE46CD" w14:textId="345F6444" w:rsidR="00B13E20" w:rsidRDefault="00B13E20" w:rsidP="00B13E20">
      <w:pPr>
        <w:pStyle w:val="directions"/>
        <w:spacing w:after="0"/>
        <w:ind w:left="0" w:firstLine="270"/>
        <w:jc w:val="both"/>
        <w:rPr>
          <w:rStyle w:val="Strong"/>
          <w:b w:val="0"/>
          <w:bCs w:val="0"/>
        </w:rPr>
      </w:pPr>
      <w:r>
        <w:rPr>
          <w:rStyle w:val="Strong"/>
        </w:rPr>
        <w:t>List the information (add additional lines as needed):</w:t>
      </w:r>
    </w:p>
    <w:p w14:paraId="3EAEFCA4" w14:textId="77777777" w:rsidR="00B13E20" w:rsidRDefault="00B13E20" w:rsidP="00CC32BB">
      <w:pPr>
        <w:pStyle w:val="ListParagraph"/>
        <w:numPr>
          <w:ilvl w:val="0"/>
          <w:numId w:val="119"/>
        </w:numPr>
        <w:tabs>
          <w:tab w:val="left" w:pos="720"/>
          <w:tab w:val="left" w:pos="1080"/>
        </w:tabs>
        <w:ind w:left="720" w:right="446"/>
        <w:jc w:val="both"/>
        <w:rPr>
          <w:rFonts w:cs="Arial"/>
          <w:sz w:val="18"/>
          <w:szCs w:val="18"/>
        </w:rPr>
      </w:pPr>
      <w:r>
        <w:rPr>
          <w:rFonts w:cs="Arial"/>
          <w:sz w:val="18"/>
          <w:szCs w:val="18"/>
        </w:rPr>
        <w:t xml:space="preserve">Item:  </w:t>
      </w:r>
    </w:p>
    <w:p w14:paraId="5A1EF512" w14:textId="77777777" w:rsidR="00B13E20" w:rsidRDefault="00B13E20" w:rsidP="00CC32BB">
      <w:pPr>
        <w:pStyle w:val="directions"/>
        <w:numPr>
          <w:ilvl w:val="0"/>
          <w:numId w:val="119"/>
        </w:numPr>
        <w:tabs>
          <w:tab w:val="left" w:pos="720"/>
          <w:tab w:val="left" w:pos="1080"/>
          <w:tab w:val="num" w:pos="1440"/>
        </w:tabs>
        <w:spacing w:after="0"/>
        <w:ind w:left="720"/>
        <w:jc w:val="both"/>
        <w:rPr>
          <w:rStyle w:val="Strong"/>
          <w:b w:val="0"/>
          <w:bCs w:val="0"/>
        </w:rPr>
      </w:pPr>
      <w:r>
        <w:t>Item:</w:t>
      </w:r>
    </w:p>
    <w:p w14:paraId="282B633B" w14:textId="77777777" w:rsidR="00B13E20" w:rsidRPr="008F4B75" w:rsidRDefault="00B13E20" w:rsidP="00B13E20">
      <w:pPr>
        <w:pStyle w:val="standard"/>
        <w:spacing w:after="0"/>
        <w:rPr>
          <w:rStyle w:val="Strong"/>
        </w:rPr>
      </w:pPr>
    </w:p>
    <w:p w14:paraId="238A8702" w14:textId="77777777" w:rsidR="00B13E20" w:rsidRPr="008F4B75" w:rsidRDefault="00B13E20" w:rsidP="00B13E20">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B13E20" w:rsidRPr="008F4B75" w14:paraId="2C851B5A" w14:textId="77777777" w:rsidTr="002D13C0">
        <w:trPr>
          <w:tblCellSpacing w:w="0" w:type="dxa"/>
          <w:jc w:val="center"/>
        </w:trPr>
        <w:tc>
          <w:tcPr>
            <w:tcW w:w="2667" w:type="pct"/>
            <w:shd w:val="clear" w:color="auto" w:fill="B4C6E7"/>
          </w:tcPr>
          <w:p w14:paraId="146A1086" w14:textId="77777777" w:rsidR="00B13E20" w:rsidRDefault="00B13E20"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4408B261" w14:textId="77777777" w:rsidR="00B13E20" w:rsidRPr="008F4B75" w:rsidRDefault="00B13E20"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1CB01AF1" w14:textId="77777777" w:rsidR="00B13E20" w:rsidRDefault="00B13E20"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2B065204" w14:textId="77777777" w:rsidR="00B13E20" w:rsidRPr="008F4B75" w:rsidRDefault="00B13E20"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B13E20" w:rsidRPr="008F4B75" w14:paraId="16E7AE58" w14:textId="77777777" w:rsidTr="002D13C0">
        <w:trPr>
          <w:trHeight w:val="932"/>
          <w:tblCellSpacing w:w="0" w:type="dxa"/>
          <w:jc w:val="center"/>
        </w:trPr>
        <w:tc>
          <w:tcPr>
            <w:tcW w:w="2667" w:type="pct"/>
          </w:tcPr>
          <w:p w14:paraId="09771282" w14:textId="77777777" w:rsidR="00B13E20" w:rsidRDefault="00B13E20" w:rsidP="002D13C0">
            <w:pPr>
              <w:pStyle w:val="evaluation"/>
              <w:numPr>
                <w:ilvl w:val="0"/>
                <w:numId w:val="0"/>
              </w:numPr>
              <w:tabs>
                <w:tab w:val="clear" w:pos="144"/>
                <w:tab w:val="left" w:pos="0"/>
              </w:tabs>
            </w:pPr>
          </w:p>
          <w:p w14:paraId="380DAB4A" w14:textId="77777777" w:rsidR="00B13E20" w:rsidRPr="008F4B75" w:rsidRDefault="00B13E20" w:rsidP="002D13C0">
            <w:pPr>
              <w:pStyle w:val="evaluation"/>
              <w:numPr>
                <w:ilvl w:val="0"/>
                <w:numId w:val="0"/>
              </w:numPr>
              <w:tabs>
                <w:tab w:val="clear" w:pos="144"/>
                <w:tab w:val="left" w:pos="0"/>
              </w:tabs>
            </w:pPr>
          </w:p>
        </w:tc>
        <w:tc>
          <w:tcPr>
            <w:tcW w:w="2333" w:type="pct"/>
          </w:tcPr>
          <w:p w14:paraId="7F711A35" w14:textId="77777777" w:rsidR="00B13E20" w:rsidRDefault="00B13E20" w:rsidP="002D13C0">
            <w:pPr>
              <w:tabs>
                <w:tab w:val="left" w:pos="315"/>
              </w:tabs>
              <w:ind w:left="315" w:hanging="315"/>
              <w:rPr>
                <w:rFonts w:eastAsia="Arial Unicode MS" w:cs="Arial"/>
                <w:sz w:val="18"/>
                <w:szCs w:val="18"/>
              </w:rPr>
            </w:pPr>
          </w:p>
          <w:p w14:paraId="31076BC6" w14:textId="77777777" w:rsidR="00B13E20" w:rsidRDefault="00B13E20" w:rsidP="002D13C0">
            <w:pPr>
              <w:tabs>
                <w:tab w:val="left" w:pos="315"/>
              </w:tabs>
              <w:ind w:left="315" w:hanging="315"/>
              <w:rPr>
                <w:rFonts w:eastAsia="Arial Unicode MS" w:cs="Arial"/>
                <w:sz w:val="18"/>
                <w:szCs w:val="18"/>
              </w:rPr>
            </w:pPr>
          </w:p>
          <w:p w14:paraId="04BE62F9" w14:textId="77777777" w:rsidR="00B13E20" w:rsidRPr="008F4B75" w:rsidRDefault="00B13E20" w:rsidP="002D13C0">
            <w:pPr>
              <w:tabs>
                <w:tab w:val="left" w:pos="315"/>
              </w:tabs>
              <w:ind w:left="315" w:hanging="315"/>
            </w:pPr>
          </w:p>
        </w:tc>
      </w:tr>
    </w:tbl>
    <w:p w14:paraId="51182F2C" w14:textId="77777777" w:rsidR="00B13E20" w:rsidRPr="008F4B75" w:rsidRDefault="00B13E20" w:rsidP="00B13E20">
      <w:pPr>
        <w:pStyle w:val="standard"/>
        <w:spacing w:after="0"/>
        <w:rPr>
          <w:rStyle w:val="Strong"/>
        </w:rPr>
      </w:pPr>
    </w:p>
    <w:p w14:paraId="27D69695" w14:textId="77777777" w:rsidR="00B13E20" w:rsidRPr="008F4B75" w:rsidRDefault="00B13E20" w:rsidP="00B13E2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6E5BA5AC" w14:textId="77777777" w:rsidR="00B13E20" w:rsidRPr="008F4B75" w:rsidRDefault="00B13E20" w:rsidP="00B13E2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4CEFA5A1" w14:textId="77777777" w:rsidR="00B13E20" w:rsidRPr="008F4B75" w:rsidRDefault="00B13E20" w:rsidP="00B13E20">
      <w:pPr>
        <w:pStyle w:val="standard"/>
        <w:spacing w:after="0"/>
        <w:rPr>
          <w:b/>
        </w:rPr>
      </w:pPr>
    </w:p>
    <w:p w14:paraId="20B1EBEE" w14:textId="77777777" w:rsidR="00B13E20" w:rsidRPr="008F4B75" w:rsidRDefault="00B13E20" w:rsidP="00B13E20">
      <w:pPr>
        <w:pStyle w:val="standard"/>
        <w:spacing w:after="0"/>
        <w:rPr>
          <w:b/>
        </w:rPr>
      </w:pPr>
      <w:r w:rsidRPr="008F4B75">
        <w:rPr>
          <w:b/>
        </w:rPr>
        <w:t>The on-site review team requests the program submit as part of its institutional response following information:</w:t>
      </w:r>
    </w:p>
    <w:p w14:paraId="64B4C627" w14:textId="77777777" w:rsidR="00B13E20" w:rsidRPr="000A52F2" w:rsidRDefault="00B13E20" w:rsidP="00B13E20">
      <w:pPr>
        <w:pStyle w:val="directions"/>
        <w:spacing w:after="0"/>
        <w:jc w:val="both"/>
        <w:rPr>
          <w:rStyle w:val="Strong"/>
          <w:b w:val="0"/>
          <w:bCs w:val="0"/>
        </w:rPr>
      </w:pPr>
      <w:r w:rsidRPr="000A52F2">
        <w:rPr>
          <w:rStyle w:val="Strong"/>
        </w:rPr>
        <w:t>List the information to be provided, if applicable (add additional lines as needed):</w:t>
      </w:r>
    </w:p>
    <w:p w14:paraId="0622A4F5" w14:textId="77777777" w:rsidR="00B13E20" w:rsidRPr="008F4B75" w:rsidRDefault="00B13E20" w:rsidP="00CC32BB">
      <w:pPr>
        <w:pStyle w:val="ListParagraph"/>
        <w:numPr>
          <w:ilvl w:val="0"/>
          <w:numId w:val="118"/>
        </w:numPr>
        <w:ind w:right="446"/>
        <w:jc w:val="both"/>
        <w:rPr>
          <w:rFonts w:cs="Arial"/>
          <w:sz w:val="18"/>
          <w:szCs w:val="18"/>
        </w:rPr>
      </w:pPr>
      <w:r w:rsidRPr="008F4B75">
        <w:rPr>
          <w:rFonts w:cs="Arial"/>
          <w:sz w:val="18"/>
          <w:szCs w:val="18"/>
        </w:rPr>
        <w:t xml:space="preserve">Item:  </w:t>
      </w:r>
    </w:p>
    <w:p w14:paraId="7A1EF5DC" w14:textId="77777777" w:rsidR="00B13E20" w:rsidRPr="008F4B75" w:rsidRDefault="00B13E20" w:rsidP="00CC32BB">
      <w:pPr>
        <w:pStyle w:val="ListParagraph"/>
        <w:numPr>
          <w:ilvl w:val="0"/>
          <w:numId w:val="118"/>
        </w:numPr>
        <w:ind w:left="749" w:right="446"/>
        <w:jc w:val="both"/>
        <w:rPr>
          <w:rFonts w:cs="Arial"/>
          <w:sz w:val="18"/>
          <w:szCs w:val="18"/>
        </w:rPr>
      </w:pPr>
      <w:r w:rsidRPr="008F4B75">
        <w:rPr>
          <w:rFonts w:cs="Arial"/>
          <w:sz w:val="18"/>
          <w:szCs w:val="18"/>
        </w:rPr>
        <w:t>Item:</w:t>
      </w:r>
    </w:p>
    <w:p w14:paraId="10CAF53B" w14:textId="77777777" w:rsidR="00B13E20" w:rsidRPr="008F4B75" w:rsidRDefault="00B13E20" w:rsidP="00B13E20">
      <w:pPr>
        <w:pStyle w:val="directions"/>
        <w:pBdr>
          <w:bottom w:val="dotted" w:sz="24" w:space="1" w:color="auto"/>
        </w:pBdr>
        <w:spacing w:after="0"/>
        <w:jc w:val="both"/>
        <w:rPr>
          <w:b/>
          <w:sz w:val="22"/>
          <w:szCs w:val="22"/>
          <w:highlight w:val="yellow"/>
        </w:rPr>
      </w:pPr>
    </w:p>
    <w:p w14:paraId="77B4248D" w14:textId="77777777" w:rsidR="00B13E20" w:rsidRPr="008F4B75" w:rsidRDefault="00B13E20" w:rsidP="00B13E20">
      <w:pPr>
        <w:pStyle w:val="directions"/>
        <w:spacing w:after="0"/>
        <w:jc w:val="both"/>
        <w:rPr>
          <w:b/>
        </w:rPr>
      </w:pPr>
      <w:r w:rsidRPr="008F4B75">
        <w:rPr>
          <w:b/>
        </w:rPr>
        <w:t xml:space="preserve">INSTITUTION </w:t>
      </w:r>
      <w:r>
        <w:rPr>
          <w:b/>
        </w:rPr>
        <w:t>COMMENTS</w:t>
      </w:r>
      <w:r w:rsidRPr="008F4B75">
        <w:rPr>
          <w:b/>
        </w:rPr>
        <w:t>:</w:t>
      </w:r>
    </w:p>
    <w:p w14:paraId="54EB3892" w14:textId="77777777" w:rsidR="00B13E20" w:rsidRPr="005B1383" w:rsidRDefault="00B13E20" w:rsidP="00B13E2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5EE622E9" w14:textId="77777777" w:rsidR="00B13E20" w:rsidRPr="008F4B75" w:rsidRDefault="00B13E20" w:rsidP="00B13E2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DD637BC" w14:textId="77777777" w:rsidR="00B13E20" w:rsidRPr="00AF49D8" w:rsidRDefault="00B13E20" w:rsidP="00B13E2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5E250122" w14:textId="77777777" w:rsidR="00B13E20" w:rsidRPr="005B1383" w:rsidRDefault="00B13E20" w:rsidP="00B13E2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4CA96D63" w14:textId="77777777" w:rsidR="00B13E20" w:rsidRPr="006318F9" w:rsidRDefault="00B13E20" w:rsidP="00B13E20">
      <w:pPr>
        <w:pStyle w:val="PlainText"/>
        <w:tabs>
          <w:tab w:val="left" w:pos="990"/>
        </w:tabs>
        <w:rPr>
          <w:rFonts w:ascii="Arial" w:hAnsi="Arial" w:cs="Arial"/>
          <w:color w:val="000000"/>
          <w:sz w:val="18"/>
        </w:rPr>
      </w:pPr>
    </w:p>
    <w:p w14:paraId="52568363" w14:textId="77777777" w:rsidR="00675FF6" w:rsidRPr="00EF2CFB" w:rsidRDefault="00675FF6" w:rsidP="00675FF6">
      <w:pPr>
        <w:pStyle w:val="NoSpacing"/>
        <w:ind w:left="720" w:hanging="540"/>
        <w:rPr>
          <w:rFonts w:cs="Arial"/>
        </w:rPr>
      </w:pPr>
      <w:r w:rsidRPr="00EF2CFB">
        <w:rPr>
          <w:rFonts w:cs="Arial"/>
          <w:b/>
          <w:spacing w:val="-6"/>
        </w:rPr>
        <w:t>7C</w:t>
      </w:r>
      <w:r w:rsidRPr="00EF2CFB">
        <w:rPr>
          <w:rFonts w:cs="Arial"/>
          <w:b/>
        </w:rPr>
        <w:tab/>
      </w:r>
      <w:r w:rsidRPr="00EF2CFB">
        <w:rPr>
          <w:rFonts w:cs="Arial"/>
        </w:rPr>
        <w:t>The physical therapist assistant technical curriculum provides learning experiences in lifelong learning,</w:t>
      </w:r>
      <w:r w:rsidRPr="00EF2CFB">
        <w:rPr>
          <w:rFonts w:cs="Arial"/>
          <w:spacing w:val="-6"/>
        </w:rPr>
        <w:t xml:space="preserve"> </w:t>
      </w:r>
      <w:r w:rsidRPr="00EF2CFB">
        <w:rPr>
          <w:rFonts w:cs="Arial"/>
        </w:rPr>
        <w:t>education,</w:t>
      </w:r>
      <w:r w:rsidRPr="00EF2CFB">
        <w:rPr>
          <w:rFonts w:cs="Arial"/>
          <w:spacing w:val="-4"/>
        </w:rPr>
        <w:t xml:space="preserve"> </w:t>
      </w:r>
      <w:r w:rsidRPr="00EF2CFB">
        <w:rPr>
          <w:rFonts w:cs="Arial"/>
        </w:rPr>
        <w:t>and</w:t>
      </w:r>
      <w:r w:rsidRPr="00EF2CFB">
        <w:rPr>
          <w:rFonts w:cs="Arial"/>
          <w:spacing w:val="-6"/>
        </w:rPr>
        <w:t xml:space="preserve"> </w:t>
      </w:r>
      <w:r w:rsidRPr="00EF2CFB">
        <w:rPr>
          <w:rFonts w:cs="Arial"/>
        </w:rPr>
        <w:t>health</w:t>
      </w:r>
      <w:r w:rsidRPr="00EF2CFB">
        <w:rPr>
          <w:rFonts w:cs="Arial"/>
          <w:spacing w:val="-4"/>
        </w:rPr>
        <w:t xml:space="preserve"> </w:t>
      </w:r>
      <w:r w:rsidRPr="00EF2CFB">
        <w:rPr>
          <w:rFonts w:cs="Arial"/>
        </w:rPr>
        <w:t>care</w:t>
      </w:r>
      <w:r w:rsidRPr="00EF2CFB">
        <w:rPr>
          <w:rFonts w:cs="Arial"/>
          <w:spacing w:val="-6"/>
        </w:rPr>
        <w:t xml:space="preserve"> </w:t>
      </w:r>
      <w:r w:rsidRPr="00EF2CFB">
        <w:rPr>
          <w:rFonts w:cs="Arial"/>
        </w:rPr>
        <w:t>disparities*</w:t>
      </w:r>
      <w:r w:rsidRPr="00EF2CFB">
        <w:rPr>
          <w:rFonts w:cs="Arial"/>
          <w:spacing w:val="-4"/>
        </w:rPr>
        <w:t xml:space="preserve"> </w:t>
      </w:r>
      <w:r w:rsidRPr="00EF2CFB">
        <w:rPr>
          <w:rFonts w:cs="Arial"/>
        </w:rPr>
        <w:t>in</w:t>
      </w:r>
      <w:r w:rsidRPr="00EF2CFB">
        <w:rPr>
          <w:rFonts w:cs="Arial"/>
          <w:spacing w:val="-4"/>
        </w:rPr>
        <w:t xml:space="preserve"> </w:t>
      </w:r>
      <w:r w:rsidRPr="00EF2CFB">
        <w:rPr>
          <w:rFonts w:cs="Arial"/>
        </w:rPr>
        <w:t>the</w:t>
      </w:r>
      <w:r w:rsidRPr="00EF2CFB">
        <w:rPr>
          <w:rFonts w:cs="Arial"/>
          <w:spacing w:val="-1"/>
        </w:rPr>
        <w:t xml:space="preserve"> </w:t>
      </w:r>
      <w:r w:rsidRPr="00EF2CFB">
        <w:rPr>
          <w:rFonts w:cs="Arial"/>
        </w:rPr>
        <w:t>ever-changing</w:t>
      </w:r>
      <w:r w:rsidRPr="00EF2CFB">
        <w:rPr>
          <w:rFonts w:cs="Arial"/>
          <w:spacing w:val="-4"/>
        </w:rPr>
        <w:t xml:space="preserve"> </w:t>
      </w:r>
      <w:r w:rsidRPr="00EF2CFB">
        <w:rPr>
          <w:rFonts w:cs="Arial"/>
        </w:rPr>
        <w:t>health</w:t>
      </w:r>
      <w:r w:rsidRPr="00EF2CFB">
        <w:rPr>
          <w:rFonts w:cs="Arial"/>
          <w:spacing w:val="-4"/>
        </w:rPr>
        <w:t xml:space="preserve"> </w:t>
      </w:r>
      <w:r w:rsidRPr="00EF2CFB">
        <w:rPr>
          <w:rFonts w:cs="Arial"/>
        </w:rPr>
        <w:t>care</w:t>
      </w:r>
      <w:r w:rsidRPr="00EF2CFB">
        <w:rPr>
          <w:rFonts w:cs="Arial"/>
          <w:spacing w:val="-4"/>
        </w:rPr>
        <w:t xml:space="preserve"> </w:t>
      </w:r>
      <w:r w:rsidRPr="00EF2CFB">
        <w:rPr>
          <w:rFonts w:cs="Arial"/>
        </w:rPr>
        <w:t>environment.</w:t>
      </w:r>
    </w:p>
    <w:p w14:paraId="5BFB56E9" w14:textId="77777777" w:rsidR="00675FF6" w:rsidRPr="00EF2CFB" w:rsidRDefault="00675FF6" w:rsidP="00675FF6">
      <w:pPr>
        <w:pStyle w:val="NoSpacing"/>
        <w:rPr>
          <w:rFonts w:cs="Arial"/>
        </w:rPr>
      </w:pPr>
    </w:p>
    <w:p w14:paraId="544222B4" w14:textId="77777777" w:rsidR="00675FF6" w:rsidRPr="00EF2CFB" w:rsidRDefault="00675FF6" w:rsidP="00675FF6">
      <w:pPr>
        <w:pStyle w:val="NoSpacing"/>
        <w:ind w:left="720" w:hanging="540"/>
        <w:rPr>
          <w:rFonts w:cs="Arial"/>
        </w:rPr>
      </w:pPr>
      <w:r w:rsidRPr="00EF2CFB">
        <w:rPr>
          <w:rFonts w:cs="Arial"/>
          <w:b/>
          <w:spacing w:val="-5"/>
        </w:rPr>
        <w:t>7C1</w:t>
      </w:r>
      <w:r w:rsidRPr="00EF2CFB">
        <w:rPr>
          <w:rFonts w:cs="Arial"/>
          <w:b/>
        </w:rPr>
        <w:tab/>
      </w:r>
      <w:r w:rsidRPr="00EF2CFB">
        <w:rPr>
          <w:rFonts w:cs="Arial"/>
        </w:rPr>
        <w:t>Provide</w:t>
      </w:r>
      <w:r w:rsidRPr="00EF2CFB">
        <w:rPr>
          <w:rFonts w:cs="Arial"/>
          <w:spacing w:val="-10"/>
        </w:rPr>
        <w:t xml:space="preserve"> </w:t>
      </w:r>
      <w:r w:rsidRPr="00EF2CFB">
        <w:rPr>
          <w:rFonts w:cs="Arial"/>
        </w:rPr>
        <w:t>learning</w:t>
      </w:r>
      <w:r w:rsidRPr="00EF2CFB">
        <w:rPr>
          <w:rFonts w:cs="Arial"/>
          <w:spacing w:val="-7"/>
        </w:rPr>
        <w:t xml:space="preserve"> </w:t>
      </w:r>
      <w:r w:rsidRPr="00EF2CFB">
        <w:rPr>
          <w:rFonts w:cs="Arial"/>
        </w:rPr>
        <w:t>experiences</w:t>
      </w:r>
      <w:r w:rsidRPr="00EF2CFB">
        <w:rPr>
          <w:rFonts w:cs="Arial"/>
          <w:spacing w:val="-9"/>
        </w:rPr>
        <w:t xml:space="preserve"> </w:t>
      </w:r>
      <w:r w:rsidRPr="00EF2CFB">
        <w:rPr>
          <w:rFonts w:cs="Arial"/>
        </w:rPr>
        <w:t>in</w:t>
      </w:r>
      <w:r w:rsidRPr="00EF2CFB">
        <w:rPr>
          <w:rFonts w:cs="Arial"/>
          <w:spacing w:val="-9"/>
        </w:rPr>
        <w:t xml:space="preserve"> </w:t>
      </w:r>
      <w:r w:rsidRPr="00EF2CFB">
        <w:rPr>
          <w:rFonts w:cs="Arial"/>
        </w:rPr>
        <w:t>contemporary</w:t>
      </w:r>
      <w:r w:rsidRPr="00EF2CFB">
        <w:rPr>
          <w:rFonts w:cs="Arial"/>
          <w:spacing w:val="-8"/>
        </w:rPr>
        <w:t xml:space="preserve"> </w:t>
      </w:r>
      <w:r w:rsidRPr="00EF2CFB">
        <w:rPr>
          <w:rFonts w:cs="Arial"/>
        </w:rPr>
        <w:t>physical</w:t>
      </w:r>
      <w:r w:rsidRPr="00EF2CFB">
        <w:rPr>
          <w:rFonts w:cs="Arial"/>
          <w:spacing w:val="-10"/>
        </w:rPr>
        <w:t xml:space="preserve"> </w:t>
      </w:r>
      <w:r w:rsidRPr="00EF2CFB">
        <w:rPr>
          <w:rFonts w:cs="Arial"/>
        </w:rPr>
        <w:t>therapy</w:t>
      </w:r>
      <w:r w:rsidRPr="00EF2CFB">
        <w:rPr>
          <w:rFonts w:cs="Arial"/>
          <w:spacing w:val="-9"/>
        </w:rPr>
        <w:t xml:space="preserve"> </w:t>
      </w:r>
      <w:r w:rsidRPr="00EF2CFB">
        <w:rPr>
          <w:rFonts w:cs="Arial"/>
        </w:rPr>
        <w:t>knowledge</w:t>
      </w:r>
      <w:r w:rsidRPr="00EF2CFB">
        <w:rPr>
          <w:rFonts w:cs="Arial"/>
          <w:spacing w:val="-7"/>
        </w:rPr>
        <w:t xml:space="preserve"> </w:t>
      </w:r>
      <w:r w:rsidRPr="00EF2CFB">
        <w:rPr>
          <w:rFonts w:cs="Arial"/>
        </w:rPr>
        <w:t>and</w:t>
      </w:r>
      <w:r w:rsidRPr="00EF2CFB">
        <w:rPr>
          <w:rFonts w:cs="Arial"/>
          <w:spacing w:val="-8"/>
        </w:rPr>
        <w:t xml:space="preserve"> </w:t>
      </w:r>
      <w:r w:rsidRPr="00EF2CFB">
        <w:rPr>
          <w:rFonts w:cs="Arial"/>
        </w:rPr>
        <w:t>practice</w:t>
      </w:r>
      <w:r w:rsidRPr="00EF2CFB">
        <w:rPr>
          <w:rFonts w:cs="Arial"/>
          <w:spacing w:val="-9"/>
        </w:rPr>
        <w:t xml:space="preserve"> </w:t>
      </w:r>
      <w:r w:rsidRPr="00EF2CFB">
        <w:rPr>
          <w:rFonts w:cs="Arial"/>
          <w:spacing w:val="-2"/>
        </w:rPr>
        <w:t>including:</w:t>
      </w:r>
    </w:p>
    <w:p w14:paraId="083A291D" w14:textId="77777777" w:rsidR="00675FF6" w:rsidRPr="00EF2CFB" w:rsidRDefault="00675FF6" w:rsidP="00CC32BB">
      <w:pPr>
        <w:pStyle w:val="NoSpacing"/>
        <w:numPr>
          <w:ilvl w:val="0"/>
          <w:numId w:val="136"/>
        </w:numPr>
        <w:rPr>
          <w:rFonts w:cs="Arial"/>
        </w:rPr>
      </w:pPr>
      <w:r w:rsidRPr="00EF2CFB">
        <w:rPr>
          <w:rFonts w:cs="Arial"/>
          <w:spacing w:val="-2"/>
        </w:rPr>
        <w:t>Evidence-informed</w:t>
      </w:r>
      <w:r w:rsidRPr="00EF2CFB">
        <w:rPr>
          <w:rFonts w:cs="Arial"/>
          <w:spacing w:val="13"/>
        </w:rPr>
        <w:t xml:space="preserve"> </w:t>
      </w:r>
      <w:r w:rsidRPr="00EF2CFB">
        <w:rPr>
          <w:rFonts w:cs="Arial"/>
          <w:spacing w:val="-2"/>
        </w:rPr>
        <w:t>practice.*</w:t>
      </w:r>
    </w:p>
    <w:p w14:paraId="3A47E938" w14:textId="77777777" w:rsidR="00675FF6" w:rsidRPr="00EF2CFB" w:rsidRDefault="00675FF6" w:rsidP="00CC32BB">
      <w:pPr>
        <w:pStyle w:val="NoSpacing"/>
        <w:numPr>
          <w:ilvl w:val="0"/>
          <w:numId w:val="136"/>
        </w:numPr>
        <w:rPr>
          <w:rFonts w:cs="Arial"/>
        </w:rPr>
      </w:pPr>
      <w:r w:rsidRPr="00EF2CFB">
        <w:rPr>
          <w:rFonts w:cs="Arial"/>
        </w:rPr>
        <w:t>Interpretation</w:t>
      </w:r>
      <w:r w:rsidRPr="00EF2CFB">
        <w:rPr>
          <w:rFonts w:cs="Arial"/>
          <w:spacing w:val="-9"/>
        </w:rPr>
        <w:t xml:space="preserve"> </w:t>
      </w:r>
      <w:r w:rsidRPr="00EF2CFB">
        <w:rPr>
          <w:rFonts w:cs="Arial"/>
        </w:rPr>
        <w:t>of</w:t>
      </w:r>
      <w:r w:rsidRPr="00EF2CFB">
        <w:rPr>
          <w:rFonts w:cs="Arial"/>
          <w:spacing w:val="-11"/>
        </w:rPr>
        <w:t xml:space="preserve"> </w:t>
      </w:r>
      <w:r w:rsidRPr="00EF2CFB">
        <w:rPr>
          <w:rFonts w:cs="Arial"/>
        </w:rPr>
        <w:t>statistical</w:t>
      </w:r>
      <w:r w:rsidRPr="00EF2CFB">
        <w:rPr>
          <w:rFonts w:cs="Arial"/>
          <w:spacing w:val="-11"/>
        </w:rPr>
        <w:t xml:space="preserve"> </w:t>
      </w:r>
      <w:r w:rsidRPr="00EF2CFB">
        <w:rPr>
          <w:rFonts w:cs="Arial"/>
          <w:spacing w:val="-2"/>
        </w:rPr>
        <w:t>evidence.</w:t>
      </w:r>
    </w:p>
    <w:p w14:paraId="73CADF35" w14:textId="77777777" w:rsidR="00675FF6" w:rsidRPr="00EF2CFB" w:rsidRDefault="00675FF6" w:rsidP="00CC32BB">
      <w:pPr>
        <w:pStyle w:val="NoSpacing"/>
        <w:numPr>
          <w:ilvl w:val="0"/>
          <w:numId w:val="136"/>
        </w:numPr>
        <w:rPr>
          <w:rFonts w:cs="Arial"/>
        </w:rPr>
      </w:pPr>
      <w:r w:rsidRPr="00EF2CFB">
        <w:rPr>
          <w:rFonts w:cs="Arial"/>
        </w:rPr>
        <w:t>Clinical</w:t>
      </w:r>
      <w:r w:rsidRPr="00EF2CFB">
        <w:rPr>
          <w:rFonts w:cs="Arial"/>
          <w:spacing w:val="-9"/>
        </w:rPr>
        <w:t xml:space="preserve"> </w:t>
      </w:r>
      <w:r w:rsidRPr="00EF2CFB">
        <w:rPr>
          <w:rFonts w:cs="Arial"/>
        </w:rPr>
        <w:t>reasoning</w:t>
      </w:r>
      <w:r w:rsidRPr="00EF2CFB">
        <w:rPr>
          <w:rFonts w:cs="Arial"/>
          <w:spacing w:val="-8"/>
        </w:rPr>
        <w:t xml:space="preserve"> </w:t>
      </w:r>
      <w:r w:rsidRPr="00EF2CFB">
        <w:rPr>
          <w:rFonts w:cs="Arial"/>
        </w:rPr>
        <w:t>and</w:t>
      </w:r>
      <w:r w:rsidRPr="00EF2CFB">
        <w:rPr>
          <w:rFonts w:cs="Arial"/>
          <w:spacing w:val="-6"/>
        </w:rPr>
        <w:t xml:space="preserve"> </w:t>
      </w:r>
      <w:r w:rsidRPr="00EF2CFB">
        <w:rPr>
          <w:rFonts w:cs="Arial"/>
        </w:rPr>
        <w:t>decision</w:t>
      </w:r>
      <w:r w:rsidRPr="00EF2CFB">
        <w:rPr>
          <w:rFonts w:cs="Arial"/>
          <w:spacing w:val="-8"/>
        </w:rPr>
        <w:t xml:space="preserve"> </w:t>
      </w:r>
      <w:r w:rsidRPr="00EF2CFB">
        <w:rPr>
          <w:rFonts w:cs="Arial"/>
          <w:spacing w:val="-2"/>
        </w:rPr>
        <w:t>making.</w:t>
      </w:r>
    </w:p>
    <w:p w14:paraId="48E1FA9A" w14:textId="77777777" w:rsidR="00675FF6" w:rsidRPr="00EF2CFB" w:rsidRDefault="00675FF6" w:rsidP="00675FF6">
      <w:pPr>
        <w:pStyle w:val="NoSpacing"/>
        <w:rPr>
          <w:rFonts w:cs="Arial"/>
        </w:rPr>
      </w:pPr>
    </w:p>
    <w:p w14:paraId="2057B3A6" w14:textId="77777777" w:rsidR="00675FF6" w:rsidRPr="00EF2CFB" w:rsidRDefault="00675FF6" w:rsidP="00675FF6">
      <w:pPr>
        <w:pStyle w:val="NoSpacing"/>
        <w:ind w:left="720" w:hanging="540"/>
        <w:rPr>
          <w:rFonts w:cs="Arial"/>
          <w:spacing w:val="-2"/>
        </w:rPr>
      </w:pPr>
      <w:r w:rsidRPr="00EF2CFB">
        <w:rPr>
          <w:rFonts w:cs="Arial"/>
          <w:b/>
          <w:spacing w:val="-4"/>
        </w:rPr>
        <w:t>7C2</w:t>
      </w:r>
      <w:r w:rsidRPr="00EF2CFB">
        <w:rPr>
          <w:rFonts w:cs="Arial"/>
          <w:b/>
        </w:rPr>
        <w:tab/>
      </w:r>
      <w:r w:rsidRPr="00EF2CFB">
        <w:rPr>
          <w:rFonts w:cs="Arial"/>
        </w:rPr>
        <w:t>Provide teaching and learning experiences to improve skills and abilities to educate and communicate</w:t>
      </w:r>
      <w:r w:rsidRPr="00EF2CFB">
        <w:rPr>
          <w:rFonts w:cs="Arial"/>
          <w:spacing w:val="-4"/>
        </w:rPr>
        <w:t xml:space="preserve"> </w:t>
      </w:r>
      <w:r w:rsidRPr="00EF2CFB">
        <w:rPr>
          <w:rFonts w:cs="Arial"/>
        </w:rPr>
        <w:t>in</w:t>
      </w:r>
      <w:r w:rsidRPr="00EF2CFB">
        <w:rPr>
          <w:rFonts w:cs="Arial"/>
          <w:spacing w:val="-4"/>
        </w:rPr>
        <w:t xml:space="preserve"> </w:t>
      </w:r>
      <w:r w:rsidRPr="00EF2CFB">
        <w:rPr>
          <w:rFonts w:cs="Arial"/>
        </w:rPr>
        <w:t>a</w:t>
      </w:r>
      <w:r w:rsidRPr="00EF2CFB">
        <w:rPr>
          <w:rFonts w:cs="Arial"/>
          <w:spacing w:val="-2"/>
        </w:rPr>
        <w:t xml:space="preserve"> </w:t>
      </w:r>
      <w:r w:rsidRPr="00EF2CFB">
        <w:rPr>
          <w:rFonts w:cs="Arial"/>
        </w:rPr>
        <w:t>manner</w:t>
      </w:r>
      <w:r w:rsidRPr="00EF2CFB">
        <w:rPr>
          <w:rFonts w:cs="Arial"/>
          <w:spacing w:val="-3"/>
        </w:rPr>
        <w:t xml:space="preserve"> </w:t>
      </w:r>
      <w:r w:rsidRPr="00EF2CFB">
        <w:rPr>
          <w:rFonts w:cs="Arial"/>
        </w:rPr>
        <w:t>that</w:t>
      </w:r>
      <w:r w:rsidRPr="00EF2CFB">
        <w:rPr>
          <w:rFonts w:cs="Arial"/>
          <w:spacing w:val="-4"/>
        </w:rPr>
        <w:t xml:space="preserve"> </w:t>
      </w:r>
      <w:r w:rsidRPr="00EF2CFB">
        <w:rPr>
          <w:rFonts w:cs="Arial"/>
        </w:rPr>
        <w:t>meets</w:t>
      </w:r>
      <w:r w:rsidRPr="00EF2CFB">
        <w:rPr>
          <w:rFonts w:cs="Arial"/>
          <w:spacing w:val="-3"/>
        </w:rPr>
        <w:t xml:space="preserve"> </w:t>
      </w:r>
      <w:r w:rsidRPr="00EF2CFB">
        <w:rPr>
          <w:rFonts w:cs="Arial"/>
        </w:rPr>
        <w:t>the</w:t>
      </w:r>
      <w:r w:rsidRPr="00EF2CFB">
        <w:rPr>
          <w:rFonts w:cs="Arial"/>
          <w:spacing w:val="-4"/>
        </w:rPr>
        <w:t xml:space="preserve"> </w:t>
      </w:r>
      <w:r w:rsidRPr="00EF2CFB">
        <w:rPr>
          <w:rFonts w:cs="Arial"/>
        </w:rPr>
        <w:t>needs</w:t>
      </w:r>
      <w:r w:rsidRPr="00EF2CFB">
        <w:rPr>
          <w:rFonts w:cs="Arial"/>
          <w:spacing w:val="-3"/>
        </w:rPr>
        <w:t xml:space="preserve"> </w:t>
      </w:r>
      <w:r w:rsidRPr="00EF2CFB">
        <w:rPr>
          <w:rFonts w:cs="Arial"/>
        </w:rPr>
        <w:t>of</w:t>
      </w:r>
      <w:r w:rsidRPr="00EF2CFB">
        <w:rPr>
          <w:rFonts w:cs="Arial"/>
          <w:spacing w:val="-4"/>
        </w:rPr>
        <w:t xml:space="preserve"> </w:t>
      </w:r>
      <w:r w:rsidRPr="00EF2CFB">
        <w:rPr>
          <w:rFonts w:cs="Arial"/>
        </w:rPr>
        <w:t>the</w:t>
      </w:r>
      <w:r w:rsidRPr="00EF2CFB">
        <w:rPr>
          <w:rFonts w:cs="Arial"/>
          <w:spacing w:val="-2"/>
        </w:rPr>
        <w:t xml:space="preserve"> </w:t>
      </w:r>
      <w:r w:rsidRPr="00EF2CFB">
        <w:rPr>
          <w:rFonts w:cs="Arial"/>
        </w:rPr>
        <w:t>patient,</w:t>
      </w:r>
      <w:r w:rsidRPr="00EF2CFB">
        <w:rPr>
          <w:rFonts w:cs="Arial"/>
          <w:spacing w:val="-2"/>
        </w:rPr>
        <w:t xml:space="preserve"> </w:t>
      </w:r>
      <w:r w:rsidRPr="00EF2CFB">
        <w:rPr>
          <w:rFonts w:cs="Arial"/>
        </w:rPr>
        <w:t>caregivers,</w:t>
      </w:r>
      <w:r w:rsidRPr="00EF2CFB">
        <w:rPr>
          <w:rFonts w:cs="Arial"/>
          <w:spacing w:val="-4"/>
        </w:rPr>
        <w:t xml:space="preserve"> </w:t>
      </w:r>
      <w:r w:rsidRPr="00EF2CFB">
        <w:rPr>
          <w:rFonts w:cs="Arial"/>
        </w:rPr>
        <w:t>and</w:t>
      </w:r>
      <w:r w:rsidRPr="00EF2CFB">
        <w:rPr>
          <w:rFonts w:cs="Arial"/>
          <w:spacing w:val="-2"/>
        </w:rPr>
        <w:t xml:space="preserve"> </w:t>
      </w:r>
      <w:r w:rsidRPr="00EF2CFB">
        <w:rPr>
          <w:rFonts w:cs="Arial"/>
        </w:rPr>
        <w:t>other</w:t>
      </w:r>
      <w:r w:rsidRPr="00EF2CFB">
        <w:rPr>
          <w:rFonts w:cs="Arial"/>
          <w:spacing w:val="-3"/>
        </w:rPr>
        <w:t xml:space="preserve"> </w:t>
      </w:r>
      <w:r w:rsidRPr="00EF2CFB">
        <w:rPr>
          <w:rFonts w:cs="Arial"/>
        </w:rPr>
        <w:t>health</w:t>
      </w:r>
      <w:r w:rsidRPr="00EF2CFB">
        <w:rPr>
          <w:rFonts w:cs="Arial"/>
          <w:spacing w:val="-4"/>
        </w:rPr>
        <w:t xml:space="preserve"> </w:t>
      </w:r>
      <w:r w:rsidRPr="00EF2CFB">
        <w:rPr>
          <w:rFonts w:cs="Arial"/>
        </w:rPr>
        <w:t xml:space="preserve">care </w:t>
      </w:r>
      <w:r w:rsidRPr="00EF2CFB">
        <w:rPr>
          <w:rFonts w:cs="Arial"/>
          <w:spacing w:val="-2"/>
        </w:rPr>
        <w:t>professionals.</w:t>
      </w:r>
    </w:p>
    <w:p w14:paraId="5F93A8A4" w14:textId="77777777" w:rsidR="00675FF6" w:rsidRPr="00EF2CFB" w:rsidRDefault="00675FF6" w:rsidP="00675FF6">
      <w:pPr>
        <w:pStyle w:val="NoSpacing"/>
        <w:rPr>
          <w:rFonts w:cs="Arial"/>
        </w:rPr>
      </w:pPr>
    </w:p>
    <w:p w14:paraId="3EB98467" w14:textId="77777777" w:rsidR="00675FF6" w:rsidRPr="00EF2CFB" w:rsidRDefault="00675FF6" w:rsidP="00675FF6">
      <w:pPr>
        <w:pStyle w:val="NoSpacing"/>
        <w:ind w:left="720" w:hanging="540"/>
        <w:rPr>
          <w:rFonts w:cs="Arial"/>
        </w:rPr>
      </w:pPr>
      <w:r w:rsidRPr="00EF2CFB">
        <w:rPr>
          <w:rFonts w:cs="Arial"/>
          <w:b/>
          <w:spacing w:val="-4"/>
        </w:rPr>
        <w:t>7C3</w:t>
      </w:r>
      <w:r w:rsidRPr="00EF2CFB">
        <w:rPr>
          <w:rFonts w:cs="Arial"/>
          <w:b/>
        </w:rPr>
        <w:tab/>
      </w:r>
      <w:r w:rsidRPr="00EF2CFB">
        <w:rPr>
          <w:rFonts w:cs="Arial"/>
        </w:rPr>
        <w:t>Provide</w:t>
      </w:r>
      <w:r w:rsidRPr="00EF2CFB">
        <w:rPr>
          <w:rFonts w:cs="Arial"/>
          <w:spacing w:val="-5"/>
        </w:rPr>
        <w:t xml:space="preserve"> </w:t>
      </w:r>
      <w:r w:rsidRPr="00EF2CFB">
        <w:rPr>
          <w:rFonts w:cs="Arial"/>
        </w:rPr>
        <w:t>learning</w:t>
      </w:r>
      <w:r w:rsidRPr="00EF2CFB">
        <w:rPr>
          <w:rFonts w:cs="Arial"/>
          <w:spacing w:val="-3"/>
        </w:rPr>
        <w:t xml:space="preserve"> </w:t>
      </w:r>
      <w:r w:rsidRPr="00EF2CFB">
        <w:rPr>
          <w:rFonts w:cs="Arial"/>
        </w:rPr>
        <w:t>experiences</w:t>
      </w:r>
      <w:r w:rsidRPr="00EF2CFB">
        <w:rPr>
          <w:rFonts w:cs="Arial"/>
          <w:spacing w:val="-4"/>
        </w:rPr>
        <w:t xml:space="preserve"> </w:t>
      </w:r>
      <w:r w:rsidRPr="00EF2CFB">
        <w:rPr>
          <w:rFonts w:cs="Arial"/>
        </w:rPr>
        <w:t>that</w:t>
      </w:r>
      <w:r w:rsidRPr="00EF2CFB">
        <w:rPr>
          <w:rFonts w:cs="Arial"/>
          <w:spacing w:val="-3"/>
        </w:rPr>
        <w:t xml:space="preserve"> </w:t>
      </w:r>
      <w:r w:rsidRPr="00EF2CFB">
        <w:rPr>
          <w:rFonts w:cs="Arial"/>
        </w:rPr>
        <w:t>advance</w:t>
      </w:r>
      <w:r w:rsidRPr="00EF2CFB">
        <w:rPr>
          <w:rFonts w:cs="Arial"/>
          <w:spacing w:val="-3"/>
        </w:rPr>
        <w:t xml:space="preserve"> </w:t>
      </w:r>
      <w:r w:rsidRPr="00EF2CFB">
        <w:rPr>
          <w:rFonts w:cs="Arial"/>
        </w:rPr>
        <w:t>the</w:t>
      </w:r>
      <w:r w:rsidRPr="00EF2CFB">
        <w:rPr>
          <w:rFonts w:cs="Arial"/>
          <w:spacing w:val="-3"/>
        </w:rPr>
        <w:t xml:space="preserve"> </w:t>
      </w:r>
      <w:r w:rsidRPr="00EF2CFB">
        <w:rPr>
          <w:rFonts w:cs="Arial"/>
        </w:rPr>
        <w:t>students</w:t>
      </w:r>
      <w:r w:rsidRPr="00EF2CFB">
        <w:rPr>
          <w:rFonts w:cs="Arial"/>
          <w:spacing w:val="-4"/>
        </w:rPr>
        <w:t xml:space="preserve"> </w:t>
      </w:r>
      <w:r w:rsidRPr="00EF2CFB">
        <w:rPr>
          <w:rFonts w:cs="Arial"/>
        </w:rPr>
        <w:t>understanding</w:t>
      </w:r>
      <w:r w:rsidRPr="00EF2CFB">
        <w:rPr>
          <w:rFonts w:cs="Arial"/>
          <w:spacing w:val="-3"/>
        </w:rPr>
        <w:t xml:space="preserve"> </w:t>
      </w:r>
      <w:r w:rsidRPr="00EF2CFB">
        <w:rPr>
          <w:rFonts w:cs="Arial"/>
        </w:rPr>
        <w:t>of</w:t>
      </w:r>
      <w:r w:rsidRPr="00EF2CFB">
        <w:rPr>
          <w:rFonts w:cs="Arial"/>
          <w:spacing w:val="-5"/>
        </w:rPr>
        <w:t xml:space="preserve"> </w:t>
      </w:r>
      <w:r w:rsidRPr="00EF2CFB">
        <w:rPr>
          <w:rFonts w:cs="Arial"/>
        </w:rPr>
        <w:t>health</w:t>
      </w:r>
      <w:r w:rsidRPr="00EF2CFB">
        <w:rPr>
          <w:rFonts w:cs="Arial"/>
          <w:spacing w:val="-2"/>
        </w:rPr>
        <w:t xml:space="preserve"> </w:t>
      </w:r>
      <w:r w:rsidRPr="00EF2CFB">
        <w:rPr>
          <w:rFonts w:cs="Arial"/>
        </w:rPr>
        <w:t>care</w:t>
      </w:r>
      <w:r w:rsidRPr="00EF2CFB">
        <w:rPr>
          <w:rFonts w:cs="Arial"/>
          <w:spacing w:val="-5"/>
        </w:rPr>
        <w:t xml:space="preserve"> </w:t>
      </w:r>
      <w:r w:rsidRPr="00EF2CFB">
        <w:rPr>
          <w:rFonts w:cs="Arial"/>
        </w:rPr>
        <w:t>disparities* in relation to physical therapy.</w:t>
      </w:r>
    </w:p>
    <w:p w14:paraId="6E1941AD" w14:textId="77777777" w:rsidR="00675FF6" w:rsidRPr="00EF2CFB" w:rsidRDefault="00675FF6" w:rsidP="00CC32BB">
      <w:pPr>
        <w:pStyle w:val="NoSpacing"/>
        <w:numPr>
          <w:ilvl w:val="0"/>
          <w:numId w:val="137"/>
        </w:numPr>
        <w:ind w:left="1440"/>
        <w:rPr>
          <w:rFonts w:cs="Arial"/>
        </w:rPr>
      </w:pPr>
      <w:r w:rsidRPr="00EF2CFB">
        <w:rPr>
          <w:rFonts w:cs="Arial"/>
        </w:rPr>
        <w:t>Recognize</w:t>
      </w:r>
      <w:r w:rsidRPr="00EF2CFB">
        <w:rPr>
          <w:rFonts w:cs="Arial"/>
          <w:spacing w:val="-4"/>
        </w:rPr>
        <w:t xml:space="preserve"> </w:t>
      </w:r>
      <w:r w:rsidRPr="00EF2CFB">
        <w:rPr>
          <w:rFonts w:cs="Arial"/>
        </w:rPr>
        <w:t>and</w:t>
      </w:r>
      <w:r w:rsidRPr="00EF2CFB">
        <w:rPr>
          <w:rFonts w:cs="Arial"/>
          <w:spacing w:val="-4"/>
        </w:rPr>
        <w:t xml:space="preserve"> </w:t>
      </w:r>
      <w:r w:rsidRPr="00EF2CFB">
        <w:rPr>
          <w:rFonts w:cs="Arial"/>
        </w:rPr>
        <w:t>adjust</w:t>
      </w:r>
      <w:r w:rsidRPr="00EF2CFB">
        <w:rPr>
          <w:rFonts w:cs="Arial"/>
          <w:spacing w:val="-4"/>
        </w:rPr>
        <w:t xml:space="preserve"> </w:t>
      </w:r>
      <w:r w:rsidRPr="00EF2CFB">
        <w:rPr>
          <w:rFonts w:cs="Arial"/>
        </w:rPr>
        <w:t>personal</w:t>
      </w:r>
      <w:r w:rsidRPr="00EF2CFB">
        <w:rPr>
          <w:rFonts w:cs="Arial"/>
          <w:spacing w:val="-5"/>
        </w:rPr>
        <w:t xml:space="preserve"> </w:t>
      </w:r>
      <w:r w:rsidRPr="00EF2CFB">
        <w:rPr>
          <w:rFonts w:cs="Arial"/>
        </w:rPr>
        <w:t>behavior</w:t>
      </w:r>
      <w:r w:rsidRPr="00EF2CFB">
        <w:rPr>
          <w:rFonts w:cs="Arial"/>
          <w:spacing w:val="-3"/>
        </w:rPr>
        <w:t xml:space="preserve"> </w:t>
      </w:r>
      <w:r w:rsidRPr="00EF2CFB">
        <w:rPr>
          <w:rFonts w:cs="Arial"/>
        </w:rPr>
        <w:t>to</w:t>
      </w:r>
      <w:r w:rsidRPr="00EF2CFB">
        <w:rPr>
          <w:rFonts w:cs="Arial"/>
          <w:spacing w:val="-2"/>
        </w:rPr>
        <w:t xml:space="preserve"> </w:t>
      </w:r>
      <w:r w:rsidRPr="00EF2CFB">
        <w:rPr>
          <w:rFonts w:cs="Arial"/>
        </w:rPr>
        <w:t>optimize</w:t>
      </w:r>
      <w:r w:rsidRPr="00EF2CFB">
        <w:rPr>
          <w:rFonts w:cs="Arial"/>
          <w:spacing w:val="-4"/>
        </w:rPr>
        <w:t xml:space="preserve"> </w:t>
      </w:r>
      <w:r w:rsidRPr="00EF2CFB">
        <w:rPr>
          <w:rFonts w:cs="Arial"/>
        </w:rPr>
        <w:t>inclusive</w:t>
      </w:r>
      <w:r w:rsidRPr="00EF2CFB">
        <w:rPr>
          <w:rFonts w:cs="Arial"/>
          <w:spacing w:val="-4"/>
        </w:rPr>
        <w:t xml:space="preserve"> </w:t>
      </w:r>
      <w:r w:rsidRPr="00EF2CFB">
        <w:rPr>
          <w:rFonts w:cs="Arial"/>
        </w:rPr>
        <w:t>and</w:t>
      </w:r>
      <w:r w:rsidRPr="00EF2CFB">
        <w:rPr>
          <w:rFonts w:cs="Arial"/>
          <w:spacing w:val="-4"/>
        </w:rPr>
        <w:t xml:space="preserve"> </w:t>
      </w:r>
      <w:r w:rsidRPr="00EF2CFB">
        <w:rPr>
          <w:rFonts w:cs="Arial"/>
        </w:rPr>
        <w:t>equitable</w:t>
      </w:r>
      <w:r w:rsidRPr="00EF2CFB">
        <w:rPr>
          <w:rFonts w:cs="Arial"/>
          <w:spacing w:val="-2"/>
        </w:rPr>
        <w:t xml:space="preserve"> </w:t>
      </w:r>
      <w:r w:rsidRPr="00EF2CFB">
        <w:rPr>
          <w:rFonts w:cs="Arial"/>
        </w:rPr>
        <w:t>patient</w:t>
      </w:r>
      <w:r w:rsidRPr="00EF2CFB">
        <w:rPr>
          <w:rFonts w:cs="Arial"/>
          <w:spacing w:val="-4"/>
        </w:rPr>
        <w:t xml:space="preserve"> </w:t>
      </w:r>
      <w:r w:rsidRPr="00EF2CFB">
        <w:rPr>
          <w:rFonts w:cs="Arial"/>
        </w:rPr>
        <w:t xml:space="preserve">care and </w:t>
      </w:r>
    </w:p>
    <w:p w14:paraId="59F97704" w14:textId="77777777" w:rsidR="00675FF6" w:rsidRPr="00EF2CFB" w:rsidRDefault="00675FF6" w:rsidP="00CC32BB">
      <w:pPr>
        <w:pStyle w:val="NoSpacing"/>
        <w:numPr>
          <w:ilvl w:val="0"/>
          <w:numId w:val="137"/>
        </w:numPr>
        <w:ind w:left="1440"/>
        <w:rPr>
          <w:rFonts w:cs="Arial"/>
        </w:rPr>
      </w:pPr>
      <w:r w:rsidRPr="00EF2CFB">
        <w:rPr>
          <w:rFonts w:cs="Arial"/>
        </w:rPr>
        <w:t>patient care environments.</w:t>
      </w:r>
    </w:p>
    <w:p w14:paraId="5257C751" w14:textId="77777777" w:rsidR="00675FF6" w:rsidRPr="00EF2CFB" w:rsidRDefault="00675FF6" w:rsidP="00675FF6">
      <w:pPr>
        <w:pStyle w:val="NoSpacing"/>
        <w:rPr>
          <w:rFonts w:cs="Arial"/>
        </w:rPr>
      </w:pPr>
    </w:p>
    <w:p w14:paraId="2CCBF76C" w14:textId="77777777" w:rsidR="00675FF6" w:rsidRPr="00CC32BB" w:rsidRDefault="00675FF6" w:rsidP="00675FF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rPr>
      </w:pPr>
      <w:r w:rsidRPr="00CC32BB">
        <w:rPr>
          <w:rFonts w:cs="Arial"/>
          <w:b/>
        </w:rPr>
        <w:t>DOCUMENT REVIEWER COMMENTS:</w:t>
      </w:r>
    </w:p>
    <w:p w14:paraId="27DFAF8B" w14:textId="77777777" w:rsidR="00675FF6" w:rsidRPr="008F4B75" w:rsidRDefault="00675FF6" w:rsidP="00675FF6">
      <w:pPr>
        <w:pStyle w:val="directions"/>
        <w:spacing w:after="0"/>
        <w:ind w:left="0" w:firstLine="0"/>
        <w:jc w:val="both"/>
        <w:rPr>
          <w:b/>
        </w:rPr>
      </w:pPr>
    </w:p>
    <w:p w14:paraId="4B5E4202" w14:textId="52F5F8E0" w:rsidR="00675FF6" w:rsidRPr="008F4B75" w:rsidRDefault="00675FF6" w:rsidP="00675FF6">
      <w:pPr>
        <w:pStyle w:val="directions"/>
        <w:spacing w:after="0"/>
        <w:ind w:left="0" w:firstLine="0"/>
        <w:jc w:val="both"/>
        <w:rPr>
          <w:rStyle w:val="Strong"/>
          <w:b w:val="0"/>
        </w:rPr>
      </w:pPr>
      <w:r w:rsidRPr="008F4B75">
        <w:rPr>
          <w:b/>
        </w:rPr>
        <w:t xml:space="preserve">Required Documentation Uploaded: </w:t>
      </w:r>
      <w:r w:rsidRPr="008F4B75">
        <w:rPr>
          <w:rStyle w:val="Strong"/>
        </w:rPr>
        <w:t xml:space="preserve">Use a </w:t>
      </w:r>
      <w:r>
        <w:rPr>
          <w:rStyle w:val="Strong"/>
        </w:rPr>
        <w:t xml:space="preserve">( X ) </w:t>
      </w:r>
      <w:r w:rsidRPr="008F4B75">
        <w:rPr>
          <w:rStyle w:val="Strong"/>
        </w:rPr>
        <w:t xml:space="preserve">to indicate that the program included the required material(s) and identified appropriately. </w:t>
      </w:r>
    </w:p>
    <w:p w14:paraId="7A1730BF" w14:textId="77777777" w:rsidR="00675FF6" w:rsidRDefault="00675FF6" w:rsidP="00675FF6">
      <w:pPr>
        <w:ind w:left="360" w:right="-20" w:hanging="360"/>
        <w:rPr>
          <w:rStyle w:val="Strong"/>
          <w:rFonts w:cs="Arial"/>
          <w:b w:val="0"/>
          <w:bCs w:val="0"/>
          <w:sz w:val="18"/>
          <w:szCs w:val="18"/>
        </w:rPr>
      </w:pPr>
      <w:r w:rsidRPr="005C4B5A">
        <w:rPr>
          <w:rStyle w:val="Strong"/>
          <w:sz w:val="18"/>
          <w:szCs w:val="18"/>
        </w:rPr>
        <w:t xml:space="preserve">(   ) </w:t>
      </w:r>
      <w:r>
        <w:rPr>
          <w:rFonts w:cs="Arial"/>
          <w:sz w:val="18"/>
          <w:szCs w:val="18"/>
        </w:rPr>
        <w:t>One page</w:t>
      </w:r>
      <w:r>
        <w:rPr>
          <w:rFonts w:cs="Arial"/>
          <w:spacing w:val="-4"/>
          <w:sz w:val="18"/>
          <w:szCs w:val="18"/>
        </w:rPr>
        <w:t xml:space="preserve"> </w:t>
      </w:r>
      <w:r>
        <w:rPr>
          <w:rFonts w:cs="Arial"/>
          <w:sz w:val="18"/>
          <w:szCs w:val="18"/>
        </w:rPr>
        <w:t>plan of study that list courses by term</w:t>
      </w:r>
      <w:r>
        <w:rPr>
          <w:rFonts w:cs="Arial"/>
          <w:spacing w:val="-4"/>
          <w:sz w:val="18"/>
          <w:szCs w:val="18"/>
        </w:rPr>
        <w:t xml:space="preserve"> </w:t>
      </w:r>
      <w:r>
        <w:rPr>
          <w:rFonts w:cs="Arial"/>
          <w:sz w:val="18"/>
          <w:szCs w:val="18"/>
        </w:rPr>
        <w:t>and includes prefix,</w:t>
      </w:r>
      <w:r>
        <w:rPr>
          <w:rFonts w:cs="Arial"/>
          <w:spacing w:val="-5"/>
          <w:sz w:val="18"/>
          <w:szCs w:val="18"/>
        </w:rPr>
        <w:t xml:space="preserve"> </w:t>
      </w:r>
      <w:r>
        <w:rPr>
          <w:rFonts w:cs="Arial"/>
          <w:sz w:val="18"/>
          <w:szCs w:val="18"/>
        </w:rPr>
        <w:t>#,</w:t>
      </w:r>
      <w:r>
        <w:rPr>
          <w:rFonts w:cs="Arial"/>
          <w:spacing w:val="-1"/>
          <w:sz w:val="18"/>
          <w:szCs w:val="18"/>
        </w:rPr>
        <w:t xml:space="preserve"> </w:t>
      </w:r>
      <w:r>
        <w:rPr>
          <w:rFonts w:cs="Arial"/>
          <w:sz w:val="18"/>
          <w:szCs w:val="18"/>
        </w:rPr>
        <w:t>title, credits,</w:t>
      </w:r>
      <w:r>
        <w:rPr>
          <w:rFonts w:cs="Arial"/>
          <w:spacing w:val="-5"/>
          <w:sz w:val="18"/>
          <w:szCs w:val="18"/>
        </w:rPr>
        <w:t xml:space="preserve"> </w:t>
      </w:r>
      <w:r>
        <w:rPr>
          <w:rFonts w:cs="Arial"/>
          <w:sz w:val="18"/>
          <w:szCs w:val="18"/>
        </w:rPr>
        <w:t>and student contact hours broken</w:t>
      </w:r>
      <w:r>
        <w:rPr>
          <w:rFonts w:cs="Arial"/>
          <w:spacing w:val="-5"/>
          <w:sz w:val="18"/>
          <w:szCs w:val="18"/>
        </w:rPr>
        <w:t xml:space="preserve"> </w:t>
      </w:r>
      <w:r>
        <w:rPr>
          <w:rFonts w:cs="Arial"/>
          <w:sz w:val="18"/>
          <w:szCs w:val="18"/>
        </w:rPr>
        <w:t>down by lecture,</w:t>
      </w:r>
      <w:r>
        <w:rPr>
          <w:rFonts w:cs="Arial"/>
          <w:spacing w:val="-6"/>
          <w:sz w:val="18"/>
          <w:szCs w:val="18"/>
        </w:rPr>
        <w:t xml:space="preserve"> </w:t>
      </w:r>
      <w:r>
        <w:rPr>
          <w:rFonts w:cs="Arial"/>
          <w:sz w:val="18"/>
          <w:szCs w:val="18"/>
        </w:rPr>
        <w:t>lab, independent study and clinical hours.</w:t>
      </w:r>
    </w:p>
    <w:p w14:paraId="66B61069" w14:textId="31256AF1" w:rsidR="00675FF6" w:rsidRPr="006E6CC0" w:rsidRDefault="00F9002B" w:rsidP="00F9002B">
      <w:pPr>
        <w:pStyle w:val="standard"/>
        <w:spacing w:after="0"/>
        <w:ind w:left="360" w:hanging="360"/>
        <w:rPr>
          <w:b/>
          <w:bCs w:val="0"/>
        </w:rPr>
      </w:pPr>
      <w:r w:rsidRPr="006E6CC0">
        <w:rPr>
          <w:b/>
          <w:bCs w:val="0"/>
        </w:rPr>
        <w:t>(</w:t>
      </w:r>
      <w:r w:rsidR="006E6CC0">
        <w:rPr>
          <w:b/>
          <w:bCs w:val="0"/>
        </w:rPr>
        <w:t xml:space="preserve">   )  </w:t>
      </w:r>
      <w:r w:rsidR="006E6CC0" w:rsidRPr="006E6CC0">
        <w:t>7C chart</w:t>
      </w:r>
    </w:p>
    <w:p w14:paraId="71A08440" w14:textId="77777777" w:rsidR="00675FF6" w:rsidRPr="00FB5554" w:rsidRDefault="00675FF6" w:rsidP="00675FF6">
      <w:pPr>
        <w:pStyle w:val="directions"/>
        <w:spacing w:after="0"/>
        <w:ind w:left="0" w:firstLine="0"/>
        <w:jc w:val="both"/>
        <w:rPr>
          <w:b/>
          <w:bCs/>
        </w:rPr>
      </w:pPr>
      <w:r w:rsidRPr="008F4B75">
        <w:rPr>
          <w:b/>
        </w:rPr>
        <w:t>Program’s Narrative on the Required Element</w:t>
      </w:r>
      <w:r w:rsidRPr="008F4B75">
        <w:rPr>
          <w:rStyle w:val="Strong"/>
        </w:rPr>
        <w:t xml:space="preserve">: The program’s descriptive text should specifically address the following. Use a </w:t>
      </w:r>
      <w:r>
        <w:rPr>
          <w:rStyle w:val="Strong"/>
        </w:rPr>
        <w:t xml:space="preserve">( X ) </w:t>
      </w:r>
      <w:r w:rsidRPr="008F4B75">
        <w:rPr>
          <w:rStyle w:val="Strong"/>
        </w:rPr>
        <w:t xml:space="preserve">to indicate that the topic has been adequately </w:t>
      </w:r>
      <w:r w:rsidRPr="00516655">
        <w:rPr>
          <w:rStyle w:val="Strong"/>
        </w:rPr>
        <w:t xml:space="preserve">addressed. </w:t>
      </w:r>
    </w:p>
    <w:p w14:paraId="35FE91F9" w14:textId="77777777" w:rsidR="00675FF6" w:rsidRDefault="00675FF6" w:rsidP="00675FF6">
      <w:pPr>
        <w:pStyle w:val="crg3"/>
        <w:tabs>
          <w:tab w:val="clear" w:pos="770"/>
        </w:tabs>
        <w:ind w:left="360" w:hanging="360"/>
        <w:rPr>
          <w:rFonts w:ascii="Arial" w:hAnsi="Arial"/>
          <w:sz w:val="18"/>
          <w:szCs w:val="18"/>
        </w:rPr>
      </w:pPr>
      <w:r w:rsidRPr="00A009BD">
        <w:rPr>
          <w:rStyle w:val="Strong"/>
        </w:rPr>
        <w:t>(   )</w:t>
      </w:r>
      <w:r>
        <w:rPr>
          <w:rStyle w:val="Strong"/>
        </w:rPr>
        <w:t xml:space="preserve"> </w:t>
      </w:r>
      <w:r w:rsidRPr="00C86680">
        <w:rPr>
          <w:rFonts w:ascii="Arial" w:hAnsi="Arial"/>
          <w:sz w:val="18"/>
          <w:szCs w:val="18"/>
        </w:rPr>
        <w:t>Describe where and how the physical therapist assistant technical curriculum includes content and learning experiences in ethics, values, responsibilities, service, and leadership in the ever- changing health care environment.</w:t>
      </w:r>
    </w:p>
    <w:p w14:paraId="0232C7B7" w14:textId="77777777" w:rsidR="00675FF6" w:rsidRPr="00FB5554" w:rsidRDefault="00675FF6" w:rsidP="00675FF6">
      <w:pPr>
        <w:pStyle w:val="crg3"/>
        <w:tabs>
          <w:tab w:val="clear" w:pos="770"/>
        </w:tabs>
        <w:ind w:left="360" w:hanging="360"/>
        <w:rPr>
          <w:b/>
        </w:rPr>
      </w:pPr>
    </w:p>
    <w:p w14:paraId="71246B2E" w14:textId="77777777" w:rsidR="00675FF6" w:rsidRPr="008F4B75" w:rsidRDefault="00675FF6" w:rsidP="00675FF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675FF6" w:rsidRPr="008F4B75" w14:paraId="0FE19C89" w14:textId="77777777" w:rsidTr="002D13C0">
        <w:trPr>
          <w:tblCellSpacing w:w="0" w:type="dxa"/>
          <w:jc w:val="center"/>
        </w:trPr>
        <w:tc>
          <w:tcPr>
            <w:tcW w:w="2667" w:type="pct"/>
            <w:shd w:val="clear" w:color="auto" w:fill="F0EAAC"/>
          </w:tcPr>
          <w:p w14:paraId="1D30AA4B" w14:textId="77777777" w:rsidR="00675FF6" w:rsidRDefault="00675FF6"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6F01BCE9" w14:textId="77777777" w:rsidR="00675FF6" w:rsidRPr="008F4B75" w:rsidRDefault="00675FF6"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F0EAAC"/>
          </w:tcPr>
          <w:p w14:paraId="30B9234B" w14:textId="77777777" w:rsidR="00675FF6" w:rsidRDefault="00675FF6"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498BB668" w14:textId="77777777" w:rsidR="00675FF6" w:rsidRPr="008F4B75" w:rsidRDefault="00675FF6"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675FF6" w:rsidRPr="008F4B75" w14:paraId="70A76B82" w14:textId="77777777" w:rsidTr="002D13C0">
        <w:trPr>
          <w:trHeight w:val="932"/>
          <w:tblCellSpacing w:w="0" w:type="dxa"/>
          <w:jc w:val="center"/>
        </w:trPr>
        <w:tc>
          <w:tcPr>
            <w:tcW w:w="2667" w:type="pct"/>
          </w:tcPr>
          <w:p w14:paraId="5D3EE4B2" w14:textId="77777777" w:rsidR="00675FF6" w:rsidRDefault="00675FF6" w:rsidP="002D13C0">
            <w:pPr>
              <w:pStyle w:val="evaluation"/>
              <w:numPr>
                <w:ilvl w:val="0"/>
                <w:numId w:val="0"/>
              </w:numPr>
              <w:tabs>
                <w:tab w:val="clear" w:pos="144"/>
                <w:tab w:val="left" w:pos="0"/>
              </w:tabs>
            </w:pPr>
          </w:p>
          <w:p w14:paraId="50D871F4" w14:textId="77777777" w:rsidR="00675FF6" w:rsidRPr="008F4B75" w:rsidRDefault="00675FF6" w:rsidP="002D13C0">
            <w:pPr>
              <w:pStyle w:val="evaluation"/>
              <w:numPr>
                <w:ilvl w:val="0"/>
                <w:numId w:val="0"/>
              </w:numPr>
              <w:tabs>
                <w:tab w:val="clear" w:pos="144"/>
                <w:tab w:val="left" w:pos="0"/>
              </w:tabs>
            </w:pPr>
          </w:p>
        </w:tc>
        <w:tc>
          <w:tcPr>
            <w:tcW w:w="2333" w:type="pct"/>
          </w:tcPr>
          <w:p w14:paraId="1A98900F" w14:textId="77777777" w:rsidR="00675FF6" w:rsidRDefault="00675FF6" w:rsidP="002D13C0">
            <w:pPr>
              <w:tabs>
                <w:tab w:val="left" w:pos="315"/>
              </w:tabs>
              <w:ind w:left="315" w:hanging="315"/>
              <w:rPr>
                <w:rFonts w:eastAsia="Arial Unicode MS" w:cs="Arial"/>
                <w:sz w:val="18"/>
                <w:szCs w:val="18"/>
              </w:rPr>
            </w:pPr>
          </w:p>
          <w:p w14:paraId="69DB50EF" w14:textId="77777777" w:rsidR="00675FF6" w:rsidRDefault="00675FF6" w:rsidP="002D13C0">
            <w:pPr>
              <w:tabs>
                <w:tab w:val="left" w:pos="315"/>
              </w:tabs>
              <w:ind w:left="315" w:hanging="315"/>
              <w:rPr>
                <w:rFonts w:eastAsia="Arial Unicode MS" w:cs="Arial"/>
                <w:sz w:val="18"/>
                <w:szCs w:val="18"/>
              </w:rPr>
            </w:pPr>
          </w:p>
          <w:p w14:paraId="1DBCD797" w14:textId="77777777" w:rsidR="00675FF6" w:rsidRPr="008F4B75" w:rsidRDefault="00675FF6" w:rsidP="002D13C0">
            <w:pPr>
              <w:tabs>
                <w:tab w:val="left" w:pos="315"/>
              </w:tabs>
              <w:ind w:left="315" w:hanging="315"/>
            </w:pPr>
          </w:p>
        </w:tc>
      </w:tr>
    </w:tbl>
    <w:p w14:paraId="61D44825" w14:textId="77777777" w:rsidR="00675FF6" w:rsidRPr="008F4B75" w:rsidRDefault="00675FF6" w:rsidP="00675FF6">
      <w:pPr>
        <w:pStyle w:val="standard"/>
        <w:spacing w:after="0"/>
        <w:rPr>
          <w:b/>
          <w:bCs w:val="0"/>
        </w:rPr>
      </w:pPr>
    </w:p>
    <w:p w14:paraId="27E09F44" w14:textId="77777777" w:rsidR="00675FF6" w:rsidRPr="008F4B75" w:rsidRDefault="00675FF6" w:rsidP="00675FF6">
      <w:pPr>
        <w:pStyle w:val="standard"/>
        <w:spacing w:after="0"/>
        <w:rPr>
          <w:b/>
          <w:bCs w:val="0"/>
        </w:rPr>
      </w:pPr>
      <w:r>
        <w:rPr>
          <w:b/>
          <w:bCs w:val="0"/>
        </w:rPr>
        <w:t>DOCUMENT</w:t>
      </w:r>
      <w:r w:rsidRPr="008F4B75">
        <w:rPr>
          <w:b/>
          <w:bCs w:val="0"/>
        </w:rPr>
        <w:t xml:space="preserve"> Reviewer’s Summative Comments: </w:t>
      </w:r>
    </w:p>
    <w:p w14:paraId="6F4AB5CA" w14:textId="77777777" w:rsidR="00675FF6" w:rsidRPr="000A52F2" w:rsidRDefault="00675FF6" w:rsidP="00675FF6">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 xml:space="preserve">Narrative was complete and inclusive  </w:t>
      </w:r>
    </w:p>
    <w:p w14:paraId="202CE82B" w14:textId="77777777" w:rsidR="00675FF6" w:rsidRPr="000A52F2" w:rsidRDefault="00675FF6" w:rsidP="00675FF6">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some requirements</w:t>
      </w:r>
    </w:p>
    <w:p w14:paraId="75D36EBE" w14:textId="77777777" w:rsidR="00675FF6" w:rsidRPr="000A52F2" w:rsidRDefault="00675FF6" w:rsidP="00675FF6">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was missing most requirements</w:t>
      </w:r>
    </w:p>
    <w:p w14:paraId="4B4C66E9" w14:textId="77777777" w:rsidR="00675FF6" w:rsidRPr="000A52F2" w:rsidRDefault="00675FF6" w:rsidP="00675FF6">
      <w:pPr>
        <w:pStyle w:val="directions"/>
        <w:spacing w:after="0"/>
        <w:ind w:left="0" w:firstLine="0"/>
        <w:jc w:val="both"/>
        <w:rPr>
          <w:rStyle w:val="Strong"/>
          <w:b w:val="0"/>
          <w:bCs w:val="0"/>
        </w:rPr>
      </w:pPr>
      <w:r w:rsidRPr="00A009BD">
        <w:rPr>
          <w:rStyle w:val="Strong"/>
        </w:rPr>
        <w:t>(   )</w:t>
      </w:r>
      <w:r>
        <w:rPr>
          <w:rStyle w:val="Strong"/>
        </w:rPr>
        <w:t xml:space="preserve"> </w:t>
      </w:r>
      <w:r w:rsidRPr="000A52F2">
        <w:rPr>
          <w:rStyle w:val="Strong"/>
        </w:rPr>
        <w:t>Narrative had conflicting information</w:t>
      </w:r>
    </w:p>
    <w:p w14:paraId="4D14C419" w14:textId="77777777" w:rsidR="00675FF6" w:rsidRPr="00A53D79" w:rsidRDefault="00675FF6" w:rsidP="00675FF6">
      <w:pPr>
        <w:pStyle w:val="directions"/>
        <w:spacing w:after="0"/>
        <w:ind w:left="0" w:firstLine="0"/>
        <w:jc w:val="both"/>
        <w:rPr>
          <w:rStyle w:val="Strong"/>
          <w:b w:val="0"/>
          <w:bCs w:val="0"/>
          <w:color w:val="9CC2E5"/>
        </w:rPr>
      </w:pPr>
      <w:r w:rsidRPr="00A009BD">
        <w:rPr>
          <w:rStyle w:val="Strong"/>
        </w:rPr>
        <w:t>(   )</w:t>
      </w:r>
      <w:r>
        <w:rPr>
          <w:rStyle w:val="Strong"/>
        </w:rPr>
        <w:t xml:space="preserve"> </w:t>
      </w:r>
      <w:r w:rsidRPr="000A52F2">
        <w:rPr>
          <w:rStyle w:val="Strong"/>
        </w:rPr>
        <w:t>Narrative does not address the required element</w:t>
      </w:r>
      <w:r w:rsidRPr="00A53D79">
        <w:rPr>
          <w:rStyle w:val="Strong"/>
          <w:color w:val="9CC2E5"/>
        </w:rPr>
        <w:t xml:space="preserve"> </w:t>
      </w:r>
    </w:p>
    <w:p w14:paraId="30B3C98D" w14:textId="77777777" w:rsidR="00675FF6" w:rsidRPr="008F4B75" w:rsidRDefault="00675FF6" w:rsidP="00675FF6">
      <w:pPr>
        <w:pStyle w:val="standard"/>
        <w:spacing w:after="0"/>
        <w:rPr>
          <w:b/>
        </w:rPr>
      </w:pPr>
    </w:p>
    <w:p w14:paraId="7C47F139" w14:textId="77777777" w:rsidR="00675FF6" w:rsidRPr="008F4B75" w:rsidRDefault="00675FF6" w:rsidP="00675FF6">
      <w:pPr>
        <w:pStyle w:val="standard"/>
        <w:spacing w:after="0"/>
        <w:rPr>
          <w:b/>
        </w:rPr>
      </w:pPr>
      <w:r>
        <w:rPr>
          <w:b/>
        </w:rPr>
        <w:t>DOCUMENT</w:t>
      </w:r>
      <w:r w:rsidRPr="008F4B75">
        <w:rPr>
          <w:b/>
        </w:rPr>
        <w:t xml:space="preserve"> Reviewers request the following information to be made available to on-site review team.  </w:t>
      </w:r>
    </w:p>
    <w:p w14:paraId="6EFE1117" w14:textId="77777777" w:rsidR="00675FF6" w:rsidRPr="002F71D2" w:rsidRDefault="00675FF6" w:rsidP="00675FF6">
      <w:pPr>
        <w:pStyle w:val="directions"/>
        <w:spacing w:after="0"/>
        <w:jc w:val="both"/>
        <w:rPr>
          <w:rStyle w:val="Strong"/>
          <w:b w:val="0"/>
          <w:bCs w:val="0"/>
        </w:rPr>
      </w:pPr>
      <w:r w:rsidRPr="002F71D2">
        <w:rPr>
          <w:rStyle w:val="Strong"/>
        </w:rPr>
        <w:t>List the information to be provided, if applicable (add additional lines as needed):</w:t>
      </w:r>
    </w:p>
    <w:p w14:paraId="23E28316" w14:textId="77777777" w:rsidR="00675FF6" w:rsidRPr="008F4B75" w:rsidRDefault="00675FF6" w:rsidP="00CC32BB">
      <w:pPr>
        <w:pStyle w:val="ListParagraph"/>
        <w:numPr>
          <w:ilvl w:val="0"/>
          <w:numId w:val="117"/>
        </w:numPr>
        <w:ind w:right="446"/>
        <w:jc w:val="both"/>
        <w:rPr>
          <w:rFonts w:cs="Arial"/>
          <w:sz w:val="18"/>
          <w:szCs w:val="18"/>
        </w:rPr>
      </w:pPr>
      <w:r w:rsidRPr="002F71D2">
        <w:rPr>
          <w:rFonts w:cs="Arial"/>
          <w:sz w:val="18"/>
          <w:szCs w:val="18"/>
        </w:rPr>
        <w:t>Ite</w:t>
      </w:r>
      <w:r w:rsidRPr="008F4B75">
        <w:rPr>
          <w:rFonts w:cs="Arial"/>
          <w:sz w:val="18"/>
          <w:szCs w:val="18"/>
        </w:rPr>
        <w:t xml:space="preserve">m:   </w:t>
      </w:r>
    </w:p>
    <w:p w14:paraId="43CBB3D7" w14:textId="77777777" w:rsidR="00675FF6" w:rsidRPr="008F4B75" w:rsidRDefault="00675FF6" w:rsidP="00CC32BB">
      <w:pPr>
        <w:pStyle w:val="ListParagraph"/>
        <w:numPr>
          <w:ilvl w:val="0"/>
          <w:numId w:val="117"/>
        </w:numPr>
        <w:ind w:left="749" w:right="446"/>
        <w:jc w:val="both"/>
        <w:rPr>
          <w:rFonts w:cs="Arial"/>
          <w:sz w:val="18"/>
          <w:szCs w:val="18"/>
        </w:rPr>
      </w:pPr>
      <w:r w:rsidRPr="008F4B75">
        <w:rPr>
          <w:rFonts w:cs="Arial"/>
          <w:sz w:val="18"/>
          <w:szCs w:val="18"/>
        </w:rPr>
        <w:t>Item:</w:t>
      </w:r>
    </w:p>
    <w:p w14:paraId="78BF1891" w14:textId="77777777" w:rsidR="00675FF6" w:rsidRPr="008F4B75" w:rsidRDefault="00675FF6" w:rsidP="00675FF6">
      <w:pPr>
        <w:pStyle w:val="standard"/>
        <w:spacing w:after="0"/>
        <w:ind w:left="792"/>
        <w:rPr>
          <w:b/>
        </w:rPr>
      </w:pPr>
    </w:p>
    <w:p w14:paraId="561E6E3B" w14:textId="77777777" w:rsidR="00675FF6" w:rsidRPr="008F4B75" w:rsidRDefault="00675FF6" w:rsidP="00675FF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Pr>
          <w:rFonts w:cs="Arial"/>
          <w:sz w:val="18"/>
          <w:szCs w:val="18"/>
        </w:rPr>
        <w:t>DOCUMENT</w:t>
      </w:r>
      <w:r w:rsidRPr="008F4B75">
        <w:rPr>
          <w:rFonts w:cs="Arial"/>
          <w:sz w:val="18"/>
          <w:szCs w:val="18"/>
        </w:rPr>
        <w:t xml:space="preserve"> REVIEW TEAM SUMMARY COMMENTS, IF NEEDED:</w:t>
      </w:r>
    </w:p>
    <w:p w14:paraId="6877BB80" w14:textId="77777777" w:rsidR="00675FF6" w:rsidRPr="008F4B75" w:rsidRDefault="00675FF6" w:rsidP="00675FF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w:t>
      </w:r>
    </w:p>
    <w:p w14:paraId="5461172F" w14:textId="77777777" w:rsidR="00675FF6" w:rsidRPr="008F4B75" w:rsidRDefault="00675FF6" w:rsidP="00675FF6">
      <w:pPr>
        <w:pStyle w:val="standard"/>
        <w:spacing w:after="0"/>
        <w:rPr>
          <w:b/>
        </w:rPr>
      </w:pPr>
    </w:p>
    <w:p w14:paraId="2BC33F51" w14:textId="77777777" w:rsidR="00675FF6" w:rsidRPr="008F4B75" w:rsidRDefault="00675FF6" w:rsidP="00675FF6">
      <w:pPr>
        <w:pStyle w:val="standard"/>
        <w:spacing w:after="0"/>
        <w:rPr>
          <w:b/>
        </w:rPr>
      </w:pPr>
      <w:r w:rsidRPr="008F4B75">
        <w:rPr>
          <w:b/>
        </w:rPr>
        <w:t>************************************************************************************************************************************</w:t>
      </w:r>
    </w:p>
    <w:p w14:paraId="7C60C6B6" w14:textId="77777777" w:rsidR="00675FF6" w:rsidRPr="008F4B75" w:rsidRDefault="00675FF6" w:rsidP="00675FF6">
      <w:pPr>
        <w:pStyle w:val="directions"/>
        <w:spacing w:after="0"/>
        <w:jc w:val="both"/>
        <w:rPr>
          <w:b/>
          <w:sz w:val="22"/>
          <w:szCs w:val="22"/>
        </w:rPr>
      </w:pPr>
      <w:r w:rsidRPr="008F4B75">
        <w:rPr>
          <w:b/>
          <w:sz w:val="22"/>
          <w:szCs w:val="22"/>
        </w:rPr>
        <w:t>ON-SITE REVIEW TEAM COMMENTS:</w:t>
      </w:r>
    </w:p>
    <w:p w14:paraId="27B42E7A" w14:textId="77777777" w:rsidR="00675FF6" w:rsidRPr="008F4B75" w:rsidRDefault="00675FF6" w:rsidP="00675FF6">
      <w:pPr>
        <w:pStyle w:val="standard"/>
        <w:spacing w:after="0"/>
        <w:rPr>
          <w:b/>
        </w:rPr>
      </w:pPr>
    </w:p>
    <w:p w14:paraId="4667C9A0" w14:textId="77777777" w:rsidR="00675FF6" w:rsidRPr="008F4B75" w:rsidRDefault="00675FF6" w:rsidP="00675FF6">
      <w:pPr>
        <w:pStyle w:val="standard"/>
        <w:spacing w:after="0"/>
        <w:rPr>
          <w:i/>
        </w:rPr>
      </w:pPr>
      <w:r>
        <w:rPr>
          <w:b/>
        </w:rPr>
        <w:t>Required Documentation</w:t>
      </w:r>
      <w:r w:rsidRPr="008F4B75">
        <w:t>:</w:t>
      </w:r>
    </w:p>
    <w:p w14:paraId="16AEC7A9" w14:textId="77777777" w:rsidR="00675FF6" w:rsidRPr="00CC32BB" w:rsidRDefault="00675FF6" w:rsidP="00675FF6">
      <w:pPr>
        <w:pStyle w:val="directions"/>
        <w:spacing w:after="0"/>
        <w:ind w:left="0" w:firstLine="0"/>
        <w:jc w:val="both"/>
        <w:rPr>
          <w:rStyle w:val="Strong"/>
          <w:b w:val="0"/>
          <w:bCs w:val="0"/>
        </w:rPr>
      </w:pPr>
      <w:r w:rsidRPr="00CC32BB">
        <w:rPr>
          <w:rStyle w:val="Strong"/>
          <w:b w:val="0"/>
          <w:bCs w:val="0"/>
        </w:rPr>
        <w:t xml:space="preserve">(   ) None required for this element </w:t>
      </w:r>
    </w:p>
    <w:p w14:paraId="4A2E4B47" w14:textId="77777777" w:rsidR="00675FF6" w:rsidRPr="00CC32BB" w:rsidRDefault="00675FF6" w:rsidP="00675FF6">
      <w:pPr>
        <w:pStyle w:val="directions"/>
        <w:spacing w:after="0"/>
        <w:ind w:left="0" w:firstLine="0"/>
        <w:jc w:val="both"/>
        <w:rPr>
          <w:rStyle w:val="Strong"/>
          <w:b w:val="0"/>
          <w:bCs w:val="0"/>
        </w:rPr>
      </w:pPr>
      <w:r w:rsidRPr="00CC32BB">
        <w:rPr>
          <w:rStyle w:val="Strong"/>
          <w:b w:val="0"/>
          <w:bCs w:val="0"/>
        </w:rPr>
        <w:t>(   ) Documentation requested by the DOCUMENT review team, if appropriate</w:t>
      </w:r>
    </w:p>
    <w:p w14:paraId="6D0AB510" w14:textId="77777777" w:rsidR="00675FF6" w:rsidRPr="00CC32BB" w:rsidRDefault="00675FF6" w:rsidP="00675FF6">
      <w:pPr>
        <w:pStyle w:val="directions"/>
        <w:spacing w:after="0"/>
        <w:ind w:left="0" w:firstLine="0"/>
        <w:jc w:val="both"/>
        <w:rPr>
          <w:rStyle w:val="Strong"/>
          <w:b w:val="0"/>
          <w:bCs w:val="0"/>
        </w:rPr>
      </w:pPr>
      <w:r w:rsidRPr="00CC32BB">
        <w:rPr>
          <w:rStyle w:val="Strong"/>
          <w:b w:val="0"/>
          <w:bCs w:val="0"/>
        </w:rPr>
        <w:t xml:space="preserve">(   ) Revised or new documents provided by program since the DOCUMENT review </w:t>
      </w:r>
    </w:p>
    <w:p w14:paraId="79E1388E" w14:textId="77777777" w:rsidR="00CC32BB" w:rsidRDefault="00CC32BB" w:rsidP="00675FF6">
      <w:pPr>
        <w:pStyle w:val="directions"/>
        <w:spacing w:after="0"/>
        <w:ind w:left="0" w:firstLine="270"/>
        <w:jc w:val="both"/>
        <w:rPr>
          <w:rStyle w:val="Strong"/>
        </w:rPr>
      </w:pPr>
    </w:p>
    <w:p w14:paraId="4ED11196" w14:textId="01717D51" w:rsidR="00675FF6" w:rsidRDefault="00675FF6" w:rsidP="00675FF6">
      <w:pPr>
        <w:pStyle w:val="directions"/>
        <w:spacing w:after="0"/>
        <w:ind w:left="0" w:firstLine="270"/>
        <w:jc w:val="both"/>
        <w:rPr>
          <w:rStyle w:val="Strong"/>
          <w:b w:val="0"/>
          <w:bCs w:val="0"/>
        </w:rPr>
      </w:pPr>
      <w:r>
        <w:rPr>
          <w:rStyle w:val="Strong"/>
        </w:rPr>
        <w:t>List the information (add additional lines as needed):</w:t>
      </w:r>
    </w:p>
    <w:p w14:paraId="459C7B30" w14:textId="77777777" w:rsidR="00675FF6" w:rsidRDefault="00675FF6" w:rsidP="00CC32BB">
      <w:pPr>
        <w:pStyle w:val="ListParagraph"/>
        <w:numPr>
          <w:ilvl w:val="0"/>
          <w:numId w:val="119"/>
        </w:numPr>
        <w:tabs>
          <w:tab w:val="left" w:pos="720"/>
          <w:tab w:val="left" w:pos="1080"/>
        </w:tabs>
        <w:ind w:left="720" w:right="446"/>
        <w:jc w:val="both"/>
        <w:rPr>
          <w:rFonts w:cs="Arial"/>
          <w:sz w:val="18"/>
          <w:szCs w:val="18"/>
        </w:rPr>
      </w:pPr>
      <w:r>
        <w:rPr>
          <w:rFonts w:cs="Arial"/>
          <w:sz w:val="18"/>
          <w:szCs w:val="18"/>
        </w:rPr>
        <w:t xml:space="preserve">Item:  </w:t>
      </w:r>
    </w:p>
    <w:p w14:paraId="1F2EB628" w14:textId="77777777" w:rsidR="00675FF6" w:rsidRDefault="00675FF6" w:rsidP="00CC32BB">
      <w:pPr>
        <w:pStyle w:val="directions"/>
        <w:numPr>
          <w:ilvl w:val="0"/>
          <w:numId w:val="119"/>
        </w:numPr>
        <w:tabs>
          <w:tab w:val="left" w:pos="720"/>
          <w:tab w:val="left" w:pos="1080"/>
          <w:tab w:val="num" w:pos="1440"/>
        </w:tabs>
        <w:spacing w:after="0"/>
        <w:ind w:left="720"/>
        <w:jc w:val="both"/>
        <w:rPr>
          <w:rStyle w:val="Strong"/>
          <w:b w:val="0"/>
          <w:bCs w:val="0"/>
        </w:rPr>
      </w:pPr>
      <w:r>
        <w:t>Item:</w:t>
      </w:r>
    </w:p>
    <w:p w14:paraId="5E0EEE94" w14:textId="77777777" w:rsidR="00675FF6" w:rsidRPr="008F4B75" w:rsidRDefault="00675FF6" w:rsidP="00675FF6">
      <w:pPr>
        <w:pStyle w:val="directions"/>
        <w:tabs>
          <w:tab w:val="left" w:pos="1080"/>
          <w:tab w:val="num" w:pos="2202"/>
        </w:tabs>
        <w:spacing w:after="0"/>
        <w:ind w:left="1440" w:firstLine="0"/>
        <w:jc w:val="both"/>
        <w:rPr>
          <w:rStyle w:val="Strong"/>
          <w:b w:val="0"/>
          <w:bCs w:val="0"/>
        </w:rPr>
      </w:pPr>
    </w:p>
    <w:p w14:paraId="7DE379A1" w14:textId="77777777" w:rsidR="00675FF6" w:rsidRPr="008F4B75" w:rsidRDefault="00675FF6" w:rsidP="00675FF6">
      <w:pPr>
        <w:pStyle w:val="standard"/>
        <w:spacing w:after="0"/>
        <w:rPr>
          <w:rStyle w:val="Strong"/>
        </w:rPr>
      </w:pPr>
    </w:p>
    <w:p w14:paraId="1ABE1BD6" w14:textId="77777777" w:rsidR="00675FF6" w:rsidRPr="008F4B75" w:rsidRDefault="00675FF6" w:rsidP="00675FF6">
      <w:pPr>
        <w:pStyle w:val="standard"/>
        <w:spacing w:after="0"/>
        <w:rPr>
          <w:rStyle w:val="Strong"/>
        </w:rPr>
      </w:pPr>
      <w:r w:rsidRPr="008F4B75">
        <w:rPr>
          <w:rStyle w:val="Strong"/>
        </w:rPr>
        <w:t xml:space="preserve">Evidence Chart: </w:t>
      </w:r>
    </w:p>
    <w:tbl>
      <w:tblPr>
        <w:tblW w:w="9601" w:type="dxa"/>
        <w:jc w:val="center"/>
        <w:tblCellSpacing w:w="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CellMar>
          <w:top w:w="30" w:type="dxa"/>
          <w:left w:w="30" w:type="dxa"/>
          <w:bottom w:w="30" w:type="dxa"/>
          <w:right w:w="30" w:type="dxa"/>
        </w:tblCellMar>
        <w:tblLook w:val="0000" w:firstRow="0" w:lastRow="0" w:firstColumn="0" w:lastColumn="0" w:noHBand="0" w:noVBand="0"/>
      </w:tblPr>
      <w:tblGrid>
        <w:gridCol w:w="5121"/>
        <w:gridCol w:w="4480"/>
      </w:tblGrid>
      <w:tr w:rsidR="00675FF6" w:rsidRPr="008F4B75" w14:paraId="1DF44B91" w14:textId="77777777" w:rsidTr="002D13C0">
        <w:trPr>
          <w:tblCellSpacing w:w="0" w:type="dxa"/>
          <w:jc w:val="center"/>
        </w:trPr>
        <w:tc>
          <w:tcPr>
            <w:tcW w:w="2667" w:type="pct"/>
            <w:shd w:val="clear" w:color="auto" w:fill="B4C6E7"/>
          </w:tcPr>
          <w:p w14:paraId="0A3EAE72" w14:textId="77777777" w:rsidR="00675FF6" w:rsidRDefault="00675FF6" w:rsidP="002D13C0">
            <w:pPr>
              <w:jc w:val="center"/>
              <w:rPr>
                <w:rFonts w:eastAsia="Arial Unicode MS" w:cs="Arial"/>
                <w:b/>
                <w:sz w:val="18"/>
                <w:szCs w:val="18"/>
              </w:rPr>
            </w:pPr>
            <w:r w:rsidRPr="008F4B75">
              <w:rPr>
                <w:rFonts w:eastAsia="Arial Unicode MS" w:cs="Arial"/>
                <w:b/>
                <w:sz w:val="18"/>
                <w:szCs w:val="18"/>
              </w:rPr>
              <w:t>Evidence from SSR, Required Documents, and Additional Materials Provided by the Program Reviewed:</w:t>
            </w:r>
          </w:p>
          <w:p w14:paraId="21B70CC1" w14:textId="77777777" w:rsidR="00675FF6" w:rsidRPr="008F4B75" w:rsidRDefault="00675FF6" w:rsidP="002D13C0">
            <w:pPr>
              <w:pStyle w:val="evaluation"/>
              <w:numPr>
                <w:ilvl w:val="0"/>
                <w:numId w:val="0"/>
              </w:numPr>
              <w:tabs>
                <w:tab w:val="clear" w:pos="144"/>
                <w:tab w:val="left" w:pos="0"/>
              </w:tabs>
              <w:jc w:val="center"/>
              <w:rPr>
                <w:rFonts w:eastAsia="Arial Unicode MS"/>
                <w:b/>
              </w:rPr>
            </w:pPr>
            <w:r w:rsidRPr="008F4B75">
              <w:t>List evidence that verified support for compliance with the Required Element:</w:t>
            </w:r>
          </w:p>
        </w:tc>
        <w:tc>
          <w:tcPr>
            <w:tcW w:w="2333" w:type="pct"/>
            <w:shd w:val="clear" w:color="auto" w:fill="B4C6E7"/>
          </w:tcPr>
          <w:p w14:paraId="06710A94" w14:textId="77777777" w:rsidR="00675FF6" w:rsidRDefault="00675FF6" w:rsidP="002D13C0">
            <w:pPr>
              <w:jc w:val="center"/>
              <w:rPr>
                <w:rFonts w:eastAsia="Arial Unicode MS" w:cs="Arial"/>
                <w:b/>
                <w:sz w:val="18"/>
                <w:szCs w:val="18"/>
              </w:rPr>
            </w:pPr>
            <w:r w:rsidRPr="008F4B75">
              <w:rPr>
                <w:rFonts w:eastAsia="Arial Unicode MS" w:cs="Arial"/>
                <w:b/>
                <w:sz w:val="18"/>
                <w:szCs w:val="18"/>
              </w:rPr>
              <w:t>Missing, Incomplete, or Conflicting Evidence:</w:t>
            </w:r>
          </w:p>
          <w:p w14:paraId="39AF87AA" w14:textId="77777777" w:rsidR="00675FF6" w:rsidRPr="008F4B75" w:rsidRDefault="00675FF6" w:rsidP="002D13C0">
            <w:pPr>
              <w:tabs>
                <w:tab w:val="left" w:pos="0"/>
              </w:tabs>
              <w:jc w:val="center"/>
              <w:rPr>
                <w:rFonts w:eastAsia="Arial Unicode MS" w:cs="Arial"/>
                <w:b/>
                <w:sz w:val="18"/>
                <w:szCs w:val="18"/>
              </w:rPr>
            </w:pPr>
            <w:r w:rsidRPr="008F4B75">
              <w:rPr>
                <w:rFonts w:cs="Arial"/>
                <w:bCs/>
                <w:sz w:val="18"/>
                <w:szCs w:val="18"/>
              </w:rPr>
              <w:t xml:space="preserve">List evidence that could not be verified nor was consistent </w:t>
            </w:r>
            <w:r>
              <w:rPr>
                <w:rFonts w:cs="Arial"/>
                <w:bCs/>
                <w:sz w:val="18"/>
                <w:szCs w:val="18"/>
              </w:rPr>
              <w:t xml:space="preserve">with </w:t>
            </w:r>
            <w:r w:rsidRPr="008F4B75">
              <w:rPr>
                <w:rFonts w:cs="Arial"/>
                <w:bCs/>
                <w:sz w:val="18"/>
                <w:szCs w:val="18"/>
              </w:rPr>
              <w:t>the SSR narrative to support compliance with the Required Element:</w:t>
            </w:r>
          </w:p>
        </w:tc>
      </w:tr>
      <w:tr w:rsidR="00675FF6" w:rsidRPr="008F4B75" w14:paraId="74FFC1BC" w14:textId="77777777" w:rsidTr="002D13C0">
        <w:trPr>
          <w:trHeight w:val="932"/>
          <w:tblCellSpacing w:w="0" w:type="dxa"/>
          <w:jc w:val="center"/>
        </w:trPr>
        <w:tc>
          <w:tcPr>
            <w:tcW w:w="2667" w:type="pct"/>
          </w:tcPr>
          <w:p w14:paraId="4003C61A" w14:textId="77777777" w:rsidR="00675FF6" w:rsidRDefault="00675FF6" w:rsidP="002D13C0">
            <w:pPr>
              <w:pStyle w:val="evaluation"/>
              <w:numPr>
                <w:ilvl w:val="0"/>
                <w:numId w:val="0"/>
              </w:numPr>
              <w:tabs>
                <w:tab w:val="clear" w:pos="144"/>
                <w:tab w:val="left" w:pos="0"/>
              </w:tabs>
            </w:pPr>
          </w:p>
          <w:p w14:paraId="6BD3B7C6" w14:textId="77777777" w:rsidR="00675FF6" w:rsidRPr="008F4B75" w:rsidRDefault="00675FF6" w:rsidP="002D13C0">
            <w:pPr>
              <w:pStyle w:val="evaluation"/>
              <w:numPr>
                <w:ilvl w:val="0"/>
                <w:numId w:val="0"/>
              </w:numPr>
              <w:tabs>
                <w:tab w:val="clear" w:pos="144"/>
                <w:tab w:val="left" w:pos="0"/>
              </w:tabs>
            </w:pPr>
          </w:p>
        </w:tc>
        <w:tc>
          <w:tcPr>
            <w:tcW w:w="2333" w:type="pct"/>
          </w:tcPr>
          <w:p w14:paraId="343E0916" w14:textId="77777777" w:rsidR="00675FF6" w:rsidRDefault="00675FF6" w:rsidP="002D13C0">
            <w:pPr>
              <w:tabs>
                <w:tab w:val="left" w:pos="315"/>
              </w:tabs>
              <w:ind w:left="315" w:hanging="315"/>
              <w:rPr>
                <w:rFonts w:eastAsia="Arial Unicode MS" w:cs="Arial"/>
                <w:sz w:val="18"/>
                <w:szCs w:val="18"/>
              </w:rPr>
            </w:pPr>
          </w:p>
          <w:p w14:paraId="4AEF6908" w14:textId="77777777" w:rsidR="00675FF6" w:rsidRDefault="00675FF6" w:rsidP="002D13C0">
            <w:pPr>
              <w:tabs>
                <w:tab w:val="left" w:pos="315"/>
              </w:tabs>
              <w:ind w:left="315" w:hanging="315"/>
              <w:rPr>
                <w:rFonts w:eastAsia="Arial Unicode MS" w:cs="Arial"/>
                <w:sz w:val="18"/>
                <w:szCs w:val="18"/>
              </w:rPr>
            </w:pPr>
          </w:p>
          <w:p w14:paraId="5D9D4227" w14:textId="77777777" w:rsidR="00675FF6" w:rsidRPr="008F4B75" w:rsidRDefault="00675FF6" w:rsidP="002D13C0">
            <w:pPr>
              <w:tabs>
                <w:tab w:val="left" w:pos="315"/>
              </w:tabs>
              <w:ind w:left="315" w:hanging="315"/>
            </w:pPr>
          </w:p>
        </w:tc>
      </w:tr>
    </w:tbl>
    <w:p w14:paraId="12B834E6" w14:textId="77777777" w:rsidR="00675FF6" w:rsidRPr="008F4B75" w:rsidRDefault="00675FF6" w:rsidP="00675FF6">
      <w:pPr>
        <w:pStyle w:val="standard"/>
        <w:spacing w:after="0"/>
        <w:rPr>
          <w:rStyle w:val="Strong"/>
        </w:rPr>
      </w:pPr>
    </w:p>
    <w:p w14:paraId="3FD208BD" w14:textId="77777777" w:rsidR="00675FF6" w:rsidRPr="008F4B75" w:rsidRDefault="00675FF6" w:rsidP="00675FF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r w:rsidRPr="008F4B75">
        <w:rPr>
          <w:rFonts w:cs="Arial"/>
          <w:sz w:val="18"/>
          <w:szCs w:val="18"/>
        </w:rPr>
        <w:t>ON-SITE REVIEW TEAM SUMMARY COMMENTS, IF NEEDED:</w:t>
      </w:r>
    </w:p>
    <w:p w14:paraId="77A60270" w14:textId="77777777" w:rsidR="00675FF6" w:rsidRPr="008F4B75" w:rsidRDefault="00675FF6" w:rsidP="00675FF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rPr>
      </w:pPr>
      <w:r w:rsidRPr="008F4B75">
        <w:rPr>
          <w:rFonts w:cs="Arial"/>
        </w:rPr>
        <w:t>►</w:t>
      </w:r>
    </w:p>
    <w:p w14:paraId="36B88357" w14:textId="77777777" w:rsidR="00675FF6" w:rsidRPr="008F4B75" w:rsidRDefault="00675FF6" w:rsidP="00675FF6">
      <w:pPr>
        <w:pStyle w:val="standard"/>
        <w:spacing w:after="0"/>
        <w:rPr>
          <w:b/>
        </w:rPr>
      </w:pPr>
    </w:p>
    <w:p w14:paraId="5F9375CC" w14:textId="77777777" w:rsidR="00675FF6" w:rsidRPr="008F4B75" w:rsidRDefault="00675FF6" w:rsidP="00675FF6">
      <w:pPr>
        <w:pStyle w:val="standard"/>
        <w:spacing w:after="0"/>
        <w:rPr>
          <w:b/>
        </w:rPr>
      </w:pPr>
      <w:r w:rsidRPr="008F4B75">
        <w:rPr>
          <w:b/>
        </w:rPr>
        <w:t>The on-site review team requests the program submit as part of its institutional response following information:</w:t>
      </w:r>
    </w:p>
    <w:p w14:paraId="371B011B" w14:textId="77777777" w:rsidR="00675FF6" w:rsidRPr="000A52F2" w:rsidRDefault="00675FF6" w:rsidP="00675FF6">
      <w:pPr>
        <w:pStyle w:val="directions"/>
        <w:spacing w:after="0"/>
        <w:jc w:val="both"/>
        <w:rPr>
          <w:rStyle w:val="Strong"/>
          <w:b w:val="0"/>
          <w:bCs w:val="0"/>
        </w:rPr>
      </w:pPr>
      <w:r w:rsidRPr="000A52F2">
        <w:rPr>
          <w:rStyle w:val="Strong"/>
        </w:rPr>
        <w:t>List the information to be provided, if applicable (add additional lines as needed):</w:t>
      </w:r>
    </w:p>
    <w:p w14:paraId="2206352A" w14:textId="77777777" w:rsidR="00675FF6" w:rsidRPr="008F4B75" w:rsidRDefault="00675FF6" w:rsidP="00CC32BB">
      <w:pPr>
        <w:pStyle w:val="ListParagraph"/>
        <w:numPr>
          <w:ilvl w:val="0"/>
          <w:numId w:val="118"/>
        </w:numPr>
        <w:ind w:right="446"/>
        <w:jc w:val="both"/>
        <w:rPr>
          <w:rFonts w:cs="Arial"/>
          <w:sz w:val="18"/>
          <w:szCs w:val="18"/>
        </w:rPr>
      </w:pPr>
      <w:r w:rsidRPr="008F4B75">
        <w:rPr>
          <w:rFonts w:cs="Arial"/>
          <w:sz w:val="18"/>
          <w:szCs w:val="18"/>
        </w:rPr>
        <w:t xml:space="preserve">Item:  </w:t>
      </w:r>
    </w:p>
    <w:p w14:paraId="63324341" w14:textId="77777777" w:rsidR="00675FF6" w:rsidRPr="008F4B75" w:rsidRDefault="00675FF6" w:rsidP="00CC32BB">
      <w:pPr>
        <w:pStyle w:val="ListParagraph"/>
        <w:numPr>
          <w:ilvl w:val="0"/>
          <w:numId w:val="118"/>
        </w:numPr>
        <w:ind w:left="749" w:right="446"/>
        <w:jc w:val="both"/>
        <w:rPr>
          <w:rFonts w:cs="Arial"/>
          <w:sz w:val="18"/>
          <w:szCs w:val="18"/>
        </w:rPr>
      </w:pPr>
      <w:r w:rsidRPr="008F4B75">
        <w:rPr>
          <w:rFonts w:cs="Arial"/>
          <w:sz w:val="18"/>
          <w:szCs w:val="18"/>
        </w:rPr>
        <w:t>Item:</w:t>
      </w:r>
    </w:p>
    <w:p w14:paraId="1A4AFAE5" w14:textId="77777777" w:rsidR="00675FF6" w:rsidRPr="008F4B75" w:rsidRDefault="00675FF6" w:rsidP="00675FF6">
      <w:pPr>
        <w:pStyle w:val="directions"/>
        <w:spacing w:after="0"/>
        <w:jc w:val="both"/>
        <w:rPr>
          <w:b/>
          <w:sz w:val="22"/>
          <w:szCs w:val="22"/>
          <w:highlight w:val="yellow"/>
        </w:rPr>
      </w:pPr>
    </w:p>
    <w:p w14:paraId="4987D458" w14:textId="77777777" w:rsidR="00675FF6" w:rsidRPr="008F4B75" w:rsidRDefault="00675FF6" w:rsidP="00675FF6">
      <w:pPr>
        <w:pStyle w:val="standard"/>
        <w:spacing w:after="0"/>
        <w:rPr>
          <w:b/>
        </w:rPr>
      </w:pPr>
      <w:r w:rsidRPr="008F4B75">
        <w:rPr>
          <w:b/>
        </w:rPr>
        <w:t>************************************************************************************************************************************</w:t>
      </w:r>
    </w:p>
    <w:p w14:paraId="7AEA13CC" w14:textId="77777777" w:rsidR="00675FF6" w:rsidRPr="008F4B75" w:rsidRDefault="00675FF6" w:rsidP="00675FF6">
      <w:pPr>
        <w:pStyle w:val="directions"/>
        <w:spacing w:after="0"/>
        <w:jc w:val="both"/>
        <w:rPr>
          <w:b/>
        </w:rPr>
      </w:pPr>
      <w:r w:rsidRPr="008F4B75">
        <w:rPr>
          <w:b/>
        </w:rPr>
        <w:t xml:space="preserve">INSTITUTION </w:t>
      </w:r>
      <w:r>
        <w:rPr>
          <w:b/>
        </w:rPr>
        <w:t>COMMENTS</w:t>
      </w:r>
      <w:r w:rsidRPr="008F4B75">
        <w:rPr>
          <w:b/>
        </w:rPr>
        <w:t>:</w:t>
      </w:r>
    </w:p>
    <w:p w14:paraId="01068587" w14:textId="77777777" w:rsidR="00675FF6" w:rsidRPr="005B1383" w:rsidRDefault="00675FF6" w:rsidP="00675FF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23D4ECD" w14:textId="77777777" w:rsidR="00675FF6" w:rsidRPr="008F4B75" w:rsidRDefault="00675FF6" w:rsidP="00675FF6">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3505089C" w14:textId="77777777" w:rsidR="00675FF6" w:rsidRPr="00AF49D8" w:rsidRDefault="00675FF6" w:rsidP="00675FF6">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1D280A89" w14:textId="77777777" w:rsidR="00675FF6" w:rsidRPr="005B1383" w:rsidRDefault="00675FF6" w:rsidP="00675FF6">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7C96A1D" w14:textId="77777777" w:rsidR="00BE0FC6" w:rsidRDefault="00BE0FC6" w:rsidP="00BE0FC6">
      <w:pPr>
        <w:pStyle w:val="PlainText"/>
        <w:tabs>
          <w:tab w:val="left" w:pos="990"/>
        </w:tabs>
        <w:rPr>
          <w:rFonts w:ascii="Arial" w:hAnsi="Arial" w:cs="Arial"/>
          <w:color w:val="000000"/>
          <w:sz w:val="18"/>
        </w:rPr>
      </w:pPr>
    </w:p>
    <w:p w14:paraId="2134DDE8" w14:textId="77777777" w:rsidR="00272C0B" w:rsidRDefault="00272C0B" w:rsidP="00BE0FC6">
      <w:pPr>
        <w:pStyle w:val="PlainText"/>
        <w:tabs>
          <w:tab w:val="left" w:pos="990"/>
        </w:tabs>
        <w:rPr>
          <w:rFonts w:ascii="Arial" w:hAnsi="Arial" w:cs="Arial"/>
          <w:color w:val="000000"/>
          <w:sz w:val="18"/>
        </w:rPr>
      </w:pPr>
    </w:p>
    <w:p w14:paraId="0FE9EE3E" w14:textId="77777777" w:rsidR="00272C0B" w:rsidRDefault="00272C0B" w:rsidP="00272C0B">
      <w:pPr>
        <w:pStyle w:val="NoSpacing"/>
        <w:ind w:left="720" w:hanging="540"/>
        <w:rPr>
          <w:rFonts w:cs="Arial"/>
          <w:spacing w:val="-2"/>
        </w:rPr>
      </w:pPr>
      <w:r w:rsidRPr="00EF2CFB">
        <w:rPr>
          <w:rFonts w:cs="Arial"/>
          <w:b/>
          <w:spacing w:val="-6"/>
        </w:rPr>
        <w:t>7D</w:t>
      </w:r>
      <w:r w:rsidRPr="00EF2CFB">
        <w:rPr>
          <w:rFonts w:cs="Arial"/>
          <w:b/>
        </w:rPr>
        <w:tab/>
      </w:r>
      <w:r w:rsidRPr="00EF2CFB">
        <w:rPr>
          <w:rFonts w:cs="Arial"/>
        </w:rPr>
        <w:t>The</w:t>
      </w:r>
      <w:r w:rsidRPr="00EF2CFB">
        <w:rPr>
          <w:rFonts w:cs="Arial"/>
          <w:spacing w:val="-5"/>
        </w:rPr>
        <w:t xml:space="preserve"> </w:t>
      </w:r>
      <w:r w:rsidRPr="00EF2CFB">
        <w:rPr>
          <w:rFonts w:cs="Arial"/>
        </w:rPr>
        <w:t>physical</w:t>
      </w:r>
      <w:r w:rsidRPr="00EF2CFB">
        <w:rPr>
          <w:rFonts w:cs="Arial"/>
          <w:spacing w:val="-6"/>
        </w:rPr>
        <w:t xml:space="preserve"> </w:t>
      </w:r>
      <w:r w:rsidRPr="00EF2CFB">
        <w:rPr>
          <w:rFonts w:cs="Arial"/>
        </w:rPr>
        <w:t>therapist</w:t>
      </w:r>
      <w:r w:rsidRPr="00EF2CFB">
        <w:rPr>
          <w:rFonts w:cs="Arial"/>
          <w:spacing w:val="-5"/>
        </w:rPr>
        <w:t xml:space="preserve"> </w:t>
      </w:r>
      <w:r w:rsidRPr="00EF2CFB">
        <w:rPr>
          <w:rFonts w:cs="Arial"/>
        </w:rPr>
        <w:t>assistant</w:t>
      </w:r>
      <w:r w:rsidRPr="00EF2CFB">
        <w:rPr>
          <w:rFonts w:cs="Arial"/>
          <w:spacing w:val="-5"/>
        </w:rPr>
        <w:t xml:space="preserve"> </w:t>
      </w:r>
      <w:r w:rsidRPr="00EF2CFB">
        <w:rPr>
          <w:rFonts w:cs="Arial"/>
        </w:rPr>
        <w:t>technical</w:t>
      </w:r>
      <w:r w:rsidRPr="00EF2CFB">
        <w:rPr>
          <w:rFonts w:cs="Arial"/>
          <w:spacing w:val="-6"/>
        </w:rPr>
        <w:t xml:space="preserve"> </w:t>
      </w:r>
      <w:r w:rsidRPr="00EF2CFB">
        <w:rPr>
          <w:rFonts w:cs="Arial"/>
        </w:rPr>
        <w:t>curriculum</w:t>
      </w:r>
      <w:r w:rsidRPr="00EF2CFB">
        <w:rPr>
          <w:rFonts w:cs="Arial"/>
          <w:spacing w:val="-3"/>
        </w:rPr>
        <w:t xml:space="preserve"> </w:t>
      </w:r>
      <w:r w:rsidRPr="00EF2CFB">
        <w:rPr>
          <w:rFonts w:cs="Arial"/>
        </w:rPr>
        <w:t>includes</w:t>
      </w:r>
      <w:r w:rsidRPr="00EF2CFB">
        <w:rPr>
          <w:rFonts w:cs="Arial"/>
          <w:spacing w:val="-4"/>
        </w:rPr>
        <w:t xml:space="preserve"> </w:t>
      </w:r>
      <w:r w:rsidRPr="00EF2CFB">
        <w:rPr>
          <w:rFonts w:cs="Arial"/>
        </w:rPr>
        <w:t>content</w:t>
      </w:r>
      <w:r w:rsidRPr="00EF2CFB">
        <w:rPr>
          <w:rFonts w:cs="Arial"/>
          <w:spacing w:val="-5"/>
        </w:rPr>
        <w:t xml:space="preserve"> </w:t>
      </w:r>
      <w:r w:rsidRPr="00EF2CFB">
        <w:rPr>
          <w:rFonts w:cs="Arial"/>
        </w:rPr>
        <w:t>and</w:t>
      </w:r>
      <w:r w:rsidRPr="00EF2CFB">
        <w:rPr>
          <w:rFonts w:cs="Arial"/>
          <w:spacing w:val="-3"/>
        </w:rPr>
        <w:t xml:space="preserve"> </w:t>
      </w:r>
      <w:r w:rsidRPr="00EF2CFB">
        <w:rPr>
          <w:rFonts w:cs="Arial"/>
        </w:rPr>
        <w:t>learning</w:t>
      </w:r>
      <w:r w:rsidRPr="00EF2CFB">
        <w:rPr>
          <w:rFonts w:cs="Arial"/>
          <w:spacing w:val="-5"/>
        </w:rPr>
        <w:t xml:space="preserve"> </w:t>
      </w:r>
      <w:r w:rsidRPr="00EF2CFB">
        <w:rPr>
          <w:rFonts w:cs="Arial"/>
        </w:rPr>
        <w:t>experiences designed</w:t>
      </w:r>
      <w:r w:rsidRPr="00EF2CFB">
        <w:rPr>
          <w:rFonts w:cs="Arial"/>
          <w:spacing w:val="-2"/>
        </w:rPr>
        <w:t xml:space="preserve"> </w:t>
      </w:r>
      <w:r w:rsidRPr="00EF2CFB">
        <w:rPr>
          <w:rFonts w:cs="Arial"/>
        </w:rPr>
        <w:t>to</w:t>
      </w:r>
      <w:r w:rsidRPr="00EF2CFB">
        <w:rPr>
          <w:rFonts w:cs="Arial"/>
          <w:spacing w:val="-4"/>
        </w:rPr>
        <w:t xml:space="preserve"> </w:t>
      </w:r>
      <w:r w:rsidRPr="00EF2CFB">
        <w:rPr>
          <w:rFonts w:cs="Arial"/>
        </w:rPr>
        <w:t>prepare</w:t>
      </w:r>
      <w:r w:rsidRPr="00EF2CFB">
        <w:rPr>
          <w:rFonts w:cs="Arial"/>
          <w:spacing w:val="-2"/>
        </w:rPr>
        <w:t xml:space="preserve"> </w:t>
      </w:r>
      <w:r w:rsidRPr="00EF2CFB">
        <w:rPr>
          <w:rFonts w:cs="Arial"/>
        </w:rPr>
        <w:t>students</w:t>
      </w:r>
      <w:r w:rsidRPr="00EF2CFB">
        <w:rPr>
          <w:rFonts w:cs="Arial"/>
          <w:spacing w:val="-3"/>
        </w:rPr>
        <w:t xml:space="preserve"> </w:t>
      </w:r>
      <w:r w:rsidRPr="00EF2CFB">
        <w:rPr>
          <w:rFonts w:cs="Arial"/>
        </w:rPr>
        <w:t>to</w:t>
      </w:r>
      <w:r w:rsidRPr="00EF2CFB">
        <w:rPr>
          <w:rFonts w:cs="Arial"/>
          <w:spacing w:val="-4"/>
        </w:rPr>
        <w:t xml:space="preserve"> </w:t>
      </w:r>
      <w:r w:rsidRPr="00EF2CFB">
        <w:rPr>
          <w:rFonts w:cs="Arial"/>
        </w:rPr>
        <w:t>achieve</w:t>
      </w:r>
      <w:r w:rsidRPr="00EF2CFB">
        <w:rPr>
          <w:rFonts w:cs="Arial"/>
          <w:spacing w:val="-4"/>
        </w:rPr>
        <w:t xml:space="preserve"> </w:t>
      </w:r>
      <w:r w:rsidRPr="00EF2CFB">
        <w:rPr>
          <w:rFonts w:cs="Arial"/>
        </w:rPr>
        <w:t>educational</w:t>
      </w:r>
      <w:r w:rsidRPr="00EF2CFB">
        <w:rPr>
          <w:rFonts w:cs="Arial"/>
          <w:spacing w:val="-3"/>
        </w:rPr>
        <w:t xml:space="preserve"> </w:t>
      </w:r>
      <w:r w:rsidRPr="00EF2CFB">
        <w:rPr>
          <w:rFonts w:cs="Arial"/>
        </w:rPr>
        <w:t>outcomes</w:t>
      </w:r>
      <w:r w:rsidRPr="00EF2CFB">
        <w:rPr>
          <w:rFonts w:cs="Arial"/>
          <w:spacing w:val="-3"/>
        </w:rPr>
        <w:t xml:space="preserve"> </w:t>
      </w:r>
      <w:r w:rsidRPr="00EF2CFB">
        <w:rPr>
          <w:rFonts w:cs="Arial"/>
        </w:rPr>
        <w:t>required</w:t>
      </w:r>
      <w:r w:rsidRPr="00EF2CFB">
        <w:rPr>
          <w:rFonts w:cs="Arial"/>
          <w:spacing w:val="-4"/>
        </w:rPr>
        <w:t xml:space="preserve"> </w:t>
      </w:r>
      <w:r w:rsidRPr="00EF2CFB">
        <w:rPr>
          <w:rFonts w:cs="Arial"/>
        </w:rPr>
        <w:t>for</w:t>
      </w:r>
      <w:r w:rsidRPr="00EF2CFB">
        <w:rPr>
          <w:rFonts w:cs="Arial"/>
          <w:spacing w:val="-3"/>
        </w:rPr>
        <w:t xml:space="preserve"> </w:t>
      </w:r>
      <w:r w:rsidRPr="00EF2CFB">
        <w:rPr>
          <w:rFonts w:cs="Arial"/>
        </w:rPr>
        <w:t>entry-level</w:t>
      </w:r>
      <w:r w:rsidRPr="00EF2CFB">
        <w:rPr>
          <w:rFonts w:cs="Arial"/>
          <w:spacing w:val="-5"/>
        </w:rPr>
        <w:t xml:space="preserve"> </w:t>
      </w:r>
      <w:r w:rsidRPr="00EF2CFB">
        <w:rPr>
          <w:rFonts w:cs="Arial"/>
        </w:rPr>
        <w:t xml:space="preserve">physical therapy practice in collaboration with, and under the direction and supervision of a physical therapist in the provision of physical therapy services in the ever-changing health care </w:t>
      </w:r>
      <w:r w:rsidRPr="00EF2CFB">
        <w:rPr>
          <w:rFonts w:cs="Arial"/>
          <w:spacing w:val="-2"/>
        </w:rPr>
        <w:t>environment.</w:t>
      </w:r>
    </w:p>
    <w:p w14:paraId="3A2C4991" w14:textId="77777777" w:rsidR="00EA2542" w:rsidRPr="00EF2CFB" w:rsidRDefault="00EA2542" w:rsidP="00272C0B">
      <w:pPr>
        <w:pStyle w:val="NoSpacing"/>
        <w:ind w:left="720" w:hanging="540"/>
        <w:rPr>
          <w:rFonts w:cs="Arial"/>
        </w:rPr>
      </w:pPr>
    </w:p>
    <w:p w14:paraId="00C0B256" w14:textId="77777777" w:rsidR="00D024C4" w:rsidRPr="00C858D1" w:rsidRDefault="00D024C4" w:rsidP="00D024C4">
      <w:pPr>
        <w:pStyle w:val="crg3"/>
        <w:tabs>
          <w:tab w:val="clear" w:pos="770"/>
        </w:tabs>
        <w:rPr>
          <w:rFonts w:ascii="Arial" w:hAnsi="Arial"/>
          <w:color w:val="000000"/>
          <w:sz w:val="18"/>
          <w:szCs w:val="20"/>
        </w:rPr>
      </w:pPr>
      <w:r w:rsidRPr="00C858D1">
        <w:rPr>
          <w:rFonts w:ascii="Arial" w:hAnsi="Arial"/>
          <w:color w:val="000000"/>
          <w:sz w:val="18"/>
          <w:szCs w:val="20"/>
        </w:rPr>
        <w:t>For each of the following elements:</w:t>
      </w:r>
    </w:p>
    <w:p w14:paraId="7B864C41" w14:textId="77777777" w:rsidR="00D024C4" w:rsidRPr="00B41841" w:rsidRDefault="00D024C4" w:rsidP="00CC32BB">
      <w:pPr>
        <w:pStyle w:val="crg3"/>
        <w:keepNext/>
        <w:numPr>
          <w:ilvl w:val="1"/>
          <w:numId w:val="120"/>
        </w:numPr>
        <w:tabs>
          <w:tab w:val="clear" w:pos="770"/>
          <w:tab w:val="left" w:pos="274"/>
        </w:tabs>
        <w:ind w:left="720"/>
        <w:rPr>
          <w:rFonts w:ascii="Arial" w:hAnsi="Arial"/>
          <w:color w:val="000000"/>
          <w:sz w:val="18"/>
          <w:szCs w:val="22"/>
        </w:rPr>
      </w:pPr>
      <w:r w:rsidRPr="00B41841">
        <w:rPr>
          <w:rFonts w:ascii="Arial" w:hAnsi="Arial"/>
          <w:color w:val="000000"/>
          <w:sz w:val="18"/>
          <w:szCs w:val="22"/>
        </w:rPr>
        <w:lastRenderedPageBreak/>
        <w:t>Describe where the content is presented in the curriculum and provide example(s)/descriptions(s) of the learning experiences that are designed to meet the practice expectations (i.e., describe where and how the content is taught throughout the curriculum);</w:t>
      </w:r>
    </w:p>
    <w:p w14:paraId="6A285099" w14:textId="77777777" w:rsidR="00D024C4" w:rsidRPr="00A53D79" w:rsidRDefault="00D024C4" w:rsidP="00CC32BB">
      <w:pPr>
        <w:pStyle w:val="crg3"/>
        <w:numPr>
          <w:ilvl w:val="1"/>
          <w:numId w:val="120"/>
        </w:numPr>
        <w:tabs>
          <w:tab w:val="clear" w:pos="770"/>
          <w:tab w:val="left" w:pos="274"/>
        </w:tabs>
        <w:ind w:left="720"/>
        <w:rPr>
          <w:rFonts w:ascii="Arial" w:hAnsi="Arial"/>
          <w:color w:val="000000"/>
          <w:sz w:val="18"/>
          <w:szCs w:val="18"/>
        </w:rPr>
      </w:pPr>
      <w:r w:rsidRPr="00B41841">
        <w:rPr>
          <w:rFonts w:ascii="Arial" w:hAnsi="Arial"/>
          <w:color w:val="000000"/>
          <w:sz w:val="18"/>
          <w:szCs w:val="22"/>
        </w:rPr>
        <w:t xml:space="preserve">Provide 2-5 examples of course objectives that show the </w:t>
      </w:r>
      <w:r w:rsidRPr="00B41841">
        <w:rPr>
          <w:rFonts w:ascii="Arial" w:hAnsi="Arial"/>
          <w:b/>
          <w:color w:val="000000"/>
          <w:sz w:val="18"/>
          <w:szCs w:val="22"/>
        </w:rPr>
        <w:t>highest</w:t>
      </w:r>
      <w:r w:rsidRPr="00B41841">
        <w:rPr>
          <w:rFonts w:ascii="Arial" w:hAnsi="Arial"/>
          <w:color w:val="000000"/>
          <w:sz w:val="18"/>
          <w:szCs w:val="22"/>
        </w:rPr>
        <w:t xml:space="preserve"> expected level of performance; INCLUDE </w:t>
      </w:r>
      <w:r w:rsidRPr="00B41841">
        <w:rPr>
          <w:rFonts w:ascii="Arial" w:hAnsi="Arial"/>
          <w:b/>
          <w:color w:val="000000"/>
          <w:sz w:val="18"/>
          <w:szCs w:val="22"/>
        </w:rPr>
        <w:t>course prefix and number, course name, objective number and the full wording of the objective</w:t>
      </w:r>
      <w:r w:rsidRPr="00B41841">
        <w:rPr>
          <w:rFonts w:ascii="Arial" w:hAnsi="Arial"/>
          <w:color w:val="000000"/>
          <w:sz w:val="18"/>
          <w:szCs w:val="22"/>
        </w:rPr>
        <w:t>.  Include objectives fr</w:t>
      </w:r>
      <w:r w:rsidRPr="00A53D79">
        <w:rPr>
          <w:rFonts w:ascii="Arial" w:hAnsi="Arial"/>
          <w:color w:val="000000"/>
          <w:sz w:val="18"/>
          <w:szCs w:val="18"/>
        </w:rPr>
        <w:t>om clinical education courses, if applicable.  If the expectation is a curricular theme, examples of course objectives from multiple courses are required, up to a maximum of 10 objectives; and</w:t>
      </w:r>
    </w:p>
    <w:p w14:paraId="27A8F40C" w14:textId="77777777" w:rsidR="00D024C4" w:rsidRPr="00A53D79" w:rsidRDefault="00D024C4" w:rsidP="00CC32BB">
      <w:pPr>
        <w:pStyle w:val="crg3"/>
        <w:numPr>
          <w:ilvl w:val="1"/>
          <w:numId w:val="120"/>
        </w:numPr>
        <w:tabs>
          <w:tab w:val="clear" w:pos="770"/>
          <w:tab w:val="left" w:pos="274"/>
        </w:tabs>
        <w:ind w:left="720"/>
        <w:rPr>
          <w:rFonts w:ascii="Arial" w:hAnsi="Arial"/>
          <w:color w:val="000000"/>
          <w:sz w:val="18"/>
          <w:szCs w:val="18"/>
        </w:rPr>
      </w:pPr>
      <w:r w:rsidRPr="00A53D79">
        <w:rPr>
          <w:rFonts w:ascii="Arial" w:hAnsi="Arial"/>
          <w:color w:val="000000"/>
          <w:sz w:val="18"/>
          <w:szCs w:val="18"/>
        </w:rPr>
        <w:t>Provide evidence that didactic introduction to content precedes all expectations for clinical performance; and</w:t>
      </w:r>
    </w:p>
    <w:p w14:paraId="17A72A82" w14:textId="7764518B" w:rsidR="00D024C4" w:rsidRPr="00A53D79" w:rsidRDefault="00D024C4" w:rsidP="00CC32BB">
      <w:pPr>
        <w:pStyle w:val="crg3"/>
        <w:numPr>
          <w:ilvl w:val="1"/>
          <w:numId w:val="120"/>
        </w:numPr>
        <w:tabs>
          <w:tab w:val="clear" w:pos="770"/>
          <w:tab w:val="left" w:pos="274"/>
        </w:tabs>
        <w:ind w:left="720"/>
        <w:rPr>
          <w:rFonts w:ascii="Arial" w:hAnsi="Arial"/>
          <w:color w:val="000000"/>
          <w:sz w:val="18"/>
          <w:szCs w:val="18"/>
        </w:rPr>
      </w:pPr>
      <w:r w:rsidRPr="00A53D79">
        <w:rPr>
          <w:rFonts w:ascii="Arial" w:hAnsi="Arial"/>
          <w:sz w:val="18"/>
          <w:szCs w:val="18"/>
        </w:rPr>
        <w:t>Responses</w:t>
      </w:r>
      <w:r w:rsidRPr="00A53D79">
        <w:rPr>
          <w:rFonts w:ascii="Arial" w:hAnsi="Arial"/>
          <w:spacing w:val="-5"/>
          <w:sz w:val="18"/>
          <w:szCs w:val="18"/>
        </w:rPr>
        <w:t xml:space="preserve"> </w:t>
      </w:r>
      <w:r w:rsidRPr="00A53D79">
        <w:rPr>
          <w:rFonts w:ascii="Arial" w:hAnsi="Arial"/>
          <w:sz w:val="18"/>
          <w:szCs w:val="18"/>
        </w:rPr>
        <w:t>to</w:t>
      </w:r>
      <w:r w:rsidRPr="00A53D79">
        <w:rPr>
          <w:rFonts w:ascii="Arial" w:hAnsi="Arial"/>
          <w:spacing w:val="-5"/>
          <w:sz w:val="18"/>
          <w:szCs w:val="18"/>
        </w:rPr>
        <w:t xml:space="preserve"> </w:t>
      </w:r>
      <w:r w:rsidRPr="00A53D79">
        <w:rPr>
          <w:rFonts w:ascii="Arial" w:hAnsi="Arial"/>
          <w:sz w:val="18"/>
          <w:szCs w:val="18"/>
        </w:rPr>
        <w:t>7D</w:t>
      </w:r>
      <w:r w:rsidR="006D2BC0">
        <w:rPr>
          <w:rFonts w:ascii="Arial" w:hAnsi="Arial"/>
          <w:sz w:val="18"/>
          <w:szCs w:val="18"/>
        </w:rPr>
        <w:t>1</w:t>
      </w:r>
      <w:r w:rsidR="00580627">
        <w:rPr>
          <w:rFonts w:ascii="Arial" w:hAnsi="Arial"/>
          <w:sz w:val="18"/>
          <w:szCs w:val="18"/>
        </w:rPr>
        <w:t xml:space="preserve">, </w:t>
      </w:r>
      <w:r w:rsidRPr="00A53D79">
        <w:rPr>
          <w:rFonts w:ascii="Arial" w:hAnsi="Arial"/>
          <w:spacing w:val="-1"/>
          <w:sz w:val="18"/>
          <w:szCs w:val="18"/>
        </w:rPr>
        <w:t>and</w:t>
      </w:r>
      <w:r w:rsidRPr="00A53D79">
        <w:rPr>
          <w:rFonts w:ascii="Arial" w:hAnsi="Arial"/>
          <w:spacing w:val="-4"/>
          <w:sz w:val="18"/>
          <w:szCs w:val="18"/>
        </w:rPr>
        <w:t xml:space="preserve"> </w:t>
      </w:r>
      <w:r w:rsidRPr="00A53D79">
        <w:rPr>
          <w:rFonts w:ascii="Arial" w:hAnsi="Arial"/>
          <w:sz w:val="18"/>
          <w:szCs w:val="18"/>
        </w:rPr>
        <w:t>7D2</w:t>
      </w:r>
      <w:r w:rsidR="00580627">
        <w:rPr>
          <w:rFonts w:ascii="Arial" w:hAnsi="Arial"/>
          <w:sz w:val="18"/>
          <w:szCs w:val="18"/>
        </w:rPr>
        <w:t>, and 7D3</w:t>
      </w:r>
      <w:r w:rsidRPr="00A53D79">
        <w:rPr>
          <w:rFonts w:ascii="Arial" w:hAnsi="Arial"/>
          <w:spacing w:val="-4"/>
          <w:sz w:val="18"/>
          <w:szCs w:val="18"/>
        </w:rPr>
        <w:t xml:space="preserve"> </w:t>
      </w:r>
      <w:r w:rsidRPr="00A53D79">
        <w:rPr>
          <w:rFonts w:ascii="Arial" w:hAnsi="Arial"/>
          <w:sz w:val="18"/>
          <w:szCs w:val="18"/>
        </w:rPr>
        <w:t>are</w:t>
      </w:r>
      <w:r w:rsidRPr="00A53D79">
        <w:rPr>
          <w:rFonts w:ascii="Arial" w:hAnsi="Arial"/>
          <w:spacing w:val="-6"/>
          <w:sz w:val="18"/>
          <w:szCs w:val="18"/>
        </w:rPr>
        <w:t xml:space="preserve"> </w:t>
      </w:r>
      <w:r w:rsidRPr="00A53D79">
        <w:rPr>
          <w:rFonts w:ascii="Arial" w:hAnsi="Arial"/>
          <w:spacing w:val="1"/>
          <w:sz w:val="18"/>
          <w:szCs w:val="18"/>
        </w:rPr>
        <w:t>to</w:t>
      </w:r>
      <w:r w:rsidRPr="00A53D79">
        <w:rPr>
          <w:rFonts w:ascii="Arial" w:hAnsi="Arial"/>
          <w:spacing w:val="38"/>
          <w:w w:val="99"/>
          <w:sz w:val="18"/>
          <w:szCs w:val="18"/>
        </w:rPr>
        <w:t xml:space="preserve"> </w:t>
      </w:r>
      <w:r w:rsidRPr="00A53D79">
        <w:rPr>
          <w:rFonts w:ascii="Arial" w:hAnsi="Arial"/>
          <w:sz w:val="18"/>
          <w:szCs w:val="18"/>
        </w:rPr>
        <w:t>address</w:t>
      </w:r>
      <w:r w:rsidRPr="00A53D79">
        <w:rPr>
          <w:rFonts w:ascii="Arial" w:hAnsi="Arial"/>
          <w:spacing w:val="-6"/>
          <w:sz w:val="18"/>
          <w:szCs w:val="18"/>
        </w:rPr>
        <w:t xml:space="preserve"> </w:t>
      </w:r>
      <w:r w:rsidRPr="00A53D79">
        <w:rPr>
          <w:rFonts w:ascii="Arial" w:hAnsi="Arial"/>
          <w:sz w:val="18"/>
          <w:szCs w:val="18"/>
        </w:rPr>
        <w:t>each</w:t>
      </w:r>
      <w:r w:rsidRPr="00A53D79">
        <w:rPr>
          <w:rFonts w:ascii="Arial" w:hAnsi="Arial"/>
          <w:spacing w:val="-4"/>
          <w:sz w:val="18"/>
          <w:szCs w:val="18"/>
        </w:rPr>
        <w:t xml:space="preserve"> </w:t>
      </w:r>
      <w:r w:rsidRPr="00A53D79">
        <w:rPr>
          <w:rFonts w:ascii="Arial" w:hAnsi="Arial"/>
          <w:sz w:val="18"/>
          <w:szCs w:val="18"/>
        </w:rPr>
        <w:t>narrative</w:t>
      </w:r>
      <w:r w:rsidRPr="00A53D79">
        <w:rPr>
          <w:rFonts w:ascii="Arial" w:hAnsi="Arial"/>
          <w:spacing w:val="-6"/>
          <w:sz w:val="18"/>
          <w:szCs w:val="18"/>
        </w:rPr>
        <w:t xml:space="preserve"> </w:t>
      </w:r>
      <w:r w:rsidRPr="00A53D79">
        <w:rPr>
          <w:rFonts w:ascii="Arial" w:hAnsi="Arial"/>
          <w:sz w:val="18"/>
          <w:szCs w:val="18"/>
        </w:rPr>
        <w:t>bullet</w:t>
      </w:r>
      <w:r w:rsidRPr="00A53D79">
        <w:rPr>
          <w:rFonts w:ascii="Arial" w:hAnsi="Arial"/>
          <w:spacing w:val="-6"/>
          <w:sz w:val="18"/>
          <w:szCs w:val="18"/>
        </w:rPr>
        <w:t xml:space="preserve"> </w:t>
      </w:r>
      <w:r w:rsidRPr="00A53D79">
        <w:rPr>
          <w:rFonts w:ascii="Arial" w:hAnsi="Arial"/>
          <w:sz w:val="18"/>
          <w:szCs w:val="18"/>
        </w:rPr>
        <w:t>item</w:t>
      </w:r>
      <w:r w:rsidRPr="00A53D79">
        <w:rPr>
          <w:rFonts w:ascii="Arial" w:hAnsi="Arial"/>
          <w:spacing w:val="-5"/>
          <w:sz w:val="18"/>
          <w:szCs w:val="18"/>
        </w:rPr>
        <w:t xml:space="preserve"> </w:t>
      </w:r>
      <w:r w:rsidRPr="00A53D79">
        <w:rPr>
          <w:rFonts w:ascii="Arial" w:hAnsi="Arial"/>
          <w:sz w:val="18"/>
          <w:szCs w:val="18"/>
        </w:rPr>
        <w:t>for</w:t>
      </w:r>
      <w:r w:rsidRPr="00A53D79">
        <w:rPr>
          <w:rFonts w:ascii="Arial" w:hAnsi="Arial"/>
          <w:spacing w:val="-6"/>
          <w:sz w:val="18"/>
          <w:szCs w:val="18"/>
        </w:rPr>
        <w:t xml:space="preserve"> </w:t>
      </w:r>
      <w:r w:rsidRPr="00A53D79">
        <w:rPr>
          <w:rFonts w:ascii="Arial" w:hAnsi="Arial"/>
          <w:sz w:val="18"/>
          <w:szCs w:val="18"/>
        </w:rPr>
        <w:t>each</w:t>
      </w:r>
      <w:r w:rsidRPr="00A53D79">
        <w:rPr>
          <w:rFonts w:ascii="Arial" w:hAnsi="Arial"/>
          <w:spacing w:val="-6"/>
          <w:sz w:val="18"/>
          <w:szCs w:val="18"/>
        </w:rPr>
        <w:t xml:space="preserve"> </w:t>
      </w:r>
      <w:r w:rsidRPr="00A53D79">
        <w:rPr>
          <w:rFonts w:ascii="Arial" w:hAnsi="Arial"/>
          <w:sz w:val="18"/>
          <w:szCs w:val="18"/>
        </w:rPr>
        <w:t>intervention</w:t>
      </w:r>
      <w:r w:rsidRPr="00A53D79">
        <w:rPr>
          <w:rFonts w:ascii="Arial" w:hAnsi="Arial"/>
          <w:spacing w:val="-6"/>
          <w:sz w:val="18"/>
          <w:szCs w:val="18"/>
        </w:rPr>
        <w:t xml:space="preserve"> </w:t>
      </w:r>
      <w:r w:rsidRPr="00A53D79">
        <w:rPr>
          <w:rFonts w:ascii="Arial" w:hAnsi="Arial"/>
          <w:spacing w:val="-1"/>
          <w:sz w:val="18"/>
          <w:szCs w:val="18"/>
        </w:rPr>
        <w:t>or</w:t>
      </w:r>
      <w:r w:rsidRPr="00A53D79">
        <w:rPr>
          <w:rFonts w:ascii="Arial" w:hAnsi="Arial"/>
          <w:spacing w:val="-5"/>
          <w:sz w:val="18"/>
          <w:szCs w:val="18"/>
        </w:rPr>
        <w:t xml:space="preserve"> </w:t>
      </w:r>
      <w:r w:rsidRPr="00A53D79">
        <w:rPr>
          <w:rFonts w:ascii="Arial" w:hAnsi="Arial"/>
          <w:sz w:val="18"/>
          <w:szCs w:val="18"/>
        </w:rPr>
        <w:t>test</w:t>
      </w:r>
      <w:r w:rsidRPr="00A53D79">
        <w:rPr>
          <w:rFonts w:ascii="Arial" w:hAnsi="Arial"/>
          <w:spacing w:val="-4"/>
          <w:sz w:val="18"/>
          <w:szCs w:val="18"/>
        </w:rPr>
        <w:t xml:space="preserve"> </w:t>
      </w:r>
      <w:r w:rsidRPr="00A53D79">
        <w:rPr>
          <w:rFonts w:ascii="Arial" w:hAnsi="Arial"/>
          <w:spacing w:val="-1"/>
          <w:sz w:val="18"/>
          <w:szCs w:val="18"/>
        </w:rPr>
        <w:t>and</w:t>
      </w:r>
      <w:r w:rsidRPr="00A53D79">
        <w:rPr>
          <w:rFonts w:ascii="Arial" w:hAnsi="Arial"/>
          <w:spacing w:val="-7"/>
          <w:sz w:val="18"/>
          <w:szCs w:val="18"/>
        </w:rPr>
        <w:t xml:space="preserve"> </w:t>
      </w:r>
      <w:r w:rsidRPr="00A53D79">
        <w:rPr>
          <w:rFonts w:ascii="Arial" w:hAnsi="Arial"/>
          <w:sz w:val="18"/>
          <w:szCs w:val="18"/>
        </w:rPr>
        <w:t>measure</w:t>
      </w:r>
      <w:r w:rsidRPr="00A53D79">
        <w:rPr>
          <w:rFonts w:ascii="Arial" w:hAnsi="Arial"/>
          <w:spacing w:val="-6"/>
          <w:sz w:val="18"/>
          <w:szCs w:val="18"/>
        </w:rPr>
        <w:t xml:space="preserve"> </w:t>
      </w:r>
      <w:r w:rsidRPr="00A53D79">
        <w:rPr>
          <w:rFonts w:ascii="Arial" w:hAnsi="Arial"/>
          <w:sz w:val="18"/>
          <w:szCs w:val="18"/>
        </w:rPr>
        <w:t>identified.</w:t>
      </w:r>
      <w:r w:rsidRPr="00A53D79">
        <w:rPr>
          <w:rFonts w:ascii="Arial" w:hAnsi="Arial"/>
          <w:spacing w:val="45"/>
          <w:sz w:val="18"/>
          <w:szCs w:val="18"/>
        </w:rPr>
        <w:t xml:space="preserve"> </w:t>
      </w:r>
      <w:r w:rsidRPr="00A53D79">
        <w:rPr>
          <w:rFonts w:ascii="Arial" w:hAnsi="Arial"/>
          <w:sz w:val="18"/>
          <w:szCs w:val="18"/>
        </w:rPr>
        <w:t>In</w:t>
      </w:r>
      <w:r w:rsidRPr="00A53D79">
        <w:rPr>
          <w:rFonts w:ascii="Arial" w:hAnsi="Arial"/>
          <w:spacing w:val="-6"/>
          <w:sz w:val="18"/>
          <w:szCs w:val="18"/>
        </w:rPr>
        <w:t xml:space="preserve"> </w:t>
      </w:r>
      <w:r w:rsidRPr="00A53D79">
        <w:rPr>
          <w:rFonts w:ascii="Arial" w:hAnsi="Arial"/>
          <w:sz w:val="18"/>
          <w:szCs w:val="18"/>
        </w:rPr>
        <w:t>order</w:t>
      </w:r>
      <w:r w:rsidRPr="00A53D79">
        <w:rPr>
          <w:rFonts w:ascii="Arial" w:hAnsi="Arial"/>
          <w:spacing w:val="-7"/>
          <w:sz w:val="18"/>
          <w:szCs w:val="18"/>
        </w:rPr>
        <w:t xml:space="preserve"> </w:t>
      </w:r>
      <w:r w:rsidRPr="00A53D79">
        <w:rPr>
          <w:rFonts w:ascii="Arial" w:hAnsi="Arial"/>
          <w:sz w:val="18"/>
          <w:szCs w:val="18"/>
        </w:rPr>
        <w:t>to</w:t>
      </w:r>
      <w:r w:rsidRPr="00A53D79">
        <w:rPr>
          <w:rFonts w:ascii="Arial" w:hAnsi="Arial"/>
          <w:spacing w:val="-4"/>
          <w:sz w:val="18"/>
          <w:szCs w:val="18"/>
        </w:rPr>
        <w:t xml:space="preserve"> </w:t>
      </w:r>
      <w:r w:rsidRPr="00A53D79">
        <w:rPr>
          <w:rFonts w:ascii="Arial" w:hAnsi="Arial"/>
          <w:sz w:val="18"/>
          <w:szCs w:val="18"/>
        </w:rPr>
        <w:t>accommodate</w:t>
      </w:r>
      <w:r w:rsidRPr="00A53D79">
        <w:rPr>
          <w:rFonts w:ascii="Arial" w:hAnsi="Arial"/>
          <w:spacing w:val="-6"/>
          <w:sz w:val="18"/>
          <w:szCs w:val="18"/>
        </w:rPr>
        <w:t xml:space="preserve"> </w:t>
      </w:r>
      <w:r w:rsidRPr="00A53D79">
        <w:rPr>
          <w:rFonts w:ascii="Arial" w:hAnsi="Arial"/>
          <w:spacing w:val="-1"/>
          <w:sz w:val="18"/>
          <w:szCs w:val="18"/>
        </w:rPr>
        <w:t>this</w:t>
      </w:r>
      <w:r w:rsidRPr="00A53D79">
        <w:rPr>
          <w:rFonts w:ascii="Arial" w:hAnsi="Arial"/>
          <w:spacing w:val="60"/>
          <w:w w:val="99"/>
          <w:sz w:val="18"/>
          <w:szCs w:val="18"/>
        </w:rPr>
        <w:t xml:space="preserve"> </w:t>
      </w:r>
      <w:r w:rsidRPr="00A53D79">
        <w:rPr>
          <w:rFonts w:ascii="Arial" w:hAnsi="Arial"/>
          <w:sz w:val="18"/>
          <w:szCs w:val="18"/>
        </w:rPr>
        <w:t>additional</w:t>
      </w:r>
      <w:r w:rsidRPr="00A53D79">
        <w:rPr>
          <w:rFonts w:ascii="Arial" w:hAnsi="Arial"/>
          <w:spacing w:val="-8"/>
          <w:sz w:val="18"/>
          <w:szCs w:val="18"/>
        </w:rPr>
        <w:t xml:space="preserve"> </w:t>
      </w:r>
      <w:r w:rsidRPr="00A53D79">
        <w:rPr>
          <w:rFonts w:ascii="Arial" w:hAnsi="Arial"/>
          <w:sz w:val="18"/>
          <w:szCs w:val="18"/>
        </w:rPr>
        <w:t>information,</w:t>
      </w:r>
      <w:r w:rsidRPr="00A53D79">
        <w:rPr>
          <w:rFonts w:ascii="Arial" w:hAnsi="Arial"/>
          <w:spacing w:val="-6"/>
          <w:sz w:val="18"/>
          <w:szCs w:val="18"/>
        </w:rPr>
        <w:t xml:space="preserve"> </w:t>
      </w:r>
      <w:r w:rsidRPr="00A53D79">
        <w:rPr>
          <w:rFonts w:ascii="Arial" w:hAnsi="Arial"/>
          <w:spacing w:val="-1"/>
          <w:sz w:val="18"/>
          <w:szCs w:val="18"/>
        </w:rPr>
        <w:t>the</w:t>
      </w:r>
      <w:r w:rsidRPr="00A53D79">
        <w:rPr>
          <w:rFonts w:ascii="Arial" w:hAnsi="Arial"/>
          <w:spacing w:val="-3"/>
          <w:sz w:val="18"/>
          <w:szCs w:val="18"/>
        </w:rPr>
        <w:t xml:space="preserve"> </w:t>
      </w:r>
      <w:r w:rsidRPr="00A53D79">
        <w:rPr>
          <w:rFonts w:ascii="Arial" w:hAnsi="Arial"/>
          <w:spacing w:val="-1"/>
          <w:sz w:val="18"/>
          <w:szCs w:val="18"/>
        </w:rPr>
        <w:t>narrative</w:t>
      </w:r>
      <w:r w:rsidRPr="00A53D79">
        <w:rPr>
          <w:rFonts w:ascii="Arial" w:hAnsi="Arial"/>
          <w:spacing w:val="-7"/>
          <w:sz w:val="18"/>
          <w:szCs w:val="18"/>
        </w:rPr>
        <w:t xml:space="preserve"> </w:t>
      </w:r>
      <w:r w:rsidRPr="00A53D79">
        <w:rPr>
          <w:rFonts w:ascii="Arial" w:hAnsi="Arial"/>
          <w:sz w:val="18"/>
          <w:szCs w:val="18"/>
        </w:rPr>
        <w:t>response</w:t>
      </w:r>
      <w:r w:rsidRPr="00A53D79">
        <w:rPr>
          <w:rFonts w:ascii="Arial" w:hAnsi="Arial"/>
          <w:spacing w:val="-7"/>
          <w:sz w:val="18"/>
          <w:szCs w:val="18"/>
        </w:rPr>
        <w:t xml:space="preserve"> </w:t>
      </w:r>
      <w:r w:rsidRPr="00A53D79">
        <w:rPr>
          <w:rFonts w:ascii="Arial" w:hAnsi="Arial"/>
          <w:sz w:val="18"/>
          <w:szCs w:val="18"/>
        </w:rPr>
        <w:t>for</w:t>
      </w:r>
      <w:r w:rsidRPr="00A53D79">
        <w:rPr>
          <w:rFonts w:ascii="Arial" w:hAnsi="Arial"/>
          <w:spacing w:val="-7"/>
          <w:sz w:val="18"/>
          <w:szCs w:val="18"/>
        </w:rPr>
        <w:t xml:space="preserve"> </w:t>
      </w:r>
      <w:r w:rsidRPr="00A53D79">
        <w:rPr>
          <w:rFonts w:ascii="Arial" w:hAnsi="Arial"/>
          <w:sz w:val="18"/>
          <w:szCs w:val="18"/>
        </w:rPr>
        <w:t>these</w:t>
      </w:r>
      <w:r w:rsidRPr="00A53D79">
        <w:rPr>
          <w:rFonts w:ascii="Arial" w:hAnsi="Arial"/>
          <w:spacing w:val="-7"/>
          <w:sz w:val="18"/>
          <w:szCs w:val="18"/>
        </w:rPr>
        <w:t xml:space="preserve"> </w:t>
      </w:r>
      <w:r w:rsidRPr="00A53D79">
        <w:rPr>
          <w:rFonts w:ascii="Arial" w:hAnsi="Arial"/>
          <w:sz w:val="18"/>
          <w:szCs w:val="18"/>
        </w:rPr>
        <w:t>elements</w:t>
      </w:r>
      <w:r w:rsidRPr="00A53D79">
        <w:rPr>
          <w:rFonts w:ascii="Arial" w:hAnsi="Arial"/>
          <w:spacing w:val="-6"/>
          <w:sz w:val="18"/>
          <w:szCs w:val="18"/>
        </w:rPr>
        <w:t xml:space="preserve"> </w:t>
      </w:r>
      <w:r w:rsidRPr="00A53D79">
        <w:rPr>
          <w:rFonts w:ascii="Arial" w:hAnsi="Arial"/>
          <w:sz w:val="18"/>
          <w:szCs w:val="18"/>
        </w:rPr>
        <w:t>can</w:t>
      </w:r>
      <w:r w:rsidRPr="00A53D79">
        <w:rPr>
          <w:rFonts w:ascii="Arial" w:hAnsi="Arial"/>
          <w:spacing w:val="-7"/>
          <w:sz w:val="18"/>
          <w:szCs w:val="18"/>
        </w:rPr>
        <w:t xml:space="preserve"> </w:t>
      </w:r>
      <w:r w:rsidRPr="00A53D79">
        <w:rPr>
          <w:rFonts w:ascii="Arial" w:hAnsi="Arial"/>
          <w:sz w:val="18"/>
          <w:szCs w:val="18"/>
        </w:rPr>
        <w:t>be</w:t>
      </w:r>
      <w:r w:rsidRPr="00A53D79">
        <w:rPr>
          <w:rFonts w:ascii="Arial" w:hAnsi="Arial"/>
          <w:spacing w:val="-6"/>
          <w:sz w:val="18"/>
          <w:szCs w:val="18"/>
        </w:rPr>
        <w:t xml:space="preserve"> </w:t>
      </w:r>
      <w:r w:rsidRPr="00A53D79">
        <w:rPr>
          <w:rFonts w:ascii="Arial" w:hAnsi="Arial"/>
          <w:sz w:val="18"/>
          <w:szCs w:val="18"/>
        </w:rPr>
        <w:t>provided</w:t>
      </w:r>
      <w:r w:rsidRPr="00A53D79">
        <w:rPr>
          <w:rFonts w:ascii="Arial" w:hAnsi="Arial"/>
          <w:spacing w:val="-7"/>
          <w:sz w:val="18"/>
          <w:szCs w:val="18"/>
        </w:rPr>
        <w:t xml:space="preserve"> </w:t>
      </w:r>
      <w:r w:rsidRPr="00A53D79">
        <w:rPr>
          <w:rFonts w:ascii="Arial" w:hAnsi="Arial"/>
          <w:spacing w:val="-1"/>
          <w:sz w:val="18"/>
          <w:szCs w:val="18"/>
        </w:rPr>
        <w:t>as</w:t>
      </w:r>
      <w:r w:rsidRPr="00A53D79">
        <w:rPr>
          <w:rFonts w:ascii="Arial" w:hAnsi="Arial"/>
          <w:spacing w:val="-6"/>
          <w:sz w:val="18"/>
          <w:szCs w:val="18"/>
        </w:rPr>
        <w:t xml:space="preserve"> </w:t>
      </w:r>
      <w:r w:rsidRPr="00A53D79">
        <w:rPr>
          <w:rFonts w:ascii="Arial" w:hAnsi="Arial"/>
          <w:sz w:val="18"/>
          <w:szCs w:val="18"/>
        </w:rPr>
        <w:t>an</w:t>
      </w:r>
      <w:r w:rsidRPr="00A53D79">
        <w:rPr>
          <w:rFonts w:ascii="Arial" w:hAnsi="Arial"/>
          <w:spacing w:val="-5"/>
          <w:sz w:val="18"/>
          <w:szCs w:val="18"/>
        </w:rPr>
        <w:t xml:space="preserve"> </w:t>
      </w:r>
      <w:r w:rsidRPr="00A53D79">
        <w:rPr>
          <w:rFonts w:ascii="Arial" w:hAnsi="Arial"/>
          <w:spacing w:val="-1"/>
          <w:sz w:val="18"/>
          <w:szCs w:val="18"/>
        </w:rPr>
        <w:t>appendix</w:t>
      </w:r>
      <w:r w:rsidRPr="00A53D79">
        <w:rPr>
          <w:rFonts w:ascii="Arial" w:hAnsi="Arial"/>
          <w:spacing w:val="52"/>
          <w:w w:val="99"/>
          <w:sz w:val="18"/>
          <w:szCs w:val="18"/>
        </w:rPr>
        <w:t xml:space="preserve"> </w:t>
      </w:r>
      <w:r w:rsidRPr="00A53D79">
        <w:rPr>
          <w:rFonts w:ascii="Arial" w:hAnsi="Arial"/>
          <w:spacing w:val="-1"/>
          <w:sz w:val="18"/>
          <w:szCs w:val="18"/>
        </w:rPr>
        <w:t>and</w:t>
      </w:r>
      <w:r w:rsidRPr="00A53D79">
        <w:rPr>
          <w:rFonts w:ascii="Arial" w:hAnsi="Arial"/>
          <w:spacing w:val="-5"/>
          <w:sz w:val="18"/>
          <w:szCs w:val="18"/>
        </w:rPr>
        <w:t xml:space="preserve"> </w:t>
      </w:r>
      <w:r w:rsidRPr="00A53D79">
        <w:rPr>
          <w:rFonts w:ascii="Arial" w:hAnsi="Arial"/>
          <w:spacing w:val="1"/>
          <w:sz w:val="18"/>
          <w:szCs w:val="18"/>
        </w:rPr>
        <w:t>may</w:t>
      </w:r>
      <w:r w:rsidRPr="00A53D79">
        <w:rPr>
          <w:rFonts w:ascii="Arial" w:hAnsi="Arial"/>
          <w:spacing w:val="-8"/>
          <w:sz w:val="18"/>
          <w:szCs w:val="18"/>
        </w:rPr>
        <w:t xml:space="preserve"> </w:t>
      </w:r>
      <w:r w:rsidRPr="00A53D79">
        <w:rPr>
          <w:rFonts w:ascii="Arial" w:hAnsi="Arial"/>
          <w:sz w:val="18"/>
          <w:szCs w:val="18"/>
        </w:rPr>
        <w:t>be</w:t>
      </w:r>
      <w:r w:rsidRPr="00A53D79">
        <w:rPr>
          <w:rFonts w:ascii="Arial" w:hAnsi="Arial"/>
          <w:spacing w:val="-3"/>
          <w:sz w:val="18"/>
          <w:szCs w:val="18"/>
        </w:rPr>
        <w:t xml:space="preserve"> </w:t>
      </w:r>
      <w:r w:rsidRPr="00A53D79">
        <w:rPr>
          <w:rFonts w:ascii="Arial" w:hAnsi="Arial"/>
          <w:sz w:val="18"/>
          <w:szCs w:val="18"/>
        </w:rPr>
        <w:t>provided</w:t>
      </w:r>
      <w:r w:rsidRPr="00A53D79">
        <w:rPr>
          <w:rFonts w:ascii="Arial" w:hAnsi="Arial"/>
          <w:spacing w:val="-2"/>
          <w:sz w:val="18"/>
          <w:szCs w:val="18"/>
        </w:rPr>
        <w:t xml:space="preserve"> </w:t>
      </w:r>
      <w:r w:rsidRPr="00A53D79">
        <w:rPr>
          <w:rFonts w:ascii="Arial" w:hAnsi="Arial"/>
          <w:spacing w:val="-1"/>
          <w:sz w:val="18"/>
          <w:szCs w:val="18"/>
        </w:rPr>
        <w:t>in</w:t>
      </w:r>
      <w:r w:rsidRPr="00A53D79">
        <w:rPr>
          <w:rFonts w:ascii="Arial" w:hAnsi="Arial"/>
          <w:spacing w:val="-3"/>
          <w:sz w:val="18"/>
          <w:szCs w:val="18"/>
        </w:rPr>
        <w:t xml:space="preserve"> </w:t>
      </w:r>
      <w:r w:rsidRPr="00A53D79">
        <w:rPr>
          <w:rFonts w:ascii="Arial" w:hAnsi="Arial"/>
          <w:sz w:val="18"/>
          <w:szCs w:val="18"/>
        </w:rPr>
        <w:t>a</w:t>
      </w:r>
      <w:r w:rsidRPr="00A53D79">
        <w:rPr>
          <w:rFonts w:ascii="Arial" w:hAnsi="Arial"/>
          <w:spacing w:val="-5"/>
          <w:sz w:val="18"/>
          <w:szCs w:val="18"/>
        </w:rPr>
        <w:t xml:space="preserve"> </w:t>
      </w:r>
      <w:r w:rsidRPr="00A53D79">
        <w:rPr>
          <w:rFonts w:ascii="Arial" w:hAnsi="Arial"/>
          <w:sz w:val="18"/>
          <w:szCs w:val="18"/>
        </w:rPr>
        <w:t>chart</w:t>
      </w:r>
      <w:r w:rsidRPr="00A53D79">
        <w:rPr>
          <w:rFonts w:ascii="Arial" w:hAnsi="Arial"/>
          <w:spacing w:val="-5"/>
          <w:sz w:val="18"/>
          <w:szCs w:val="18"/>
        </w:rPr>
        <w:t xml:space="preserve"> </w:t>
      </w:r>
      <w:r w:rsidRPr="00A53D79">
        <w:rPr>
          <w:rFonts w:ascii="Arial" w:hAnsi="Arial"/>
          <w:sz w:val="18"/>
          <w:szCs w:val="18"/>
        </w:rPr>
        <w:t>format</w:t>
      </w:r>
      <w:r w:rsidRPr="00A53D79">
        <w:rPr>
          <w:rFonts w:ascii="Arial" w:hAnsi="Arial"/>
          <w:spacing w:val="-2"/>
          <w:sz w:val="18"/>
          <w:szCs w:val="18"/>
        </w:rPr>
        <w:t xml:space="preserve"> </w:t>
      </w:r>
      <w:r w:rsidRPr="00A53D79">
        <w:rPr>
          <w:rFonts w:ascii="Arial" w:hAnsi="Arial"/>
          <w:sz w:val="18"/>
          <w:szCs w:val="18"/>
        </w:rPr>
        <w:t>so</w:t>
      </w:r>
      <w:r w:rsidRPr="00A53D79">
        <w:rPr>
          <w:rFonts w:ascii="Arial" w:hAnsi="Arial"/>
          <w:spacing w:val="-4"/>
          <w:sz w:val="18"/>
          <w:szCs w:val="18"/>
        </w:rPr>
        <w:t xml:space="preserve"> </w:t>
      </w:r>
      <w:r w:rsidRPr="00A53D79">
        <w:rPr>
          <w:rFonts w:ascii="Arial" w:hAnsi="Arial"/>
          <w:spacing w:val="-1"/>
          <w:sz w:val="18"/>
          <w:szCs w:val="18"/>
        </w:rPr>
        <w:t>long</w:t>
      </w:r>
      <w:r w:rsidRPr="00A53D79">
        <w:rPr>
          <w:rFonts w:ascii="Arial" w:hAnsi="Arial"/>
          <w:spacing w:val="-5"/>
          <w:sz w:val="18"/>
          <w:szCs w:val="18"/>
        </w:rPr>
        <w:t xml:space="preserve"> </w:t>
      </w:r>
      <w:r w:rsidRPr="00A53D79">
        <w:rPr>
          <w:rFonts w:ascii="Arial" w:hAnsi="Arial"/>
          <w:spacing w:val="-1"/>
          <w:sz w:val="18"/>
          <w:szCs w:val="18"/>
        </w:rPr>
        <w:t>as</w:t>
      </w:r>
      <w:r w:rsidRPr="00A53D79">
        <w:rPr>
          <w:rFonts w:ascii="Arial" w:hAnsi="Arial"/>
          <w:spacing w:val="-3"/>
          <w:sz w:val="18"/>
          <w:szCs w:val="18"/>
        </w:rPr>
        <w:t xml:space="preserve"> </w:t>
      </w:r>
      <w:r w:rsidRPr="00A53D79">
        <w:rPr>
          <w:rFonts w:ascii="Arial" w:hAnsi="Arial"/>
          <w:sz w:val="18"/>
          <w:szCs w:val="18"/>
        </w:rPr>
        <w:t>the</w:t>
      </w:r>
      <w:r w:rsidRPr="00A53D79">
        <w:rPr>
          <w:rFonts w:ascii="Arial" w:hAnsi="Arial"/>
          <w:spacing w:val="-5"/>
          <w:sz w:val="18"/>
          <w:szCs w:val="18"/>
        </w:rPr>
        <w:t xml:space="preserve"> </w:t>
      </w:r>
      <w:r w:rsidRPr="00A53D79">
        <w:rPr>
          <w:rFonts w:ascii="Arial" w:hAnsi="Arial"/>
          <w:sz w:val="18"/>
          <w:szCs w:val="18"/>
        </w:rPr>
        <w:t>chart</w:t>
      </w:r>
      <w:r w:rsidRPr="00A53D79">
        <w:rPr>
          <w:rFonts w:ascii="Arial" w:hAnsi="Arial"/>
          <w:spacing w:val="-4"/>
          <w:sz w:val="18"/>
          <w:szCs w:val="18"/>
        </w:rPr>
        <w:t xml:space="preserve"> </w:t>
      </w:r>
      <w:r w:rsidRPr="00A53D79">
        <w:rPr>
          <w:rFonts w:ascii="Arial" w:hAnsi="Arial"/>
          <w:spacing w:val="-1"/>
          <w:sz w:val="18"/>
          <w:szCs w:val="18"/>
        </w:rPr>
        <w:t>is</w:t>
      </w:r>
      <w:r w:rsidRPr="00A53D79">
        <w:rPr>
          <w:rFonts w:ascii="Arial" w:hAnsi="Arial"/>
          <w:spacing w:val="-3"/>
          <w:sz w:val="18"/>
          <w:szCs w:val="18"/>
        </w:rPr>
        <w:t xml:space="preserve"> </w:t>
      </w:r>
      <w:r w:rsidRPr="00A53D79">
        <w:rPr>
          <w:rFonts w:ascii="Arial" w:hAnsi="Arial"/>
          <w:sz w:val="18"/>
          <w:szCs w:val="18"/>
        </w:rPr>
        <w:t>formatted</w:t>
      </w:r>
      <w:r w:rsidRPr="00A53D79">
        <w:rPr>
          <w:rFonts w:ascii="Arial" w:hAnsi="Arial"/>
          <w:spacing w:val="-5"/>
          <w:sz w:val="18"/>
          <w:szCs w:val="18"/>
        </w:rPr>
        <w:t xml:space="preserve"> </w:t>
      </w:r>
      <w:r w:rsidRPr="00A53D79">
        <w:rPr>
          <w:rFonts w:ascii="Arial" w:hAnsi="Arial"/>
          <w:spacing w:val="-1"/>
          <w:sz w:val="18"/>
          <w:szCs w:val="18"/>
        </w:rPr>
        <w:t>in</w:t>
      </w:r>
      <w:r w:rsidRPr="00A53D79">
        <w:rPr>
          <w:rFonts w:ascii="Arial" w:hAnsi="Arial"/>
          <w:spacing w:val="-3"/>
          <w:sz w:val="18"/>
          <w:szCs w:val="18"/>
        </w:rPr>
        <w:t xml:space="preserve"> </w:t>
      </w:r>
      <w:r w:rsidRPr="00A53D79">
        <w:rPr>
          <w:rFonts w:ascii="Arial" w:hAnsi="Arial"/>
          <w:sz w:val="18"/>
          <w:szCs w:val="18"/>
        </w:rPr>
        <w:t>a</w:t>
      </w:r>
      <w:r w:rsidRPr="00A53D79">
        <w:rPr>
          <w:rFonts w:ascii="Arial" w:hAnsi="Arial"/>
          <w:spacing w:val="-4"/>
          <w:sz w:val="18"/>
          <w:szCs w:val="18"/>
        </w:rPr>
        <w:t xml:space="preserve"> </w:t>
      </w:r>
      <w:r w:rsidRPr="00A53D79">
        <w:rPr>
          <w:rFonts w:ascii="Arial" w:hAnsi="Arial"/>
          <w:sz w:val="18"/>
          <w:szCs w:val="18"/>
        </w:rPr>
        <w:t>manner</w:t>
      </w:r>
      <w:r w:rsidRPr="00A53D79">
        <w:rPr>
          <w:rFonts w:ascii="Arial" w:hAnsi="Arial"/>
          <w:spacing w:val="-4"/>
          <w:sz w:val="18"/>
          <w:szCs w:val="18"/>
        </w:rPr>
        <w:t xml:space="preserve"> </w:t>
      </w:r>
      <w:r w:rsidRPr="00A53D79">
        <w:rPr>
          <w:rFonts w:ascii="Arial" w:hAnsi="Arial"/>
          <w:spacing w:val="-1"/>
          <w:sz w:val="18"/>
          <w:szCs w:val="18"/>
        </w:rPr>
        <w:t>that</w:t>
      </w:r>
      <w:r w:rsidRPr="00A53D79">
        <w:rPr>
          <w:rFonts w:ascii="Arial" w:hAnsi="Arial"/>
          <w:spacing w:val="56"/>
          <w:w w:val="99"/>
          <w:sz w:val="18"/>
          <w:szCs w:val="18"/>
        </w:rPr>
        <w:t xml:space="preserve"> </w:t>
      </w:r>
      <w:r w:rsidRPr="00A53D79">
        <w:rPr>
          <w:rFonts w:ascii="Arial" w:hAnsi="Arial"/>
          <w:sz w:val="18"/>
          <w:szCs w:val="18"/>
        </w:rPr>
        <w:t>facilitates</w:t>
      </w:r>
      <w:r w:rsidRPr="00A53D79">
        <w:rPr>
          <w:rFonts w:ascii="Arial" w:hAnsi="Arial"/>
          <w:spacing w:val="-15"/>
          <w:sz w:val="18"/>
          <w:szCs w:val="18"/>
        </w:rPr>
        <w:t xml:space="preserve"> </w:t>
      </w:r>
      <w:r w:rsidRPr="00A53D79">
        <w:rPr>
          <w:rFonts w:ascii="Arial" w:hAnsi="Arial"/>
          <w:sz w:val="18"/>
          <w:szCs w:val="18"/>
        </w:rPr>
        <w:t>review.</w:t>
      </w:r>
    </w:p>
    <w:p w14:paraId="03166EE8" w14:textId="77777777" w:rsidR="00D024C4" w:rsidRPr="00A53576" w:rsidRDefault="00D024C4" w:rsidP="00D024C4">
      <w:pPr>
        <w:pStyle w:val="crg3"/>
        <w:keepNext/>
        <w:tabs>
          <w:tab w:val="clear" w:pos="770"/>
        </w:tabs>
        <w:ind w:left="1080"/>
        <w:rPr>
          <w:rFonts w:ascii="Arial" w:hAnsi="Arial"/>
          <w:b/>
          <w:color w:val="000000"/>
          <w:sz w:val="18"/>
          <w:szCs w:val="18"/>
        </w:rPr>
      </w:pPr>
    </w:p>
    <w:p w14:paraId="0EA97E2B" w14:textId="1C2C31AE" w:rsidR="00D024C4" w:rsidRPr="00F73B46" w:rsidRDefault="00D024C4" w:rsidP="00D024C4">
      <w:pPr>
        <w:rPr>
          <w:rFonts w:eastAsia="Times New Roman" w:cs="Arial"/>
          <w:color w:val="000000"/>
          <w:sz w:val="18"/>
          <w:szCs w:val="18"/>
        </w:rPr>
      </w:pPr>
      <w:r w:rsidRPr="00F73B46">
        <w:rPr>
          <w:rFonts w:eastAsia="Times New Roman" w:cs="Arial"/>
          <w:color w:val="000000"/>
          <w:sz w:val="18"/>
          <w:szCs w:val="18"/>
        </w:rPr>
        <w:t>If the program plans to teach content beyond what is addressed in Elements 7D1-7D</w:t>
      </w:r>
      <w:r w:rsidR="004C712B">
        <w:rPr>
          <w:rFonts w:eastAsia="Times New Roman" w:cs="Arial"/>
          <w:color w:val="000000"/>
          <w:sz w:val="18"/>
          <w:szCs w:val="18"/>
        </w:rPr>
        <w:t>13</w:t>
      </w:r>
      <w:r w:rsidRPr="00F73B46">
        <w:rPr>
          <w:rFonts w:eastAsia="Times New Roman" w:cs="Arial"/>
          <w:color w:val="000000"/>
          <w:sz w:val="18"/>
          <w:szCs w:val="18"/>
        </w:rPr>
        <w:t>, identify the content, where and how it is taught, and the highest expected performance level.  If being taught to competency, identify how and where competency is tested.</w:t>
      </w:r>
    </w:p>
    <w:p w14:paraId="175A00D5" w14:textId="77777777" w:rsidR="00D024C4" w:rsidRPr="00F73B46" w:rsidRDefault="00D024C4" w:rsidP="00D024C4">
      <w:pPr>
        <w:tabs>
          <w:tab w:val="left" w:pos="274"/>
        </w:tabs>
        <w:rPr>
          <w:rFonts w:eastAsia="Times New Roman" w:cs="Arial"/>
          <w:color w:val="000000"/>
          <w:sz w:val="18"/>
          <w:szCs w:val="18"/>
        </w:rPr>
      </w:pPr>
      <w:r w:rsidRPr="00F73B46">
        <w:rPr>
          <w:rFonts w:eastAsia="Times New Roman" w:cs="Arial"/>
          <w:b/>
          <w:color w:val="000000"/>
          <w:sz w:val="18"/>
          <w:szCs w:val="18"/>
        </w:rPr>
        <w:t>NOTE</w:t>
      </w:r>
      <w:r w:rsidRPr="00F73B46">
        <w:rPr>
          <w:rFonts w:eastAsia="Times New Roman" w:cs="Arial"/>
          <w:color w:val="000000"/>
          <w:sz w:val="18"/>
          <w:szCs w:val="18"/>
        </w:rPr>
        <w:t xml:space="preserve">:  There is no expectation that the exact wording of these Elements be included in course objectives; however, objectives need to address each Element specifically.  </w:t>
      </w:r>
      <w:r w:rsidRPr="00F73B46">
        <w:rPr>
          <w:rFonts w:eastAsia="Times New Roman" w:cs="Arial"/>
          <w:b/>
          <w:color w:val="000000"/>
          <w:sz w:val="18"/>
          <w:szCs w:val="18"/>
        </w:rPr>
        <w:t>Broad course objectives are insufficient to demonstrate sufficient coverage of the content.</w:t>
      </w:r>
      <w:r w:rsidRPr="00F73B46">
        <w:rPr>
          <w:rFonts w:eastAsia="Times New Roman" w:cs="Arial"/>
          <w:color w:val="000000"/>
          <w:sz w:val="18"/>
          <w:szCs w:val="18"/>
        </w:rPr>
        <w:br/>
      </w:r>
    </w:p>
    <w:p w14:paraId="72DEA140" w14:textId="77777777" w:rsidR="00D024C4" w:rsidRPr="00F73B46" w:rsidRDefault="00D024C4" w:rsidP="00D024C4">
      <w:pPr>
        <w:keepNext/>
        <w:tabs>
          <w:tab w:val="left" w:pos="540"/>
          <w:tab w:val="left" w:pos="1080"/>
          <w:tab w:val="left" w:pos="1620"/>
        </w:tabs>
        <w:ind w:right="-144"/>
        <w:rPr>
          <w:rFonts w:cs="Arial"/>
          <w:b/>
          <w:sz w:val="18"/>
          <w:szCs w:val="18"/>
        </w:rPr>
      </w:pPr>
      <w:r w:rsidRPr="00F73B46">
        <w:rPr>
          <w:rFonts w:cs="Arial"/>
          <w:b/>
          <w:sz w:val="18"/>
          <w:szCs w:val="18"/>
        </w:rPr>
        <w:t>Note to team:  add a general comment below where there are issues that pertain to all or most of the 7Ds. For example:</w:t>
      </w:r>
    </w:p>
    <w:p w14:paraId="61DD0517" w14:textId="77777777" w:rsidR="00D024C4" w:rsidRDefault="00D024C4" w:rsidP="00D024C4">
      <w:pPr>
        <w:keepNext/>
        <w:tabs>
          <w:tab w:val="left" w:pos="540"/>
          <w:tab w:val="left" w:pos="1080"/>
          <w:tab w:val="left" w:pos="1620"/>
        </w:tabs>
        <w:ind w:left="1440" w:right="-144"/>
        <w:rPr>
          <w:rFonts w:cs="Arial"/>
          <w:b/>
          <w:sz w:val="18"/>
          <w:szCs w:val="18"/>
        </w:rPr>
      </w:pPr>
      <w:r w:rsidRPr="00F73B46">
        <w:rPr>
          <w:rFonts w:cs="Arial"/>
          <w:b/>
          <w:sz w:val="18"/>
          <w:szCs w:val="18"/>
        </w:rPr>
        <w:t>Though some syllabi include objectives that appear adequate to support student achievement of expected outcomes, in many cases, learning experiences were not clearly linked to objectives, and were repeated in multiple syllabi. In addition, though some objectives appeared appropriate, they did not address all components of the respective Element(s). For example, in PHTA-2130, there was no learning experience or method of assessment that could be linked to the first objective.</w:t>
      </w:r>
    </w:p>
    <w:p w14:paraId="6DA63662" w14:textId="77777777" w:rsidR="00EA2542" w:rsidRDefault="00EA2542" w:rsidP="00D024C4">
      <w:pPr>
        <w:keepNext/>
        <w:tabs>
          <w:tab w:val="left" w:pos="540"/>
          <w:tab w:val="left" w:pos="1080"/>
          <w:tab w:val="left" w:pos="1620"/>
        </w:tabs>
        <w:ind w:left="1440" w:right="-144"/>
        <w:rPr>
          <w:rFonts w:cs="Arial"/>
          <w:b/>
          <w:sz w:val="18"/>
          <w:szCs w:val="18"/>
        </w:rPr>
      </w:pPr>
    </w:p>
    <w:p w14:paraId="54BCA532" w14:textId="77777777" w:rsidR="00EA2542" w:rsidRPr="00EF2CFB" w:rsidRDefault="00EA2542" w:rsidP="00EA2542">
      <w:pPr>
        <w:rPr>
          <w:rFonts w:cs="Arial"/>
          <w:b/>
        </w:rPr>
      </w:pPr>
      <w:r w:rsidRPr="00EF2CFB">
        <w:rPr>
          <w:rFonts w:cs="Arial"/>
          <w:b/>
        </w:rPr>
        <w:t>Patient</w:t>
      </w:r>
      <w:r w:rsidRPr="00EF2CFB">
        <w:rPr>
          <w:rFonts w:cs="Arial"/>
          <w:b/>
          <w:spacing w:val="-8"/>
        </w:rPr>
        <w:t xml:space="preserve"> </w:t>
      </w:r>
      <w:r w:rsidRPr="00EF2CFB">
        <w:rPr>
          <w:rFonts w:cs="Arial"/>
          <w:b/>
        </w:rPr>
        <w:t>and</w:t>
      </w:r>
      <w:r w:rsidRPr="00EF2CFB">
        <w:rPr>
          <w:rFonts w:cs="Arial"/>
          <w:b/>
          <w:spacing w:val="-6"/>
        </w:rPr>
        <w:t xml:space="preserve"> </w:t>
      </w:r>
      <w:r w:rsidRPr="00EF2CFB">
        <w:rPr>
          <w:rFonts w:cs="Arial"/>
          <w:b/>
        </w:rPr>
        <w:t>Client</w:t>
      </w:r>
      <w:r w:rsidRPr="00EF2CFB">
        <w:rPr>
          <w:rFonts w:cs="Arial"/>
          <w:b/>
          <w:spacing w:val="-8"/>
        </w:rPr>
        <w:t xml:space="preserve"> </w:t>
      </w:r>
      <w:r w:rsidRPr="00EF2CFB">
        <w:rPr>
          <w:rFonts w:cs="Arial"/>
          <w:b/>
          <w:spacing w:val="-2"/>
        </w:rPr>
        <w:t>Management</w:t>
      </w:r>
    </w:p>
    <w:p w14:paraId="641A3FB6" w14:textId="77777777" w:rsidR="00EA2542" w:rsidRPr="00EF2CFB" w:rsidRDefault="00EA2542" w:rsidP="00EA2542">
      <w:pPr>
        <w:pStyle w:val="NoSpacing"/>
        <w:ind w:left="720" w:hanging="540"/>
        <w:rPr>
          <w:rFonts w:cs="Arial"/>
        </w:rPr>
      </w:pPr>
      <w:r w:rsidRPr="00EF2CFB">
        <w:rPr>
          <w:rFonts w:cs="Arial"/>
          <w:b/>
          <w:spacing w:val="-4"/>
        </w:rPr>
        <w:t>7D1</w:t>
      </w:r>
      <w:r w:rsidRPr="00EF2CFB">
        <w:rPr>
          <w:rFonts w:cs="Arial"/>
          <w:b/>
        </w:rPr>
        <w:tab/>
      </w:r>
      <w:r w:rsidRPr="00EF2CFB">
        <w:rPr>
          <w:rFonts w:cs="Arial"/>
        </w:rPr>
        <w:t>Demonstrate</w:t>
      </w:r>
      <w:r w:rsidRPr="00EF2CFB">
        <w:rPr>
          <w:rFonts w:cs="Arial"/>
          <w:spacing w:val="-3"/>
        </w:rPr>
        <w:t xml:space="preserve"> </w:t>
      </w:r>
      <w:r w:rsidRPr="00EF2CFB">
        <w:rPr>
          <w:rFonts w:cs="Arial"/>
        </w:rPr>
        <w:t>appropriate</w:t>
      </w:r>
      <w:r w:rsidRPr="00EF2CFB">
        <w:rPr>
          <w:rFonts w:cs="Arial"/>
          <w:spacing w:val="-5"/>
        </w:rPr>
        <w:t xml:space="preserve"> </w:t>
      </w:r>
      <w:r w:rsidRPr="00EF2CFB">
        <w:rPr>
          <w:rFonts w:cs="Arial"/>
        </w:rPr>
        <w:t>clinical</w:t>
      </w:r>
      <w:r w:rsidRPr="00EF2CFB">
        <w:rPr>
          <w:rFonts w:cs="Arial"/>
          <w:spacing w:val="-6"/>
        </w:rPr>
        <w:t xml:space="preserve"> </w:t>
      </w:r>
      <w:r w:rsidRPr="00EF2CFB">
        <w:rPr>
          <w:rFonts w:cs="Arial"/>
        </w:rPr>
        <w:t>decisions</w:t>
      </w:r>
      <w:r w:rsidRPr="00EF2CFB">
        <w:rPr>
          <w:rFonts w:cs="Arial"/>
          <w:spacing w:val="-4"/>
        </w:rPr>
        <w:t xml:space="preserve"> </w:t>
      </w:r>
      <w:r w:rsidRPr="00EF2CFB">
        <w:rPr>
          <w:rFonts w:cs="Arial"/>
        </w:rPr>
        <w:t>and</w:t>
      </w:r>
      <w:r w:rsidRPr="00EF2CFB">
        <w:rPr>
          <w:rFonts w:cs="Arial"/>
          <w:spacing w:val="-5"/>
        </w:rPr>
        <w:t xml:space="preserve"> </w:t>
      </w:r>
      <w:r w:rsidRPr="00EF2CFB">
        <w:rPr>
          <w:rFonts w:cs="Arial"/>
        </w:rPr>
        <w:t>actions</w:t>
      </w:r>
      <w:r w:rsidRPr="00EF2CFB">
        <w:rPr>
          <w:rFonts w:cs="Arial"/>
          <w:spacing w:val="-1"/>
        </w:rPr>
        <w:t xml:space="preserve"> </w:t>
      </w:r>
      <w:r w:rsidRPr="00EF2CFB">
        <w:rPr>
          <w:rFonts w:cs="Arial"/>
        </w:rPr>
        <w:t>throughout</w:t>
      </w:r>
      <w:r w:rsidRPr="00EF2CFB">
        <w:rPr>
          <w:rFonts w:cs="Arial"/>
          <w:spacing w:val="-5"/>
        </w:rPr>
        <w:t xml:space="preserve"> </w:t>
      </w:r>
      <w:r w:rsidRPr="00EF2CFB">
        <w:rPr>
          <w:rFonts w:cs="Arial"/>
        </w:rPr>
        <w:t>the</w:t>
      </w:r>
      <w:r w:rsidRPr="00EF2CFB">
        <w:rPr>
          <w:rFonts w:cs="Arial"/>
          <w:spacing w:val="-5"/>
        </w:rPr>
        <w:t xml:space="preserve"> </w:t>
      </w:r>
      <w:r w:rsidRPr="00EF2CFB">
        <w:rPr>
          <w:rFonts w:cs="Arial"/>
        </w:rPr>
        <w:t>implementation</w:t>
      </w:r>
      <w:r w:rsidRPr="00EF2CFB">
        <w:rPr>
          <w:rFonts w:cs="Arial"/>
          <w:spacing w:val="-3"/>
        </w:rPr>
        <w:t xml:space="preserve"> </w:t>
      </w:r>
      <w:r w:rsidRPr="00EF2CFB">
        <w:rPr>
          <w:rFonts w:cs="Arial"/>
        </w:rPr>
        <w:t>of</w:t>
      </w:r>
      <w:r w:rsidRPr="00EF2CFB">
        <w:rPr>
          <w:rFonts w:cs="Arial"/>
          <w:spacing w:val="-5"/>
        </w:rPr>
        <w:t xml:space="preserve"> </w:t>
      </w:r>
      <w:r w:rsidRPr="00EF2CFB">
        <w:rPr>
          <w:rFonts w:cs="Arial"/>
        </w:rPr>
        <w:t>the</w:t>
      </w:r>
      <w:r w:rsidRPr="00EF2CFB">
        <w:rPr>
          <w:rFonts w:cs="Arial"/>
          <w:spacing w:val="-3"/>
        </w:rPr>
        <w:t xml:space="preserve"> </w:t>
      </w:r>
      <w:r w:rsidRPr="00EF2CFB">
        <w:rPr>
          <w:rFonts w:cs="Arial"/>
        </w:rPr>
        <w:t>plan of care established by the physical therapist:</w:t>
      </w:r>
    </w:p>
    <w:p w14:paraId="5E0B0D12" w14:textId="77777777" w:rsidR="00EA2542" w:rsidRPr="00340BDD" w:rsidRDefault="00EA2542" w:rsidP="00CC32BB">
      <w:pPr>
        <w:numPr>
          <w:ilvl w:val="0"/>
          <w:numId w:val="143"/>
        </w:numPr>
        <w:pBdr>
          <w:top w:val="nil"/>
          <w:left w:val="nil"/>
          <w:bottom w:val="nil"/>
          <w:right w:val="nil"/>
          <w:between w:val="nil"/>
        </w:pBdr>
        <w:spacing w:line="264" w:lineRule="auto"/>
        <w:ind w:left="1440" w:hanging="360"/>
        <w:rPr>
          <w:rFonts w:eastAsia="Arial" w:cs="Arial"/>
          <w:sz w:val="20"/>
          <w:szCs w:val="20"/>
        </w:rPr>
      </w:pPr>
      <w:r w:rsidRPr="00340BDD">
        <w:rPr>
          <w:rFonts w:eastAsia="Arial" w:cs="Arial"/>
          <w:sz w:val="20"/>
          <w:szCs w:val="20"/>
        </w:rPr>
        <w:t>Obtain and review current information from physical therapy documentation, health records, patients and clients, caregivers, and family members related to general health status, consults, prior and current level of function before carrying out the physical therapy plan of care.</w:t>
      </w:r>
    </w:p>
    <w:p w14:paraId="69015137" w14:textId="77777777" w:rsidR="00EA2542" w:rsidRPr="00340BDD" w:rsidRDefault="00EA2542" w:rsidP="00CC32BB">
      <w:pPr>
        <w:numPr>
          <w:ilvl w:val="0"/>
          <w:numId w:val="143"/>
        </w:numPr>
        <w:pBdr>
          <w:top w:val="nil"/>
          <w:left w:val="nil"/>
          <w:bottom w:val="nil"/>
          <w:right w:val="nil"/>
          <w:between w:val="nil"/>
        </w:pBdr>
        <w:spacing w:line="264" w:lineRule="auto"/>
        <w:ind w:left="1440" w:hanging="360"/>
        <w:rPr>
          <w:rFonts w:eastAsia="Arial" w:cs="Arial"/>
          <w:sz w:val="20"/>
          <w:szCs w:val="20"/>
        </w:rPr>
      </w:pPr>
      <w:r w:rsidRPr="00340BDD">
        <w:rPr>
          <w:rFonts w:eastAsia="Arial" w:cs="Arial"/>
          <w:sz w:val="20"/>
          <w:szCs w:val="20"/>
        </w:rPr>
        <w:t>Recognize situations that require further clarification, supervision, or action by the supervising physical therapist.</w:t>
      </w:r>
    </w:p>
    <w:p w14:paraId="72959779" w14:textId="77777777" w:rsidR="00EA2542" w:rsidRPr="00340BDD" w:rsidRDefault="00EA2542" w:rsidP="00CC32BB">
      <w:pPr>
        <w:numPr>
          <w:ilvl w:val="0"/>
          <w:numId w:val="143"/>
        </w:numPr>
        <w:pBdr>
          <w:top w:val="nil"/>
          <w:left w:val="nil"/>
          <w:bottom w:val="nil"/>
          <w:right w:val="nil"/>
          <w:between w:val="nil"/>
        </w:pBdr>
        <w:spacing w:line="264" w:lineRule="auto"/>
        <w:ind w:left="1440" w:hanging="360"/>
        <w:rPr>
          <w:rFonts w:eastAsia="Arial" w:cs="Arial"/>
          <w:sz w:val="20"/>
          <w:szCs w:val="20"/>
        </w:rPr>
      </w:pPr>
      <w:r w:rsidRPr="00340BDD">
        <w:rPr>
          <w:rFonts w:eastAsia="Arial" w:cs="Arial"/>
          <w:sz w:val="20"/>
          <w:szCs w:val="20"/>
        </w:rPr>
        <w:t>Determine when an intervention is inappropriate based on the review of current information and patient presentation.</w:t>
      </w:r>
    </w:p>
    <w:p w14:paraId="6FE0FDC2" w14:textId="77777777" w:rsidR="00EA2542" w:rsidRPr="00340BDD" w:rsidRDefault="00EA2542" w:rsidP="00CC32BB">
      <w:pPr>
        <w:numPr>
          <w:ilvl w:val="0"/>
          <w:numId w:val="143"/>
        </w:numPr>
        <w:pBdr>
          <w:top w:val="nil"/>
          <w:left w:val="nil"/>
          <w:bottom w:val="nil"/>
          <w:right w:val="nil"/>
          <w:between w:val="nil"/>
        </w:pBdr>
        <w:spacing w:line="264" w:lineRule="auto"/>
        <w:ind w:left="1440" w:hanging="360"/>
        <w:rPr>
          <w:rFonts w:eastAsia="Arial" w:cs="Arial"/>
          <w:sz w:val="20"/>
          <w:szCs w:val="20"/>
        </w:rPr>
      </w:pPr>
      <w:r w:rsidRPr="00340BDD">
        <w:rPr>
          <w:rFonts w:eastAsia="Arial" w:cs="Arial"/>
          <w:sz w:val="20"/>
          <w:szCs w:val="20"/>
        </w:rPr>
        <w:t>Select interventions as determined by the supervising physical therapist, that are based on clinical data, to achieve goals and intended outcomes.</w:t>
      </w:r>
    </w:p>
    <w:p w14:paraId="2573DE9C" w14:textId="77777777" w:rsidR="00EA2542" w:rsidRPr="00340BDD" w:rsidRDefault="00EA2542" w:rsidP="00CC32BB">
      <w:pPr>
        <w:numPr>
          <w:ilvl w:val="0"/>
          <w:numId w:val="143"/>
        </w:numPr>
        <w:pBdr>
          <w:top w:val="nil"/>
          <w:left w:val="nil"/>
          <w:bottom w:val="nil"/>
          <w:right w:val="nil"/>
          <w:between w:val="nil"/>
        </w:pBdr>
        <w:spacing w:line="264" w:lineRule="auto"/>
        <w:ind w:left="1440" w:hanging="360"/>
        <w:rPr>
          <w:rFonts w:eastAsia="Arial" w:cs="Arial"/>
          <w:sz w:val="20"/>
          <w:szCs w:val="20"/>
        </w:rPr>
      </w:pPr>
      <w:r w:rsidRPr="00340BDD">
        <w:rPr>
          <w:rFonts w:eastAsia="Arial" w:cs="Arial"/>
          <w:sz w:val="20"/>
          <w:szCs w:val="20"/>
        </w:rPr>
        <w:t>Modify, adjust, and discontinue interventions based on the patient response and clinical data in collaboration with the supervising physical therapist. </w:t>
      </w:r>
    </w:p>
    <w:p w14:paraId="692FC622" w14:textId="77777777" w:rsidR="00EA2542" w:rsidRPr="00340BDD" w:rsidRDefault="00EA2542" w:rsidP="00CC32BB">
      <w:pPr>
        <w:numPr>
          <w:ilvl w:val="0"/>
          <w:numId w:val="143"/>
        </w:numPr>
        <w:pBdr>
          <w:top w:val="nil"/>
          <w:left w:val="nil"/>
          <w:bottom w:val="nil"/>
          <w:right w:val="nil"/>
          <w:between w:val="nil"/>
        </w:pBdr>
        <w:spacing w:line="264" w:lineRule="auto"/>
        <w:ind w:left="1440" w:hanging="360"/>
        <w:rPr>
          <w:rFonts w:eastAsia="Arial" w:cs="Arial"/>
          <w:sz w:val="20"/>
          <w:szCs w:val="20"/>
        </w:rPr>
      </w:pPr>
      <w:r w:rsidRPr="00340BDD">
        <w:rPr>
          <w:rFonts w:eastAsia="Arial" w:cs="Arial"/>
          <w:sz w:val="20"/>
          <w:szCs w:val="20"/>
        </w:rPr>
        <w:t>Contribute to the discontinuation of the episode of care and follow-up planning as directed by the supervising physical therapist.</w:t>
      </w:r>
    </w:p>
    <w:p w14:paraId="68D100C8" w14:textId="77777777" w:rsidR="00EA2542" w:rsidRPr="00340BDD" w:rsidRDefault="00EA2542" w:rsidP="00CC32BB">
      <w:pPr>
        <w:numPr>
          <w:ilvl w:val="0"/>
          <w:numId w:val="143"/>
        </w:numPr>
        <w:pBdr>
          <w:top w:val="nil"/>
          <w:left w:val="nil"/>
          <w:bottom w:val="nil"/>
          <w:right w:val="nil"/>
          <w:between w:val="nil"/>
        </w:pBdr>
        <w:spacing w:line="264" w:lineRule="auto"/>
        <w:ind w:left="1440" w:hanging="360"/>
        <w:rPr>
          <w:rFonts w:eastAsia="Arial" w:cs="Arial"/>
          <w:sz w:val="20"/>
          <w:szCs w:val="20"/>
        </w:rPr>
      </w:pPr>
      <w:r w:rsidRPr="00340BDD">
        <w:rPr>
          <w:rFonts w:eastAsia="Arial" w:cs="Arial"/>
          <w:sz w:val="20"/>
          <w:szCs w:val="20"/>
        </w:rPr>
        <w:t>Describe a patient’s or client’s impairments to body functions and structures, activity limitations, and participation restrictions according to the International Classification of Functioning, Disability and Health (ICF).</w:t>
      </w:r>
    </w:p>
    <w:p w14:paraId="3517F138" w14:textId="77777777" w:rsidR="00EA2542" w:rsidRPr="00EF2CFB" w:rsidRDefault="00EA2542" w:rsidP="00EA2542">
      <w:pPr>
        <w:pStyle w:val="NoSpacing"/>
        <w:rPr>
          <w:rFonts w:cs="Arial"/>
        </w:rPr>
      </w:pPr>
    </w:p>
    <w:p w14:paraId="40772CC3" w14:textId="77777777" w:rsidR="00EA2542" w:rsidRPr="00EF2CFB" w:rsidRDefault="00EA2542" w:rsidP="00EA2542">
      <w:pPr>
        <w:pStyle w:val="NoSpacing"/>
        <w:rPr>
          <w:rFonts w:cs="Arial"/>
          <w:b/>
          <w:bCs/>
        </w:rPr>
      </w:pPr>
      <w:r w:rsidRPr="00EF2CFB">
        <w:rPr>
          <w:rFonts w:cs="Arial"/>
          <w:b/>
          <w:bCs/>
        </w:rPr>
        <w:t>Test</w:t>
      </w:r>
      <w:r w:rsidRPr="00EF2CFB">
        <w:rPr>
          <w:rFonts w:cs="Arial"/>
          <w:b/>
          <w:bCs/>
          <w:spacing w:val="-6"/>
        </w:rPr>
        <w:t xml:space="preserve"> </w:t>
      </w:r>
      <w:r w:rsidRPr="00EF2CFB">
        <w:rPr>
          <w:rFonts w:cs="Arial"/>
          <w:b/>
          <w:bCs/>
        </w:rPr>
        <w:t>and</w:t>
      </w:r>
      <w:r w:rsidRPr="00EF2CFB">
        <w:rPr>
          <w:rFonts w:cs="Arial"/>
          <w:b/>
          <w:bCs/>
          <w:spacing w:val="-5"/>
        </w:rPr>
        <w:t xml:space="preserve"> </w:t>
      </w:r>
      <w:r w:rsidRPr="00EF2CFB">
        <w:rPr>
          <w:rFonts w:cs="Arial"/>
          <w:b/>
          <w:bCs/>
          <w:spacing w:val="-2"/>
        </w:rPr>
        <w:t>Measures</w:t>
      </w:r>
    </w:p>
    <w:p w14:paraId="36FD034A" w14:textId="77777777" w:rsidR="00EA2542" w:rsidRPr="00EF2CFB" w:rsidRDefault="00EA2542" w:rsidP="00EA2542">
      <w:pPr>
        <w:pStyle w:val="NoSpacing"/>
        <w:ind w:left="720" w:hanging="540"/>
        <w:rPr>
          <w:rFonts w:cs="Arial"/>
        </w:rPr>
      </w:pPr>
      <w:r w:rsidRPr="00EF2CFB">
        <w:rPr>
          <w:rFonts w:cs="Arial"/>
          <w:b/>
          <w:spacing w:val="-4"/>
        </w:rPr>
        <w:t>7D2</w:t>
      </w:r>
      <w:r w:rsidRPr="00EF2CFB">
        <w:rPr>
          <w:rFonts w:cs="Arial"/>
          <w:b/>
        </w:rPr>
        <w:tab/>
      </w:r>
      <w:r w:rsidRPr="00EF2CFB">
        <w:rPr>
          <w:rFonts w:cs="Arial"/>
        </w:rPr>
        <w:t>Select</w:t>
      </w:r>
      <w:r w:rsidRPr="00EF2CFB">
        <w:rPr>
          <w:rFonts w:cs="Arial"/>
          <w:spacing w:val="-5"/>
        </w:rPr>
        <w:t xml:space="preserve"> </w:t>
      </w:r>
      <w:r w:rsidRPr="00EF2CFB">
        <w:rPr>
          <w:rFonts w:cs="Arial"/>
        </w:rPr>
        <w:t>and</w:t>
      </w:r>
      <w:r w:rsidRPr="00EF2CFB">
        <w:rPr>
          <w:rFonts w:cs="Arial"/>
          <w:spacing w:val="-5"/>
        </w:rPr>
        <w:t xml:space="preserve"> </w:t>
      </w:r>
      <w:r w:rsidRPr="00EF2CFB">
        <w:rPr>
          <w:rFonts w:cs="Arial"/>
        </w:rPr>
        <w:t>perform</w:t>
      </w:r>
      <w:r w:rsidRPr="00EF2CFB">
        <w:rPr>
          <w:rFonts w:cs="Arial"/>
          <w:spacing w:val="-5"/>
        </w:rPr>
        <w:t xml:space="preserve"> </w:t>
      </w:r>
      <w:r w:rsidRPr="00EF2CFB">
        <w:rPr>
          <w:rFonts w:cs="Arial"/>
        </w:rPr>
        <w:t>components</w:t>
      </w:r>
      <w:r w:rsidRPr="00EF2CFB">
        <w:rPr>
          <w:rFonts w:cs="Arial"/>
          <w:spacing w:val="-4"/>
        </w:rPr>
        <w:t xml:space="preserve"> </w:t>
      </w:r>
      <w:r w:rsidRPr="00EF2CFB">
        <w:rPr>
          <w:rFonts w:cs="Arial"/>
        </w:rPr>
        <w:t>of</w:t>
      </w:r>
      <w:r w:rsidRPr="00EF2CFB">
        <w:rPr>
          <w:rFonts w:cs="Arial"/>
          <w:spacing w:val="-5"/>
        </w:rPr>
        <w:t xml:space="preserve"> </w:t>
      </w:r>
      <w:r w:rsidRPr="00EF2CFB">
        <w:rPr>
          <w:rFonts w:cs="Arial"/>
        </w:rPr>
        <w:t>data</w:t>
      </w:r>
      <w:r w:rsidRPr="00EF2CFB">
        <w:rPr>
          <w:rFonts w:cs="Arial"/>
          <w:spacing w:val="-5"/>
        </w:rPr>
        <w:t xml:space="preserve"> </w:t>
      </w:r>
      <w:r w:rsidRPr="00EF2CFB">
        <w:rPr>
          <w:rFonts w:cs="Arial"/>
        </w:rPr>
        <w:t>collection</w:t>
      </w:r>
      <w:r w:rsidRPr="00EF2CFB">
        <w:rPr>
          <w:rFonts w:cs="Arial"/>
          <w:spacing w:val="-3"/>
        </w:rPr>
        <w:t xml:space="preserve"> </w:t>
      </w:r>
      <w:r w:rsidRPr="00EF2CFB">
        <w:rPr>
          <w:rFonts w:cs="Arial"/>
        </w:rPr>
        <w:t>using</w:t>
      </w:r>
      <w:r w:rsidRPr="00EF2CFB">
        <w:rPr>
          <w:rFonts w:cs="Arial"/>
          <w:spacing w:val="-5"/>
        </w:rPr>
        <w:t xml:space="preserve"> </w:t>
      </w:r>
      <w:r w:rsidRPr="00EF2CFB">
        <w:rPr>
          <w:rFonts w:cs="Arial"/>
        </w:rPr>
        <w:t>appropriate</w:t>
      </w:r>
      <w:r w:rsidRPr="00EF2CFB">
        <w:rPr>
          <w:rFonts w:cs="Arial"/>
          <w:spacing w:val="-3"/>
        </w:rPr>
        <w:t xml:space="preserve"> </w:t>
      </w:r>
      <w:r w:rsidRPr="00EF2CFB">
        <w:rPr>
          <w:rFonts w:cs="Arial"/>
        </w:rPr>
        <w:t>tests</w:t>
      </w:r>
      <w:r w:rsidRPr="00EF2CFB">
        <w:rPr>
          <w:rFonts w:cs="Arial"/>
          <w:spacing w:val="-4"/>
        </w:rPr>
        <w:t xml:space="preserve"> </w:t>
      </w:r>
      <w:r w:rsidRPr="00EF2CFB">
        <w:rPr>
          <w:rFonts w:cs="Arial"/>
        </w:rPr>
        <w:t>and</w:t>
      </w:r>
      <w:r w:rsidRPr="00EF2CFB">
        <w:rPr>
          <w:rFonts w:cs="Arial"/>
          <w:spacing w:val="-5"/>
        </w:rPr>
        <w:t xml:space="preserve"> </w:t>
      </w:r>
      <w:r w:rsidRPr="00EF2CFB">
        <w:rPr>
          <w:rFonts w:cs="Arial"/>
        </w:rPr>
        <w:t>measures</w:t>
      </w:r>
      <w:r w:rsidRPr="00EF2CFB">
        <w:rPr>
          <w:rFonts w:cs="Arial"/>
          <w:spacing w:val="-4"/>
        </w:rPr>
        <w:t xml:space="preserve"> </w:t>
      </w:r>
      <w:r w:rsidRPr="00EF2CFB">
        <w:rPr>
          <w:rFonts w:cs="Arial"/>
        </w:rPr>
        <w:t>to measure and monitor patient responses before, during, and following physical therapy interventions in the following:</w:t>
      </w:r>
    </w:p>
    <w:p w14:paraId="23740E8B"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Cardiovascular system.</w:t>
      </w:r>
    </w:p>
    <w:p w14:paraId="365EAA1C"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Pulmonary system.</w:t>
      </w:r>
    </w:p>
    <w:p w14:paraId="68B0D62D"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Neurological system.</w:t>
      </w:r>
    </w:p>
    <w:p w14:paraId="63156CAA"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Musculoskeletal system.</w:t>
      </w:r>
    </w:p>
    <w:p w14:paraId="47F69A50"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Integumentary and lymphatic systems.</w:t>
      </w:r>
    </w:p>
    <w:p w14:paraId="5A8ABFC2"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Growth and human development.</w:t>
      </w:r>
    </w:p>
    <w:p w14:paraId="17EB675F"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Pain and pain experiences.</w:t>
      </w:r>
    </w:p>
    <w:p w14:paraId="3CE95E96"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Psychosocial aspects.</w:t>
      </w:r>
    </w:p>
    <w:p w14:paraId="5FDE675F" w14:textId="77777777" w:rsidR="00EA2542" w:rsidRPr="00340BDD" w:rsidRDefault="00EA2542" w:rsidP="00CC32BB">
      <w:pPr>
        <w:numPr>
          <w:ilvl w:val="0"/>
          <w:numId w:val="144"/>
        </w:numPr>
        <w:ind w:left="1440" w:hanging="360"/>
        <w:rPr>
          <w:rFonts w:eastAsia="Arial" w:cs="Arial"/>
          <w:sz w:val="20"/>
          <w:szCs w:val="20"/>
        </w:rPr>
      </w:pPr>
      <w:r w:rsidRPr="00340BDD">
        <w:rPr>
          <w:rFonts w:eastAsia="Arial" w:cs="Arial"/>
          <w:sz w:val="20"/>
          <w:szCs w:val="20"/>
        </w:rPr>
        <w:t>Mental health aspects.</w:t>
      </w:r>
    </w:p>
    <w:p w14:paraId="7230A144" w14:textId="77777777" w:rsidR="00EA2542" w:rsidRPr="00EF2CFB" w:rsidRDefault="00EA2542" w:rsidP="00EA2542">
      <w:pPr>
        <w:pStyle w:val="ListParagraph"/>
        <w:widowControl w:val="0"/>
        <w:tabs>
          <w:tab w:val="left" w:pos="1659"/>
        </w:tabs>
        <w:autoSpaceDE w:val="0"/>
        <w:autoSpaceDN w:val="0"/>
        <w:spacing w:before="1"/>
        <w:ind w:left="1659"/>
        <w:contextualSpacing w:val="0"/>
        <w:rPr>
          <w:rFonts w:cs="Arial"/>
        </w:rPr>
      </w:pPr>
    </w:p>
    <w:p w14:paraId="12BBC3F7" w14:textId="77777777" w:rsidR="00EA2542" w:rsidRPr="00EF2CFB" w:rsidRDefault="00EA2542" w:rsidP="00EA2542">
      <w:pPr>
        <w:pStyle w:val="NoSpacing"/>
        <w:rPr>
          <w:rFonts w:cs="Arial"/>
          <w:b/>
          <w:bCs/>
        </w:rPr>
      </w:pPr>
      <w:r w:rsidRPr="00EF2CFB">
        <w:rPr>
          <w:rFonts w:cs="Arial"/>
          <w:b/>
          <w:bCs/>
          <w:spacing w:val="-2"/>
        </w:rPr>
        <w:t>Interventions</w:t>
      </w:r>
    </w:p>
    <w:p w14:paraId="485988BC" w14:textId="77777777" w:rsidR="00EA2542" w:rsidRPr="00EF2CFB" w:rsidRDefault="00EA2542" w:rsidP="00EA2542">
      <w:pPr>
        <w:pStyle w:val="NoSpacing"/>
        <w:ind w:left="720" w:hanging="540"/>
        <w:rPr>
          <w:rFonts w:cs="Arial"/>
        </w:rPr>
      </w:pPr>
      <w:r w:rsidRPr="00EF2CFB">
        <w:rPr>
          <w:rFonts w:cs="Arial"/>
          <w:b/>
          <w:spacing w:val="-4"/>
        </w:rPr>
        <w:t>7D3</w:t>
      </w:r>
      <w:r w:rsidRPr="00EF2CFB">
        <w:rPr>
          <w:rFonts w:cs="Arial"/>
          <w:b/>
        </w:rPr>
        <w:tab/>
      </w:r>
      <w:r w:rsidRPr="00EF2CFB">
        <w:rPr>
          <w:rFonts w:cs="Arial"/>
        </w:rPr>
        <w:t>Select</w:t>
      </w:r>
      <w:r w:rsidRPr="00EF2CFB">
        <w:rPr>
          <w:rFonts w:cs="Arial"/>
          <w:spacing w:val="-4"/>
        </w:rPr>
        <w:t xml:space="preserve"> </w:t>
      </w:r>
      <w:r w:rsidRPr="00EF2CFB">
        <w:rPr>
          <w:rFonts w:cs="Arial"/>
        </w:rPr>
        <w:t>and</w:t>
      </w:r>
      <w:r w:rsidRPr="00EF2CFB">
        <w:rPr>
          <w:rFonts w:cs="Arial"/>
          <w:spacing w:val="-4"/>
        </w:rPr>
        <w:t xml:space="preserve"> </w:t>
      </w:r>
      <w:r w:rsidRPr="00EF2CFB">
        <w:rPr>
          <w:rFonts w:cs="Arial"/>
        </w:rPr>
        <w:t>perform</w:t>
      </w:r>
      <w:r w:rsidRPr="00EF2CFB">
        <w:rPr>
          <w:rFonts w:cs="Arial"/>
          <w:spacing w:val="-2"/>
        </w:rPr>
        <w:t xml:space="preserve"> </w:t>
      </w:r>
      <w:r w:rsidRPr="00EF2CFB">
        <w:rPr>
          <w:rFonts w:cs="Arial"/>
        </w:rPr>
        <w:t>physical</w:t>
      </w:r>
      <w:r w:rsidRPr="00EF2CFB">
        <w:rPr>
          <w:rFonts w:cs="Arial"/>
          <w:spacing w:val="-5"/>
        </w:rPr>
        <w:t xml:space="preserve"> </w:t>
      </w:r>
      <w:r w:rsidRPr="00EF2CFB">
        <w:rPr>
          <w:rFonts w:cs="Arial"/>
        </w:rPr>
        <w:t>therapy</w:t>
      </w:r>
      <w:r w:rsidRPr="00EF2CFB">
        <w:rPr>
          <w:rFonts w:cs="Arial"/>
          <w:spacing w:val="-3"/>
        </w:rPr>
        <w:t xml:space="preserve"> </w:t>
      </w:r>
      <w:r w:rsidRPr="00EF2CFB">
        <w:rPr>
          <w:rFonts w:cs="Arial"/>
        </w:rPr>
        <w:t>interventions</w:t>
      </w:r>
      <w:r w:rsidRPr="00EF2CFB">
        <w:rPr>
          <w:rFonts w:cs="Arial"/>
          <w:spacing w:val="-3"/>
        </w:rPr>
        <w:t xml:space="preserve"> </w:t>
      </w:r>
      <w:r w:rsidRPr="00EF2CFB">
        <w:rPr>
          <w:rFonts w:cs="Arial"/>
        </w:rPr>
        <w:t>for</w:t>
      </w:r>
      <w:r w:rsidRPr="00EF2CFB">
        <w:rPr>
          <w:rFonts w:cs="Arial"/>
          <w:spacing w:val="-3"/>
        </w:rPr>
        <w:t xml:space="preserve"> </w:t>
      </w:r>
      <w:r w:rsidRPr="00EF2CFB">
        <w:rPr>
          <w:rFonts w:cs="Arial"/>
        </w:rPr>
        <w:t>each</w:t>
      </w:r>
      <w:r w:rsidRPr="00EF2CFB">
        <w:rPr>
          <w:rFonts w:cs="Arial"/>
          <w:spacing w:val="-4"/>
        </w:rPr>
        <w:t xml:space="preserve"> </w:t>
      </w:r>
      <w:r w:rsidRPr="00EF2CFB">
        <w:rPr>
          <w:rFonts w:cs="Arial"/>
        </w:rPr>
        <w:t>of</w:t>
      </w:r>
      <w:r w:rsidRPr="00EF2CFB">
        <w:rPr>
          <w:rFonts w:cs="Arial"/>
          <w:spacing w:val="-4"/>
        </w:rPr>
        <w:t xml:space="preserve"> </w:t>
      </w:r>
      <w:r w:rsidRPr="00EF2CFB">
        <w:rPr>
          <w:rFonts w:cs="Arial"/>
        </w:rPr>
        <w:t>the</w:t>
      </w:r>
      <w:r w:rsidRPr="00EF2CFB">
        <w:rPr>
          <w:rFonts w:cs="Arial"/>
          <w:spacing w:val="-4"/>
        </w:rPr>
        <w:t xml:space="preserve"> </w:t>
      </w:r>
      <w:r w:rsidRPr="00EF2CFB">
        <w:rPr>
          <w:rFonts w:cs="Arial"/>
        </w:rPr>
        <w:t>following</w:t>
      </w:r>
      <w:r w:rsidRPr="00EF2CFB">
        <w:rPr>
          <w:rFonts w:cs="Arial"/>
          <w:spacing w:val="-2"/>
        </w:rPr>
        <w:t xml:space="preserve"> </w:t>
      </w:r>
      <w:r w:rsidRPr="00EF2CFB">
        <w:rPr>
          <w:rFonts w:cs="Arial"/>
        </w:rPr>
        <w:t>as</w:t>
      </w:r>
      <w:r w:rsidRPr="00EF2CFB">
        <w:rPr>
          <w:rFonts w:cs="Arial"/>
          <w:spacing w:val="-2"/>
        </w:rPr>
        <w:t xml:space="preserve"> </w:t>
      </w:r>
      <w:r w:rsidRPr="00EF2CFB">
        <w:rPr>
          <w:rFonts w:cs="Arial"/>
        </w:rPr>
        <w:t>identified</w:t>
      </w:r>
      <w:r w:rsidRPr="00EF2CFB">
        <w:rPr>
          <w:rFonts w:cs="Arial"/>
          <w:spacing w:val="-2"/>
        </w:rPr>
        <w:t xml:space="preserve"> </w:t>
      </w:r>
      <w:r w:rsidRPr="00EF2CFB">
        <w:rPr>
          <w:rFonts w:cs="Arial"/>
        </w:rPr>
        <w:t>in</w:t>
      </w:r>
      <w:r w:rsidRPr="00EF2CFB">
        <w:rPr>
          <w:rFonts w:cs="Arial"/>
          <w:spacing w:val="-4"/>
        </w:rPr>
        <w:t xml:space="preserve"> </w:t>
      </w:r>
      <w:r w:rsidRPr="00EF2CFB">
        <w:rPr>
          <w:rFonts w:cs="Arial"/>
        </w:rPr>
        <w:t xml:space="preserve">the plan of care established by the physical therapist to achieve patient and client goals and </w:t>
      </w:r>
      <w:r w:rsidRPr="00EF2CFB">
        <w:rPr>
          <w:rFonts w:cs="Arial"/>
          <w:spacing w:val="-2"/>
        </w:rPr>
        <w:t>outcomes:</w:t>
      </w:r>
    </w:p>
    <w:p w14:paraId="2DDF825E" w14:textId="77777777" w:rsidR="00EA2542" w:rsidRPr="00340BDD" w:rsidRDefault="00EA2542" w:rsidP="00CC32BB">
      <w:pPr>
        <w:numPr>
          <w:ilvl w:val="0"/>
          <w:numId w:val="145"/>
        </w:numPr>
        <w:ind w:left="1440" w:hanging="360"/>
        <w:rPr>
          <w:rFonts w:eastAsia="Arial" w:cs="Arial"/>
          <w:sz w:val="20"/>
          <w:szCs w:val="20"/>
        </w:rPr>
      </w:pPr>
      <w:r w:rsidRPr="00340BDD">
        <w:rPr>
          <w:rFonts w:eastAsia="Arial" w:cs="Arial"/>
          <w:sz w:val="20"/>
          <w:szCs w:val="20"/>
        </w:rPr>
        <w:t>Cardiovascular conditions (these should be a-h).</w:t>
      </w:r>
    </w:p>
    <w:p w14:paraId="72992377" w14:textId="77777777" w:rsidR="00EA2542" w:rsidRPr="00340BDD" w:rsidRDefault="00EA2542" w:rsidP="00CC32BB">
      <w:pPr>
        <w:numPr>
          <w:ilvl w:val="0"/>
          <w:numId w:val="145"/>
        </w:numPr>
        <w:ind w:left="1440" w:hanging="360"/>
        <w:rPr>
          <w:rFonts w:eastAsia="Arial" w:cs="Arial"/>
          <w:sz w:val="20"/>
          <w:szCs w:val="20"/>
        </w:rPr>
      </w:pPr>
      <w:r w:rsidRPr="00340BDD">
        <w:rPr>
          <w:rFonts w:eastAsia="Arial" w:cs="Arial"/>
          <w:sz w:val="20"/>
          <w:szCs w:val="20"/>
        </w:rPr>
        <w:t>Pulmonary conditions.</w:t>
      </w:r>
    </w:p>
    <w:p w14:paraId="77F28BD5" w14:textId="77777777" w:rsidR="00EA2542" w:rsidRPr="00340BDD" w:rsidRDefault="00EA2542" w:rsidP="00CC32BB">
      <w:pPr>
        <w:numPr>
          <w:ilvl w:val="0"/>
          <w:numId w:val="145"/>
        </w:numPr>
        <w:ind w:left="1440" w:hanging="360"/>
        <w:rPr>
          <w:rFonts w:eastAsia="Arial" w:cs="Arial"/>
          <w:sz w:val="20"/>
          <w:szCs w:val="20"/>
        </w:rPr>
      </w:pPr>
      <w:r w:rsidRPr="00340BDD">
        <w:rPr>
          <w:rFonts w:eastAsia="Arial" w:cs="Arial"/>
          <w:sz w:val="20"/>
          <w:szCs w:val="20"/>
        </w:rPr>
        <w:t>Neurological conditions.</w:t>
      </w:r>
    </w:p>
    <w:p w14:paraId="2EEB511B" w14:textId="77777777" w:rsidR="00EA2542" w:rsidRPr="00340BDD" w:rsidRDefault="00EA2542" w:rsidP="00CC32BB">
      <w:pPr>
        <w:numPr>
          <w:ilvl w:val="0"/>
          <w:numId w:val="145"/>
        </w:numPr>
        <w:ind w:left="1440" w:hanging="360"/>
        <w:rPr>
          <w:rFonts w:eastAsia="Arial" w:cs="Arial"/>
          <w:sz w:val="20"/>
          <w:szCs w:val="20"/>
        </w:rPr>
      </w:pPr>
      <w:r w:rsidRPr="00340BDD">
        <w:rPr>
          <w:rFonts w:eastAsia="Arial" w:cs="Arial"/>
          <w:sz w:val="20"/>
          <w:szCs w:val="20"/>
        </w:rPr>
        <w:t>Musculoskeletal conditions.</w:t>
      </w:r>
    </w:p>
    <w:p w14:paraId="149353D9" w14:textId="77777777" w:rsidR="00EA2542" w:rsidRPr="00340BDD" w:rsidRDefault="00EA2542" w:rsidP="00CC32BB">
      <w:pPr>
        <w:numPr>
          <w:ilvl w:val="0"/>
          <w:numId w:val="145"/>
        </w:numPr>
        <w:ind w:left="1440" w:hanging="360"/>
        <w:rPr>
          <w:rFonts w:eastAsia="Arial" w:cs="Arial"/>
          <w:sz w:val="20"/>
          <w:szCs w:val="20"/>
        </w:rPr>
      </w:pPr>
      <w:r w:rsidRPr="00340BDD">
        <w:rPr>
          <w:rFonts w:eastAsia="Arial" w:cs="Arial"/>
          <w:sz w:val="20"/>
          <w:szCs w:val="20"/>
        </w:rPr>
        <w:t>Integumentary and lymphatic conditions.</w:t>
      </w:r>
    </w:p>
    <w:p w14:paraId="730479E8" w14:textId="77777777" w:rsidR="00EA2542" w:rsidRPr="00340BDD" w:rsidRDefault="00EA2542" w:rsidP="00CC32BB">
      <w:pPr>
        <w:numPr>
          <w:ilvl w:val="0"/>
          <w:numId w:val="145"/>
        </w:numPr>
        <w:ind w:left="1440" w:hanging="360"/>
        <w:rPr>
          <w:rFonts w:eastAsia="Arial" w:cs="Arial"/>
          <w:sz w:val="20"/>
          <w:szCs w:val="20"/>
        </w:rPr>
      </w:pPr>
      <w:r w:rsidRPr="00340BDD">
        <w:rPr>
          <w:rFonts w:eastAsia="Arial" w:cs="Arial"/>
          <w:sz w:val="20"/>
          <w:szCs w:val="20"/>
        </w:rPr>
        <w:t>Metabolic conditions.</w:t>
      </w:r>
    </w:p>
    <w:p w14:paraId="0DC59D77" w14:textId="77777777" w:rsidR="00EA2542" w:rsidRPr="00340BDD" w:rsidRDefault="00EA2542" w:rsidP="00CC32BB">
      <w:pPr>
        <w:numPr>
          <w:ilvl w:val="0"/>
          <w:numId w:val="145"/>
        </w:numPr>
        <w:ind w:left="1440" w:hanging="360"/>
        <w:rPr>
          <w:rFonts w:eastAsia="Arial" w:cs="Arial"/>
          <w:sz w:val="20"/>
          <w:szCs w:val="20"/>
        </w:rPr>
      </w:pPr>
      <w:r w:rsidRPr="00340BDD">
        <w:rPr>
          <w:rFonts w:eastAsia="Arial" w:cs="Arial"/>
          <w:sz w:val="20"/>
          <w:szCs w:val="20"/>
        </w:rPr>
        <w:t>Growth and human development.</w:t>
      </w:r>
    </w:p>
    <w:p w14:paraId="71368C29" w14:textId="77777777" w:rsidR="00EA2542" w:rsidRPr="00340BDD" w:rsidRDefault="00EA2542" w:rsidP="00CC32BB">
      <w:pPr>
        <w:numPr>
          <w:ilvl w:val="0"/>
          <w:numId w:val="145"/>
        </w:numPr>
        <w:ind w:left="1440" w:hanging="360"/>
        <w:rPr>
          <w:rFonts w:eastAsia="Arial" w:cs="Arial"/>
          <w:sz w:val="20"/>
          <w:szCs w:val="20"/>
        </w:rPr>
      </w:pPr>
      <w:r w:rsidRPr="00340BDD">
        <w:rPr>
          <w:rFonts w:eastAsia="Arial" w:cs="Arial"/>
          <w:sz w:val="20"/>
          <w:szCs w:val="20"/>
        </w:rPr>
        <w:t>Pain and pain experiences.</w:t>
      </w:r>
    </w:p>
    <w:p w14:paraId="54ABE7FF" w14:textId="77777777" w:rsidR="00EA2542" w:rsidRPr="00EF2CFB" w:rsidRDefault="00EA2542" w:rsidP="00EA2542">
      <w:pPr>
        <w:pStyle w:val="NoSpacing"/>
        <w:rPr>
          <w:rFonts w:cs="Arial"/>
        </w:rPr>
      </w:pPr>
    </w:p>
    <w:p w14:paraId="61EFF914" w14:textId="77777777" w:rsidR="00EA2542" w:rsidRPr="00EF2CFB" w:rsidRDefault="00EA2542" w:rsidP="00EA2542">
      <w:pPr>
        <w:pStyle w:val="NoSpacing"/>
        <w:rPr>
          <w:rFonts w:cs="Arial"/>
          <w:b/>
          <w:bCs/>
        </w:rPr>
      </w:pPr>
      <w:r w:rsidRPr="00EF2CFB">
        <w:rPr>
          <w:rFonts w:cs="Arial"/>
          <w:b/>
          <w:bCs/>
        </w:rPr>
        <w:t>Delivery</w:t>
      </w:r>
      <w:r w:rsidRPr="00EF2CFB">
        <w:rPr>
          <w:rFonts w:cs="Arial"/>
          <w:b/>
          <w:bCs/>
          <w:spacing w:val="-9"/>
        </w:rPr>
        <w:t xml:space="preserve"> </w:t>
      </w:r>
      <w:r w:rsidRPr="00EF2CFB">
        <w:rPr>
          <w:rFonts w:cs="Arial"/>
          <w:b/>
          <w:bCs/>
        </w:rPr>
        <w:t>of</w:t>
      </w:r>
      <w:r w:rsidRPr="00EF2CFB">
        <w:rPr>
          <w:rFonts w:cs="Arial"/>
          <w:b/>
          <w:bCs/>
          <w:spacing w:val="-7"/>
        </w:rPr>
        <w:t xml:space="preserve"> </w:t>
      </w:r>
      <w:r w:rsidRPr="00EF2CFB">
        <w:rPr>
          <w:rFonts w:cs="Arial"/>
          <w:b/>
          <w:bCs/>
        </w:rPr>
        <w:t>Physical</w:t>
      </w:r>
      <w:r w:rsidRPr="00EF2CFB">
        <w:rPr>
          <w:rFonts w:cs="Arial"/>
          <w:b/>
          <w:bCs/>
          <w:spacing w:val="-7"/>
        </w:rPr>
        <w:t xml:space="preserve"> </w:t>
      </w:r>
      <w:r w:rsidRPr="00EF2CFB">
        <w:rPr>
          <w:rFonts w:cs="Arial"/>
          <w:b/>
          <w:bCs/>
        </w:rPr>
        <w:t>Therapy</w:t>
      </w:r>
      <w:r w:rsidRPr="00EF2CFB">
        <w:rPr>
          <w:rFonts w:cs="Arial"/>
          <w:b/>
          <w:bCs/>
          <w:spacing w:val="-9"/>
        </w:rPr>
        <w:t xml:space="preserve"> </w:t>
      </w:r>
      <w:r w:rsidRPr="00EF2CFB">
        <w:rPr>
          <w:rFonts w:cs="Arial"/>
          <w:b/>
          <w:bCs/>
          <w:spacing w:val="-2"/>
        </w:rPr>
        <w:t>Services</w:t>
      </w:r>
    </w:p>
    <w:p w14:paraId="4E334D21" w14:textId="77777777" w:rsidR="00EA2542" w:rsidRPr="00EF2CFB" w:rsidRDefault="00EA2542" w:rsidP="00EA2542">
      <w:pPr>
        <w:pStyle w:val="NoSpacing"/>
        <w:ind w:left="720" w:hanging="540"/>
        <w:rPr>
          <w:rFonts w:cs="Arial"/>
        </w:rPr>
      </w:pPr>
      <w:r w:rsidRPr="00EF2CFB">
        <w:rPr>
          <w:rFonts w:cs="Arial"/>
          <w:b/>
          <w:spacing w:val="-4"/>
        </w:rPr>
        <w:t>7D4</w:t>
      </w:r>
      <w:r w:rsidRPr="00EF2CFB">
        <w:rPr>
          <w:rFonts w:cs="Arial"/>
          <w:b/>
        </w:rPr>
        <w:tab/>
      </w:r>
      <w:r w:rsidRPr="00EF2CFB">
        <w:rPr>
          <w:rFonts w:cs="Arial"/>
        </w:rPr>
        <w:t>Complete</w:t>
      </w:r>
      <w:r w:rsidRPr="00EF2CFB">
        <w:rPr>
          <w:rFonts w:cs="Arial"/>
          <w:spacing w:val="-5"/>
        </w:rPr>
        <w:t xml:space="preserve"> </w:t>
      </w:r>
      <w:r w:rsidRPr="00EF2CFB">
        <w:rPr>
          <w:rFonts w:cs="Arial"/>
        </w:rPr>
        <w:t>documentation</w:t>
      </w:r>
      <w:r w:rsidRPr="00EF2CFB">
        <w:rPr>
          <w:rFonts w:cs="Arial"/>
          <w:spacing w:val="-5"/>
        </w:rPr>
        <w:t xml:space="preserve"> </w:t>
      </w:r>
      <w:r w:rsidRPr="00EF2CFB">
        <w:rPr>
          <w:rFonts w:cs="Arial"/>
        </w:rPr>
        <w:t>that</w:t>
      </w:r>
      <w:r w:rsidRPr="00EF2CFB">
        <w:rPr>
          <w:rFonts w:cs="Arial"/>
          <w:spacing w:val="-5"/>
        </w:rPr>
        <w:t xml:space="preserve"> </w:t>
      </w:r>
      <w:r w:rsidRPr="00EF2CFB">
        <w:rPr>
          <w:rFonts w:cs="Arial"/>
        </w:rPr>
        <w:t>follows</w:t>
      </w:r>
      <w:r w:rsidRPr="00EF2CFB">
        <w:rPr>
          <w:rFonts w:cs="Arial"/>
          <w:spacing w:val="-4"/>
        </w:rPr>
        <w:t xml:space="preserve"> </w:t>
      </w:r>
      <w:r w:rsidRPr="00EF2CFB">
        <w:rPr>
          <w:rFonts w:cs="Arial"/>
        </w:rPr>
        <w:t>guidelines</w:t>
      </w:r>
      <w:r w:rsidRPr="00EF2CFB">
        <w:rPr>
          <w:rFonts w:cs="Arial"/>
          <w:spacing w:val="-4"/>
        </w:rPr>
        <w:t xml:space="preserve"> </w:t>
      </w:r>
      <w:r w:rsidRPr="00EF2CFB">
        <w:rPr>
          <w:rFonts w:cs="Arial"/>
        </w:rPr>
        <w:t>and</w:t>
      </w:r>
      <w:r w:rsidRPr="00EF2CFB">
        <w:rPr>
          <w:rFonts w:cs="Arial"/>
          <w:spacing w:val="-3"/>
        </w:rPr>
        <w:t xml:space="preserve"> </w:t>
      </w:r>
      <w:r w:rsidRPr="00EF2CFB">
        <w:rPr>
          <w:rFonts w:cs="Arial"/>
        </w:rPr>
        <w:t>documentation</w:t>
      </w:r>
      <w:r w:rsidRPr="00EF2CFB">
        <w:rPr>
          <w:rFonts w:cs="Arial"/>
          <w:spacing w:val="-3"/>
        </w:rPr>
        <w:t xml:space="preserve"> </w:t>
      </w:r>
      <w:r w:rsidRPr="00EF2CFB">
        <w:rPr>
          <w:rFonts w:cs="Arial"/>
        </w:rPr>
        <w:t>formats</w:t>
      </w:r>
      <w:r w:rsidRPr="00EF2CFB">
        <w:rPr>
          <w:rFonts w:cs="Arial"/>
          <w:spacing w:val="-4"/>
        </w:rPr>
        <w:t xml:space="preserve"> </w:t>
      </w:r>
      <w:r w:rsidRPr="00EF2CFB">
        <w:rPr>
          <w:rFonts w:cs="Arial"/>
        </w:rPr>
        <w:t>required</w:t>
      </w:r>
      <w:r w:rsidRPr="00EF2CFB">
        <w:rPr>
          <w:rFonts w:cs="Arial"/>
          <w:spacing w:val="-5"/>
        </w:rPr>
        <w:t xml:space="preserve"> </w:t>
      </w:r>
      <w:r w:rsidRPr="00EF2CFB">
        <w:rPr>
          <w:rFonts w:cs="Arial"/>
        </w:rPr>
        <w:t>by</w:t>
      </w:r>
      <w:r w:rsidRPr="00EF2CFB">
        <w:rPr>
          <w:rFonts w:cs="Arial"/>
          <w:spacing w:val="-4"/>
        </w:rPr>
        <w:t xml:space="preserve"> </w:t>
      </w:r>
      <w:r w:rsidRPr="00EF2CFB">
        <w:rPr>
          <w:rFonts w:cs="Arial"/>
        </w:rPr>
        <w:t>the</w:t>
      </w:r>
      <w:r w:rsidRPr="00EF2CFB">
        <w:rPr>
          <w:rFonts w:cs="Arial"/>
          <w:spacing w:val="-5"/>
        </w:rPr>
        <w:t xml:space="preserve"> </w:t>
      </w:r>
      <w:r w:rsidRPr="00EF2CFB">
        <w:rPr>
          <w:rFonts w:cs="Arial"/>
        </w:rPr>
        <w:t>legal framework of one’s jurisdiction, the practice setting, and other regulatory agencies.</w:t>
      </w:r>
    </w:p>
    <w:p w14:paraId="2122D52A" w14:textId="77777777" w:rsidR="00EA2542" w:rsidRPr="00EF2CFB" w:rsidRDefault="00EA2542" w:rsidP="00EA2542">
      <w:pPr>
        <w:pStyle w:val="NoSpacing"/>
        <w:rPr>
          <w:rFonts w:cs="Arial"/>
        </w:rPr>
      </w:pPr>
    </w:p>
    <w:p w14:paraId="50586E7E" w14:textId="77777777" w:rsidR="00EA2542" w:rsidRPr="00EF2CFB" w:rsidRDefault="00EA2542" w:rsidP="00EA2542">
      <w:pPr>
        <w:pStyle w:val="NoSpacing"/>
        <w:ind w:left="180"/>
        <w:rPr>
          <w:rFonts w:cs="Arial"/>
        </w:rPr>
      </w:pPr>
      <w:r w:rsidRPr="00EF2CFB">
        <w:rPr>
          <w:rFonts w:cs="Arial"/>
          <w:b/>
          <w:spacing w:val="-5"/>
        </w:rPr>
        <w:t>7D5</w:t>
      </w:r>
      <w:r w:rsidRPr="00EF2CFB">
        <w:rPr>
          <w:rFonts w:cs="Arial"/>
          <w:b/>
        </w:rPr>
        <w:tab/>
      </w:r>
      <w:r w:rsidRPr="00EF2CFB">
        <w:rPr>
          <w:rFonts w:cs="Arial"/>
        </w:rPr>
        <w:t>Respond</w:t>
      </w:r>
      <w:r w:rsidRPr="00EF2CFB">
        <w:rPr>
          <w:rFonts w:cs="Arial"/>
          <w:spacing w:val="-8"/>
        </w:rPr>
        <w:t xml:space="preserve"> </w:t>
      </w:r>
      <w:r w:rsidRPr="00EF2CFB">
        <w:rPr>
          <w:rFonts w:cs="Arial"/>
        </w:rPr>
        <w:t>effectively</w:t>
      </w:r>
      <w:r w:rsidRPr="00EF2CFB">
        <w:rPr>
          <w:rFonts w:cs="Arial"/>
          <w:spacing w:val="-6"/>
        </w:rPr>
        <w:t xml:space="preserve"> </w:t>
      </w:r>
      <w:r w:rsidRPr="00EF2CFB">
        <w:rPr>
          <w:rFonts w:cs="Arial"/>
        </w:rPr>
        <w:t>to</w:t>
      </w:r>
      <w:r w:rsidRPr="00EF2CFB">
        <w:rPr>
          <w:rFonts w:cs="Arial"/>
          <w:spacing w:val="-5"/>
        </w:rPr>
        <w:t xml:space="preserve"> </w:t>
      </w:r>
      <w:r w:rsidRPr="00EF2CFB">
        <w:rPr>
          <w:rFonts w:cs="Arial"/>
        </w:rPr>
        <w:t>environmental</w:t>
      </w:r>
      <w:r w:rsidRPr="00EF2CFB">
        <w:rPr>
          <w:rFonts w:cs="Arial"/>
          <w:spacing w:val="-8"/>
        </w:rPr>
        <w:t xml:space="preserve"> </w:t>
      </w:r>
      <w:r w:rsidRPr="00EF2CFB">
        <w:rPr>
          <w:rFonts w:cs="Arial"/>
        </w:rPr>
        <w:t>emergencies</w:t>
      </w:r>
      <w:r w:rsidRPr="00EF2CFB">
        <w:rPr>
          <w:rFonts w:cs="Arial"/>
          <w:spacing w:val="-6"/>
        </w:rPr>
        <w:t xml:space="preserve"> </w:t>
      </w:r>
      <w:r w:rsidRPr="00EF2CFB">
        <w:rPr>
          <w:rFonts w:cs="Arial"/>
        </w:rPr>
        <w:t>that</w:t>
      </w:r>
      <w:r w:rsidRPr="00EF2CFB">
        <w:rPr>
          <w:rFonts w:cs="Arial"/>
          <w:spacing w:val="-7"/>
        </w:rPr>
        <w:t xml:space="preserve"> </w:t>
      </w:r>
      <w:r w:rsidRPr="00EF2CFB">
        <w:rPr>
          <w:rFonts w:cs="Arial"/>
        </w:rPr>
        <w:t>may</w:t>
      </w:r>
      <w:r w:rsidRPr="00EF2CFB">
        <w:rPr>
          <w:rFonts w:cs="Arial"/>
          <w:spacing w:val="-6"/>
        </w:rPr>
        <w:t xml:space="preserve"> </w:t>
      </w:r>
      <w:r w:rsidRPr="00EF2CFB">
        <w:rPr>
          <w:rFonts w:cs="Arial"/>
        </w:rPr>
        <w:t>occur</w:t>
      </w:r>
      <w:r w:rsidRPr="00EF2CFB">
        <w:rPr>
          <w:rFonts w:cs="Arial"/>
          <w:spacing w:val="-6"/>
        </w:rPr>
        <w:t xml:space="preserve"> </w:t>
      </w:r>
      <w:r w:rsidRPr="00EF2CFB">
        <w:rPr>
          <w:rFonts w:cs="Arial"/>
        </w:rPr>
        <w:t>in</w:t>
      </w:r>
      <w:r w:rsidRPr="00EF2CFB">
        <w:rPr>
          <w:rFonts w:cs="Arial"/>
          <w:spacing w:val="-7"/>
        </w:rPr>
        <w:t xml:space="preserve"> </w:t>
      </w:r>
      <w:r w:rsidRPr="00EF2CFB">
        <w:rPr>
          <w:rFonts w:cs="Arial"/>
        </w:rPr>
        <w:t>the</w:t>
      </w:r>
      <w:r w:rsidRPr="00EF2CFB">
        <w:rPr>
          <w:rFonts w:cs="Arial"/>
          <w:spacing w:val="-7"/>
        </w:rPr>
        <w:t xml:space="preserve"> </w:t>
      </w:r>
      <w:r w:rsidRPr="00EF2CFB">
        <w:rPr>
          <w:rFonts w:cs="Arial"/>
        </w:rPr>
        <w:t>clinical</w:t>
      </w:r>
      <w:r w:rsidRPr="00EF2CFB">
        <w:rPr>
          <w:rFonts w:cs="Arial"/>
          <w:spacing w:val="-8"/>
        </w:rPr>
        <w:t xml:space="preserve"> </w:t>
      </w:r>
      <w:r w:rsidRPr="00EF2CFB">
        <w:rPr>
          <w:rFonts w:cs="Arial"/>
          <w:spacing w:val="-2"/>
        </w:rPr>
        <w:t>setting.</w:t>
      </w:r>
    </w:p>
    <w:p w14:paraId="6B93C77D" w14:textId="77777777" w:rsidR="00EA2542" w:rsidRPr="00EF2CFB" w:rsidRDefault="00EA2542" w:rsidP="00EA2542">
      <w:pPr>
        <w:pStyle w:val="NoSpacing"/>
        <w:rPr>
          <w:rFonts w:cs="Arial"/>
        </w:rPr>
      </w:pPr>
    </w:p>
    <w:p w14:paraId="1F58FFF2" w14:textId="77777777" w:rsidR="00EA2542" w:rsidRPr="00EF2CFB" w:rsidRDefault="00EA2542" w:rsidP="00EA2542">
      <w:pPr>
        <w:pStyle w:val="NoSpacing"/>
        <w:ind w:left="720" w:hanging="540"/>
        <w:rPr>
          <w:rFonts w:cs="Arial"/>
        </w:rPr>
      </w:pPr>
      <w:r w:rsidRPr="00EF2CFB">
        <w:rPr>
          <w:rFonts w:cs="Arial"/>
          <w:b/>
          <w:spacing w:val="-4"/>
        </w:rPr>
        <w:t>7D6</w:t>
      </w:r>
      <w:r w:rsidRPr="00EF2CFB">
        <w:rPr>
          <w:rFonts w:cs="Arial"/>
          <w:b/>
        </w:rPr>
        <w:tab/>
      </w:r>
      <w:r w:rsidRPr="00EF2CFB">
        <w:rPr>
          <w:rFonts w:cs="Arial"/>
        </w:rPr>
        <w:t>Educate</w:t>
      </w:r>
      <w:r w:rsidRPr="00EF2CFB">
        <w:rPr>
          <w:rFonts w:cs="Arial"/>
          <w:spacing w:val="-4"/>
        </w:rPr>
        <w:t xml:space="preserve"> </w:t>
      </w:r>
      <w:r w:rsidRPr="00EF2CFB">
        <w:rPr>
          <w:rFonts w:cs="Arial"/>
        </w:rPr>
        <w:t>others,</w:t>
      </w:r>
      <w:r w:rsidRPr="00EF2CFB">
        <w:rPr>
          <w:rFonts w:cs="Arial"/>
          <w:spacing w:val="-4"/>
        </w:rPr>
        <w:t xml:space="preserve"> </w:t>
      </w:r>
      <w:r w:rsidRPr="00EF2CFB">
        <w:rPr>
          <w:rFonts w:cs="Arial"/>
        </w:rPr>
        <w:t>using</w:t>
      </w:r>
      <w:r w:rsidRPr="00EF2CFB">
        <w:rPr>
          <w:rFonts w:cs="Arial"/>
          <w:spacing w:val="-4"/>
        </w:rPr>
        <w:t xml:space="preserve"> </w:t>
      </w:r>
      <w:r w:rsidRPr="00EF2CFB">
        <w:rPr>
          <w:rFonts w:cs="Arial"/>
        </w:rPr>
        <w:t>teaching</w:t>
      </w:r>
      <w:r w:rsidRPr="00EF2CFB">
        <w:rPr>
          <w:rFonts w:cs="Arial"/>
          <w:spacing w:val="-4"/>
        </w:rPr>
        <w:t xml:space="preserve"> </w:t>
      </w:r>
      <w:r w:rsidRPr="00EF2CFB">
        <w:rPr>
          <w:rFonts w:cs="Arial"/>
        </w:rPr>
        <w:t>methods</w:t>
      </w:r>
      <w:r w:rsidRPr="00EF2CFB">
        <w:rPr>
          <w:rFonts w:cs="Arial"/>
          <w:spacing w:val="-3"/>
        </w:rPr>
        <w:t xml:space="preserve"> </w:t>
      </w:r>
      <w:r w:rsidRPr="00EF2CFB">
        <w:rPr>
          <w:rFonts w:cs="Arial"/>
        </w:rPr>
        <w:t>that</w:t>
      </w:r>
      <w:r w:rsidRPr="00EF2CFB">
        <w:rPr>
          <w:rFonts w:cs="Arial"/>
          <w:spacing w:val="-4"/>
        </w:rPr>
        <w:t xml:space="preserve"> </w:t>
      </w:r>
      <w:r w:rsidRPr="00EF2CFB">
        <w:rPr>
          <w:rFonts w:cs="Arial"/>
        </w:rPr>
        <w:t>are</w:t>
      </w:r>
      <w:r w:rsidRPr="00EF2CFB">
        <w:rPr>
          <w:rFonts w:cs="Arial"/>
          <w:spacing w:val="-4"/>
        </w:rPr>
        <w:t xml:space="preserve"> </w:t>
      </w:r>
      <w:r w:rsidRPr="00EF2CFB">
        <w:rPr>
          <w:rFonts w:cs="Arial"/>
        </w:rPr>
        <w:t>commensurate</w:t>
      </w:r>
      <w:r w:rsidRPr="00EF2CFB">
        <w:rPr>
          <w:rFonts w:cs="Arial"/>
          <w:spacing w:val="-4"/>
        </w:rPr>
        <w:t xml:space="preserve"> </w:t>
      </w:r>
      <w:r w:rsidRPr="00EF2CFB">
        <w:rPr>
          <w:rFonts w:cs="Arial"/>
        </w:rPr>
        <w:t>with</w:t>
      </w:r>
      <w:r w:rsidRPr="00EF2CFB">
        <w:rPr>
          <w:rFonts w:cs="Arial"/>
          <w:spacing w:val="-4"/>
        </w:rPr>
        <w:t xml:space="preserve"> </w:t>
      </w:r>
      <w:r w:rsidRPr="00EF2CFB">
        <w:rPr>
          <w:rFonts w:cs="Arial"/>
        </w:rPr>
        <w:t>the</w:t>
      </w:r>
      <w:r w:rsidRPr="00EF2CFB">
        <w:rPr>
          <w:rFonts w:cs="Arial"/>
          <w:spacing w:val="-2"/>
        </w:rPr>
        <w:t xml:space="preserve"> </w:t>
      </w:r>
      <w:r w:rsidRPr="00EF2CFB">
        <w:rPr>
          <w:rFonts w:cs="Arial"/>
        </w:rPr>
        <w:t>needs</w:t>
      </w:r>
      <w:r w:rsidRPr="00EF2CFB">
        <w:rPr>
          <w:rFonts w:cs="Arial"/>
          <w:spacing w:val="-3"/>
        </w:rPr>
        <w:t xml:space="preserve"> </w:t>
      </w:r>
      <w:r w:rsidRPr="00EF2CFB">
        <w:rPr>
          <w:rFonts w:cs="Arial"/>
        </w:rPr>
        <w:t>of</w:t>
      </w:r>
      <w:r w:rsidRPr="00EF2CFB">
        <w:rPr>
          <w:rFonts w:cs="Arial"/>
          <w:spacing w:val="-4"/>
        </w:rPr>
        <w:t xml:space="preserve"> </w:t>
      </w:r>
      <w:r w:rsidRPr="00EF2CFB">
        <w:rPr>
          <w:rFonts w:cs="Arial"/>
        </w:rPr>
        <w:t>the</w:t>
      </w:r>
      <w:r w:rsidRPr="00EF2CFB">
        <w:rPr>
          <w:rFonts w:cs="Arial"/>
          <w:spacing w:val="-4"/>
        </w:rPr>
        <w:t xml:space="preserve"> </w:t>
      </w:r>
      <w:r w:rsidRPr="00EF2CFB">
        <w:rPr>
          <w:rFonts w:cs="Arial"/>
        </w:rPr>
        <w:t>learner, including participation in the clinical education of students. Incorporate cultural humility* and social determinants of health* when providing patient and/or caregiver education.</w:t>
      </w:r>
    </w:p>
    <w:p w14:paraId="345FB25E" w14:textId="77777777" w:rsidR="00EA2542" w:rsidRPr="00EF2CFB" w:rsidRDefault="00EA2542" w:rsidP="00EA2542">
      <w:pPr>
        <w:pStyle w:val="NoSpacing"/>
        <w:rPr>
          <w:rFonts w:cs="Arial"/>
        </w:rPr>
      </w:pPr>
    </w:p>
    <w:p w14:paraId="564A969D" w14:textId="77777777" w:rsidR="00EA2542" w:rsidRPr="00EF2CFB" w:rsidRDefault="00EA2542" w:rsidP="00EA2542">
      <w:pPr>
        <w:pStyle w:val="NoSpacing"/>
        <w:rPr>
          <w:rFonts w:cs="Arial"/>
          <w:b/>
          <w:bCs/>
        </w:rPr>
      </w:pPr>
      <w:r w:rsidRPr="00EF2CFB">
        <w:rPr>
          <w:rFonts w:cs="Arial"/>
          <w:b/>
          <w:bCs/>
        </w:rPr>
        <w:t>Health</w:t>
      </w:r>
      <w:r w:rsidRPr="00EF2CFB">
        <w:rPr>
          <w:rFonts w:cs="Arial"/>
          <w:b/>
          <w:bCs/>
          <w:spacing w:val="-7"/>
        </w:rPr>
        <w:t xml:space="preserve"> </w:t>
      </w:r>
      <w:r w:rsidRPr="00EF2CFB">
        <w:rPr>
          <w:rFonts w:cs="Arial"/>
          <w:b/>
          <w:bCs/>
        </w:rPr>
        <w:t>Care</w:t>
      </w:r>
      <w:r w:rsidRPr="00EF2CFB">
        <w:rPr>
          <w:rFonts w:cs="Arial"/>
          <w:b/>
          <w:bCs/>
          <w:spacing w:val="-5"/>
        </w:rPr>
        <w:t xml:space="preserve"> </w:t>
      </w:r>
      <w:r w:rsidRPr="00EF2CFB">
        <w:rPr>
          <w:rFonts w:cs="Arial"/>
          <w:b/>
          <w:bCs/>
          <w:spacing w:val="-2"/>
        </w:rPr>
        <w:t>Activities</w:t>
      </w:r>
    </w:p>
    <w:p w14:paraId="0680F668" w14:textId="77777777" w:rsidR="00EA2542" w:rsidRPr="00EF2CFB" w:rsidRDefault="00EA2542" w:rsidP="00EA2542">
      <w:pPr>
        <w:pStyle w:val="NoSpacing"/>
        <w:ind w:left="180"/>
        <w:rPr>
          <w:rFonts w:cs="Arial"/>
        </w:rPr>
      </w:pPr>
      <w:r w:rsidRPr="00EF2CFB">
        <w:rPr>
          <w:rFonts w:cs="Arial"/>
          <w:b/>
          <w:spacing w:val="-5"/>
        </w:rPr>
        <w:t>7D7</w:t>
      </w:r>
      <w:r w:rsidRPr="00EF2CFB">
        <w:rPr>
          <w:rFonts w:cs="Arial"/>
          <w:b/>
        </w:rPr>
        <w:tab/>
      </w:r>
      <w:r w:rsidRPr="00EF2CFB">
        <w:rPr>
          <w:rFonts w:cs="Arial"/>
        </w:rPr>
        <w:t>Participate</w:t>
      </w:r>
      <w:r w:rsidRPr="00EF2CFB">
        <w:rPr>
          <w:rFonts w:cs="Arial"/>
          <w:spacing w:val="-8"/>
        </w:rPr>
        <w:t xml:space="preserve"> </w:t>
      </w:r>
      <w:r w:rsidRPr="00EF2CFB">
        <w:rPr>
          <w:rFonts w:cs="Arial"/>
        </w:rPr>
        <w:t>in</w:t>
      </w:r>
      <w:r w:rsidRPr="00EF2CFB">
        <w:rPr>
          <w:rFonts w:cs="Arial"/>
          <w:spacing w:val="-7"/>
        </w:rPr>
        <w:t xml:space="preserve"> </w:t>
      </w:r>
      <w:r w:rsidRPr="00EF2CFB">
        <w:rPr>
          <w:rFonts w:cs="Arial"/>
        </w:rPr>
        <w:t>efforts</w:t>
      </w:r>
      <w:r w:rsidRPr="00EF2CFB">
        <w:rPr>
          <w:rFonts w:cs="Arial"/>
          <w:spacing w:val="-6"/>
        </w:rPr>
        <w:t xml:space="preserve"> </w:t>
      </w:r>
      <w:r w:rsidRPr="00EF2CFB">
        <w:rPr>
          <w:rFonts w:cs="Arial"/>
        </w:rPr>
        <w:t>to</w:t>
      </w:r>
      <w:r w:rsidRPr="00EF2CFB">
        <w:rPr>
          <w:rFonts w:cs="Arial"/>
          <w:spacing w:val="-5"/>
        </w:rPr>
        <w:t xml:space="preserve"> </w:t>
      </w:r>
      <w:r w:rsidRPr="00EF2CFB">
        <w:rPr>
          <w:rFonts w:cs="Arial"/>
        </w:rPr>
        <w:t>ensure</w:t>
      </w:r>
      <w:r w:rsidRPr="00EF2CFB">
        <w:rPr>
          <w:rFonts w:cs="Arial"/>
          <w:spacing w:val="-7"/>
        </w:rPr>
        <w:t xml:space="preserve"> </w:t>
      </w:r>
      <w:r w:rsidRPr="00EF2CFB">
        <w:rPr>
          <w:rFonts w:cs="Arial"/>
        </w:rPr>
        <w:t>patient</w:t>
      </w:r>
      <w:r w:rsidRPr="00EF2CFB">
        <w:rPr>
          <w:rFonts w:cs="Arial"/>
          <w:spacing w:val="-7"/>
        </w:rPr>
        <w:t xml:space="preserve"> </w:t>
      </w:r>
      <w:r w:rsidRPr="00EF2CFB">
        <w:rPr>
          <w:rFonts w:cs="Arial"/>
        </w:rPr>
        <w:t>and</w:t>
      </w:r>
      <w:r w:rsidRPr="00EF2CFB">
        <w:rPr>
          <w:rFonts w:cs="Arial"/>
          <w:spacing w:val="-5"/>
        </w:rPr>
        <w:t xml:space="preserve"> </w:t>
      </w:r>
      <w:r w:rsidRPr="00EF2CFB">
        <w:rPr>
          <w:rFonts w:cs="Arial"/>
        </w:rPr>
        <w:t>health</w:t>
      </w:r>
      <w:r w:rsidRPr="00EF2CFB">
        <w:rPr>
          <w:rFonts w:cs="Arial"/>
          <w:spacing w:val="-7"/>
        </w:rPr>
        <w:t xml:space="preserve"> </w:t>
      </w:r>
      <w:r w:rsidRPr="00EF2CFB">
        <w:rPr>
          <w:rFonts w:cs="Arial"/>
        </w:rPr>
        <w:t>care</w:t>
      </w:r>
      <w:r w:rsidRPr="00EF2CFB">
        <w:rPr>
          <w:rFonts w:cs="Arial"/>
          <w:spacing w:val="-6"/>
        </w:rPr>
        <w:t xml:space="preserve"> </w:t>
      </w:r>
      <w:r w:rsidRPr="00EF2CFB">
        <w:rPr>
          <w:rFonts w:cs="Arial"/>
        </w:rPr>
        <w:t>provider</w:t>
      </w:r>
      <w:r w:rsidRPr="00EF2CFB">
        <w:rPr>
          <w:rFonts w:cs="Arial"/>
          <w:spacing w:val="-6"/>
        </w:rPr>
        <w:t xml:space="preserve"> </w:t>
      </w:r>
      <w:r w:rsidRPr="00EF2CFB">
        <w:rPr>
          <w:rFonts w:cs="Arial"/>
          <w:spacing w:val="-2"/>
        </w:rPr>
        <w:t>safety.</w:t>
      </w:r>
    </w:p>
    <w:p w14:paraId="1C79A071" w14:textId="77777777" w:rsidR="00EA2542" w:rsidRPr="00EF2CFB" w:rsidRDefault="00EA2542" w:rsidP="00EA2542">
      <w:pPr>
        <w:pStyle w:val="NoSpacing"/>
        <w:rPr>
          <w:rFonts w:cs="Arial"/>
        </w:rPr>
      </w:pPr>
    </w:p>
    <w:p w14:paraId="010CCC6C" w14:textId="77777777" w:rsidR="00EA2542" w:rsidRPr="00EF2CFB" w:rsidRDefault="00EA2542" w:rsidP="00EA2542">
      <w:pPr>
        <w:pStyle w:val="NoSpacing"/>
        <w:ind w:left="180"/>
        <w:rPr>
          <w:rFonts w:cs="Arial"/>
        </w:rPr>
      </w:pPr>
      <w:r w:rsidRPr="00EF2CFB">
        <w:rPr>
          <w:rFonts w:cs="Arial"/>
          <w:b/>
          <w:spacing w:val="-4"/>
        </w:rPr>
        <w:t>7D8</w:t>
      </w:r>
      <w:r w:rsidRPr="00EF2CFB">
        <w:rPr>
          <w:rFonts w:cs="Arial"/>
          <w:b/>
        </w:rPr>
        <w:tab/>
      </w:r>
      <w:r w:rsidRPr="00EF2CFB">
        <w:rPr>
          <w:rFonts w:cs="Arial"/>
        </w:rPr>
        <w:t xml:space="preserve">Participate in patient-centered interprofessional collaborative care. </w:t>
      </w:r>
    </w:p>
    <w:p w14:paraId="630AF5A4" w14:textId="77777777" w:rsidR="00EA2542" w:rsidRPr="00EF2CFB" w:rsidRDefault="00EA2542" w:rsidP="00EA2542">
      <w:pPr>
        <w:pStyle w:val="NoSpacing"/>
        <w:rPr>
          <w:rFonts w:cs="Arial"/>
        </w:rPr>
      </w:pPr>
    </w:p>
    <w:p w14:paraId="367E8D71" w14:textId="77777777" w:rsidR="00EA2542" w:rsidRPr="00EF2CFB" w:rsidRDefault="00EA2542" w:rsidP="00EA2542">
      <w:pPr>
        <w:pStyle w:val="NoSpacing"/>
        <w:ind w:left="180"/>
        <w:rPr>
          <w:rFonts w:cs="Arial"/>
        </w:rPr>
      </w:pPr>
      <w:r w:rsidRPr="00EF2CFB">
        <w:rPr>
          <w:rFonts w:cs="Arial"/>
          <w:b/>
          <w:spacing w:val="-4"/>
        </w:rPr>
        <w:t>7D9</w:t>
      </w:r>
      <w:r w:rsidRPr="00EF2CFB">
        <w:rPr>
          <w:rFonts w:cs="Arial"/>
          <w:b/>
        </w:rPr>
        <w:tab/>
      </w:r>
      <w:r w:rsidRPr="00EF2CFB">
        <w:rPr>
          <w:rFonts w:cs="Arial"/>
        </w:rPr>
        <w:t>Participate</w:t>
      </w:r>
      <w:r w:rsidRPr="00EF2CFB">
        <w:rPr>
          <w:rFonts w:cs="Arial"/>
          <w:spacing w:val="-9"/>
        </w:rPr>
        <w:t xml:space="preserve"> </w:t>
      </w:r>
      <w:r w:rsidRPr="00EF2CFB">
        <w:rPr>
          <w:rFonts w:cs="Arial"/>
        </w:rPr>
        <w:t>in</w:t>
      </w:r>
      <w:r w:rsidRPr="00EF2CFB">
        <w:rPr>
          <w:rFonts w:cs="Arial"/>
          <w:spacing w:val="-9"/>
        </w:rPr>
        <w:t xml:space="preserve"> </w:t>
      </w:r>
      <w:r w:rsidRPr="00EF2CFB">
        <w:rPr>
          <w:rFonts w:cs="Arial"/>
        </w:rPr>
        <w:t>performance</w:t>
      </w:r>
      <w:r w:rsidRPr="00EF2CFB">
        <w:rPr>
          <w:rFonts w:cs="Arial"/>
          <w:spacing w:val="-9"/>
        </w:rPr>
        <w:t xml:space="preserve"> </w:t>
      </w:r>
      <w:r w:rsidRPr="00EF2CFB">
        <w:rPr>
          <w:rFonts w:cs="Arial"/>
        </w:rPr>
        <w:t>improvement/quality</w:t>
      </w:r>
      <w:r w:rsidRPr="00EF2CFB">
        <w:rPr>
          <w:rFonts w:cs="Arial"/>
          <w:spacing w:val="-8"/>
        </w:rPr>
        <w:t xml:space="preserve"> </w:t>
      </w:r>
      <w:r w:rsidRPr="00EF2CFB">
        <w:rPr>
          <w:rFonts w:cs="Arial"/>
        </w:rPr>
        <w:t>assurance</w:t>
      </w:r>
      <w:r w:rsidRPr="00EF2CFB">
        <w:rPr>
          <w:rFonts w:cs="Arial"/>
          <w:spacing w:val="-9"/>
        </w:rPr>
        <w:t xml:space="preserve"> </w:t>
      </w:r>
      <w:r w:rsidRPr="00EF2CFB">
        <w:rPr>
          <w:rFonts w:cs="Arial"/>
        </w:rPr>
        <w:t xml:space="preserve">activities. </w:t>
      </w:r>
    </w:p>
    <w:p w14:paraId="3004E678" w14:textId="77777777" w:rsidR="00EA2542" w:rsidRPr="00EF2CFB" w:rsidRDefault="00EA2542" w:rsidP="00EA2542">
      <w:pPr>
        <w:pStyle w:val="NoSpacing"/>
        <w:rPr>
          <w:rFonts w:cs="Arial"/>
        </w:rPr>
      </w:pPr>
    </w:p>
    <w:p w14:paraId="470A48D5" w14:textId="77777777" w:rsidR="00EA2542" w:rsidRPr="00EF2CFB" w:rsidRDefault="00EA2542" w:rsidP="00EA2542">
      <w:pPr>
        <w:pStyle w:val="NoSpacing"/>
        <w:rPr>
          <w:rFonts w:cs="Arial"/>
          <w:b/>
        </w:rPr>
      </w:pPr>
      <w:r w:rsidRPr="00EF2CFB">
        <w:rPr>
          <w:rFonts w:cs="Arial"/>
          <w:b/>
        </w:rPr>
        <w:t>Community Health</w:t>
      </w:r>
    </w:p>
    <w:p w14:paraId="7098F8E7" w14:textId="77777777" w:rsidR="00EA2542" w:rsidRPr="00EF2CFB" w:rsidRDefault="00EA2542" w:rsidP="00EA2542">
      <w:pPr>
        <w:pStyle w:val="NoSpacing"/>
        <w:ind w:left="720" w:hanging="540"/>
        <w:rPr>
          <w:rFonts w:cs="Arial"/>
        </w:rPr>
      </w:pPr>
      <w:r w:rsidRPr="00EF2CFB">
        <w:rPr>
          <w:rFonts w:cs="Arial"/>
          <w:b/>
          <w:spacing w:val="-4"/>
        </w:rPr>
        <w:t>7D10</w:t>
      </w:r>
      <w:r w:rsidRPr="00EF2CFB">
        <w:rPr>
          <w:rFonts w:cs="Arial"/>
          <w:b/>
        </w:rPr>
        <w:tab/>
      </w:r>
      <w:r w:rsidRPr="00EF2CFB">
        <w:rPr>
          <w:rFonts w:cs="Arial"/>
        </w:rPr>
        <w:t>Provide services and/or educational resources informed by cultural humility that address primary,*</w:t>
      </w:r>
      <w:r w:rsidRPr="00EF2CFB">
        <w:rPr>
          <w:rFonts w:cs="Arial"/>
          <w:spacing w:val="-3"/>
        </w:rPr>
        <w:t xml:space="preserve"> </w:t>
      </w:r>
      <w:r w:rsidRPr="00EF2CFB">
        <w:rPr>
          <w:rFonts w:cs="Arial"/>
        </w:rPr>
        <w:t>secondary,*</w:t>
      </w:r>
      <w:r w:rsidRPr="00EF2CFB">
        <w:rPr>
          <w:rFonts w:cs="Arial"/>
          <w:spacing w:val="-6"/>
        </w:rPr>
        <w:t xml:space="preserve"> </w:t>
      </w:r>
      <w:r w:rsidRPr="00EF2CFB">
        <w:rPr>
          <w:rFonts w:cs="Arial"/>
        </w:rPr>
        <w:t>and</w:t>
      </w:r>
      <w:r w:rsidRPr="00EF2CFB">
        <w:rPr>
          <w:rFonts w:cs="Arial"/>
          <w:spacing w:val="-5"/>
        </w:rPr>
        <w:t xml:space="preserve"> </w:t>
      </w:r>
      <w:r w:rsidRPr="00EF2CFB">
        <w:rPr>
          <w:rFonts w:cs="Arial"/>
        </w:rPr>
        <w:t>tertiary*</w:t>
      </w:r>
      <w:r w:rsidRPr="00EF2CFB">
        <w:rPr>
          <w:rFonts w:cs="Arial"/>
          <w:spacing w:val="-6"/>
        </w:rPr>
        <w:t xml:space="preserve"> </w:t>
      </w:r>
      <w:r w:rsidRPr="00EF2CFB">
        <w:rPr>
          <w:rFonts w:cs="Arial"/>
        </w:rPr>
        <w:t>prevention,</w:t>
      </w:r>
      <w:r w:rsidRPr="00EF2CFB">
        <w:rPr>
          <w:rFonts w:cs="Arial"/>
          <w:spacing w:val="-3"/>
        </w:rPr>
        <w:t xml:space="preserve"> </w:t>
      </w:r>
      <w:r w:rsidRPr="00EF2CFB">
        <w:rPr>
          <w:rFonts w:cs="Arial"/>
        </w:rPr>
        <w:t>health</w:t>
      </w:r>
      <w:r w:rsidRPr="00EF2CFB">
        <w:rPr>
          <w:rFonts w:cs="Arial"/>
          <w:spacing w:val="-5"/>
        </w:rPr>
        <w:t xml:space="preserve"> </w:t>
      </w:r>
      <w:r w:rsidRPr="00EF2CFB">
        <w:rPr>
          <w:rFonts w:cs="Arial"/>
        </w:rPr>
        <w:t>promotion,</w:t>
      </w:r>
      <w:r w:rsidRPr="00EF2CFB">
        <w:rPr>
          <w:rFonts w:cs="Arial"/>
          <w:spacing w:val="-3"/>
        </w:rPr>
        <w:t xml:space="preserve"> </w:t>
      </w:r>
      <w:r w:rsidRPr="00EF2CFB">
        <w:rPr>
          <w:rFonts w:cs="Arial"/>
        </w:rPr>
        <w:t>and</w:t>
      </w:r>
      <w:r w:rsidRPr="00EF2CFB">
        <w:rPr>
          <w:rFonts w:cs="Arial"/>
          <w:spacing w:val="-5"/>
        </w:rPr>
        <w:t xml:space="preserve"> </w:t>
      </w:r>
      <w:r w:rsidRPr="00EF2CFB">
        <w:rPr>
          <w:rFonts w:cs="Arial"/>
        </w:rPr>
        <w:t>wellness</w:t>
      </w:r>
      <w:r w:rsidRPr="00EF2CFB">
        <w:rPr>
          <w:rFonts w:cs="Arial"/>
          <w:spacing w:val="-4"/>
        </w:rPr>
        <w:t xml:space="preserve"> </w:t>
      </w:r>
      <w:r w:rsidRPr="00EF2CFB">
        <w:rPr>
          <w:rFonts w:cs="Arial"/>
        </w:rPr>
        <w:t>to</w:t>
      </w:r>
      <w:r w:rsidRPr="00EF2CFB">
        <w:rPr>
          <w:rFonts w:cs="Arial"/>
          <w:spacing w:val="-3"/>
        </w:rPr>
        <w:t xml:space="preserve"> </w:t>
      </w:r>
      <w:r w:rsidRPr="00EF2CFB">
        <w:rPr>
          <w:rFonts w:cs="Arial"/>
        </w:rPr>
        <w:t>individuals, groups, and communities.</w:t>
      </w:r>
    </w:p>
    <w:p w14:paraId="3791BAD7" w14:textId="77777777" w:rsidR="00EA2542" w:rsidRPr="00EF2CFB" w:rsidRDefault="00EA2542" w:rsidP="00EA2542">
      <w:pPr>
        <w:pStyle w:val="NoSpacing"/>
        <w:rPr>
          <w:rFonts w:cs="Arial"/>
        </w:rPr>
      </w:pPr>
    </w:p>
    <w:p w14:paraId="6CB9ACEF" w14:textId="77777777" w:rsidR="00EA2542" w:rsidRPr="00EF2CFB" w:rsidRDefault="00EA2542" w:rsidP="00EA2542">
      <w:pPr>
        <w:pStyle w:val="NoSpacing"/>
        <w:ind w:left="180"/>
        <w:rPr>
          <w:rFonts w:cs="Arial"/>
        </w:rPr>
      </w:pPr>
      <w:r w:rsidRPr="00EF2CFB">
        <w:rPr>
          <w:rFonts w:cs="Arial"/>
          <w:b/>
          <w:spacing w:val="-4"/>
        </w:rPr>
        <w:t>7D11</w:t>
      </w:r>
      <w:r w:rsidRPr="00EF2CFB">
        <w:rPr>
          <w:rFonts w:cs="Arial"/>
          <w:b/>
        </w:rPr>
        <w:tab/>
      </w:r>
      <w:r w:rsidRPr="00EF2CFB">
        <w:rPr>
          <w:rFonts w:cs="Arial"/>
        </w:rPr>
        <w:t>Provide</w:t>
      </w:r>
      <w:r w:rsidRPr="00EF2CFB">
        <w:rPr>
          <w:rFonts w:cs="Arial"/>
          <w:spacing w:val="-8"/>
        </w:rPr>
        <w:t xml:space="preserve"> </w:t>
      </w:r>
      <w:r w:rsidRPr="00EF2CFB">
        <w:rPr>
          <w:rFonts w:cs="Arial"/>
        </w:rPr>
        <w:t>physical</w:t>
      </w:r>
      <w:r w:rsidRPr="00EF2CFB">
        <w:rPr>
          <w:rFonts w:cs="Arial"/>
          <w:spacing w:val="-9"/>
        </w:rPr>
        <w:t xml:space="preserve"> </w:t>
      </w:r>
      <w:r w:rsidRPr="00EF2CFB">
        <w:rPr>
          <w:rFonts w:cs="Arial"/>
        </w:rPr>
        <w:t>therapy</w:t>
      </w:r>
      <w:r w:rsidRPr="00EF2CFB">
        <w:rPr>
          <w:rFonts w:cs="Arial"/>
          <w:spacing w:val="-7"/>
        </w:rPr>
        <w:t xml:space="preserve"> </w:t>
      </w:r>
      <w:r w:rsidRPr="00EF2CFB">
        <w:rPr>
          <w:rFonts w:cs="Arial"/>
        </w:rPr>
        <w:t>services</w:t>
      </w:r>
      <w:r w:rsidRPr="00EF2CFB">
        <w:rPr>
          <w:rFonts w:cs="Arial"/>
          <w:spacing w:val="-7"/>
        </w:rPr>
        <w:t xml:space="preserve"> </w:t>
      </w:r>
      <w:r w:rsidRPr="00EF2CFB">
        <w:rPr>
          <w:rFonts w:cs="Arial"/>
        </w:rPr>
        <w:t>that</w:t>
      </w:r>
      <w:r w:rsidRPr="00EF2CFB">
        <w:rPr>
          <w:rFonts w:cs="Arial"/>
          <w:spacing w:val="-8"/>
        </w:rPr>
        <w:t xml:space="preserve"> </w:t>
      </w:r>
      <w:r w:rsidRPr="00EF2CFB">
        <w:rPr>
          <w:rFonts w:cs="Arial"/>
          <w:spacing w:val="-2"/>
        </w:rPr>
        <w:t>address:</w:t>
      </w:r>
    </w:p>
    <w:p w14:paraId="2A2C3D12" w14:textId="77777777" w:rsidR="00EA2542" w:rsidRPr="00EF2CFB" w:rsidRDefault="00EA2542" w:rsidP="00CC32BB">
      <w:pPr>
        <w:pStyle w:val="NoSpacing"/>
        <w:numPr>
          <w:ilvl w:val="0"/>
          <w:numId w:val="142"/>
        </w:numPr>
        <w:rPr>
          <w:rFonts w:cs="Arial"/>
        </w:rPr>
      </w:pPr>
      <w:r w:rsidRPr="00EF2CFB">
        <w:rPr>
          <w:rFonts w:cs="Arial"/>
        </w:rPr>
        <w:t>JEDI,</w:t>
      </w:r>
      <w:r w:rsidRPr="00EF2CFB">
        <w:rPr>
          <w:rFonts w:cs="Arial"/>
          <w:spacing w:val="-9"/>
        </w:rPr>
        <w:t xml:space="preserve"> </w:t>
      </w:r>
      <w:r w:rsidRPr="00EF2CFB">
        <w:rPr>
          <w:rFonts w:cs="Arial"/>
        </w:rPr>
        <w:t>belonging,*</w:t>
      </w:r>
      <w:r w:rsidRPr="00EF2CFB">
        <w:rPr>
          <w:rFonts w:cs="Arial"/>
          <w:spacing w:val="-10"/>
        </w:rPr>
        <w:t xml:space="preserve"> </w:t>
      </w:r>
      <w:r w:rsidRPr="00EF2CFB">
        <w:rPr>
          <w:rFonts w:cs="Arial"/>
        </w:rPr>
        <w:t>and</w:t>
      </w:r>
      <w:r w:rsidRPr="00EF2CFB">
        <w:rPr>
          <w:rFonts w:cs="Arial"/>
          <w:spacing w:val="-7"/>
        </w:rPr>
        <w:t xml:space="preserve"> </w:t>
      </w:r>
      <w:r w:rsidRPr="00EF2CFB">
        <w:rPr>
          <w:rFonts w:cs="Arial"/>
        </w:rPr>
        <w:t>anti-</w:t>
      </w:r>
      <w:r w:rsidRPr="00EF2CFB">
        <w:rPr>
          <w:rFonts w:cs="Arial"/>
          <w:spacing w:val="-2"/>
        </w:rPr>
        <w:t>racism.*</w:t>
      </w:r>
    </w:p>
    <w:p w14:paraId="7E2F92E8" w14:textId="77777777" w:rsidR="00EA2542" w:rsidRPr="00EF2CFB" w:rsidRDefault="00EA2542" w:rsidP="00CC32BB">
      <w:pPr>
        <w:pStyle w:val="NoSpacing"/>
        <w:numPr>
          <w:ilvl w:val="0"/>
          <w:numId w:val="142"/>
        </w:numPr>
        <w:rPr>
          <w:rFonts w:cs="Arial"/>
        </w:rPr>
      </w:pPr>
      <w:r w:rsidRPr="00EF2CFB">
        <w:rPr>
          <w:rFonts w:cs="Arial"/>
        </w:rPr>
        <w:t>Health</w:t>
      </w:r>
      <w:r w:rsidRPr="00EF2CFB">
        <w:rPr>
          <w:rFonts w:cs="Arial"/>
          <w:spacing w:val="-9"/>
        </w:rPr>
        <w:t xml:space="preserve"> </w:t>
      </w:r>
      <w:r w:rsidRPr="00EF2CFB">
        <w:rPr>
          <w:rFonts w:cs="Arial"/>
        </w:rPr>
        <w:t>care</w:t>
      </w:r>
      <w:r w:rsidRPr="00EF2CFB">
        <w:rPr>
          <w:rFonts w:cs="Arial"/>
          <w:spacing w:val="-7"/>
        </w:rPr>
        <w:t xml:space="preserve"> </w:t>
      </w:r>
      <w:r w:rsidRPr="00EF2CFB">
        <w:rPr>
          <w:rFonts w:cs="Arial"/>
        </w:rPr>
        <w:t>disparities*</w:t>
      </w:r>
      <w:r w:rsidRPr="00EF2CFB">
        <w:rPr>
          <w:rFonts w:cs="Arial"/>
          <w:spacing w:val="-9"/>
        </w:rPr>
        <w:t xml:space="preserve"> </w:t>
      </w:r>
      <w:r w:rsidRPr="00EF2CFB">
        <w:rPr>
          <w:rFonts w:cs="Arial"/>
        </w:rPr>
        <w:t>and</w:t>
      </w:r>
      <w:r w:rsidRPr="00EF2CFB">
        <w:rPr>
          <w:rFonts w:cs="Arial"/>
          <w:spacing w:val="-7"/>
        </w:rPr>
        <w:t xml:space="preserve"> </w:t>
      </w:r>
      <w:r w:rsidRPr="00EF2CFB">
        <w:rPr>
          <w:rFonts w:cs="Arial"/>
        </w:rPr>
        <w:t>social</w:t>
      </w:r>
      <w:r w:rsidRPr="00EF2CFB">
        <w:rPr>
          <w:rFonts w:cs="Arial"/>
          <w:spacing w:val="-6"/>
        </w:rPr>
        <w:t xml:space="preserve"> </w:t>
      </w:r>
      <w:r w:rsidRPr="00EF2CFB">
        <w:rPr>
          <w:rFonts w:cs="Arial"/>
        </w:rPr>
        <w:t>determinants</w:t>
      </w:r>
      <w:r w:rsidRPr="00EF2CFB">
        <w:rPr>
          <w:rFonts w:cs="Arial"/>
          <w:spacing w:val="-5"/>
        </w:rPr>
        <w:t xml:space="preserve"> </w:t>
      </w:r>
      <w:r w:rsidRPr="00EF2CFB">
        <w:rPr>
          <w:rFonts w:cs="Arial"/>
        </w:rPr>
        <w:t>of</w:t>
      </w:r>
      <w:r w:rsidRPr="00EF2CFB">
        <w:rPr>
          <w:rFonts w:cs="Arial"/>
          <w:spacing w:val="-9"/>
        </w:rPr>
        <w:t xml:space="preserve"> </w:t>
      </w:r>
      <w:r w:rsidRPr="00EF2CFB">
        <w:rPr>
          <w:rFonts w:cs="Arial"/>
          <w:spacing w:val="-2"/>
        </w:rPr>
        <w:t>health.*</w:t>
      </w:r>
    </w:p>
    <w:p w14:paraId="0223D767" w14:textId="77777777" w:rsidR="00EA2542" w:rsidRPr="00EF2CFB" w:rsidRDefault="00EA2542" w:rsidP="00EA2542">
      <w:pPr>
        <w:pStyle w:val="NoSpacing"/>
        <w:rPr>
          <w:rFonts w:cs="Arial"/>
        </w:rPr>
      </w:pPr>
    </w:p>
    <w:p w14:paraId="340B4D7B" w14:textId="77777777" w:rsidR="00EA2542" w:rsidRPr="00EF2CFB" w:rsidRDefault="00EA2542" w:rsidP="00EA2542">
      <w:pPr>
        <w:pStyle w:val="NoSpacing"/>
        <w:rPr>
          <w:rFonts w:cs="Arial"/>
          <w:b/>
          <w:bCs/>
        </w:rPr>
      </w:pPr>
      <w:r w:rsidRPr="00EF2CFB">
        <w:rPr>
          <w:rFonts w:cs="Arial"/>
          <w:b/>
          <w:bCs/>
        </w:rPr>
        <w:t>Practice</w:t>
      </w:r>
      <w:r w:rsidRPr="00EF2CFB">
        <w:rPr>
          <w:rFonts w:cs="Arial"/>
          <w:b/>
          <w:bCs/>
          <w:spacing w:val="-10"/>
        </w:rPr>
        <w:t xml:space="preserve"> </w:t>
      </w:r>
      <w:r w:rsidRPr="00EF2CFB">
        <w:rPr>
          <w:rFonts w:cs="Arial"/>
          <w:b/>
          <w:bCs/>
          <w:spacing w:val="-2"/>
        </w:rPr>
        <w:t>Management</w:t>
      </w:r>
    </w:p>
    <w:p w14:paraId="30A830F8" w14:textId="77777777" w:rsidR="00EA2542" w:rsidRPr="00EF2CFB" w:rsidRDefault="00EA2542" w:rsidP="00EA2542">
      <w:pPr>
        <w:pStyle w:val="NoSpacing"/>
        <w:ind w:left="720" w:hanging="540"/>
        <w:rPr>
          <w:rFonts w:cs="Arial"/>
        </w:rPr>
      </w:pPr>
      <w:r w:rsidRPr="00EF2CFB">
        <w:rPr>
          <w:rFonts w:cs="Arial"/>
          <w:b/>
          <w:spacing w:val="-4"/>
        </w:rPr>
        <w:t>7D12</w:t>
      </w:r>
      <w:r w:rsidRPr="00EF2CFB">
        <w:rPr>
          <w:rFonts w:cs="Arial"/>
          <w:b/>
        </w:rPr>
        <w:tab/>
      </w:r>
      <w:r w:rsidRPr="00EF2CFB">
        <w:rPr>
          <w:rFonts w:cs="Arial"/>
        </w:rPr>
        <w:t>Participate</w:t>
      </w:r>
      <w:r w:rsidRPr="00EF2CFB">
        <w:rPr>
          <w:rFonts w:cs="Arial"/>
          <w:spacing w:val="-5"/>
        </w:rPr>
        <w:t xml:space="preserve"> </w:t>
      </w:r>
      <w:r w:rsidRPr="00EF2CFB">
        <w:rPr>
          <w:rFonts w:cs="Arial"/>
        </w:rPr>
        <w:t>in</w:t>
      </w:r>
      <w:r w:rsidRPr="00EF2CFB">
        <w:rPr>
          <w:rFonts w:cs="Arial"/>
          <w:spacing w:val="-5"/>
        </w:rPr>
        <w:t xml:space="preserve"> </w:t>
      </w:r>
      <w:r w:rsidRPr="00EF2CFB">
        <w:rPr>
          <w:rFonts w:cs="Arial"/>
        </w:rPr>
        <w:t>organizational</w:t>
      </w:r>
      <w:r w:rsidRPr="00EF2CFB">
        <w:rPr>
          <w:rFonts w:cs="Arial"/>
          <w:spacing w:val="-6"/>
        </w:rPr>
        <w:t xml:space="preserve"> </w:t>
      </w:r>
      <w:r w:rsidRPr="00EF2CFB">
        <w:rPr>
          <w:rFonts w:cs="Arial"/>
        </w:rPr>
        <w:t>planning</w:t>
      </w:r>
      <w:r w:rsidRPr="00EF2CFB">
        <w:rPr>
          <w:rFonts w:cs="Arial"/>
          <w:spacing w:val="-5"/>
        </w:rPr>
        <w:t xml:space="preserve"> </w:t>
      </w:r>
      <w:r w:rsidRPr="00EF2CFB">
        <w:rPr>
          <w:rFonts w:cs="Arial"/>
        </w:rPr>
        <w:t>and</w:t>
      </w:r>
      <w:r w:rsidRPr="00EF2CFB">
        <w:rPr>
          <w:rFonts w:cs="Arial"/>
          <w:spacing w:val="-3"/>
        </w:rPr>
        <w:t xml:space="preserve"> </w:t>
      </w:r>
      <w:r w:rsidRPr="00EF2CFB">
        <w:rPr>
          <w:rFonts w:cs="Arial"/>
        </w:rPr>
        <w:t>operation</w:t>
      </w:r>
      <w:r w:rsidRPr="00EF2CFB">
        <w:rPr>
          <w:rFonts w:cs="Arial"/>
          <w:spacing w:val="-5"/>
        </w:rPr>
        <w:t xml:space="preserve"> </w:t>
      </w:r>
      <w:r w:rsidRPr="00EF2CFB">
        <w:rPr>
          <w:rFonts w:cs="Arial"/>
        </w:rPr>
        <w:t>of</w:t>
      </w:r>
      <w:r w:rsidRPr="00EF2CFB">
        <w:rPr>
          <w:rFonts w:cs="Arial"/>
          <w:spacing w:val="-3"/>
        </w:rPr>
        <w:t xml:space="preserve"> </w:t>
      </w:r>
      <w:r w:rsidRPr="00EF2CFB">
        <w:rPr>
          <w:rFonts w:cs="Arial"/>
        </w:rPr>
        <w:t>the</w:t>
      </w:r>
      <w:r w:rsidRPr="00EF2CFB">
        <w:rPr>
          <w:rFonts w:cs="Arial"/>
          <w:spacing w:val="-5"/>
        </w:rPr>
        <w:t xml:space="preserve"> </w:t>
      </w:r>
      <w:r w:rsidRPr="00EF2CFB">
        <w:rPr>
          <w:rFonts w:cs="Arial"/>
        </w:rPr>
        <w:t>physical</w:t>
      </w:r>
      <w:r w:rsidRPr="00EF2CFB">
        <w:rPr>
          <w:rFonts w:cs="Arial"/>
          <w:spacing w:val="-6"/>
        </w:rPr>
        <w:t xml:space="preserve"> </w:t>
      </w:r>
      <w:r w:rsidRPr="00EF2CFB">
        <w:rPr>
          <w:rFonts w:cs="Arial"/>
        </w:rPr>
        <w:t>therapy</w:t>
      </w:r>
      <w:r w:rsidRPr="00EF2CFB">
        <w:rPr>
          <w:rFonts w:cs="Arial"/>
          <w:spacing w:val="-4"/>
        </w:rPr>
        <w:t xml:space="preserve"> </w:t>
      </w:r>
      <w:r w:rsidRPr="00EF2CFB">
        <w:rPr>
          <w:rFonts w:cs="Arial"/>
        </w:rPr>
        <w:t>service</w:t>
      </w:r>
      <w:r w:rsidRPr="00EF2CFB">
        <w:rPr>
          <w:rFonts w:cs="Arial"/>
          <w:spacing w:val="-5"/>
        </w:rPr>
        <w:t xml:space="preserve"> </w:t>
      </w:r>
      <w:r w:rsidRPr="00EF2CFB">
        <w:rPr>
          <w:rFonts w:cs="Arial"/>
        </w:rPr>
        <w:t xml:space="preserve">as </w:t>
      </w:r>
      <w:r w:rsidRPr="00EF2CFB">
        <w:rPr>
          <w:rFonts w:cs="Arial"/>
          <w:spacing w:val="-2"/>
        </w:rPr>
        <w:t>appropriate.</w:t>
      </w:r>
    </w:p>
    <w:p w14:paraId="3F6B56F0" w14:textId="77777777" w:rsidR="00EA2542" w:rsidRPr="00EF2CFB" w:rsidRDefault="00EA2542" w:rsidP="00EA2542">
      <w:pPr>
        <w:pStyle w:val="NoSpacing"/>
        <w:rPr>
          <w:rFonts w:cs="Arial"/>
        </w:rPr>
      </w:pPr>
    </w:p>
    <w:p w14:paraId="13F2FB8C" w14:textId="77777777" w:rsidR="00EA2542" w:rsidRPr="00EF2CFB" w:rsidRDefault="00EA2542" w:rsidP="00EA2542">
      <w:pPr>
        <w:pStyle w:val="NoSpacing"/>
        <w:ind w:left="720" w:hanging="540"/>
        <w:rPr>
          <w:rFonts w:cs="Arial"/>
        </w:rPr>
      </w:pPr>
      <w:r w:rsidRPr="00EF2CFB">
        <w:rPr>
          <w:rFonts w:cs="Arial"/>
          <w:b/>
          <w:spacing w:val="-4"/>
        </w:rPr>
        <w:t>7D13</w:t>
      </w:r>
      <w:r w:rsidRPr="00EF2CFB">
        <w:rPr>
          <w:rFonts w:cs="Arial"/>
          <w:b/>
        </w:rPr>
        <w:tab/>
      </w:r>
      <w:r w:rsidRPr="00EF2CFB">
        <w:rPr>
          <w:rFonts w:cs="Arial"/>
        </w:rPr>
        <w:t>Participate</w:t>
      </w:r>
      <w:r w:rsidRPr="00EF2CFB">
        <w:rPr>
          <w:rFonts w:cs="Arial"/>
          <w:spacing w:val="-4"/>
        </w:rPr>
        <w:t xml:space="preserve"> </w:t>
      </w:r>
      <w:r w:rsidRPr="00EF2CFB">
        <w:rPr>
          <w:rFonts w:cs="Arial"/>
        </w:rPr>
        <w:t>in</w:t>
      </w:r>
      <w:r w:rsidRPr="00EF2CFB">
        <w:rPr>
          <w:rFonts w:cs="Arial"/>
          <w:spacing w:val="-4"/>
        </w:rPr>
        <w:t xml:space="preserve"> </w:t>
      </w:r>
      <w:r w:rsidRPr="00EF2CFB">
        <w:rPr>
          <w:rFonts w:cs="Arial"/>
        </w:rPr>
        <w:t>the</w:t>
      </w:r>
      <w:r w:rsidRPr="00EF2CFB">
        <w:rPr>
          <w:rFonts w:cs="Arial"/>
          <w:spacing w:val="-4"/>
        </w:rPr>
        <w:t xml:space="preserve"> </w:t>
      </w:r>
      <w:r w:rsidRPr="00EF2CFB">
        <w:rPr>
          <w:rFonts w:cs="Arial"/>
        </w:rPr>
        <w:t>financial</w:t>
      </w:r>
      <w:r w:rsidRPr="00EF2CFB">
        <w:rPr>
          <w:rFonts w:cs="Arial"/>
          <w:spacing w:val="-3"/>
        </w:rPr>
        <w:t xml:space="preserve"> </w:t>
      </w:r>
      <w:r w:rsidRPr="00EF2CFB">
        <w:rPr>
          <w:rFonts w:cs="Arial"/>
        </w:rPr>
        <w:t>management</w:t>
      </w:r>
      <w:r w:rsidRPr="00EF2CFB">
        <w:rPr>
          <w:rFonts w:cs="Arial"/>
          <w:spacing w:val="-2"/>
        </w:rPr>
        <w:t xml:space="preserve"> </w:t>
      </w:r>
      <w:r w:rsidRPr="00EF2CFB">
        <w:rPr>
          <w:rFonts w:cs="Arial"/>
        </w:rPr>
        <w:t>of</w:t>
      </w:r>
      <w:r w:rsidRPr="00EF2CFB">
        <w:rPr>
          <w:rFonts w:cs="Arial"/>
          <w:spacing w:val="-4"/>
        </w:rPr>
        <w:t xml:space="preserve"> </w:t>
      </w:r>
      <w:r w:rsidRPr="00EF2CFB">
        <w:rPr>
          <w:rFonts w:cs="Arial"/>
        </w:rPr>
        <w:t>the</w:t>
      </w:r>
      <w:r w:rsidRPr="00EF2CFB">
        <w:rPr>
          <w:rFonts w:cs="Arial"/>
          <w:spacing w:val="-2"/>
        </w:rPr>
        <w:t xml:space="preserve"> </w:t>
      </w:r>
      <w:r w:rsidRPr="00EF2CFB">
        <w:rPr>
          <w:rFonts w:cs="Arial"/>
        </w:rPr>
        <w:t>practice</w:t>
      </w:r>
      <w:r w:rsidRPr="00EF2CFB">
        <w:rPr>
          <w:rFonts w:cs="Arial"/>
          <w:spacing w:val="-4"/>
        </w:rPr>
        <w:t xml:space="preserve"> </w:t>
      </w:r>
      <w:r w:rsidRPr="00EF2CFB">
        <w:rPr>
          <w:rFonts w:cs="Arial"/>
        </w:rPr>
        <w:t>setting,</w:t>
      </w:r>
      <w:r w:rsidRPr="00EF2CFB">
        <w:rPr>
          <w:rFonts w:cs="Arial"/>
          <w:spacing w:val="-2"/>
        </w:rPr>
        <w:t xml:space="preserve"> </w:t>
      </w:r>
      <w:r w:rsidRPr="00EF2CFB">
        <w:rPr>
          <w:rFonts w:cs="Arial"/>
        </w:rPr>
        <w:t>including</w:t>
      </w:r>
      <w:r w:rsidRPr="00EF2CFB">
        <w:rPr>
          <w:rFonts w:cs="Arial"/>
          <w:spacing w:val="-2"/>
        </w:rPr>
        <w:t xml:space="preserve"> </w:t>
      </w:r>
      <w:r w:rsidRPr="00EF2CFB">
        <w:rPr>
          <w:rFonts w:cs="Arial"/>
        </w:rPr>
        <w:t>accurate</w:t>
      </w:r>
      <w:r w:rsidRPr="00EF2CFB">
        <w:rPr>
          <w:rFonts w:cs="Arial"/>
          <w:spacing w:val="-4"/>
        </w:rPr>
        <w:t xml:space="preserve"> </w:t>
      </w:r>
      <w:r w:rsidRPr="00EF2CFB">
        <w:rPr>
          <w:rFonts w:cs="Arial"/>
        </w:rPr>
        <w:t>billing</w:t>
      </w:r>
      <w:r w:rsidRPr="00EF2CFB">
        <w:rPr>
          <w:rFonts w:cs="Arial"/>
          <w:spacing w:val="-4"/>
        </w:rPr>
        <w:t xml:space="preserve"> </w:t>
      </w:r>
      <w:r w:rsidRPr="00EF2CFB">
        <w:rPr>
          <w:rFonts w:cs="Arial"/>
        </w:rPr>
        <w:t>and payment for services rendered.</w:t>
      </w:r>
    </w:p>
    <w:p w14:paraId="24510F17" w14:textId="77777777" w:rsidR="00EA2542" w:rsidRPr="00F73B46" w:rsidRDefault="00EA2542" w:rsidP="00EA2542">
      <w:pPr>
        <w:keepNext/>
        <w:tabs>
          <w:tab w:val="left" w:pos="540"/>
          <w:tab w:val="left" w:pos="1080"/>
          <w:tab w:val="left" w:pos="1620"/>
        </w:tabs>
        <w:ind w:right="-144"/>
        <w:rPr>
          <w:rFonts w:cs="Arial"/>
          <w:b/>
          <w:sz w:val="18"/>
          <w:szCs w:val="18"/>
        </w:rPr>
      </w:pPr>
    </w:p>
    <w:p w14:paraId="07883871" w14:textId="77777777" w:rsidR="00272C0B" w:rsidRPr="006318F9" w:rsidRDefault="00272C0B" w:rsidP="00BE0FC6">
      <w:pPr>
        <w:pStyle w:val="PlainText"/>
        <w:tabs>
          <w:tab w:val="left" w:pos="990"/>
        </w:tabs>
        <w:rPr>
          <w:rFonts w:ascii="Arial" w:hAnsi="Arial" w:cs="Arial"/>
          <w:color w:val="000000"/>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759"/>
        <w:gridCol w:w="564"/>
        <w:gridCol w:w="530"/>
        <w:gridCol w:w="5253"/>
      </w:tblGrid>
      <w:tr w:rsidR="002F545F" w:rsidRPr="00432993" w14:paraId="17F6F40F" w14:textId="77777777" w:rsidTr="002F545F">
        <w:trPr>
          <w:cantSplit/>
          <w:trHeight w:val="659"/>
          <w:tblHeader/>
          <w:jc w:val="center"/>
        </w:trPr>
        <w:tc>
          <w:tcPr>
            <w:tcW w:w="1472" w:type="pct"/>
            <w:tcBorders>
              <w:top w:val="single" w:sz="4" w:space="0" w:color="auto"/>
              <w:left w:val="single" w:sz="4" w:space="0" w:color="auto"/>
              <w:bottom w:val="single" w:sz="4" w:space="0" w:color="auto"/>
              <w:right w:val="single" w:sz="4" w:space="0" w:color="auto"/>
            </w:tcBorders>
            <w:shd w:val="clear" w:color="auto" w:fill="F3F3F3"/>
          </w:tcPr>
          <w:p w14:paraId="24298F4F" w14:textId="77777777" w:rsidR="008003DC" w:rsidRPr="008003DC" w:rsidRDefault="008003DC" w:rsidP="002D13C0">
            <w:pPr>
              <w:keepNext/>
              <w:keepLines/>
              <w:tabs>
                <w:tab w:val="left" w:pos="-14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20"/>
                <w:szCs w:val="20"/>
              </w:rPr>
            </w:pPr>
            <w:r w:rsidRPr="008003DC">
              <w:rPr>
                <w:rFonts w:cs="Arial"/>
                <w:sz w:val="20"/>
                <w:szCs w:val="20"/>
              </w:rPr>
              <w:lastRenderedPageBreak/>
              <w:t xml:space="preserve">The 7D practice expectations have been placed into a table that to facilitate the Program Review Report.  This template allows teams to comment on individual practice expectations prior to entering information into the portal.  Based on your review of all materials and on-site interviews, please indicate if the objectives, learning experiences, and outcomes for each practice expectation appear to be reflective of entry level practice (can use yes/no or √). </w:t>
            </w:r>
          </w:p>
        </w:tc>
        <w:tc>
          <w:tcPr>
            <w:tcW w:w="920" w:type="pct"/>
            <w:gridSpan w:val="3"/>
            <w:tcBorders>
              <w:top w:val="single" w:sz="4" w:space="0" w:color="auto"/>
              <w:left w:val="single" w:sz="4" w:space="0" w:color="auto"/>
              <w:bottom w:val="single" w:sz="4" w:space="0" w:color="auto"/>
              <w:right w:val="single" w:sz="4" w:space="0" w:color="auto"/>
            </w:tcBorders>
            <w:shd w:val="clear" w:color="auto" w:fill="F3F3F3"/>
          </w:tcPr>
          <w:p w14:paraId="696B9B4B" w14:textId="77777777" w:rsidR="008003DC" w:rsidRPr="008003DC" w:rsidRDefault="008003DC" w:rsidP="002D13C0">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spacing w:before="120"/>
              <w:rPr>
                <w:rFonts w:cs="Arial"/>
                <w:b/>
                <w:bCs/>
                <w:sz w:val="18"/>
                <w:szCs w:val="20"/>
              </w:rPr>
            </w:pPr>
            <w:r w:rsidRPr="008003DC">
              <w:rPr>
                <w:rFonts w:cs="Arial"/>
                <w:b/>
                <w:bCs/>
                <w:sz w:val="18"/>
                <w:szCs w:val="20"/>
              </w:rPr>
              <w:t>Indicate if reflective of entry level practice</w:t>
            </w:r>
          </w:p>
        </w:tc>
        <w:tc>
          <w:tcPr>
            <w:tcW w:w="2608" w:type="pct"/>
            <w:tcBorders>
              <w:top w:val="single" w:sz="4" w:space="0" w:color="auto"/>
              <w:left w:val="single" w:sz="4" w:space="0" w:color="auto"/>
              <w:bottom w:val="single" w:sz="4" w:space="0" w:color="auto"/>
              <w:right w:val="single" w:sz="4" w:space="0" w:color="auto"/>
            </w:tcBorders>
            <w:shd w:val="clear" w:color="auto" w:fill="F3F3F3"/>
          </w:tcPr>
          <w:p w14:paraId="60318507" w14:textId="77777777" w:rsidR="008003DC" w:rsidRPr="008003DC" w:rsidRDefault="008003DC" w:rsidP="002D13C0">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
                <w:bCs/>
                <w:sz w:val="18"/>
                <w:szCs w:val="20"/>
              </w:rPr>
            </w:pPr>
            <w:r w:rsidRPr="008003DC">
              <w:rPr>
                <w:rFonts w:cs="Arial"/>
                <w:b/>
                <w:bCs/>
                <w:sz w:val="18"/>
                <w:szCs w:val="20"/>
              </w:rPr>
              <w:t xml:space="preserve">COMMENT: </w:t>
            </w:r>
          </w:p>
          <w:p w14:paraId="66C95640" w14:textId="77777777" w:rsidR="008003DC" w:rsidRPr="008003DC" w:rsidRDefault="008003DC" w:rsidP="00CC32BB">
            <w:pPr>
              <w:pStyle w:val="ListParagraph"/>
              <w:keepNext/>
              <w:keepLines/>
              <w:numPr>
                <w:ilvl w:val="0"/>
                <w:numId w:val="138"/>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b/>
                <w:bCs/>
                <w:sz w:val="18"/>
                <w:szCs w:val="20"/>
              </w:rPr>
            </w:pPr>
            <w:r w:rsidRPr="008003DC">
              <w:rPr>
                <w:rFonts w:cs="Arial"/>
                <w:b/>
                <w:bCs/>
                <w:sz w:val="18"/>
                <w:szCs w:val="20"/>
              </w:rPr>
              <w:t xml:space="preserve">Comment is needed only when the practice expectation is a strength of the program OR does NOT appear to be sufficiently addressed for objectives, learning experiences, or outcomes.  For the portal, indicate the sources of information that led you to this opinion, for example, include comments from the SSR, appendices, interviews or other supporting evidence found on-site (e.g., history of student performance, graduate or employer survey data, course materials, etc.) </w:t>
            </w:r>
          </w:p>
          <w:p w14:paraId="54FEC6FD" w14:textId="77777777" w:rsidR="008003DC" w:rsidRPr="008003DC" w:rsidRDefault="008003DC" w:rsidP="00CC32BB">
            <w:pPr>
              <w:pStyle w:val="ListParagraph"/>
              <w:keepNext/>
              <w:keepLines/>
              <w:numPr>
                <w:ilvl w:val="0"/>
                <w:numId w:val="138"/>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b/>
                <w:bCs/>
                <w:sz w:val="18"/>
                <w:szCs w:val="20"/>
              </w:rPr>
            </w:pPr>
            <w:r w:rsidRPr="008003DC">
              <w:rPr>
                <w:rFonts w:cs="Arial"/>
                <w:b/>
                <w:bCs/>
                <w:sz w:val="18"/>
                <w:szCs w:val="20"/>
              </w:rPr>
              <w:t>If more specific objectives are found during your review, identify the course and objective #(s).</w:t>
            </w:r>
          </w:p>
          <w:p w14:paraId="3A64C286" w14:textId="77777777" w:rsidR="008003DC" w:rsidRDefault="008003DC" w:rsidP="00CC32BB">
            <w:pPr>
              <w:pStyle w:val="ListParagraph"/>
              <w:keepNext/>
              <w:keepLines/>
              <w:numPr>
                <w:ilvl w:val="0"/>
                <w:numId w:val="138"/>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b/>
                <w:bCs/>
                <w:sz w:val="18"/>
                <w:szCs w:val="20"/>
              </w:rPr>
            </w:pPr>
            <w:r w:rsidRPr="008003DC">
              <w:rPr>
                <w:rFonts w:cs="Arial"/>
                <w:b/>
                <w:bCs/>
                <w:sz w:val="18"/>
                <w:szCs w:val="20"/>
              </w:rPr>
              <w:t>FOR ALL OTHERS, NO COMMENT IS NEEDED.</w:t>
            </w:r>
          </w:p>
          <w:p w14:paraId="28EA89D2" w14:textId="77777777" w:rsidR="00922E3C" w:rsidRDefault="006E6CC0" w:rsidP="00922E3C">
            <w:pPr>
              <w:pStyle w:val="ListParagraph"/>
              <w:keepNext/>
              <w:keepLines/>
              <w:numPr>
                <w:ilvl w:val="0"/>
                <w:numId w:val="138"/>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b/>
                <w:bCs/>
                <w:sz w:val="18"/>
                <w:szCs w:val="20"/>
              </w:rPr>
            </w:pPr>
            <w:r>
              <w:rPr>
                <w:rFonts w:cs="Arial"/>
                <w:b/>
                <w:bCs/>
                <w:sz w:val="18"/>
                <w:szCs w:val="20"/>
              </w:rPr>
              <w:t>DR = document reviewers</w:t>
            </w:r>
          </w:p>
          <w:p w14:paraId="4D24CDC6" w14:textId="3E143964" w:rsidR="006E6CC0" w:rsidRPr="00922E3C" w:rsidRDefault="006E6CC0" w:rsidP="00922E3C">
            <w:pPr>
              <w:pStyle w:val="ListParagraph"/>
              <w:keepNext/>
              <w:keepLines/>
              <w:numPr>
                <w:ilvl w:val="0"/>
                <w:numId w:val="138"/>
              </w:numPr>
              <w:tabs>
                <w:tab w:val="left" w:pos="-1080"/>
                <w:tab w:val="left" w:pos="-720"/>
                <w:tab w:val="left" w:pos="1"/>
                <w:tab w:val="left" w:pos="37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374"/>
              <w:rPr>
                <w:rFonts w:cs="Arial"/>
                <w:b/>
                <w:bCs/>
                <w:sz w:val="18"/>
                <w:szCs w:val="20"/>
              </w:rPr>
            </w:pPr>
            <w:r w:rsidRPr="00922E3C">
              <w:rPr>
                <w:rFonts w:cs="Arial"/>
                <w:b/>
                <w:bCs/>
                <w:sz w:val="18"/>
                <w:szCs w:val="20"/>
              </w:rPr>
              <w:t>OSR = onsite reviewers</w:t>
            </w:r>
          </w:p>
        </w:tc>
      </w:tr>
      <w:tr w:rsidR="008003DC" w:rsidRPr="00432993" w14:paraId="504C43CD" w14:textId="77777777" w:rsidTr="002F545F">
        <w:trPr>
          <w:cantSplit/>
          <w:trHeight w:val="991"/>
          <w:tblHeader/>
          <w:jc w:val="center"/>
        </w:trPr>
        <w:tc>
          <w:tcPr>
            <w:tcW w:w="1472" w:type="pct"/>
          </w:tcPr>
          <w:p w14:paraId="77FD8FBB" w14:textId="77777777" w:rsidR="008003DC" w:rsidRPr="00432993" w:rsidRDefault="008003DC" w:rsidP="002D13C0">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377" w:type="pct"/>
            <w:shd w:val="clear" w:color="auto" w:fill="F3F3F3"/>
            <w:textDirection w:val="btLr"/>
          </w:tcPr>
          <w:p w14:paraId="557FE02F" w14:textId="77777777" w:rsidR="008003DC" w:rsidRPr="002F545F" w:rsidRDefault="008003DC" w:rsidP="002D13C0">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6"/>
                <w:szCs w:val="16"/>
              </w:rPr>
            </w:pPr>
            <w:r w:rsidRPr="002F545F">
              <w:rPr>
                <w:rFonts w:cs="Arial"/>
                <w:bCs/>
                <w:sz w:val="16"/>
                <w:szCs w:val="16"/>
              </w:rPr>
              <w:t xml:space="preserve">Objectives </w:t>
            </w:r>
          </w:p>
        </w:tc>
        <w:tc>
          <w:tcPr>
            <w:tcW w:w="280" w:type="pct"/>
            <w:shd w:val="clear" w:color="auto" w:fill="F3F3F3"/>
            <w:textDirection w:val="btLr"/>
          </w:tcPr>
          <w:p w14:paraId="25C8509B" w14:textId="77777777" w:rsidR="008003DC" w:rsidRPr="002F545F" w:rsidRDefault="008003DC" w:rsidP="002D13C0">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6"/>
                <w:szCs w:val="16"/>
              </w:rPr>
            </w:pPr>
            <w:r w:rsidRPr="002F545F">
              <w:rPr>
                <w:rFonts w:cs="Arial"/>
                <w:bCs/>
                <w:sz w:val="16"/>
                <w:szCs w:val="16"/>
              </w:rPr>
              <w:t>Learning experiences</w:t>
            </w:r>
          </w:p>
        </w:tc>
        <w:tc>
          <w:tcPr>
            <w:tcW w:w="263" w:type="pct"/>
            <w:shd w:val="clear" w:color="auto" w:fill="F3F3F3"/>
            <w:textDirection w:val="btLr"/>
          </w:tcPr>
          <w:p w14:paraId="10C90282" w14:textId="77777777" w:rsidR="008003DC" w:rsidRPr="002F545F" w:rsidRDefault="008003DC" w:rsidP="002D13C0">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113" w:right="113"/>
              <w:rPr>
                <w:rFonts w:cs="Arial"/>
                <w:bCs/>
                <w:sz w:val="16"/>
                <w:szCs w:val="16"/>
              </w:rPr>
            </w:pPr>
            <w:r w:rsidRPr="002F545F">
              <w:rPr>
                <w:rFonts w:cs="Arial"/>
                <w:bCs/>
                <w:sz w:val="16"/>
                <w:szCs w:val="16"/>
              </w:rPr>
              <w:t xml:space="preserve">Outcomes </w:t>
            </w:r>
          </w:p>
        </w:tc>
        <w:tc>
          <w:tcPr>
            <w:tcW w:w="2608" w:type="pct"/>
          </w:tcPr>
          <w:p w14:paraId="0A71F18C" w14:textId="77777777" w:rsidR="008003DC" w:rsidRPr="00432993" w:rsidRDefault="008003DC" w:rsidP="002D13C0">
            <w:pPr>
              <w:keepNext/>
              <w:keepLines/>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8003DC" w:rsidRPr="00432993" w14:paraId="6D2F6A9A" w14:textId="77777777" w:rsidTr="002F545F">
        <w:trPr>
          <w:cantSplit/>
          <w:jc w:val="center"/>
        </w:trPr>
        <w:tc>
          <w:tcPr>
            <w:tcW w:w="2392" w:type="pct"/>
            <w:gridSpan w:val="4"/>
          </w:tcPr>
          <w:p w14:paraId="18D1F54E" w14:textId="77777777" w:rsidR="008003DC" w:rsidRPr="00432993" w:rsidRDefault="008003DC" w:rsidP="002D13C0">
            <w:pPr>
              <w:pStyle w:val="crg1"/>
              <w:tabs>
                <w:tab w:val="left" w:pos="662"/>
                <w:tab w:val="left" w:pos="1064"/>
              </w:tabs>
              <w:rPr>
                <w:rFonts w:ascii="Arial" w:hAnsi="Arial"/>
                <w:bCs/>
                <w:sz w:val="18"/>
                <w:szCs w:val="18"/>
                <w:u w:val="single"/>
              </w:rPr>
            </w:pPr>
            <w:r w:rsidRPr="00432993">
              <w:rPr>
                <w:rFonts w:ascii="Arial" w:hAnsi="Arial"/>
                <w:bCs/>
                <w:sz w:val="18"/>
                <w:szCs w:val="18"/>
                <w:u w:val="single"/>
              </w:rPr>
              <w:t>Patient and Client Management</w:t>
            </w:r>
          </w:p>
          <w:p w14:paraId="49BC5F0B" w14:textId="77777777" w:rsidR="008003DC" w:rsidRPr="00432993" w:rsidRDefault="008003DC" w:rsidP="002D13C0">
            <w:pPr>
              <w:rPr>
                <w:rFonts w:cs="Arial"/>
                <w:sz w:val="18"/>
                <w:szCs w:val="18"/>
              </w:rPr>
            </w:pPr>
            <w:r w:rsidRPr="003E5013">
              <w:rPr>
                <w:rFonts w:cs="Arial"/>
                <w:b/>
                <w:bCs/>
                <w:sz w:val="20"/>
                <w:szCs w:val="20"/>
              </w:rPr>
              <w:t>7D1</w:t>
            </w:r>
            <w:r>
              <w:rPr>
                <w:rFonts w:cs="Arial"/>
                <w:sz w:val="18"/>
                <w:szCs w:val="18"/>
              </w:rPr>
              <w:t xml:space="preserve"> </w:t>
            </w:r>
            <w:r w:rsidRPr="00D858D9">
              <w:rPr>
                <w:rFonts w:cs="Arial"/>
                <w:sz w:val="18"/>
                <w:szCs w:val="18"/>
              </w:rPr>
              <w:t>Demonstrate appropriate clinical decisions and actions throughout the implementation of the plan of care established by the physical therapist:</w:t>
            </w:r>
          </w:p>
        </w:tc>
        <w:tc>
          <w:tcPr>
            <w:tcW w:w="2608" w:type="pct"/>
          </w:tcPr>
          <w:p w14:paraId="5A96FB3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4B30D08A" w14:textId="77777777" w:rsidTr="002F545F">
        <w:trPr>
          <w:cantSplit/>
          <w:trHeight w:val="462"/>
          <w:jc w:val="center"/>
        </w:trPr>
        <w:tc>
          <w:tcPr>
            <w:tcW w:w="1472" w:type="pct"/>
          </w:tcPr>
          <w:p w14:paraId="4F19940D" w14:textId="77777777" w:rsidR="008003DC" w:rsidRPr="003E5013" w:rsidRDefault="008003DC" w:rsidP="002D13C0">
            <w:pPr>
              <w:pBdr>
                <w:top w:val="nil"/>
                <w:left w:val="nil"/>
                <w:bottom w:val="nil"/>
                <w:right w:val="nil"/>
                <w:between w:val="nil"/>
              </w:pBdr>
              <w:spacing w:line="264" w:lineRule="auto"/>
              <w:rPr>
                <w:rFonts w:eastAsia="Arial" w:cs="Arial"/>
                <w:sz w:val="18"/>
                <w:szCs w:val="18"/>
              </w:rPr>
            </w:pPr>
            <w:r w:rsidRPr="003E5013">
              <w:rPr>
                <w:rFonts w:eastAsia="Arial" w:cs="Arial"/>
                <w:sz w:val="18"/>
                <w:szCs w:val="18"/>
              </w:rPr>
              <w:t>Obtain and review current information from physical therapy documentation, health records, patients and clients, caregivers, and family members related to general health status, consults, prior and current level of function before carrying out the physical therapy plan of care.</w:t>
            </w:r>
          </w:p>
          <w:p w14:paraId="2351852D" w14:textId="77777777" w:rsidR="008003DC" w:rsidRPr="00432993" w:rsidRDefault="008003DC" w:rsidP="002D13C0">
            <w:pPr>
              <w:pStyle w:val="crg1"/>
              <w:tabs>
                <w:tab w:val="left" w:pos="424"/>
                <w:tab w:val="left" w:pos="1064"/>
              </w:tabs>
              <w:ind w:left="720" w:firstLine="0"/>
              <w:rPr>
                <w:rFonts w:ascii="Arial" w:hAnsi="Arial"/>
                <w:b w:val="0"/>
                <w:bCs/>
                <w:sz w:val="18"/>
                <w:szCs w:val="18"/>
              </w:rPr>
            </w:pPr>
          </w:p>
        </w:tc>
        <w:tc>
          <w:tcPr>
            <w:tcW w:w="377" w:type="pct"/>
          </w:tcPr>
          <w:p w14:paraId="096EC9A5"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7A3A7E8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3115EF9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3195642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343E1CB8" w14:textId="77777777" w:rsidTr="002F545F">
        <w:trPr>
          <w:cantSplit/>
          <w:jc w:val="center"/>
        </w:trPr>
        <w:tc>
          <w:tcPr>
            <w:tcW w:w="1472" w:type="pct"/>
          </w:tcPr>
          <w:p w14:paraId="2ABD0ED5" w14:textId="77777777" w:rsidR="008003DC" w:rsidRPr="003E5013" w:rsidRDefault="008003DC" w:rsidP="002D13C0">
            <w:pPr>
              <w:pBdr>
                <w:top w:val="nil"/>
                <w:left w:val="nil"/>
                <w:bottom w:val="nil"/>
                <w:right w:val="nil"/>
                <w:between w:val="nil"/>
              </w:pBdr>
              <w:spacing w:line="264" w:lineRule="auto"/>
              <w:rPr>
                <w:rFonts w:eastAsia="Arial" w:cs="Arial"/>
                <w:sz w:val="18"/>
                <w:szCs w:val="18"/>
              </w:rPr>
            </w:pPr>
            <w:r w:rsidRPr="003E5013">
              <w:rPr>
                <w:rFonts w:eastAsia="Arial" w:cs="Arial"/>
                <w:sz w:val="18"/>
                <w:szCs w:val="18"/>
              </w:rPr>
              <w:t>Recognize situations that require further clarification, supervision, or action by the supervising physical therapist.</w:t>
            </w:r>
          </w:p>
          <w:p w14:paraId="31EECCE8" w14:textId="77777777" w:rsidR="008003DC" w:rsidRPr="004E7771" w:rsidRDefault="008003DC" w:rsidP="002D13C0">
            <w:pPr>
              <w:pStyle w:val="crg1"/>
              <w:tabs>
                <w:tab w:val="clear" w:pos="576"/>
                <w:tab w:val="left" w:pos="424"/>
                <w:tab w:val="left" w:pos="1064"/>
              </w:tabs>
              <w:ind w:left="0" w:firstLine="0"/>
              <w:rPr>
                <w:rFonts w:ascii="Arial" w:hAnsi="Arial"/>
                <w:b w:val="0"/>
                <w:bCs/>
                <w:sz w:val="18"/>
                <w:szCs w:val="18"/>
              </w:rPr>
            </w:pPr>
          </w:p>
        </w:tc>
        <w:tc>
          <w:tcPr>
            <w:tcW w:w="377" w:type="pct"/>
          </w:tcPr>
          <w:p w14:paraId="3137BDB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427602B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44536CF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4F881FF0"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43164B77" w14:textId="77777777" w:rsidTr="002F545F">
        <w:trPr>
          <w:cantSplit/>
          <w:jc w:val="center"/>
        </w:trPr>
        <w:tc>
          <w:tcPr>
            <w:tcW w:w="1472" w:type="pct"/>
          </w:tcPr>
          <w:p w14:paraId="4DE09336" w14:textId="77777777" w:rsidR="008003DC" w:rsidRDefault="008003DC" w:rsidP="002D13C0">
            <w:pPr>
              <w:pBdr>
                <w:top w:val="nil"/>
                <w:left w:val="nil"/>
                <w:bottom w:val="nil"/>
                <w:right w:val="nil"/>
                <w:between w:val="nil"/>
              </w:pBdr>
              <w:spacing w:line="264" w:lineRule="auto"/>
              <w:rPr>
                <w:rFonts w:eastAsia="Arial" w:cs="Arial"/>
                <w:sz w:val="18"/>
                <w:szCs w:val="18"/>
              </w:rPr>
            </w:pPr>
            <w:r w:rsidRPr="003E5013">
              <w:rPr>
                <w:rFonts w:eastAsia="Arial" w:cs="Arial"/>
                <w:sz w:val="18"/>
                <w:szCs w:val="18"/>
              </w:rPr>
              <w:t xml:space="preserve">Determine when an intervention is </w:t>
            </w:r>
          </w:p>
          <w:p w14:paraId="3B7C6CB0" w14:textId="77777777" w:rsidR="008003DC" w:rsidRDefault="008003DC" w:rsidP="002D13C0">
            <w:pPr>
              <w:pBdr>
                <w:top w:val="nil"/>
                <w:left w:val="nil"/>
                <w:bottom w:val="nil"/>
                <w:right w:val="nil"/>
                <w:between w:val="nil"/>
              </w:pBdr>
              <w:spacing w:line="264" w:lineRule="auto"/>
              <w:rPr>
                <w:rFonts w:eastAsia="Arial" w:cs="Arial"/>
                <w:sz w:val="18"/>
                <w:szCs w:val="18"/>
              </w:rPr>
            </w:pPr>
            <w:r w:rsidRPr="003E5013">
              <w:rPr>
                <w:rFonts w:eastAsia="Arial" w:cs="Arial"/>
                <w:sz w:val="18"/>
                <w:szCs w:val="18"/>
              </w:rPr>
              <w:t xml:space="preserve">inappropriate based on the review of </w:t>
            </w:r>
          </w:p>
          <w:p w14:paraId="2F626F42" w14:textId="77777777" w:rsidR="008003DC" w:rsidRDefault="008003DC" w:rsidP="002D13C0">
            <w:pPr>
              <w:pBdr>
                <w:top w:val="nil"/>
                <w:left w:val="nil"/>
                <w:bottom w:val="nil"/>
                <w:right w:val="nil"/>
                <w:between w:val="nil"/>
              </w:pBdr>
              <w:spacing w:line="264" w:lineRule="auto"/>
              <w:rPr>
                <w:rFonts w:eastAsia="Arial" w:cs="Arial"/>
                <w:sz w:val="18"/>
                <w:szCs w:val="18"/>
              </w:rPr>
            </w:pPr>
            <w:r w:rsidRPr="003E5013">
              <w:rPr>
                <w:rFonts w:eastAsia="Arial" w:cs="Arial"/>
                <w:sz w:val="18"/>
                <w:szCs w:val="18"/>
              </w:rPr>
              <w:t xml:space="preserve">current information and patient </w:t>
            </w:r>
          </w:p>
          <w:p w14:paraId="6E531037" w14:textId="77777777" w:rsidR="008003DC" w:rsidRPr="004E7771" w:rsidRDefault="008003DC" w:rsidP="002D13C0">
            <w:pPr>
              <w:pBdr>
                <w:top w:val="nil"/>
                <w:left w:val="nil"/>
                <w:bottom w:val="nil"/>
                <w:right w:val="nil"/>
                <w:between w:val="nil"/>
              </w:pBdr>
              <w:spacing w:line="264" w:lineRule="auto"/>
              <w:rPr>
                <w:rFonts w:eastAsia="Arial" w:cs="Arial"/>
                <w:sz w:val="18"/>
                <w:szCs w:val="18"/>
              </w:rPr>
            </w:pPr>
            <w:r w:rsidRPr="003E5013">
              <w:rPr>
                <w:rFonts w:eastAsia="Arial" w:cs="Arial"/>
                <w:sz w:val="18"/>
                <w:szCs w:val="18"/>
              </w:rPr>
              <w:t>presentation.</w:t>
            </w:r>
          </w:p>
        </w:tc>
        <w:tc>
          <w:tcPr>
            <w:tcW w:w="377" w:type="pct"/>
          </w:tcPr>
          <w:p w14:paraId="03A1F4A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7732BEF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70D615CC"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600F394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51F200BB" w14:textId="77777777" w:rsidTr="002F545F">
        <w:trPr>
          <w:cantSplit/>
          <w:jc w:val="center"/>
        </w:trPr>
        <w:tc>
          <w:tcPr>
            <w:tcW w:w="2392" w:type="pct"/>
            <w:gridSpan w:val="4"/>
          </w:tcPr>
          <w:p w14:paraId="4959DDCF" w14:textId="77777777" w:rsidR="008003DC" w:rsidRPr="004E7771" w:rsidRDefault="008003DC" w:rsidP="002D13C0">
            <w:pPr>
              <w:pBdr>
                <w:top w:val="nil"/>
                <w:left w:val="nil"/>
                <w:bottom w:val="nil"/>
                <w:right w:val="nil"/>
                <w:between w:val="nil"/>
              </w:pBdr>
              <w:spacing w:line="264" w:lineRule="auto"/>
              <w:rPr>
                <w:rFonts w:cs="Arial"/>
                <w:sz w:val="18"/>
                <w:szCs w:val="18"/>
              </w:rPr>
            </w:pPr>
            <w:r w:rsidRPr="003E5013">
              <w:rPr>
                <w:rFonts w:eastAsia="Arial" w:cs="Arial"/>
                <w:bCs/>
                <w:sz w:val="18"/>
                <w:szCs w:val="18"/>
              </w:rPr>
              <w:t>Select interventions as determined by the supervising physical therapist, that are based on clinical data, to achieve goals and intended outcomes</w:t>
            </w:r>
          </w:p>
        </w:tc>
        <w:tc>
          <w:tcPr>
            <w:tcW w:w="2608" w:type="pct"/>
          </w:tcPr>
          <w:p w14:paraId="179F364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3BFBE39E" w14:textId="77777777" w:rsidTr="002F545F">
        <w:trPr>
          <w:cantSplit/>
          <w:jc w:val="center"/>
        </w:trPr>
        <w:tc>
          <w:tcPr>
            <w:tcW w:w="1472" w:type="pct"/>
          </w:tcPr>
          <w:p w14:paraId="4C12F5F3" w14:textId="77777777" w:rsidR="008003DC" w:rsidRPr="003E5013" w:rsidRDefault="008003DC" w:rsidP="002D13C0">
            <w:pPr>
              <w:pBdr>
                <w:top w:val="nil"/>
                <w:left w:val="nil"/>
                <w:bottom w:val="nil"/>
                <w:right w:val="nil"/>
                <w:between w:val="nil"/>
              </w:pBdr>
              <w:spacing w:line="264" w:lineRule="auto"/>
              <w:rPr>
                <w:rFonts w:eastAsia="Arial" w:cs="Arial"/>
                <w:sz w:val="18"/>
                <w:szCs w:val="18"/>
              </w:rPr>
            </w:pPr>
            <w:r w:rsidRPr="003E5013">
              <w:rPr>
                <w:rFonts w:eastAsia="Arial" w:cs="Arial"/>
                <w:sz w:val="18"/>
                <w:szCs w:val="18"/>
              </w:rPr>
              <w:t>Modify, adjust, and discontinue interventions based on the patient response and clinical data in collaboration with the supervising physical therapist. </w:t>
            </w:r>
          </w:p>
        </w:tc>
        <w:tc>
          <w:tcPr>
            <w:tcW w:w="377" w:type="pct"/>
          </w:tcPr>
          <w:p w14:paraId="0E725A5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53FFDCF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19CD067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697EAE9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12B082E2" w14:textId="77777777" w:rsidTr="002F545F">
        <w:trPr>
          <w:cantSplit/>
          <w:jc w:val="center"/>
        </w:trPr>
        <w:tc>
          <w:tcPr>
            <w:tcW w:w="1472" w:type="pct"/>
          </w:tcPr>
          <w:p w14:paraId="4957F04D" w14:textId="77777777" w:rsidR="008003DC" w:rsidRPr="004E7771" w:rsidRDefault="008003DC" w:rsidP="002D13C0">
            <w:pPr>
              <w:pStyle w:val="crg1"/>
              <w:tabs>
                <w:tab w:val="clear" w:pos="576"/>
                <w:tab w:val="left" w:pos="662"/>
                <w:tab w:val="left" w:pos="1064"/>
              </w:tabs>
              <w:ind w:left="0" w:firstLine="0"/>
              <w:rPr>
                <w:rFonts w:ascii="Arial" w:hAnsi="Arial"/>
                <w:b w:val="0"/>
                <w:bCs/>
                <w:sz w:val="18"/>
                <w:szCs w:val="18"/>
              </w:rPr>
            </w:pPr>
            <w:r w:rsidRPr="004E7771">
              <w:rPr>
                <w:rFonts w:ascii="Arial" w:hAnsi="Arial"/>
                <w:b w:val="0"/>
                <w:bCs/>
                <w:sz w:val="18"/>
                <w:szCs w:val="18"/>
              </w:rPr>
              <w:t>Contribute to the discontinuation of the episode of care and follow-up planning as directed by the supervising physical therapist.</w:t>
            </w:r>
          </w:p>
        </w:tc>
        <w:tc>
          <w:tcPr>
            <w:tcW w:w="377" w:type="pct"/>
          </w:tcPr>
          <w:p w14:paraId="4DAA93E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23F8441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06599515"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35B8EED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3C5B31BB" w14:textId="77777777" w:rsidTr="002F545F">
        <w:trPr>
          <w:cantSplit/>
          <w:jc w:val="center"/>
        </w:trPr>
        <w:tc>
          <w:tcPr>
            <w:tcW w:w="1472" w:type="pct"/>
          </w:tcPr>
          <w:p w14:paraId="1899CF7A" w14:textId="77777777" w:rsidR="008003DC" w:rsidRPr="003E5013" w:rsidRDefault="008003DC" w:rsidP="002D13C0">
            <w:pPr>
              <w:pBdr>
                <w:top w:val="nil"/>
                <w:left w:val="nil"/>
                <w:bottom w:val="nil"/>
                <w:right w:val="nil"/>
                <w:between w:val="nil"/>
              </w:pBdr>
              <w:spacing w:line="264" w:lineRule="auto"/>
              <w:rPr>
                <w:rFonts w:eastAsia="Arial" w:cs="Arial"/>
                <w:sz w:val="18"/>
                <w:szCs w:val="18"/>
              </w:rPr>
            </w:pPr>
            <w:r w:rsidRPr="003E5013">
              <w:rPr>
                <w:rFonts w:eastAsia="Arial" w:cs="Arial"/>
                <w:sz w:val="18"/>
                <w:szCs w:val="18"/>
              </w:rPr>
              <w:lastRenderedPageBreak/>
              <w:t>Describe a patient’s or client’s impairments to body functions and structures, activity limitations, and participation restrictions according to the International Classification of Functioning, Disability and Health (ICF).</w:t>
            </w:r>
          </w:p>
          <w:p w14:paraId="5FB937B6" w14:textId="77777777" w:rsidR="008003DC" w:rsidRPr="00432993" w:rsidRDefault="008003DC" w:rsidP="002D13C0">
            <w:pPr>
              <w:pStyle w:val="crg1"/>
              <w:tabs>
                <w:tab w:val="clear" w:pos="576"/>
                <w:tab w:val="left" w:pos="662"/>
                <w:tab w:val="left" w:pos="1064"/>
              </w:tabs>
              <w:ind w:left="0" w:firstLine="0"/>
              <w:rPr>
                <w:rFonts w:ascii="Arial" w:hAnsi="Arial"/>
                <w:b w:val="0"/>
                <w:bCs/>
                <w:sz w:val="18"/>
                <w:szCs w:val="18"/>
              </w:rPr>
            </w:pPr>
          </w:p>
        </w:tc>
        <w:tc>
          <w:tcPr>
            <w:tcW w:w="377" w:type="pct"/>
          </w:tcPr>
          <w:p w14:paraId="5F9B2A64"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5EB6200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0BF7CDB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3C9BB42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4FDB59FD" w14:textId="77777777" w:rsidTr="002F545F">
        <w:trPr>
          <w:cantSplit/>
          <w:jc w:val="center"/>
        </w:trPr>
        <w:tc>
          <w:tcPr>
            <w:tcW w:w="5000" w:type="pct"/>
            <w:gridSpan w:val="5"/>
          </w:tcPr>
          <w:p w14:paraId="118FAC8D" w14:textId="77777777" w:rsidR="008003DC" w:rsidRPr="003E5013" w:rsidRDefault="008003DC" w:rsidP="002D13C0">
            <w:pPr>
              <w:spacing w:line="266" w:lineRule="auto"/>
              <w:ind w:left="360" w:hanging="360"/>
              <w:rPr>
                <w:rFonts w:eastAsia="Times New Roman" w:cs="Arial"/>
                <w:b/>
                <w:bCs/>
                <w:sz w:val="20"/>
                <w:szCs w:val="20"/>
                <w:u w:val="single"/>
              </w:rPr>
            </w:pPr>
            <w:r w:rsidRPr="003E5013">
              <w:rPr>
                <w:rFonts w:eastAsia="Times New Roman" w:cs="Arial"/>
                <w:b/>
                <w:bCs/>
                <w:sz w:val="20"/>
                <w:szCs w:val="20"/>
                <w:u w:val="single"/>
              </w:rPr>
              <w:t>Test and Measures</w:t>
            </w:r>
          </w:p>
        </w:tc>
      </w:tr>
      <w:tr w:rsidR="008003DC" w:rsidRPr="00432993" w14:paraId="7DA18796" w14:textId="77777777" w:rsidTr="002F545F">
        <w:trPr>
          <w:cantSplit/>
          <w:jc w:val="center"/>
        </w:trPr>
        <w:tc>
          <w:tcPr>
            <w:tcW w:w="2392" w:type="pct"/>
            <w:gridSpan w:val="4"/>
          </w:tcPr>
          <w:p w14:paraId="2D1824AA" w14:textId="77777777" w:rsidR="008003DC" w:rsidRPr="00340BDD" w:rsidRDefault="008003DC" w:rsidP="002D13C0">
            <w:pPr>
              <w:spacing w:line="266" w:lineRule="auto"/>
              <w:ind w:left="720" w:hanging="720"/>
              <w:rPr>
                <w:rFonts w:eastAsia="Arial" w:cs="Arial"/>
                <w:sz w:val="20"/>
                <w:szCs w:val="20"/>
              </w:rPr>
            </w:pPr>
            <w:r w:rsidRPr="00340BDD">
              <w:rPr>
                <w:rFonts w:eastAsia="Arial" w:cs="Arial"/>
                <w:b/>
                <w:sz w:val="20"/>
                <w:szCs w:val="20"/>
              </w:rPr>
              <w:t>7D2</w:t>
            </w:r>
            <w:r w:rsidRPr="00340BDD">
              <w:rPr>
                <w:rFonts w:eastAsia="Arial" w:cs="Arial"/>
                <w:sz w:val="20"/>
                <w:szCs w:val="20"/>
              </w:rPr>
              <w:tab/>
              <w:t>Select and perform components of data collection using appropriate tests and measures to measure and monitor patient responses before, during, and following physical therapy interventions in the following:</w:t>
            </w:r>
          </w:p>
          <w:p w14:paraId="12435AD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3D01803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349CF8A0" w14:textId="77777777" w:rsidTr="002F545F">
        <w:trPr>
          <w:cantSplit/>
          <w:jc w:val="center"/>
        </w:trPr>
        <w:tc>
          <w:tcPr>
            <w:tcW w:w="1472" w:type="pct"/>
          </w:tcPr>
          <w:p w14:paraId="38DB871E" w14:textId="77777777" w:rsidR="008003DC" w:rsidRPr="00650D79" w:rsidRDefault="008003DC" w:rsidP="00CC32BB">
            <w:pPr>
              <w:pStyle w:val="crg1"/>
              <w:numPr>
                <w:ilvl w:val="0"/>
                <w:numId w:val="139"/>
              </w:numPr>
              <w:tabs>
                <w:tab w:val="clear" w:pos="576"/>
                <w:tab w:val="left" w:pos="662"/>
                <w:tab w:val="left" w:pos="1064"/>
              </w:tabs>
              <w:rPr>
                <w:rFonts w:ascii="Arial" w:hAnsi="Arial"/>
                <w:b w:val="0"/>
                <w:bCs/>
                <w:sz w:val="18"/>
                <w:szCs w:val="18"/>
              </w:rPr>
            </w:pPr>
            <w:r w:rsidRPr="003E5013">
              <w:rPr>
                <w:rFonts w:ascii="Arial" w:eastAsia="Arial" w:hAnsi="Arial"/>
                <w:b w:val="0"/>
                <w:bCs/>
                <w:sz w:val="20"/>
                <w:szCs w:val="20"/>
              </w:rPr>
              <w:t>Cardiovascular system.</w:t>
            </w:r>
          </w:p>
        </w:tc>
        <w:tc>
          <w:tcPr>
            <w:tcW w:w="377" w:type="pct"/>
          </w:tcPr>
          <w:p w14:paraId="58DB6D0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74F28B4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17D6AFB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221FAF8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2972640B" w14:textId="77777777" w:rsidTr="002F545F">
        <w:trPr>
          <w:cantSplit/>
          <w:jc w:val="center"/>
        </w:trPr>
        <w:tc>
          <w:tcPr>
            <w:tcW w:w="1472" w:type="pct"/>
          </w:tcPr>
          <w:p w14:paraId="04FAE945" w14:textId="77777777" w:rsidR="008003DC" w:rsidRPr="00650D79" w:rsidRDefault="008003DC" w:rsidP="00CC32BB">
            <w:pPr>
              <w:pStyle w:val="crg1"/>
              <w:numPr>
                <w:ilvl w:val="0"/>
                <w:numId w:val="139"/>
              </w:numPr>
              <w:tabs>
                <w:tab w:val="clear" w:pos="576"/>
                <w:tab w:val="left" w:pos="662"/>
                <w:tab w:val="left" w:pos="1064"/>
              </w:tabs>
              <w:rPr>
                <w:rFonts w:ascii="Arial" w:hAnsi="Arial"/>
                <w:b w:val="0"/>
                <w:bCs/>
                <w:sz w:val="18"/>
                <w:szCs w:val="18"/>
              </w:rPr>
            </w:pPr>
            <w:r w:rsidRPr="003E5013">
              <w:rPr>
                <w:rFonts w:ascii="Arial" w:eastAsia="Arial" w:hAnsi="Arial"/>
                <w:b w:val="0"/>
                <w:bCs/>
                <w:sz w:val="20"/>
                <w:szCs w:val="20"/>
              </w:rPr>
              <w:t>Pulmonary system.</w:t>
            </w:r>
          </w:p>
        </w:tc>
        <w:tc>
          <w:tcPr>
            <w:tcW w:w="377" w:type="pct"/>
          </w:tcPr>
          <w:p w14:paraId="28D3B90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5D6F48B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1146882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59E10B1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151863A2" w14:textId="77777777" w:rsidTr="002F545F">
        <w:trPr>
          <w:cantSplit/>
          <w:jc w:val="center"/>
        </w:trPr>
        <w:tc>
          <w:tcPr>
            <w:tcW w:w="1472" w:type="pct"/>
          </w:tcPr>
          <w:p w14:paraId="2474BDCF" w14:textId="77777777" w:rsidR="008003DC" w:rsidRPr="00650D79" w:rsidRDefault="008003DC" w:rsidP="00CC32BB">
            <w:pPr>
              <w:pStyle w:val="crg1"/>
              <w:numPr>
                <w:ilvl w:val="0"/>
                <w:numId w:val="139"/>
              </w:numPr>
              <w:tabs>
                <w:tab w:val="clear" w:pos="576"/>
                <w:tab w:val="left" w:pos="662"/>
                <w:tab w:val="left" w:pos="694"/>
                <w:tab w:val="left" w:pos="1064"/>
              </w:tabs>
              <w:rPr>
                <w:rFonts w:ascii="Arial" w:hAnsi="Arial"/>
                <w:b w:val="0"/>
                <w:bCs/>
                <w:sz w:val="18"/>
                <w:szCs w:val="18"/>
              </w:rPr>
            </w:pPr>
            <w:r w:rsidRPr="003E5013">
              <w:rPr>
                <w:rFonts w:ascii="Arial" w:eastAsia="Arial" w:hAnsi="Arial"/>
                <w:b w:val="0"/>
                <w:bCs/>
                <w:sz w:val="18"/>
                <w:szCs w:val="18"/>
              </w:rPr>
              <w:t>Neurological system.</w:t>
            </w:r>
          </w:p>
        </w:tc>
        <w:tc>
          <w:tcPr>
            <w:tcW w:w="377" w:type="pct"/>
          </w:tcPr>
          <w:p w14:paraId="2DA27070"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4BC0420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29B2732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3DF903E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0B302703" w14:textId="77777777" w:rsidTr="002F545F">
        <w:trPr>
          <w:cantSplit/>
          <w:jc w:val="center"/>
        </w:trPr>
        <w:tc>
          <w:tcPr>
            <w:tcW w:w="1472" w:type="pct"/>
          </w:tcPr>
          <w:p w14:paraId="63B2EABB" w14:textId="77777777" w:rsidR="008003DC" w:rsidRPr="00650D79" w:rsidRDefault="008003DC" w:rsidP="00CC32BB">
            <w:pPr>
              <w:pStyle w:val="crg1"/>
              <w:numPr>
                <w:ilvl w:val="0"/>
                <w:numId w:val="139"/>
              </w:numPr>
              <w:tabs>
                <w:tab w:val="clear" w:pos="576"/>
                <w:tab w:val="left" w:pos="662"/>
                <w:tab w:val="left" w:pos="1064"/>
              </w:tabs>
              <w:rPr>
                <w:rFonts w:ascii="Arial" w:hAnsi="Arial"/>
                <w:b w:val="0"/>
                <w:bCs/>
                <w:sz w:val="18"/>
                <w:szCs w:val="18"/>
              </w:rPr>
            </w:pPr>
            <w:r w:rsidRPr="003E5013">
              <w:rPr>
                <w:rFonts w:ascii="Arial" w:eastAsia="Arial" w:hAnsi="Arial"/>
                <w:b w:val="0"/>
                <w:bCs/>
                <w:sz w:val="18"/>
                <w:szCs w:val="18"/>
              </w:rPr>
              <w:t>Musculoskeletal system.</w:t>
            </w:r>
          </w:p>
        </w:tc>
        <w:tc>
          <w:tcPr>
            <w:tcW w:w="377" w:type="pct"/>
          </w:tcPr>
          <w:p w14:paraId="61E4009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02F6A574"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4B36006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71BA17C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3BB26EE6" w14:textId="77777777" w:rsidTr="002F545F">
        <w:trPr>
          <w:cantSplit/>
          <w:jc w:val="center"/>
        </w:trPr>
        <w:tc>
          <w:tcPr>
            <w:tcW w:w="1472" w:type="pct"/>
          </w:tcPr>
          <w:p w14:paraId="5155443A" w14:textId="77777777" w:rsidR="008003DC" w:rsidRPr="00650D79" w:rsidRDefault="008003DC" w:rsidP="00CC32BB">
            <w:pPr>
              <w:pStyle w:val="crg1"/>
              <w:numPr>
                <w:ilvl w:val="0"/>
                <w:numId w:val="139"/>
              </w:numPr>
              <w:tabs>
                <w:tab w:val="clear" w:pos="576"/>
                <w:tab w:val="left" w:pos="514"/>
                <w:tab w:val="left" w:pos="1064"/>
              </w:tabs>
              <w:rPr>
                <w:rFonts w:ascii="Arial" w:hAnsi="Arial"/>
                <w:b w:val="0"/>
                <w:bCs/>
                <w:sz w:val="18"/>
                <w:szCs w:val="18"/>
              </w:rPr>
            </w:pPr>
            <w:r>
              <w:rPr>
                <w:rFonts w:ascii="Arial" w:eastAsia="Arial" w:hAnsi="Arial"/>
                <w:b w:val="0"/>
                <w:bCs/>
                <w:sz w:val="18"/>
                <w:szCs w:val="18"/>
              </w:rPr>
              <w:t xml:space="preserve"> </w:t>
            </w:r>
            <w:r w:rsidRPr="003E5013">
              <w:rPr>
                <w:rFonts w:ascii="Arial" w:eastAsia="Arial" w:hAnsi="Arial"/>
                <w:b w:val="0"/>
                <w:bCs/>
                <w:sz w:val="18"/>
                <w:szCs w:val="18"/>
              </w:rPr>
              <w:t>Integumentary and lymphatic systems.</w:t>
            </w:r>
          </w:p>
        </w:tc>
        <w:tc>
          <w:tcPr>
            <w:tcW w:w="377" w:type="pct"/>
          </w:tcPr>
          <w:p w14:paraId="4F27505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3243042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5004575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51977D65"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2B8745D6" w14:textId="77777777" w:rsidTr="002F545F">
        <w:trPr>
          <w:cantSplit/>
          <w:jc w:val="center"/>
        </w:trPr>
        <w:tc>
          <w:tcPr>
            <w:tcW w:w="1472" w:type="pct"/>
          </w:tcPr>
          <w:p w14:paraId="475533EA" w14:textId="77777777" w:rsidR="008003DC" w:rsidRPr="00650D79" w:rsidRDefault="008003DC" w:rsidP="00CC32BB">
            <w:pPr>
              <w:pStyle w:val="crg1"/>
              <w:numPr>
                <w:ilvl w:val="0"/>
                <w:numId w:val="139"/>
              </w:numPr>
              <w:tabs>
                <w:tab w:val="clear" w:pos="576"/>
                <w:tab w:val="left" w:pos="514"/>
                <w:tab w:val="left" w:pos="1064"/>
              </w:tabs>
              <w:rPr>
                <w:rFonts w:ascii="Arial" w:hAnsi="Arial"/>
                <w:b w:val="0"/>
                <w:bCs/>
                <w:sz w:val="18"/>
                <w:szCs w:val="18"/>
              </w:rPr>
            </w:pPr>
            <w:r w:rsidRPr="003E5013">
              <w:rPr>
                <w:rFonts w:ascii="Arial" w:eastAsia="Arial" w:hAnsi="Arial"/>
                <w:b w:val="0"/>
                <w:bCs/>
                <w:sz w:val="18"/>
                <w:szCs w:val="18"/>
              </w:rPr>
              <w:t>Growth and human development.</w:t>
            </w:r>
          </w:p>
        </w:tc>
        <w:tc>
          <w:tcPr>
            <w:tcW w:w="377" w:type="pct"/>
          </w:tcPr>
          <w:p w14:paraId="2AB560F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0B56A09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155C13D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08727F3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5FD6BD75" w14:textId="77777777" w:rsidTr="002F545F">
        <w:trPr>
          <w:cantSplit/>
          <w:jc w:val="center"/>
        </w:trPr>
        <w:tc>
          <w:tcPr>
            <w:tcW w:w="1472" w:type="pct"/>
          </w:tcPr>
          <w:p w14:paraId="7F8EE8F2" w14:textId="77777777" w:rsidR="008003DC" w:rsidRPr="00650D79" w:rsidRDefault="008003DC" w:rsidP="00CC32BB">
            <w:pPr>
              <w:pStyle w:val="crg1"/>
              <w:numPr>
                <w:ilvl w:val="0"/>
                <w:numId w:val="139"/>
              </w:numPr>
              <w:tabs>
                <w:tab w:val="clear" w:pos="576"/>
                <w:tab w:val="left" w:pos="514"/>
                <w:tab w:val="left" w:pos="1064"/>
              </w:tabs>
              <w:rPr>
                <w:rFonts w:ascii="Arial" w:eastAsia="Arial" w:hAnsi="Arial"/>
                <w:b w:val="0"/>
                <w:bCs/>
                <w:sz w:val="18"/>
                <w:szCs w:val="18"/>
              </w:rPr>
            </w:pPr>
            <w:r w:rsidRPr="003E5013">
              <w:rPr>
                <w:rFonts w:ascii="Arial" w:eastAsia="Arial" w:hAnsi="Arial"/>
                <w:b w:val="0"/>
                <w:bCs/>
                <w:sz w:val="18"/>
                <w:szCs w:val="18"/>
              </w:rPr>
              <w:t>Pain and pain experiences.</w:t>
            </w:r>
          </w:p>
        </w:tc>
        <w:tc>
          <w:tcPr>
            <w:tcW w:w="377" w:type="pct"/>
          </w:tcPr>
          <w:p w14:paraId="288B93B0"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0DAD7F8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54017D62"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58340CA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0EF25AC4" w14:textId="77777777" w:rsidTr="002F545F">
        <w:trPr>
          <w:cantSplit/>
          <w:jc w:val="center"/>
        </w:trPr>
        <w:tc>
          <w:tcPr>
            <w:tcW w:w="1472" w:type="pct"/>
          </w:tcPr>
          <w:p w14:paraId="4C2F1A54" w14:textId="77777777" w:rsidR="008003DC" w:rsidRPr="00650D79" w:rsidRDefault="008003DC" w:rsidP="00CC32BB">
            <w:pPr>
              <w:pStyle w:val="crg1"/>
              <w:numPr>
                <w:ilvl w:val="0"/>
                <w:numId w:val="139"/>
              </w:numPr>
              <w:tabs>
                <w:tab w:val="clear" w:pos="576"/>
                <w:tab w:val="left" w:pos="514"/>
                <w:tab w:val="left" w:pos="1064"/>
              </w:tabs>
              <w:rPr>
                <w:rFonts w:ascii="Arial" w:eastAsia="Arial" w:hAnsi="Arial"/>
                <w:b w:val="0"/>
                <w:bCs/>
                <w:sz w:val="18"/>
                <w:szCs w:val="18"/>
              </w:rPr>
            </w:pPr>
            <w:r w:rsidRPr="003E5013">
              <w:rPr>
                <w:rFonts w:ascii="Arial" w:eastAsia="Arial" w:hAnsi="Arial"/>
                <w:b w:val="0"/>
                <w:bCs/>
                <w:sz w:val="18"/>
                <w:szCs w:val="18"/>
              </w:rPr>
              <w:t>Psychosocial aspects.</w:t>
            </w:r>
          </w:p>
        </w:tc>
        <w:tc>
          <w:tcPr>
            <w:tcW w:w="377" w:type="pct"/>
          </w:tcPr>
          <w:p w14:paraId="4611E6C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37CF271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211BDCE0"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44F53B5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405B91BE" w14:textId="77777777" w:rsidTr="002F545F">
        <w:trPr>
          <w:cantSplit/>
          <w:jc w:val="center"/>
        </w:trPr>
        <w:tc>
          <w:tcPr>
            <w:tcW w:w="1472" w:type="pct"/>
          </w:tcPr>
          <w:p w14:paraId="0290C2BC" w14:textId="77777777" w:rsidR="008003DC" w:rsidRPr="00650D79" w:rsidRDefault="008003DC" w:rsidP="00CC32BB">
            <w:pPr>
              <w:pStyle w:val="crg1"/>
              <w:numPr>
                <w:ilvl w:val="0"/>
                <w:numId w:val="139"/>
              </w:numPr>
              <w:tabs>
                <w:tab w:val="clear" w:pos="576"/>
                <w:tab w:val="left" w:pos="514"/>
                <w:tab w:val="left" w:pos="1064"/>
              </w:tabs>
              <w:rPr>
                <w:rFonts w:ascii="Arial" w:eastAsia="Arial" w:hAnsi="Arial"/>
                <w:b w:val="0"/>
                <w:bCs/>
                <w:sz w:val="18"/>
                <w:szCs w:val="18"/>
              </w:rPr>
            </w:pPr>
            <w:r w:rsidRPr="003E5013">
              <w:rPr>
                <w:rFonts w:ascii="Arial" w:eastAsia="Arial" w:hAnsi="Arial"/>
                <w:b w:val="0"/>
                <w:bCs/>
                <w:sz w:val="18"/>
                <w:szCs w:val="18"/>
              </w:rPr>
              <w:t>Mental health aspects.</w:t>
            </w:r>
          </w:p>
        </w:tc>
        <w:tc>
          <w:tcPr>
            <w:tcW w:w="377" w:type="pct"/>
          </w:tcPr>
          <w:p w14:paraId="068B5C40"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2B5EAE5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6A52F4B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0B831F7C"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327CA200" w14:textId="77777777" w:rsidTr="002F545F">
        <w:trPr>
          <w:cantSplit/>
          <w:jc w:val="center"/>
        </w:trPr>
        <w:tc>
          <w:tcPr>
            <w:tcW w:w="1472" w:type="pct"/>
          </w:tcPr>
          <w:p w14:paraId="13F2FA9F" w14:textId="77777777" w:rsidR="008003DC" w:rsidRPr="00340BDD" w:rsidRDefault="008003DC" w:rsidP="002D13C0">
            <w:pPr>
              <w:spacing w:line="266" w:lineRule="auto"/>
              <w:ind w:left="360" w:hanging="360"/>
              <w:rPr>
                <w:rFonts w:eastAsia="Arial" w:cs="Arial"/>
                <w:b/>
                <w:bCs/>
                <w:sz w:val="20"/>
                <w:szCs w:val="20"/>
              </w:rPr>
            </w:pPr>
            <w:r w:rsidRPr="00340BDD">
              <w:rPr>
                <w:rFonts w:eastAsia="Arial" w:cs="Arial"/>
                <w:b/>
                <w:bCs/>
                <w:sz w:val="20"/>
                <w:szCs w:val="20"/>
              </w:rPr>
              <w:t>Interventions</w:t>
            </w:r>
          </w:p>
          <w:p w14:paraId="6B855C02" w14:textId="77777777" w:rsidR="008003DC" w:rsidRDefault="008003DC" w:rsidP="002D13C0">
            <w:pPr>
              <w:spacing w:line="266" w:lineRule="auto"/>
              <w:ind w:left="720" w:hanging="720"/>
              <w:rPr>
                <w:rFonts w:eastAsia="Arial" w:cs="Arial"/>
                <w:sz w:val="20"/>
                <w:szCs w:val="20"/>
              </w:rPr>
            </w:pPr>
            <w:r w:rsidRPr="003E5013">
              <w:rPr>
                <w:rFonts w:eastAsia="Arial" w:cs="Arial"/>
                <w:b/>
                <w:sz w:val="18"/>
                <w:szCs w:val="18"/>
              </w:rPr>
              <w:t>7D3</w:t>
            </w:r>
          </w:p>
          <w:p w14:paraId="7627A60B"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Select and perform physical therapy</w:t>
            </w:r>
          </w:p>
          <w:p w14:paraId="6A19F4CC"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interventions for each of the following as</w:t>
            </w:r>
          </w:p>
          <w:p w14:paraId="00D1193E"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identified in the plan of care established by</w:t>
            </w:r>
          </w:p>
          <w:p w14:paraId="70C21EE9"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the physical therapist to achieve patient</w:t>
            </w:r>
          </w:p>
          <w:p w14:paraId="6228C41C" w14:textId="77777777" w:rsidR="008003DC" w:rsidRPr="003E5013" w:rsidRDefault="008003DC" w:rsidP="002D13C0">
            <w:pPr>
              <w:spacing w:line="266" w:lineRule="auto"/>
              <w:ind w:left="720" w:hanging="720"/>
              <w:rPr>
                <w:rFonts w:eastAsia="Arial" w:cs="Arial"/>
                <w:sz w:val="20"/>
                <w:szCs w:val="20"/>
              </w:rPr>
            </w:pPr>
            <w:r w:rsidRPr="003E5013">
              <w:rPr>
                <w:rFonts w:eastAsia="Arial" w:cs="Arial"/>
                <w:sz w:val="18"/>
                <w:szCs w:val="18"/>
              </w:rPr>
              <w:t>and client goals and outcomes</w:t>
            </w:r>
            <w:r w:rsidRPr="00340BDD">
              <w:rPr>
                <w:rFonts w:eastAsia="Arial" w:cs="Arial"/>
                <w:sz w:val="20"/>
                <w:szCs w:val="20"/>
              </w:rPr>
              <w:t>:</w:t>
            </w:r>
          </w:p>
        </w:tc>
        <w:tc>
          <w:tcPr>
            <w:tcW w:w="377" w:type="pct"/>
          </w:tcPr>
          <w:p w14:paraId="50F8481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5FF2F6C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06F2B26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27B3A98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6AF641EE" w14:textId="77777777" w:rsidTr="002F545F">
        <w:trPr>
          <w:cantSplit/>
          <w:jc w:val="center"/>
        </w:trPr>
        <w:tc>
          <w:tcPr>
            <w:tcW w:w="1472" w:type="pct"/>
          </w:tcPr>
          <w:p w14:paraId="725FA5AD" w14:textId="77777777" w:rsidR="008003DC" w:rsidRPr="00211AB1" w:rsidRDefault="008003DC" w:rsidP="00CC32BB">
            <w:pPr>
              <w:pStyle w:val="crg1"/>
              <w:numPr>
                <w:ilvl w:val="0"/>
                <w:numId w:val="140"/>
              </w:numPr>
              <w:tabs>
                <w:tab w:val="clear" w:pos="576"/>
                <w:tab w:val="left" w:pos="662"/>
                <w:tab w:val="left" w:pos="1064"/>
              </w:tabs>
              <w:rPr>
                <w:rFonts w:ascii="Arial" w:hAnsi="Arial"/>
                <w:b w:val="0"/>
                <w:bCs/>
                <w:sz w:val="18"/>
                <w:szCs w:val="18"/>
              </w:rPr>
            </w:pPr>
            <w:r w:rsidRPr="003E5013">
              <w:rPr>
                <w:rFonts w:ascii="Arial" w:eastAsia="Arial" w:hAnsi="Arial"/>
                <w:b w:val="0"/>
                <w:bCs/>
                <w:sz w:val="18"/>
                <w:szCs w:val="18"/>
              </w:rPr>
              <w:lastRenderedPageBreak/>
              <w:t xml:space="preserve">Cardiovascular conditions </w:t>
            </w:r>
          </w:p>
        </w:tc>
        <w:tc>
          <w:tcPr>
            <w:tcW w:w="377" w:type="pct"/>
          </w:tcPr>
          <w:p w14:paraId="5A63C93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412B4E6C"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356C6059"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19B90B6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76D1B14D" w14:textId="77777777" w:rsidTr="002F545F">
        <w:trPr>
          <w:cantSplit/>
          <w:jc w:val="center"/>
        </w:trPr>
        <w:tc>
          <w:tcPr>
            <w:tcW w:w="1472" w:type="pct"/>
          </w:tcPr>
          <w:p w14:paraId="044C426C" w14:textId="77777777" w:rsidR="008003DC" w:rsidRPr="00211AB1" w:rsidRDefault="008003DC" w:rsidP="00CC32BB">
            <w:pPr>
              <w:pStyle w:val="ListParagraph"/>
              <w:numPr>
                <w:ilvl w:val="0"/>
                <w:numId w:val="140"/>
              </w:numPr>
              <w:tabs>
                <w:tab w:val="left" w:pos="662"/>
                <w:tab w:val="left" w:pos="1064"/>
                <w:tab w:val="left" w:pos="1620"/>
              </w:tabs>
              <w:ind w:right="-144"/>
              <w:rPr>
                <w:rFonts w:cs="Arial"/>
                <w:bCs/>
                <w:sz w:val="18"/>
                <w:szCs w:val="18"/>
              </w:rPr>
            </w:pPr>
            <w:r w:rsidRPr="003E5013">
              <w:rPr>
                <w:rFonts w:eastAsia="Arial" w:cs="Arial"/>
                <w:bCs/>
                <w:sz w:val="18"/>
                <w:szCs w:val="18"/>
              </w:rPr>
              <w:t>Pulmonary conditions.</w:t>
            </w:r>
          </w:p>
        </w:tc>
        <w:tc>
          <w:tcPr>
            <w:tcW w:w="377" w:type="pct"/>
          </w:tcPr>
          <w:p w14:paraId="7C9CDF8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29393EE0"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142DED9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4101A2DC"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5629C9B8" w14:textId="77777777" w:rsidTr="002F545F">
        <w:trPr>
          <w:cantSplit/>
          <w:jc w:val="center"/>
        </w:trPr>
        <w:tc>
          <w:tcPr>
            <w:tcW w:w="1472" w:type="pct"/>
          </w:tcPr>
          <w:p w14:paraId="658BDFF1" w14:textId="77777777" w:rsidR="008003DC" w:rsidRPr="00211AB1" w:rsidRDefault="008003DC" w:rsidP="00CC32BB">
            <w:pPr>
              <w:pStyle w:val="crg1"/>
              <w:numPr>
                <w:ilvl w:val="0"/>
                <w:numId w:val="140"/>
              </w:numPr>
              <w:tabs>
                <w:tab w:val="clear" w:pos="576"/>
                <w:tab w:val="left" w:pos="2"/>
                <w:tab w:val="left" w:pos="662"/>
                <w:tab w:val="left" w:pos="1064"/>
              </w:tabs>
              <w:rPr>
                <w:rFonts w:ascii="Arial" w:hAnsi="Arial"/>
                <w:b w:val="0"/>
                <w:bCs/>
                <w:iCs/>
                <w:color w:val="000000"/>
                <w:sz w:val="18"/>
                <w:szCs w:val="18"/>
              </w:rPr>
            </w:pPr>
            <w:r w:rsidRPr="003E5013">
              <w:rPr>
                <w:rFonts w:ascii="Arial" w:eastAsia="Arial" w:hAnsi="Arial"/>
                <w:b w:val="0"/>
                <w:bCs/>
                <w:sz w:val="18"/>
                <w:szCs w:val="18"/>
              </w:rPr>
              <w:t>Neurological conditions.</w:t>
            </w:r>
          </w:p>
        </w:tc>
        <w:tc>
          <w:tcPr>
            <w:tcW w:w="377" w:type="pct"/>
          </w:tcPr>
          <w:p w14:paraId="421AFBE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203E1D6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09FB3F35"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06B4839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4CC3DDF9" w14:textId="77777777" w:rsidTr="002F545F">
        <w:trPr>
          <w:cantSplit/>
          <w:jc w:val="center"/>
        </w:trPr>
        <w:tc>
          <w:tcPr>
            <w:tcW w:w="1472" w:type="pct"/>
          </w:tcPr>
          <w:p w14:paraId="1C2C6DB7" w14:textId="77777777" w:rsidR="008003DC" w:rsidRPr="00211AB1" w:rsidRDefault="008003DC" w:rsidP="00CC32BB">
            <w:pPr>
              <w:pStyle w:val="ListParagraph"/>
              <w:numPr>
                <w:ilvl w:val="0"/>
                <w:numId w:val="140"/>
              </w:numPr>
              <w:tabs>
                <w:tab w:val="left" w:pos="540"/>
                <w:tab w:val="left" w:pos="662"/>
                <w:tab w:val="left" w:pos="1064"/>
                <w:tab w:val="left" w:pos="1620"/>
              </w:tabs>
              <w:ind w:right="-144"/>
              <w:rPr>
                <w:rFonts w:cs="Arial"/>
                <w:bCs/>
                <w:sz w:val="18"/>
                <w:szCs w:val="18"/>
              </w:rPr>
            </w:pPr>
            <w:r w:rsidRPr="003E5013">
              <w:rPr>
                <w:rFonts w:eastAsia="Arial" w:cs="Arial"/>
                <w:bCs/>
                <w:sz w:val="18"/>
                <w:szCs w:val="18"/>
              </w:rPr>
              <w:t xml:space="preserve">  Musculoskeletal conditions.</w:t>
            </w:r>
          </w:p>
        </w:tc>
        <w:tc>
          <w:tcPr>
            <w:tcW w:w="377" w:type="pct"/>
          </w:tcPr>
          <w:p w14:paraId="6F79BF19"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80" w:type="pct"/>
          </w:tcPr>
          <w:p w14:paraId="2CA5161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3" w:type="pct"/>
          </w:tcPr>
          <w:p w14:paraId="544C9145"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c>
          <w:tcPr>
            <w:tcW w:w="2608" w:type="pct"/>
          </w:tcPr>
          <w:p w14:paraId="186DF104"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bCs/>
                <w:sz w:val="18"/>
                <w:szCs w:val="18"/>
              </w:rPr>
            </w:pPr>
          </w:p>
        </w:tc>
      </w:tr>
      <w:tr w:rsidR="008003DC" w:rsidRPr="00432993" w14:paraId="230B38D5" w14:textId="77777777" w:rsidTr="002F545F">
        <w:trPr>
          <w:cantSplit/>
          <w:jc w:val="center"/>
        </w:trPr>
        <w:tc>
          <w:tcPr>
            <w:tcW w:w="1472" w:type="pct"/>
          </w:tcPr>
          <w:p w14:paraId="11278A27" w14:textId="77777777" w:rsidR="008003DC" w:rsidRPr="00211AB1" w:rsidRDefault="008003DC" w:rsidP="00CC32BB">
            <w:pPr>
              <w:pStyle w:val="ListParagraph"/>
              <w:numPr>
                <w:ilvl w:val="0"/>
                <w:numId w:val="140"/>
              </w:numPr>
              <w:tabs>
                <w:tab w:val="left" w:pos="662"/>
                <w:tab w:val="left" w:pos="1064"/>
                <w:tab w:val="left" w:pos="1620"/>
              </w:tabs>
              <w:ind w:right="-144"/>
              <w:rPr>
                <w:rFonts w:cs="Arial"/>
                <w:bCs/>
                <w:iCs/>
                <w:color w:val="000000"/>
                <w:sz w:val="18"/>
                <w:szCs w:val="18"/>
              </w:rPr>
            </w:pPr>
            <w:r w:rsidRPr="003E5013">
              <w:rPr>
                <w:rFonts w:eastAsia="Arial" w:cs="Arial"/>
                <w:bCs/>
                <w:sz w:val="18"/>
                <w:szCs w:val="18"/>
              </w:rPr>
              <w:t>Integumentary and lymphatic conditions.</w:t>
            </w:r>
          </w:p>
        </w:tc>
        <w:tc>
          <w:tcPr>
            <w:tcW w:w="377" w:type="pct"/>
          </w:tcPr>
          <w:p w14:paraId="34EBB4D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51855832"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039569E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160D9B4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26947142" w14:textId="77777777" w:rsidTr="002F545F">
        <w:trPr>
          <w:cantSplit/>
          <w:jc w:val="center"/>
        </w:trPr>
        <w:tc>
          <w:tcPr>
            <w:tcW w:w="1472" w:type="pct"/>
          </w:tcPr>
          <w:p w14:paraId="008FF9C8" w14:textId="77777777" w:rsidR="008003DC" w:rsidRPr="003E5013" w:rsidRDefault="008003DC" w:rsidP="00CC32BB">
            <w:pPr>
              <w:pStyle w:val="ListParagraph"/>
              <w:numPr>
                <w:ilvl w:val="0"/>
                <w:numId w:val="140"/>
              </w:numPr>
              <w:tabs>
                <w:tab w:val="left" w:pos="662"/>
                <w:tab w:val="left" w:pos="1064"/>
                <w:tab w:val="left" w:pos="1620"/>
              </w:tabs>
              <w:ind w:right="-144"/>
              <w:rPr>
                <w:rFonts w:cs="Arial"/>
                <w:bCs/>
                <w:iCs/>
                <w:color w:val="000000"/>
                <w:sz w:val="18"/>
                <w:szCs w:val="18"/>
              </w:rPr>
            </w:pPr>
            <w:r w:rsidRPr="003E5013">
              <w:rPr>
                <w:rFonts w:eastAsia="Arial" w:cs="Arial"/>
                <w:bCs/>
                <w:sz w:val="18"/>
                <w:szCs w:val="18"/>
              </w:rPr>
              <w:t>Metabolic conditions.</w:t>
            </w:r>
          </w:p>
        </w:tc>
        <w:tc>
          <w:tcPr>
            <w:tcW w:w="377" w:type="pct"/>
          </w:tcPr>
          <w:p w14:paraId="2E6E1C30"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513C2F8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0CF9694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5749001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2DFDA996" w14:textId="77777777" w:rsidTr="002F545F">
        <w:trPr>
          <w:cantSplit/>
          <w:jc w:val="center"/>
        </w:trPr>
        <w:tc>
          <w:tcPr>
            <w:tcW w:w="1472" w:type="pct"/>
          </w:tcPr>
          <w:p w14:paraId="27C9A5BA" w14:textId="77777777" w:rsidR="008003DC" w:rsidRPr="00211AB1" w:rsidRDefault="008003DC" w:rsidP="00CC32BB">
            <w:pPr>
              <w:pStyle w:val="ListParagraph"/>
              <w:numPr>
                <w:ilvl w:val="0"/>
                <w:numId w:val="140"/>
              </w:numPr>
              <w:tabs>
                <w:tab w:val="left" w:pos="662"/>
                <w:tab w:val="left" w:pos="1064"/>
                <w:tab w:val="left" w:pos="1620"/>
              </w:tabs>
              <w:ind w:right="-144"/>
              <w:rPr>
                <w:rFonts w:cs="Arial"/>
                <w:bCs/>
                <w:iCs/>
                <w:color w:val="000000"/>
                <w:sz w:val="18"/>
                <w:szCs w:val="18"/>
              </w:rPr>
            </w:pPr>
            <w:r w:rsidRPr="003E5013">
              <w:rPr>
                <w:rFonts w:eastAsia="Arial" w:cs="Arial"/>
                <w:bCs/>
                <w:sz w:val="18"/>
                <w:szCs w:val="18"/>
              </w:rPr>
              <w:t>Growth and human development.</w:t>
            </w:r>
          </w:p>
        </w:tc>
        <w:tc>
          <w:tcPr>
            <w:tcW w:w="377" w:type="pct"/>
          </w:tcPr>
          <w:p w14:paraId="7DE7A59C"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3AC9581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5945657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56524A6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tc>
      </w:tr>
      <w:tr w:rsidR="008003DC" w:rsidRPr="00432993" w14:paraId="0BF7760E" w14:textId="77777777" w:rsidTr="002F545F">
        <w:trPr>
          <w:cantSplit/>
          <w:jc w:val="center"/>
        </w:trPr>
        <w:tc>
          <w:tcPr>
            <w:tcW w:w="1472" w:type="pct"/>
          </w:tcPr>
          <w:p w14:paraId="775FBA9A" w14:textId="77777777" w:rsidR="008003DC" w:rsidRPr="00211AB1" w:rsidRDefault="008003DC" w:rsidP="00CC32BB">
            <w:pPr>
              <w:pStyle w:val="crg1"/>
              <w:numPr>
                <w:ilvl w:val="0"/>
                <w:numId w:val="140"/>
              </w:numPr>
              <w:tabs>
                <w:tab w:val="clear" w:pos="576"/>
                <w:tab w:val="left" w:pos="572"/>
                <w:tab w:val="left" w:pos="662"/>
                <w:tab w:val="left" w:pos="1064"/>
              </w:tabs>
              <w:rPr>
                <w:rFonts w:ascii="Arial" w:hAnsi="Arial"/>
                <w:b w:val="0"/>
                <w:bCs/>
                <w:iCs/>
                <w:color w:val="000000"/>
                <w:sz w:val="18"/>
                <w:szCs w:val="18"/>
              </w:rPr>
            </w:pPr>
            <w:r w:rsidRPr="003E5013">
              <w:rPr>
                <w:rFonts w:ascii="Arial" w:eastAsia="Arial" w:hAnsi="Arial"/>
                <w:b w:val="0"/>
                <w:bCs/>
                <w:sz w:val="18"/>
                <w:szCs w:val="18"/>
              </w:rPr>
              <w:t>Pain and pain experiences.</w:t>
            </w:r>
          </w:p>
        </w:tc>
        <w:tc>
          <w:tcPr>
            <w:tcW w:w="377" w:type="pct"/>
          </w:tcPr>
          <w:p w14:paraId="2E86A15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7DE8D9D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68F9759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4520876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25ACBC57" w14:textId="77777777" w:rsidTr="002F545F">
        <w:trPr>
          <w:cantSplit/>
          <w:jc w:val="center"/>
        </w:trPr>
        <w:tc>
          <w:tcPr>
            <w:tcW w:w="2392" w:type="pct"/>
            <w:gridSpan w:val="4"/>
          </w:tcPr>
          <w:p w14:paraId="2F789F53" w14:textId="77777777" w:rsidR="008003DC" w:rsidRPr="003E501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3E5013">
              <w:rPr>
                <w:rFonts w:cs="Arial"/>
                <w:b/>
                <w:bCs/>
                <w:sz w:val="18"/>
                <w:szCs w:val="18"/>
              </w:rPr>
              <w:t>Delivery of Physical Therapy Services</w:t>
            </w:r>
          </w:p>
        </w:tc>
        <w:tc>
          <w:tcPr>
            <w:tcW w:w="2608" w:type="pct"/>
          </w:tcPr>
          <w:p w14:paraId="4184FB62"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5556250B" w14:textId="77777777" w:rsidTr="002F545F">
        <w:trPr>
          <w:cantSplit/>
          <w:jc w:val="center"/>
        </w:trPr>
        <w:tc>
          <w:tcPr>
            <w:tcW w:w="1472" w:type="pct"/>
          </w:tcPr>
          <w:p w14:paraId="6EC211FF" w14:textId="77777777" w:rsidR="008003DC" w:rsidRDefault="008003DC" w:rsidP="002D13C0">
            <w:pPr>
              <w:pStyle w:val="ListParagraph"/>
              <w:tabs>
                <w:tab w:val="left" w:pos="662"/>
                <w:tab w:val="left" w:pos="1064"/>
                <w:tab w:val="left" w:pos="1620"/>
              </w:tabs>
              <w:ind w:left="0" w:right="-144"/>
              <w:rPr>
                <w:rFonts w:cs="Arial"/>
                <w:sz w:val="18"/>
                <w:szCs w:val="18"/>
              </w:rPr>
            </w:pPr>
            <w:r w:rsidRPr="003E5013">
              <w:rPr>
                <w:rFonts w:cs="Arial"/>
                <w:b/>
                <w:bCs/>
                <w:sz w:val="18"/>
                <w:szCs w:val="18"/>
              </w:rPr>
              <w:t>7D4</w:t>
            </w:r>
            <w:r w:rsidRPr="003E5013">
              <w:rPr>
                <w:rFonts w:cs="Arial"/>
                <w:b/>
                <w:bCs/>
                <w:sz w:val="18"/>
                <w:szCs w:val="18"/>
              </w:rPr>
              <w:tab/>
            </w:r>
          </w:p>
          <w:p w14:paraId="26394CEA" w14:textId="77777777" w:rsidR="008003DC" w:rsidRPr="00432993" w:rsidRDefault="008003DC" w:rsidP="002D13C0">
            <w:pPr>
              <w:pStyle w:val="ListParagraph"/>
              <w:tabs>
                <w:tab w:val="left" w:pos="662"/>
                <w:tab w:val="left" w:pos="1064"/>
                <w:tab w:val="left" w:pos="1620"/>
              </w:tabs>
              <w:ind w:left="0" w:right="-144"/>
              <w:rPr>
                <w:rFonts w:cs="Arial"/>
                <w:sz w:val="18"/>
                <w:szCs w:val="18"/>
              </w:rPr>
            </w:pPr>
            <w:r w:rsidRPr="00211AB1">
              <w:rPr>
                <w:rFonts w:cs="Arial"/>
                <w:sz w:val="18"/>
                <w:szCs w:val="18"/>
              </w:rPr>
              <w:t>Complete documentation that follows guidelines and documentation formats required by the legal framework of one’s jurisdiction, the practice setting, and other regulatory agencies.</w:t>
            </w:r>
          </w:p>
        </w:tc>
        <w:tc>
          <w:tcPr>
            <w:tcW w:w="377" w:type="pct"/>
          </w:tcPr>
          <w:p w14:paraId="7F48686C"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17DAF90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468FB2A5"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11C53385"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300864E8" w14:textId="77777777" w:rsidTr="002F545F">
        <w:trPr>
          <w:cantSplit/>
          <w:jc w:val="center"/>
        </w:trPr>
        <w:tc>
          <w:tcPr>
            <w:tcW w:w="1472" w:type="pct"/>
          </w:tcPr>
          <w:p w14:paraId="64D80BE2" w14:textId="77777777" w:rsidR="008003DC" w:rsidRDefault="008003DC" w:rsidP="002D13C0">
            <w:pPr>
              <w:spacing w:line="264" w:lineRule="auto"/>
              <w:rPr>
                <w:rFonts w:eastAsia="Arial" w:cs="Arial"/>
                <w:b/>
                <w:sz w:val="20"/>
                <w:szCs w:val="20"/>
              </w:rPr>
            </w:pPr>
            <w:r w:rsidRPr="008650A9">
              <w:rPr>
                <w:rFonts w:eastAsia="Arial" w:cs="Arial"/>
                <w:b/>
                <w:sz w:val="20"/>
                <w:szCs w:val="20"/>
              </w:rPr>
              <w:t>7D5</w:t>
            </w:r>
          </w:p>
          <w:p w14:paraId="4F4CC4BA" w14:textId="77777777" w:rsidR="008003DC" w:rsidRPr="003E5013" w:rsidRDefault="008003DC" w:rsidP="002D13C0">
            <w:pPr>
              <w:spacing w:line="264" w:lineRule="auto"/>
              <w:rPr>
                <w:rFonts w:eastAsia="Times New Roman" w:cs="Arial"/>
                <w:sz w:val="18"/>
                <w:szCs w:val="18"/>
              </w:rPr>
            </w:pPr>
            <w:r w:rsidRPr="00211AB1">
              <w:rPr>
                <w:rFonts w:eastAsia="Times New Roman" w:cs="Arial"/>
                <w:sz w:val="18"/>
                <w:szCs w:val="18"/>
              </w:rPr>
              <w:t>Respond effectively to environmental emergencies that may occur in the clinical setting.</w:t>
            </w:r>
          </w:p>
        </w:tc>
        <w:tc>
          <w:tcPr>
            <w:tcW w:w="377" w:type="pct"/>
          </w:tcPr>
          <w:p w14:paraId="4F23F56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318B38F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4515BB9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6DCB6C58"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75A248AB" w14:textId="77777777" w:rsidTr="002F545F">
        <w:trPr>
          <w:cantSplit/>
          <w:jc w:val="center"/>
        </w:trPr>
        <w:tc>
          <w:tcPr>
            <w:tcW w:w="1472" w:type="pct"/>
          </w:tcPr>
          <w:p w14:paraId="4D13D25A" w14:textId="77777777" w:rsidR="008003DC" w:rsidRPr="003E5013" w:rsidRDefault="008003DC" w:rsidP="002D13C0">
            <w:pPr>
              <w:spacing w:line="266" w:lineRule="auto"/>
              <w:ind w:left="720" w:hanging="720"/>
              <w:rPr>
                <w:rFonts w:eastAsia="Arial" w:cs="Arial"/>
                <w:b/>
                <w:sz w:val="18"/>
                <w:szCs w:val="18"/>
              </w:rPr>
            </w:pPr>
            <w:r w:rsidRPr="003E5013">
              <w:rPr>
                <w:rFonts w:eastAsia="Arial" w:cs="Arial"/>
                <w:b/>
                <w:sz w:val="18"/>
                <w:szCs w:val="18"/>
              </w:rPr>
              <w:t>7D6</w:t>
            </w:r>
            <w:r w:rsidRPr="003E5013">
              <w:rPr>
                <w:rFonts w:eastAsia="Arial" w:cs="Arial"/>
                <w:b/>
                <w:sz w:val="18"/>
                <w:szCs w:val="18"/>
              </w:rPr>
              <w:tab/>
            </w:r>
          </w:p>
          <w:p w14:paraId="0C7997C5"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Educate others, using teaching methods</w:t>
            </w:r>
          </w:p>
          <w:p w14:paraId="2FC02893"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that are commensurate with the needs of</w:t>
            </w:r>
          </w:p>
          <w:p w14:paraId="79E1583B"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the learner, including participation in the</w:t>
            </w:r>
          </w:p>
          <w:p w14:paraId="5502BE8D"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clinical education of students. Incorporate</w:t>
            </w:r>
          </w:p>
          <w:p w14:paraId="65550F72"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cultural humility* and social determinants of</w:t>
            </w:r>
          </w:p>
          <w:p w14:paraId="0B3E7BA8"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health* when providing patient and/or</w:t>
            </w:r>
          </w:p>
          <w:p w14:paraId="771A9D71" w14:textId="77777777" w:rsidR="008003DC" w:rsidRPr="003E5013" w:rsidRDefault="008003DC" w:rsidP="002D13C0">
            <w:pPr>
              <w:spacing w:line="266" w:lineRule="auto"/>
              <w:ind w:left="720" w:hanging="720"/>
              <w:rPr>
                <w:rFonts w:eastAsia="Arial" w:cs="Arial"/>
                <w:sz w:val="18"/>
                <w:szCs w:val="18"/>
              </w:rPr>
            </w:pPr>
            <w:r w:rsidRPr="003E5013">
              <w:rPr>
                <w:rFonts w:eastAsia="Arial" w:cs="Arial"/>
                <w:sz w:val="18"/>
                <w:szCs w:val="18"/>
              </w:rPr>
              <w:t>caregiver education. </w:t>
            </w:r>
          </w:p>
          <w:p w14:paraId="5316E7D8" w14:textId="77777777" w:rsidR="008003DC" w:rsidRPr="00432993" w:rsidRDefault="008003DC" w:rsidP="002D13C0">
            <w:pPr>
              <w:pStyle w:val="crg1"/>
              <w:tabs>
                <w:tab w:val="clear" w:pos="576"/>
                <w:tab w:val="left" w:pos="662"/>
                <w:tab w:val="left" w:pos="1064"/>
              </w:tabs>
              <w:ind w:left="0" w:firstLine="0"/>
              <w:rPr>
                <w:rFonts w:ascii="Arial" w:hAnsi="Arial"/>
                <w:b w:val="0"/>
                <w:iCs/>
                <w:color w:val="000000"/>
                <w:sz w:val="18"/>
                <w:szCs w:val="18"/>
              </w:rPr>
            </w:pPr>
          </w:p>
        </w:tc>
        <w:tc>
          <w:tcPr>
            <w:tcW w:w="377" w:type="pct"/>
          </w:tcPr>
          <w:p w14:paraId="30C9239C"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2F67DED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3EDD407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48FEE4F4"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6719E765" w14:textId="77777777" w:rsidTr="002F545F">
        <w:trPr>
          <w:cantSplit/>
          <w:jc w:val="center"/>
        </w:trPr>
        <w:tc>
          <w:tcPr>
            <w:tcW w:w="2392" w:type="pct"/>
            <w:gridSpan w:val="4"/>
          </w:tcPr>
          <w:p w14:paraId="6DCAB4C4" w14:textId="77777777" w:rsidR="008003DC" w:rsidRPr="003E5013" w:rsidRDefault="008003DC" w:rsidP="002D13C0">
            <w:pPr>
              <w:spacing w:line="266" w:lineRule="auto"/>
              <w:ind w:left="360" w:hanging="360"/>
              <w:rPr>
                <w:rFonts w:eastAsia="Arial" w:cs="Arial"/>
                <w:b/>
                <w:bCs/>
                <w:sz w:val="18"/>
                <w:szCs w:val="18"/>
              </w:rPr>
            </w:pPr>
            <w:r w:rsidRPr="003E5013">
              <w:rPr>
                <w:rFonts w:eastAsia="Arial" w:cs="Arial"/>
                <w:b/>
                <w:bCs/>
                <w:sz w:val="18"/>
                <w:szCs w:val="18"/>
              </w:rPr>
              <w:t>Health Care Activities</w:t>
            </w:r>
          </w:p>
        </w:tc>
        <w:tc>
          <w:tcPr>
            <w:tcW w:w="2608" w:type="pct"/>
          </w:tcPr>
          <w:p w14:paraId="1485ABB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6C85D1F4" w14:textId="77777777" w:rsidTr="002F545F">
        <w:trPr>
          <w:cantSplit/>
          <w:jc w:val="center"/>
        </w:trPr>
        <w:tc>
          <w:tcPr>
            <w:tcW w:w="1472" w:type="pct"/>
          </w:tcPr>
          <w:p w14:paraId="67CEEBF3" w14:textId="77777777" w:rsidR="008003DC" w:rsidRDefault="008003DC" w:rsidP="002D13C0">
            <w:pPr>
              <w:spacing w:line="266" w:lineRule="auto"/>
              <w:ind w:left="720" w:hanging="720"/>
              <w:rPr>
                <w:rFonts w:eastAsia="Arial" w:cs="Arial"/>
                <w:b/>
                <w:sz w:val="20"/>
                <w:szCs w:val="20"/>
              </w:rPr>
            </w:pPr>
            <w:r w:rsidRPr="003E5013">
              <w:rPr>
                <w:rFonts w:eastAsia="Arial" w:cs="Arial"/>
                <w:b/>
                <w:sz w:val="18"/>
                <w:szCs w:val="18"/>
              </w:rPr>
              <w:lastRenderedPageBreak/>
              <w:t>7D7</w:t>
            </w:r>
            <w:r w:rsidRPr="00340BDD">
              <w:rPr>
                <w:rFonts w:eastAsia="Arial" w:cs="Arial"/>
                <w:b/>
                <w:sz w:val="20"/>
                <w:szCs w:val="20"/>
              </w:rPr>
              <w:tab/>
            </w:r>
          </w:p>
          <w:p w14:paraId="083EB674" w14:textId="77777777" w:rsidR="008003DC" w:rsidRDefault="008003DC" w:rsidP="002D13C0">
            <w:pPr>
              <w:spacing w:line="266" w:lineRule="auto"/>
              <w:ind w:left="720" w:hanging="720"/>
              <w:rPr>
                <w:rFonts w:eastAsia="Arial" w:cs="Arial"/>
                <w:sz w:val="18"/>
                <w:szCs w:val="18"/>
              </w:rPr>
            </w:pPr>
            <w:r w:rsidRPr="003E5013">
              <w:rPr>
                <w:rFonts w:eastAsia="Arial" w:cs="Arial"/>
                <w:sz w:val="18"/>
                <w:szCs w:val="18"/>
              </w:rPr>
              <w:t>Participate in efforts to ensure patient and</w:t>
            </w:r>
          </w:p>
          <w:p w14:paraId="68EA2634" w14:textId="77777777" w:rsidR="008003DC" w:rsidRPr="003E5013" w:rsidRDefault="008003DC" w:rsidP="002D13C0">
            <w:pPr>
              <w:spacing w:line="266" w:lineRule="auto"/>
              <w:ind w:left="720" w:hanging="720"/>
              <w:rPr>
                <w:rFonts w:eastAsia="Times New Roman" w:cs="Arial"/>
                <w:sz w:val="18"/>
                <w:szCs w:val="18"/>
              </w:rPr>
            </w:pPr>
            <w:r w:rsidRPr="003E5013">
              <w:rPr>
                <w:rFonts w:eastAsia="Arial" w:cs="Arial"/>
                <w:sz w:val="18"/>
                <w:szCs w:val="18"/>
              </w:rPr>
              <w:t>health care provider safety.</w:t>
            </w:r>
          </w:p>
        </w:tc>
        <w:tc>
          <w:tcPr>
            <w:tcW w:w="377" w:type="pct"/>
          </w:tcPr>
          <w:p w14:paraId="79C87D3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1B78AF8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7FF1998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729C2D6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254F07A8" w14:textId="77777777" w:rsidTr="002F545F">
        <w:trPr>
          <w:cantSplit/>
          <w:jc w:val="center"/>
        </w:trPr>
        <w:tc>
          <w:tcPr>
            <w:tcW w:w="1472" w:type="pct"/>
          </w:tcPr>
          <w:p w14:paraId="64D4773F" w14:textId="77777777" w:rsidR="008003DC" w:rsidRPr="003E5013" w:rsidRDefault="008003DC" w:rsidP="002D13C0">
            <w:pPr>
              <w:pStyle w:val="crg1"/>
              <w:tabs>
                <w:tab w:val="clear" w:pos="576"/>
                <w:tab w:val="left" w:pos="662"/>
                <w:tab w:val="left" w:pos="1064"/>
              </w:tabs>
              <w:ind w:left="-26" w:firstLine="0"/>
              <w:rPr>
                <w:rFonts w:ascii="Arial" w:hAnsi="Arial"/>
                <w:bCs/>
                <w:sz w:val="18"/>
                <w:szCs w:val="18"/>
              </w:rPr>
            </w:pPr>
            <w:r w:rsidRPr="003E5013">
              <w:rPr>
                <w:rFonts w:ascii="Arial" w:hAnsi="Arial"/>
                <w:bCs/>
                <w:sz w:val="18"/>
                <w:szCs w:val="18"/>
              </w:rPr>
              <w:t>7D8</w:t>
            </w:r>
            <w:r w:rsidRPr="003E5013">
              <w:rPr>
                <w:rFonts w:ascii="Arial" w:hAnsi="Arial"/>
                <w:bCs/>
                <w:sz w:val="18"/>
                <w:szCs w:val="18"/>
              </w:rPr>
              <w:tab/>
            </w:r>
          </w:p>
          <w:p w14:paraId="45EFA499" w14:textId="77777777" w:rsidR="008003DC" w:rsidRPr="00432993" w:rsidRDefault="008003DC" w:rsidP="002D13C0">
            <w:pPr>
              <w:pStyle w:val="crg1"/>
              <w:tabs>
                <w:tab w:val="clear" w:pos="576"/>
                <w:tab w:val="left" w:pos="662"/>
                <w:tab w:val="left" w:pos="1064"/>
              </w:tabs>
              <w:ind w:left="-26" w:firstLine="0"/>
              <w:rPr>
                <w:rFonts w:ascii="Arial" w:hAnsi="Arial"/>
                <w:b w:val="0"/>
                <w:sz w:val="18"/>
                <w:szCs w:val="18"/>
              </w:rPr>
            </w:pPr>
            <w:r w:rsidRPr="00DE36E5">
              <w:rPr>
                <w:rFonts w:ascii="Arial" w:hAnsi="Arial"/>
                <w:b w:val="0"/>
                <w:sz w:val="18"/>
                <w:szCs w:val="18"/>
              </w:rPr>
              <w:t>Participate in patient-centered interprofessional collaborative care.</w:t>
            </w:r>
          </w:p>
        </w:tc>
        <w:tc>
          <w:tcPr>
            <w:tcW w:w="377" w:type="pct"/>
          </w:tcPr>
          <w:p w14:paraId="158A4CF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75B748D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13733BC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46C8ED93"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54E60FEE" w14:textId="77777777" w:rsidTr="002F545F">
        <w:trPr>
          <w:cantSplit/>
          <w:jc w:val="center"/>
        </w:trPr>
        <w:tc>
          <w:tcPr>
            <w:tcW w:w="1472" w:type="pct"/>
          </w:tcPr>
          <w:p w14:paraId="63E5770B" w14:textId="77777777" w:rsidR="008003DC" w:rsidRDefault="008003DC" w:rsidP="002D13C0">
            <w:pPr>
              <w:pStyle w:val="crg1"/>
              <w:keepNext/>
              <w:keepLines/>
              <w:tabs>
                <w:tab w:val="clear" w:pos="576"/>
                <w:tab w:val="left" w:pos="482"/>
                <w:tab w:val="left" w:pos="1064"/>
              </w:tabs>
              <w:ind w:left="0" w:firstLine="0"/>
              <w:rPr>
                <w:rFonts w:ascii="Arial" w:hAnsi="Arial"/>
                <w:b w:val="0"/>
                <w:bCs/>
                <w:iCs/>
                <w:color w:val="000000"/>
                <w:sz w:val="18"/>
                <w:szCs w:val="18"/>
              </w:rPr>
            </w:pPr>
            <w:r w:rsidRPr="003E5013">
              <w:rPr>
                <w:rFonts w:ascii="Arial" w:hAnsi="Arial"/>
                <w:iCs/>
                <w:color w:val="000000"/>
                <w:sz w:val="18"/>
                <w:szCs w:val="18"/>
              </w:rPr>
              <w:t>7D9</w:t>
            </w:r>
            <w:r w:rsidRPr="00DE36E5">
              <w:rPr>
                <w:rFonts w:ascii="Arial" w:hAnsi="Arial"/>
                <w:b w:val="0"/>
                <w:bCs/>
                <w:iCs/>
                <w:color w:val="000000"/>
                <w:sz w:val="18"/>
                <w:szCs w:val="18"/>
              </w:rPr>
              <w:tab/>
            </w:r>
          </w:p>
          <w:p w14:paraId="7514D7FB" w14:textId="77777777" w:rsidR="008003DC" w:rsidRPr="00432993" w:rsidRDefault="008003DC" w:rsidP="002D13C0">
            <w:pPr>
              <w:pStyle w:val="crg1"/>
              <w:keepNext/>
              <w:keepLines/>
              <w:tabs>
                <w:tab w:val="clear" w:pos="576"/>
                <w:tab w:val="left" w:pos="482"/>
                <w:tab w:val="left" w:pos="1064"/>
              </w:tabs>
              <w:ind w:left="0" w:firstLine="0"/>
              <w:rPr>
                <w:rFonts w:ascii="Arial" w:hAnsi="Arial"/>
                <w:b w:val="0"/>
                <w:bCs/>
                <w:iCs/>
                <w:color w:val="000000"/>
                <w:sz w:val="18"/>
                <w:szCs w:val="18"/>
              </w:rPr>
            </w:pPr>
            <w:r w:rsidRPr="00DE36E5">
              <w:rPr>
                <w:rFonts w:ascii="Arial" w:hAnsi="Arial"/>
                <w:b w:val="0"/>
                <w:bCs/>
                <w:iCs/>
                <w:color w:val="000000"/>
                <w:sz w:val="18"/>
                <w:szCs w:val="18"/>
              </w:rPr>
              <w:t>Participate in performance improvement/quality assurance activities.</w:t>
            </w:r>
          </w:p>
        </w:tc>
        <w:tc>
          <w:tcPr>
            <w:tcW w:w="377" w:type="pct"/>
          </w:tcPr>
          <w:p w14:paraId="3BAEA31B"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35B4247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5AE6D08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63DA9DD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6C5CC485" w14:textId="77777777" w:rsidTr="002F545F">
        <w:trPr>
          <w:cantSplit/>
          <w:jc w:val="center"/>
        </w:trPr>
        <w:tc>
          <w:tcPr>
            <w:tcW w:w="2392" w:type="pct"/>
            <w:gridSpan w:val="4"/>
          </w:tcPr>
          <w:p w14:paraId="18FDFA99" w14:textId="77777777" w:rsidR="008003DC" w:rsidRPr="003E501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3E5013">
              <w:rPr>
                <w:rFonts w:cs="Arial"/>
                <w:b/>
                <w:bCs/>
                <w:sz w:val="18"/>
                <w:szCs w:val="18"/>
              </w:rPr>
              <w:t>Community Health</w:t>
            </w:r>
          </w:p>
        </w:tc>
        <w:tc>
          <w:tcPr>
            <w:tcW w:w="2608" w:type="pct"/>
          </w:tcPr>
          <w:p w14:paraId="628390F4"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15CBF232" w14:textId="77777777" w:rsidTr="002F545F">
        <w:trPr>
          <w:cantSplit/>
          <w:jc w:val="center"/>
        </w:trPr>
        <w:tc>
          <w:tcPr>
            <w:tcW w:w="1472" w:type="pct"/>
          </w:tcPr>
          <w:p w14:paraId="3DEC0107" w14:textId="77777777" w:rsidR="008003DC" w:rsidRDefault="008003DC" w:rsidP="002D13C0">
            <w:pPr>
              <w:pStyle w:val="crg1"/>
              <w:tabs>
                <w:tab w:val="clear" w:pos="576"/>
                <w:tab w:val="left" w:pos="482"/>
                <w:tab w:val="left" w:pos="1064"/>
              </w:tabs>
              <w:ind w:left="0" w:firstLine="0"/>
              <w:rPr>
                <w:rFonts w:ascii="Arial" w:hAnsi="Arial"/>
                <w:b w:val="0"/>
                <w:bCs/>
                <w:iCs/>
                <w:color w:val="000000"/>
                <w:sz w:val="18"/>
                <w:szCs w:val="18"/>
              </w:rPr>
            </w:pPr>
            <w:r w:rsidRPr="003E5013">
              <w:rPr>
                <w:rFonts w:ascii="Arial" w:hAnsi="Arial"/>
                <w:iCs/>
                <w:color w:val="000000"/>
                <w:sz w:val="18"/>
                <w:szCs w:val="18"/>
              </w:rPr>
              <w:t>7D10</w:t>
            </w:r>
            <w:r w:rsidRPr="00DE36E5">
              <w:rPr>
                <w:rFonts w:ascii="Arial" w:hAnsi="Arial"/>
                <w:b w:val="0"/>
                <w:bCs/>
                <w:iCs/>
                <w:color w:val="000000"/>
                <w:sz w:val="18"/>
                <w:szCs w:val="18"/>
              </w:rPr>
              <w:tab/>
            </w:r>
          </w:p>
          <w:p w14:paraId="21F033CD" w14:textId="77777777" w:rsidR="008003DC" w:rsidRPr="00432993" w:rsidRDefault="008003DC" w:rsidP="002D13C0">
            <w:pPr>
              <w:pStyle w:val="crg1"/>
              <w:tabs>
                <w:tab w:val="clear" w:pos="576"/>
                <w:tab w:val="left" w:pos="482"/>
                <w:tab w:val="left" w:pos="1064"/>
              </w:tabs>
              <w:ind w:left="0" w:firstLine="0"/>
              <w:rPr>
                <w:rFonts w:ascii="Arial" w:hAnsi="Arial"/>
                <w:b w:val="0"/>
                <w:bCs/>
                <w:iCs/>
                <w:color w:val="000000"/>
                <w:sz w:val="18"/>
                <w:szCs w:val="18"/>
              </w:rPr>
            </w:pPr>
            <w:r w:rsidRPr="00DE36E5">
              <w:rPr>
                <w:rFonts w:ascii="Arial" w:hAnsi="Arial"/>
                <w:b w:val="0"/>
                <w:bCs/>
                <w:iCs/>
                <w:color w:val="000000"/>
                <w:sz w:val="18"/>
                <w:szCs w:val="18"/>
              </w:rPr>
              <w:t>Provide services and/or educational resources informed by cultural humility that address primary,* secondary,* and tertiary* prevention, health promotion, and wellness to individuals, groups, and communities.</w:t>
            </w:r>
          </w:p>
        </w:tc>
        <w:tc>
          <w:tcPr>
            <w:tcW w:w="377" w:type="pct"/>
          </w:tcPr>
          <w:p w14:paraId="16FFF32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7420C58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2847F25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6B28C2F4"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1E09FDBC" w14:textId="77777777" w:rsidTr="002F545F">
        <w:trPr>
          <w:cantSplit/>
          <w:jc w:val="center"/>
        </w:trPr>
        <w:tc>
          <w:tcPr>
            <w:tcW w:w="1472" w:type="pct"/>
          </w:tcPr>
          <w:p w14:paraId="4C171CD7" w14:textId="77777777" w:rsidR="008003DC" w:rsidRPr="00DE36E5" w:rsidRDefault="008003DC" w:rsidP="002D13C0">
            <w:pPr>
              <w:pStyle w:val="crg1"/>
              <w:tabs>
                <w:tab w:val="left" w:pos="482"/>
                <w:tab w:val="left" w:pos="1064"/>
              </w:tabs>
              <w:rPr>
                <w:rFonts w:ascii="Arial" w:hAnsi="Arial"/>
                <w:b w:val="0"/>
                <w:bCs/>
                <w:iCs/>
                <w:color w:val="000000"/>
                <w:sz w:val="18"/>
                <w:szCs w:val="18"/>
              </w:rPr>
            </w:pPr>
            <w:r w:rsidRPr="003E5013">
              <w:rPr>
                <w:rFonts w:ascii="Arial" w:hAnsi="Arial"/>
                <w:iCs/>
                <w:color w:val="000000"/>
                <w:sz w:val="18"/>
                <w:szCs w:val="18"/>
              </w:rPr>
              <w:t>7D11</w:t>
            </w:r>
            <w:r w:rsidRPr="00DE36E5">
              <w:rPr>
                <w:rFonts w:ascii="Arial" w:hAnsi="Arial"/>
                <w:b w:val="0"/>
                <w:bCs/>
                <w:iCs/>
                <w:color w:val="000000"/>
                <w:sz w:val="18"/>
                <w:szCs w:val="18"/>
              </w:rPr>
              <w:tab/>
              <w:t>Provide physical therapy services that address:</w:t>
            </w:r>
          </w:p>
          <w:p w14:paraId="2DBA322F" w14:textId="77777777" w:rsidR="008003DC" w:rsidRPr="00432993" w:rsidRDefault="008003DC" w:rsidP="002D13C0">
            <w:pPr>
              <w:pStyle w:val="crg1"/>
              <w:tabs>
                <w:tab w:val="left" w:pos="482"/>
                <w:tab w:val="left" w:pos="1064"/>
              </w:tabs>
              <w:rPr>
                <w:rFonts w:ascii="Arial" w:hAnsi="Arial"/>
                <w:b w:val="0"/>
                <w:bCs/>
                <w:iCs/>
                <w:color w:val="000000"/>
                <w:sz w:val="18"/>
                <w:szCs w:val="18"/>
              </w:rPr>
            </w:pPr>
            <w:r w:rsidRPr="00DE36E5">
              <w:rPr>
                <w:rFonts w:ascii="Arial" w:hAnsi="Arial"/>
                <w:b w:val="0"/>
                <w:bCs/>
                <w:iCs/>
                <w:color w:val="000000"/>
                <w:sz w:val="18"/>
                <w:szCs w:val="18"/>
              </w:rPr>
              <w:t>●</w:t>
            </w:r>
            <w:r w:rsidRPr="00DE36E5">
              <w:rPr>
                <w:rFonts w:ascii="Arial" w:hAnsi="Arial"/>
                <w:b w:val="0"/>
                <w:bCs/>
                <w:iCs/>
                <w:color w:val="000000"/>
                <w:sz w:val="18"/>
                <w:szCs w:val="18"/>
              </w:rPr>
              <w:tab/>
              <w:t xml:space="preserve">JEDI, belonging, and anti-racism </w:t>
            </w:r>
          </w:p>
        </w:tc>
        <w:tc>
          <w:tcPr>
            <w:tcW w:w="377" w:type="pct"/>
          </w:tcPr>
          <w:p w14:paraId="5B23F2E4"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0D29E90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1BDE517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3AE92A56"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0950E987" w14:textId="77777777" w:rsidTr="002F545F">
        <w:trPr>
          <w:cantSplit/>
          <w:jc w:val="center"/>
        </w:trPr>
        <w:tc>
          <w:tcPr>
            <w:tcW w:w="1472" w:type="pct"/>
          </w:tcPr>
          <w:p w14:paraId="0057DCA2" w14:textId="77777777" w:rsidR="008003DC" w:rsidRPr="00432993" w:rsidRDefault="008003DC" w:rsidP="00CC32BB">
            <w:pPr>
              <w:pStyle w:val="crg1"/>
              <w:numPr>
                <w:ilvl w:val="0"/>
                <w:numId w:val="141"/>
              </w:numPr>
              <w:tabs>
                <w:tab w:val="clear" w:pos="576"/>
                <w:tab w:val="left" w:pos="482"/>
                <w:tab w:val="left" w:pos="1064"/>
              </w:tabs>
              <w:rPr>
                <w:rFonts w:ascii="Arial" w:hAnsi="Arial"/>
                <w:b w:val="0"/>
                <w:bCs/>
                <w:iCs/>
                <w:color w:val="000000"/>
                <w:sz w:val="18"/>
                <w:szCs w:val="18"/>
              </w:rPr>
            </w:pPr>
            <w:r w:rsidRPr="00DE36E5">
              <w:rPr>
                <w:rFonts w:ascii="Arial" w:hAnsi="Arial"/>
                <w:b w:val="0"/>
                <w:bCs/>
                <w:iCs/>
                <w:color w:val="000000"/>
                <w:sz w:val="18"/>
                <w:szCs w:val="18"/>
              </w:rPr>
              <w:t>Health care disparities* and social determinants of health.</w:t>
            </w:r>
          </w:p>
        </w:tc>
        <w:tc>
          <w:tcPr>
            <w:tcW w:w="377" w:type="pct"/>
          </w:tcPr>
          <w:p w14:paraId="45B7E355"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3A98FB5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19EFEB97"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242DBA4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0259276A" w14:textId="77777777" w:rsidTr="002F545F">
        <w:trPr>
          <w:cantSplit/>
          <w:jc w:val="center"/>
        </w:trPr>
        <w:tc>
          <w:tcPr>
            <w:tcW w:w="2392" w:type="pct"/>
            <w:gridSpan w:val="4"/>
          </w:tcPr>
          <w:p w14:paraId="001B9373" w14:textId="77777777" w:rsidR="008003DC" w:rsidRPr="003E501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b/>
                <w:bCs/>
                <w:sz w:val="18"/>
                <w:szCs w:val="18"/>
              </w:rPr>
            </w:pPr>
            <w:r w:rsidRPr="003E5013">
              <w:rPr>
                <w:rFonts w:cs="Arial"/>
                <w:b/>
                <w:bCs/>
                <w:sz w:val="18"/>
                <w:szCs w:val="18"/>
              </w:rPr>
              <w:t>Practice Management</w:t>
            </w:r>
          </w:p>
        </w:tc>
        <w:tc>
          <w:tcPr>
            <w:tcW w:w="2608" w:type="pct"/>
          </w:tcPr>
          <w:p w14:paraId="3CF4471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5139EC14" w14:textId="77777777" w:rsidTr="002F545F">
        <w:trPr>
          <w:cantSplit/>
          <w:jc w:val="center"/>
        </w:trPr>
        <w:tc>
          <w:tcPr>
            <w:tcW w:w="1472" w:type="pct"/>
          </w:tcPr>
          <w:p w14:paraId="3149C362" w14:textId="77777777" w:rsidR="008003DC" w:rsidRPr="003E5013" w:rsidRDefault="008003DC" w:rsidP="002D13C0">
            <w:pPr>
              <w:pStyle w:val="crg1"/>
              <w:tabs>
                <w:tab w:val="clear" w:pos="576"/>
                <w:tab w:val="left" w:pos="302"/>
                <w:tab w:val="left" w:pos="482"/>
                <w:tab w:val="left" w:pos="1064"/>
              </w:tabs>
              <w:ind w:left="0" w:firstLine="0"/>
              <w:rPr>
                <w:rFonts w:ascii="Arial" w:hAnsi="Arial"/>
                <w:iCs/>
                <w:color w:val="000000"/>
                <w:sz w:val="18"/>
                <w:szCs w:val="18"/>
              </w:rPr>
            </w:pPr>
            <w:r w:rsidRPr="003E5013">
              <w:rPr>
                <w:rFonts w:ascii="Arial" w:hAnsi="Arial"/>
                <w:iCs/>
                <w:color w:val="000000"/>
                <w:sz w:val="18"/>
                <w:szCs w:val="18"/>
              </w:rPr>
              <w:t>7D12</w:t>
            </w:r>
            <w:r w:rsidRPr="003E5013">
              <w:rPr>
                <w:rFonts w:ascii="Arial" w:hAnsi="Arial"/>
                <w:iCs/>
                <w:color w:val="000000"/>
                <w:sz w:val="18"/>
                <w:szCs w:val="18"/>
              </w:rPr>
              <w:tab/>
            </w:r>
          </w:p>
          <w:p w14:paraId="75D95114" w14:textId="77777777" w:rsidR="008003DC" w:rsidRPr="00432993" w:rsidRDefault="008003DC" w:rsidP="002D13C0">
            <w:pPr>
              <w:pStyle w:val="crg1"/>
              <w:tabs>
                <w:tab w:val="clear" w:pos="576"/>
                <w:tab w:val="left" w:pos="302"/>
                <w:tab w:val="left" w:pos="482"/>
                <w:tab w:val="left" w:pos="1064"/>
              </w:tabs>
              <w:ind w:left="0" w:firstLine="0"/>
              <w:rPr>
                <w:rFonts w:ascii="Arial" w:hAnsi="Arial"/>
                <w:b w:val="0"/>
                <w:bCs/>
                <w:iCs/>
                <w:color w:val="000000"/>
                <w:sz w:val="18"/>
                <w:szCs w:val="18"/>
              </w:rPr>
            </w:pPr>
            <w:r w:rsidRPr="00DE36E5">
              <w:rPr>
                <w:rFonts w:ascii="Arial" w:hAnsi="Arial"/>
                <w:b w:val="0"/>
                <w:bCs/>
                <w:iCs/>
                <w:color w:val="000000"/>
                <w:sz w:val="18"/>
                <w:szCs w:val="18"/>
              </w:rPr>
              <w:t>Participate in organizational planning and operation of the physical therapy service as appropriate.</w:t>
            </w:r>
          </w:p>
        </w:tc>
        <w:tc>
          <w:tcPr>
            <w:tcW w:w="377" w:type="pct"/>
          </w:tcPr>
          <w:p w14:paraId="2D08723D"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38135F4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5A3C28AC"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50F1398E"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r w:rsidR="008003DC" w:rsidRPr="00432993" w14:paraId="7A89E57E" w14:textId="77777777" w:rsidTr="002F545F">
        <w:trPr>
          <w:cantSplit/>
          <w:jc w:val="center"/>
        </w:trPr>
        <w:tc>
          <w:tcPr>
            <w:tcW w:w="1472" w:type="pct"/>
          </w:tcPr>
          <w:p w14:paraId="36229FE5" w14:textId="77777777" w:rsidR="008003DC" w:rsidRPr="003E5013" w:rsidRDefault="008003DC" w:rsidP="002D13C0">
            <w:pPr>
              <w:pStyle w:val="crg1"/>
              <w:tabs>
                <w:tab w:val="clear" w:pos="576"/>
                <w:tab w:val="left" w:pos="334"/>
                <w:tab w:val="left" w:pos="1064"/>
              </w:tabs>
              <w:rPr>
                <w:rFonts w:ascii="Arial" w:hAnsi="Arial"/>
                <w:iCs/>
                <w:color w:val="000000"/>
                <w:sz w:val="18"/>
                <w:szCs w:val="18"/>
              </w:rPr>
            </w:pPr>
            <w:r w:rsidRPr="003E5013">
              <w:rPr>
                <w:rFonts w:ascii="Arial" w:hAnsi="Arial"/>
                <w:iCs/>
                <w:color w:val="000000"/>
                <w:sz w:val="18"/>
                <w:szCs w:val="18"/>
              </w:rPr>
              <w:t>7D13</w:t>
            </w:r>
            <w:r w:rsidRPr="003E5013">
              <w:rPr>
                <w:rFonts w:ascii="Arial" w:hAnsi="Arial"/>
                <w:iCs/>
                <w:color w:val="000000"/>
                <w:sz w:val="18"/>
                <w:szCs w:val="18"/>
              </w:rPr>
              <w:tab/>
            </w:r>
          </w:p>
          <w:p w14:paraId="695CEBDB" w14:textId="77777777" w:rsidR="008003DC" w:rsidRDefault="008003DC" w:rsidP="002D13C0">
            <w:pPr>
              <w:pStyle w:val="crg1"/>
              <w:tabs>
                <w:tab w:val="clear" w:pos="576"/>
                <w:tab w:val="left" w:pos="334"/>
                <w:tab w:val="left" w:pos="1064"/>
              </w:tabs>
              <w:rPr>
                <w:rFonts w:ascii="Arial" w:hAnsi="Arial"/>
                <w:b w:val="0"/>
                <w:bCs/>
                <w:iCs/>
                <w:color w:val="000000"/>
                <w:sz w:val="18"/>
                <w:szCs w:val="18"/>
              </w:rPr>
            </w:pPr>
            <w:r w:rsidRPr="00DE36E5">
              <w:rPr>
                <w:rFonts w:ascii="Arial" w:hAnsi="Arial"/>
                <w:b w:val="0"/>
                <w:bCs/>
                <w:iCs/>
                <w:color w:val="000000"/>
                <w:sz w:val="18"/>
                <w:szCs w:val="18"/>
              </w:rPr>
              <w:t>Participate in the financial management of</w:t>
            </w:r>
          </w:p>
          <w:p w14:paraId="2CD11E54" w14:textId="77777777" w:rsidR="008003DC" w:rsidRDefault="008003DC" w:rsidP="002D13C0">
            <w:pPr>
              <w:pStyle w:val="crg1"/>
              <w:tabs>
                <w:tab w:val="clear" w:pos="576"/>
                <w:tab w:val="left" w:pos="334"/>
                <w:tab w:val="left" w:pos="1064"/>
              </w:tabs>
              <w:rPr>
                <w:rFonts w:ascii="Arial" w:hAnsi="Arial"/>
                <w:b w:val="0"/>
                <w:bCs/>
                <w:iCs/>
                <w:color w:val="000000"/>
                <w:sz w:val="18"/>
                <w:szCs w:val="18"/>
              </w:rPr>
            </w:pPr>
            <w:r w:rsidRPr="00DE36E5">
              <w:rPr>
                <w:rFonts w:ascii="Arial" w:hAnsi="Arial"/>
                <w:b w:val="0"/>
                <w:bCs/>
                <w:iCs/>
                <w:color w:val="000000"/>
                <w:sz w:val="18"/>
                <w:szCs w:val="18"/>
              </w:rPr>
              <w:t>the practice setting, including accurate</w:t>
            </w:r>
          </w:p>
          <w:p w14:paraId="6D855A53" w14:textId="77777777" w:rsidR="008003DC" w:rsidRPr="00432993" w:rsidRDefault="008003DC" w:rsidP="002D13C0">
            <w:pPr>
              <w:pStyle w:val="crg1"/>
              <w:tabs>
                <w:tab w:val="clear" w:pos="576"/>
                <w:tab w:val="left" w:pos="334"/>
                <w:tab w:val="left" w:pos="1064"/>
              </w:tabs>
              <w:rPr>
                <w:rFonts w:ascii="Arial" w:hAnsi="Arial"/>
                <w:b w:val="0"/>
                <w:bCs/>
                <w:iCs/>
                <w:color w:val="000000"/>
                <w:sz w:val="18"/>
                <w:szCs w:val="18"/>
              </w:rPr>
            </w:pPr>
            <w:r w:rsidRPr="00DE36E5">
              <w:rPr>
                <w:rFonts w:ascii="Arial" w:hAnsi="Arial"/>
                <w:b w:val="0"/>
                <w:bCs/>
                <w:iCs/>
                <w:color w:val="000000"/>
                <w:sz w:val="18"/>
                <w:szCs w:val="18"/>
              </w:rPr>
              <w:t>billing and payment for services rendered.</w:t>
            </w:r>
          </w:p>
        </w:tc>
        <w:tc>
          <w:tcPr>
            <w:tcW w:w="377" w:type="pct"/>
          </w:tcPr>
          <w:p w14:paraId="2FE70BE1"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80" w:type="pct"/>
          </w:tcPr>
          <w:p w14:paraId="4DBF759A"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3" w:type="pct"/>
          </w:tcPr>
          <w:p w14:paraId="450F7DF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c>
          <w:tcPr>
            <w:tcW w:w="2608" w:type="pct"/>
          </w:tcPr>
          <w:p w14:paraId="7E616C6F" w14:textId="77777777" w:rsidR="008003DC" w:rsidRPr="00432993" w:rsidRDefault="008003DC" w:rsidP="002D13C0">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
              <w:rPr>
                <w:rFonts w:cs="Arial"/>
                <w:sz w:val="18"/>
                <w:szCs w:val="18"/>
              </w:rPr>
            </w:pPr>
          </w:p>
        </w:tc>
      </w:tr>
    </w:tbl>
    <w:p w14:paraId="53D04BB1" w14:textId="77777777" w:rsidR="005B0348" w:rsidRDefault="005B0348" w:rsidP="00DA2A9A">
      <w:pPr>
        <w:pStyle w:val="crg3"/>
        <w:tabs>
          <w:tab w:val="clear" w:pos="770"/>
          <w:tab w:val="left" w:pos="274"/>
        </w:tabs>
        <w:ind w:left="1430"/>
      </w:pPr>
    </w:p>
    <w:p w14:paraId="2AFCF469" w14:textId="77777777" w:rsidR="003A2C5E" w:rsidRPr="008F4B75" w:rsidRDefault="003A2C5E" w:rsidP="003A2C5E">
      <w:pPr>
        <w:pStyle w:val="directions"/>
        <w:spacing w:after="0"/>
        <w:jc w:val="both"/>
        <w:rPr>
          <w:b/>
        </w:rPr>
      </w:pPr>
      <w:r w:rsidRPr="008F4B75">
        <w:rPr>
          <w:b/>
        </w:rPr>
        <w:t xml:space="preserve">INSTITUTION </w:t>
      </w:r>
      <w:r>
        <w:rPr>
          <w:b/>
        </w:rPr>
        <w:t>COMMENTS</w:t>
      </w:r>
      <w:r w:rsidRPr="008F4B75">
        <w:rPr>
          <w:b/>
        </w:rPr>
        <w:t>:</w:t>
      </w:r>
    </w:p>
    <w:p w14:paraId="453934D0" w14:textId="77777777" w:rsidR="003A2C5E" w:rsidRPr="005B1383" w:rsidRDefault="003A2C5E" w:rsidP="003A2C5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lastRenderedPageBreak/>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3EABF325" w14:textId="77777777" w:rsidR="003A2C5E" w:rsidRPr="008F4B75" w:rsidRDefault="003A2C5E" w:rsidP="003A2C5E">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sz w:val="18"/>
          <w:szCs w:val="18"/>
        </w:rPr>
      </w:pPr>
    </w:p>
    <w:p w14:paraId="659B9547" w14:textId="77777777" w:rsidR="003A2C5E" w:rsidRPr="00AF49D8" w:rsidRDefault="003A2C5E" w:rsidP="003A2C5E">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b/>
          <w:bCs/>
          <w:sz w:val="18"/>
          <w:szCs w:val="18"/>
        </w:rPr>
      </w:pPr>
      <w:r w:rsidRPr="00AF49D8">
        <w:rPr>
          <w:b/>
          <w:bCs/>
          <w:caps/>
          <w:sz w:val="18"/>
          <w:szCs w:val="18"/>
        </w:rPr>
        <w:t>PROVIDE ADDITIONAL MATERIAL FILE NAME, IF APPLICABLE</w:t>
      </w:r>
    </w:p>
    <w:p w14:paraId="1CBA9F89" w14:textId="77777777" w:rsidR="003A2C5E" w:rsidRPr="005B1383" w:rsidRDefault="003A2C5E" w:rsidP="003A2C5E">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fldChar w:fldCharType="begin">
          <w:ffData>
            <w:name w:val="Text1"/>
            <w:enabled/>
            <w:calcOnExit w:val="0"/>
            <w:textInput/>
          </w:ffData>
        </w:fldChar>
      </w:r>
      <w:r w:rsidRPr="005B1383">
        <w:instrText xml:space="preserve"> FORMTEXT </w:instrText>
      </w:r>
      <w:r w:rsidRPr="005B1383">
        <w:fldChar w:fldCharType="separate"/>
      </w:r>
      <w:r w:rsidRPr="005B1383">
        <w:rPr>
          <w:noProof/>
        </w:rPr>
        <w:t> </w:t>
      </w:r>
      <w:r w:rsidRPr="005B1383">
        <w:rPr>
          <w:noProof/>
        </w:rPr>
        <w:t> </w:t>
      </w:r>
      <w:r w:rsidRPr="005B1383">
        <w:rPr>
          <w:noProof/>
        </w:rPr>
        <w:t> </w:t>
      </w:r>
      <w:r w:rsidRPr="005B1383">
        <w:rPr>
          <w:noProof/>
        </w:rPr>
        <w:t> </w:t>
      </w:r>
      <w:r w:rsidRPr="005B1383">
        <w:rPr>
          <w:noProof/>
        </w:rPr>
        <w:t> </w:t>
      </w:r>
      <w:r w:rsidRPr="005B1383">
        <w:fldChar w:fldCharType="end"/>
      </w:r>
    </w:p>
    <w:p w14:paraId="772B1C44" w14:textId="77777777" w:rsidR="00482B23" w:rsidRPr="001D0D27" w:rsidRDefault="005B0348" w:rsidP="00DA2A9A">
      <w:pPr>
        <w:pStyle w:val="crg3"/>
        <w:tabs>
          <w:tab w:val="clear" w:pos="770"/>
          <w:tab w:val="left" w:pos="274"/>
        </w:tabs>
        <w:ind w:left="1430"/>
      </w:pPr>
      <w:r>
        <w:br w:type="page"/>
      </w:r>
    </w:p>
    <w:p w14:paraId="69109CFD" w14:textId="19CDD909" w:rsidR="00FF7D1A" w:rsidRPr="00FF7D1A" w:rsidRDefault="00FF7D1A" w:rsidP="00BB40DB">
      <w:pPr>
        <w:tabs>
          <w:tab w:val="left" w:pos="900"/>
        </w:tabs>
        <w:rPr>
          <w:rFonts w:cs="Arial"/>
        </w:rPr>
      </w:pPr>
      <w:r w:rsidRPr="00FF7D1A">
        <w:rPr>
          <w:rStyle w:val="normaltextrun"/>
          <w:rFonts w:cs="Arial"/>
          <w:b/>
          <w:bCs/>
        </w:rPr>
        <w:lastRenderedPageBreak/>
        <w:t>ADDITIONAL MATERIALS REQUESTED BY THE CANDIDACY ON-SITE REVIEW TEAM</w:t>
      </w:r>
      <w:r w:rsidRPr="00FF7D1A">
        <w:rPr>
          <w:rStyle w:val="eop"/>
          <w:rFonts w:cs="Arial"/>
        </w:rPr>
        <w:t> </w:t>
      </w:r>
    </w:p>
    <w:p w14:paraId="3D638002" w14:textId="77777777" w:rsidR="00FF7D1A" w:rsidRPr="00FF7D1A" w:rsidRDefault="00FF7D1A" w:rsidP="00FF7D1A">
      <w:pPr>
        <w:pStyle w:val="paragraph"/>
        <w:spacing w:before="0" w:beforeAutospacing="0" w:after="0" w:afterAutospacing="0"/>
        <w:jc w:val="center"/>
        <w:textAlignment w:val="baseline"/>
        <w:rPr>
          <w:rFonts w:ascii="Arial" w:hAnsi="Arial" w:cs="Arial"/>
          <w:sz w:val="22"/>
          <w:szCs w:val="22"/>
        </w:rPr>
      </w:pPr>
      <w:r w:rsidRPr="00FF7D1A">
        <w:rPr>
          <w:rStyle w:val="normaltextrun"/>
          <w:rFonts w:ascii="Arial" w:eastAsia="Calibri" w:hAnsi="Arial" w:cs="Arial"/>
          <w:b/>
          <w:bCs/>
          <w:sz w:val="22"/>
          <w:szCs w:val="22"/>
        </w:rPr>
        <w:t>TO BE PROVIDED WITH THE INSTITUTION’S RESPONSE</w:t>
      </w:r>
      <w:r w:rsidRPr="00FF7D1A">
        <w:rPr>
          <w:rStyle w:val="eop"/>
          <w:rFonts w:ascii="Arial" w:hAnsi="Arial" w:cs="Arial"/>
          <w:sz w:val="22"/>
          <w:szCs w:val="22"/>
        </w:rPr>
        <w:t> </w:t>
      </w:r>
    </w:p>
    <w:p w14:paraId="2D32AE5C" w14:textId="77777777" w:rsidR="00FF7D1A" w:rsidRPr="00FF7D1A" w:rsidRDefault="00FF7D1A" w:rsidP="00FF7D1A">
      <w:pPr>
        <w:pStyle w:val="paragraph"/>
        <w:spacing w:before="0" w:beforeAutospacing="0" w:after="0" w:afterAutospacing="0"/>
        <w:jc w:val="center"/>
        <w:textAlignment w:val="baseline"/>
        <w:rPr>
          <w:rFonts w:ascii="Arial" w:hAnsi="Arial" w:cs="Arial"/>
          <w:sz w:val="22"/>
          <w:szCs w:val="22"/>
        </w:rPr>
      </w:pPr>
      <w:r w:rsidRPr="00FF7D1A">
        <w:rPr>
          <w:rStyle w:val="normaltextrun"/>
          <w:rFonts w:ascii="Arial" w:eastAsia="Calibri" w:hAnsi="Arial" w:cs="Arial"/>
          <w:b/>
          <w:bCs/>
          <w:sz w:val="22"/>
          <w:szCs w:val="22"/>
        </w:rPr>
        <w:t>APTA Department of Accreditation</w:t>
      </w:r>
      <w:r w:rsidRPr="00FF7D1A">
        <w:rPr>
          <w:rStyle w:val="eop"/>
          <w:rFonts w:ascii="Arial" w:hAnsi="Arial" w:cs="Arial"/>
          <w:sz w:val="22"/>
          <w:szCs w:val="22"/>
        </w:rPr>
        <w:t> </w:t>
      </w:r>
    </w:p>
    <w:p w14:paraId="0C57CCE7"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1F5C665A" w14:textId="77777777" w:rsidR="00FF7D1A" w:rsidRPr="00FF7D1A" w:rsidRDefault="00FF7D1A" w:rsidP="00FF7D1A">
      <w:pPr>
        <w:pStyle w:val="paragraph"/>
        <w:spacing w:before="0" w:beforeAutospacing="0" w:after="0" w:afterAutospacing="0"/>
        <w:jc w:val="center"/>
        <w:textAlignment w:val="baseline"/>
        <w:rPr>
          <w:rFonts w:ascii="Arial" w:hAnsi="Arial" w:cs="Arial"/>
          <w:sz w:val="22"/>
          <w:szCs w:val="22"/>
        </w:rPr>
      </w:pPr>
      <w:r w:rsidRPr="00FF7D1A">
        <w:rPr>
          <w:rStyle w:val="eop"/>
          <w:rFonts w:ascii="Arial" w:hAnsi="Arial" w:cs="Arial"/>
          <w:sz w:val="22"/>
          <w:szCs w:val="22"/>
        </w:rPr>
        <w:t> </w:t>
      </w:r>
    </w:p>
    <w:p w14:paraId="36CF5985" w14:textId="77777777" w:rsidR="00FF7D1A" w:rsidRPr="00FF7D1A" w:rsidRDefault="00FF7D1A" w:rsidP="00FF7D1A">
      <w:pPr>
        <w:pStyle w:val="paragraph"/>
        <w:spacing w:before="0" w:beforeAutospacing="0" w:after="0" w:afterAutospacing="0"/>
        <w:jc w:val="center"/>
        <w:textAlignment w:val="baseline"/>
        <w:rPr>
          <w:rFonts w:ascii="Arial" w:hAnsi="Arial" w:cs="Arial"/>
          <w:sz w:val="22"/>
          <w:szCs w:val="22"/>
        </w:rPr>
      </w:pPr>
      <w:r w:rsidRPr="00FF7D1A">
        <w:rPr>
          <w:rStyle w:val="normaltextrun"/>
          <w:rFonts w:ascii="Arial" w:eastAsia="Calibri" w:hAnsi="Arial" w:cs="Arial"/>
          <w:b/>
          <w:bCs/>
          <w:sz w:val="22"/>
          <w:szCs w:val="22"/>
        </w:rPr>
        <w:t xml:space="preserve">NOTE: REVIEWERS MUST NOT REQUEST ADDITIONAL MATERIALS THAT WERE NOT REVIEWED ON SITE </w:t>
      </w:r>
      <w:r w:rsidRPr="00FF7D1A">
        <w:rPr>
          <w:rStyle w:val="normaltextrun"/>
          <w:rFonts w:ascii="Arial" w:eastAsia="Calibri" w:hAnsi="Arial" w:cs="Arial"/>
          <w:b/>
          <w:bCs/>
          <w:caps/>
          <w:sz w:val="22"/>
          <w:szCs w:val="22"/>
          <w:u w:val="single"/>
        </w:rPr>
        <w:t>OR</w:t>
      </w:r>
      <w:r w:rsidRPr="00FF7D1A">
        <w:rPr>
          <w:rStyle w:val="normaltextrun"/>
          <w:rFonts w:ascii="Arial" w:eastAsia="Calibri" w:hAnsi="Arial" w:cs="Arial"/>
          <w:b/>
          <w:bCs/>
          <w:caps/>
          <w:sz w:val="22"/>
          <w:szCs w:val="22"/>
        </w:rPr>
        <w:t xml:space="preserve"> THAT CONSTITUTE SIGNIFICANT REVISIONS TO THE APPLICATION FOR CANDIDACY.</w:t>
      </w:r>
      <w:r w:rsidRPr="00FF7D1A">
        <w:rPr>
          <w:rStyle w:val="eop"/>
          <w:rFonts w:ascii="Arial" w:hAnsi="Arial" w:cs="Arial"/>
          <w:sz w:val="22"/>
          <w:szCs w:val="22"/>
        </w:rPr>
        <w:t> </w:t>
      </w:r>
    </w:p>
    <w:p w14:paraId="4BAA2074"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58ABD383"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Name of Institution:</w:t>
      </w:r>
      <w:r w:rsidRPr="00FF7D1A">
        <w:rPr>
          <w:rStyle w:val="normaltextrun"/>
          <w:rFonts w:ascii="Arial" w:eastAsia="Calibri" w:hAnsi="Arial" w:cs="Arial"/>
          <w:sz w:val="22"/>
          <w:szCs w:val="22"/>
        </w:rPr>
        <w:t>  </w:t>
      </w:r>
      <w:r w:rsidRPr="00FF7D1A">
        <w:rPr>
          <w:rStyle w:val="eop"/>
          <w:rFonts w:ascii="Arial" w:hAnsi="Arial" w:cs="Arial"/>
          <w:sz w:val="22"/>
          <w:szCs w:val="22"/>
        </w:rPr>
        <w:t> </w:t>
      </w:r>
    </w:p>
    <w:p w14:paraId="52DE2C78"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305CD64E"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74963896" w14:textId="018C735C"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The following materials are to be provided to CAPTE as part of the institution’s response to this Report.</w:t>
      </w:r>
      <w:r w:rsidRPr="00FF7D1A">
        <w:rPr>
          <w:rStyle w:val="normaltextrun"/>
          <w:rFonts w:ascii="Arial" w:eastAsia="Calibri" w:hAnsi="Arial" w:cs="Arial"/>
          <w:sz w:val="22"/>
          <w:szCs w:val="22"/>
        </w:rPr>
        <w:t xml:space="preserve"> At the time the Program Review Report with Institution Response is submitted, submit each document electronically to accreditation staff: </w:t>
      </w:r>
      <w:r w:rsidRPr="00FF7D1A">
        <w:rPr>
          <w:rStyle w:val="normaltextrun"/>
          <w:rFonts w:ascii="Arial" w:eastAsia="Calibri" w:hAnsi="Arial" w:cs="Arial"/>
          <w:b/>
          <w:bCs/>
          <w:sz w:val="22"/>
          <w:szCs w:val="22"/>
        </w:rPr>
        <w:t>PT</w:t>
      </w:r>
      <w:r>
        <w:rPr>
          <w:rStyle w:val="normaltextrun"/>
          <w:rFonts w:ascii="Arial" w:eastAsia="Calibri" w:hAnsi="Arial" w:cs="Arial"/>
          <w:b/>
          <w:bCs/>
          <w:sz w:val="22"/>
          <w:szCs w:val="22"/>
        </w:rPr>
        <w:t>A</w:t>
      </w:r>
      <w:r w:rsidRPr="00FF7D1A">
        <w:rPr>
          <w:rStyle w:val="normaltextrun"/>
          <w:rFonts w:ascii="Arial" w:eastAsia="Calibri" w:hAnsi="Arial" w:cs="Arial"/>
          <w:b/>
          <w:bCs/>
          <w:sz w:val="22"/>
          <w:szCs w:val="22"/>
        </w:rPr>
        <w:t xml:space="preserve"> Programs:</w:t>
      </w:r>
      <w:r>
        <w:rPr>
          <w:rStyle w:val="normaltextrun"/>
          <w:rFonts w:ascii="Arial" w:eastAsia="Calibri" w:hAnsi="Arial" w:cs="Arial"/>
          <w:b/>
          <w:bCs/>
          <w:sz w:val="22"/>
          <w:szCs w:val="22"/>
        </w:rPr>
        <w:t xml:space="preserve"> </w:t>
      </w:r>
      <w:hyperlink r:id="rId15" w:history="1">
        <w:r w:rsidRPr="00040ED2">
          <w:rPr>
            <w:rStyle w:val="Hyperlink"/>
            <w:rFonts w:ascii="Arial" w:eastAsia="Calibri" w:hAnsi="Arial" w:cs="Arial"/>
            <w:b/>
            <w:bCs/>
            <w:sz w:val="22"/>
            <w:szCs w:val="22"/>
          </w:rPr>
          <w:t>sharanzirges@apta.org</w:t>
        </w:r>
      </w:hyperlink>
      <w:r>
        <w:rPr>
          <w:rStyle w:val="normaltextrun"/>
          <w:rFonts w:ascii="Arial" w:eastAsia="Calibri" w:hAnsi="Arial" w:cs="Arial"/>
          <w:b/>
          <w:bCs/>
          <w:sz w:val="22"/>
          <w:szCs w:val="22"/>
        </w:rPr>
        <w:t xml:space="preserve"> </w:t>
      </w:r>
      <w:r w:rsidRPr="00FF7D1A">
        <w:rPr>
          <w:rStyle w:val="eop"/>
          <w:rFonts w:ascii="Arial" w:hAnsi="Arial" w:cs="Arial"/>
          <w:sz w:val="22"/>
          <w:szCs w:val="22"/>
        </w:rPr>
        <w:t> </w:t>
      </w:r>
    </w:p>
    <w:p w14:paraId="4205D2EB" w14:textId="77777777" w:rsidR="00FF7D1A" w:rsidRPr="00FF7D1A" w:rsidRDefault="00FF7D1A" w:rsidP="00FF7D1A">
      <w:pPr>
        <w:pStyle w:val="paragraph"/>
        <w:spacing w:before="0" w:beforeAutospacing="0" w:after="0" w:afterAutospacing="0"/>
        <w:ind w:left="720"/>
        <w:textAlignment w:val="baseline"/>
        <w:rPr>
          <w:rFonts w:ascii="Arial" w:hAnsi="Arial" w:cs="Arial"/>
          <w:sz w:val="22"/>
          <w:szCs w:val="22"/>
        </w:rPr>
      </w:pPr>
      <w:r w:rsidRPr="00FF7D1A">
        <w:rPr>
          <w:rStyle w:val="eop"/>
          <w:rFonts w:ascii="Arial" w:hAnsi="Arial" w:cs="Arial"/>
          <w:sz w:val="22"/>
          <w:szCs w:val="22"/>
        </w:rPr>
        <w:t> </w:t>
      </w:r>
    </w:p>
    <w:p w14:paraId="74796818"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 xml:space="preserve">The following instructions </w:t>
      </w:r>
      <w:r w:rsidRPr="00FF7D1A">
        <w:rPr>
          <w:rStyle w:val="normaltextrun"/>
          <w:rFonts w:ascii="Arial" w:eastAsia="Calibri" w:hAnsi="Arial" w:cs="Arial"/>
          <w:b/>
          <w:bCs/>
          <w:sz w:val="22"/>
          <w:szCs w:val="22"/>
          <w:u w:val="single"/>
        </w:rPr>
        <w:t>must</w:t>
      </w:r>
      <w:r w:rsidRPr="00FF7D1A">
        <w:rPr>
          <w:rStyle w:val="normaltextrun"/>
          <w:rFonts w:ascii="Arial" w:eastAsia="Calibri" w:hAnsi="Arial" w:cs="Arial"/>
          <w:b/>
          <w:bCs/>
          <w:sz w:val="22"/>
          <w:szCs w:val="22"/>
        </w:rPr>
        <w:t xml:space="preserve"> be followed</w:t>
      </w:r>
      <w:r w:rsidRPr="00FF7D1A">
        <w:rPr>
          <w:rStyle w:val="normaltextrun"/>
          <w:rFonts w:ascii="Arial" w:eastAsia="Calibri" w:hAnsi="Arial" w:cs="Arial"/>
          <w:sz w:val="22"/>
          <w:szCs w:val="22"/>
        </w:rPr>
        <w:t>:</w:t>
      </w:r>
      <w:r w:rsidRPr="00FF7D1A">
        <w:rPr>
          <w:rStyle w:val="eop"/>
          <w:rFonts w:ascii="Arial" w:hAnsi="Arial" w:cs="Arial"/>
          <w:sz w:val="22"/>
          <w:szCs w:val="22"/>
        </w:rPr>
        <w:t> </w:t>
      </w:r>
    </w:p>
    <w:p w14:paraId="709B620B" w14:textId="77777777" w:rsidR="00FF7D1A" w:rsidRPr="00FF7D1A" w:rsidRDefault="00FF7D1A" w:rsidP="00CC32BB">
      <w:pPr>
        <w:pStyle w:val="paragraph"/>
        <w:numPr>
          <w:ilvl w:val="0"/>
          <w:numId w:val="17"/>
        </w:numPr>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Format:</w:t>
      </w:r>
      <w:r w:rsidRPr="00FF7D1A">
        <w:rPr>
          <w:rStyle w:val="normaltextrun"/>
          <w:rFonts w:ascii="Arial" w:eastAsia="Calibri" w:hAnsi="Arial" w:cs="Arial"/>
          <w:sz w:val="22"/>
          <w:szCs w:val="22"/>
        </w:rPr>
        <w:t xml:space="preserve"> All documents must be in PDF format and </w:t>
      </w:r>
      <w:r w:rsidRPr="00FF7D1A">
        <w:rPr>
          <w:rStyle w:val="normaltextrun"/>
          <w:rFonts w:ascii="Arial" w:eastAsia="Calibri" w:hAnsi="Arial" w:cs="Arial"/>
          <w:b/>
          <w:bCs/>
          <w:sz w:val="22"/>
          <w:szCs w:val="22"/>
        </w:rPr>
        <w:t>combined into one PDF submission</w:t>
      </w:r>
      <w:r w:rsidRPr="00FF7D1A">
        <w:rPr>
          <w:rStyle w:val="normaltextrun"/>
          <w:rFonts w:ascii="Arial" w:eastAsia="Calibri" w:hAnsi="Arial" w:cs="Arial"/>
          <w:sz w:val="22"/>
          <w:szCs w:val="22"/>
        </w:rPr>
        <w:t>.</w:t>
      </w:r>
      <w:r w:rsidRPr="00FF7D1A">
        <w:rPr>
          <w:rStyle w:val="eop"/>
          <w:rFonts w:ascii="Arial" w:hAnsi="Arial" w:cs="Arial"/>
          <w:sz w:val="22"/>
          <w:szCs w:val="22"/>
        </w:rPr>
        <w:t> </w:t>
      </w:r>
    </w:p>
    <w:p w14:paraId="140D2D9F" w14:textId="77777777" w:rsidR="00FF7D1A" w:rsidRPr="00FF7D1A" w:rsidRDefault="00FF7D1A" w:rsidP="00CC32BB">
      <w:pPr>
        <w:pStyle w:val="paragraph"/>
        <w:numPr>
          <w:ilvl w:val="0"/>
          <w:numId w:val="17"/>
        </w:numPr>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Naming of additional files</w:t>
      </w:r>
      <w:r w:rsidRPr="00FF7D1A">
        <w:rPr>
          <w:rStyle w:val="normaltextrun"/>
          <w:rFonts w:ascii="Arial" w:eastAsia="Calibri" w:hAnsi="Arial" w:cs="Arial"/>
          <w:sz w:val="22"/>
          <w:szCs w:val="22"/>
        </w:rPr>
        <w:t xml:space="preserve">: In order to clearly identify that it is part of the institution’s response, the file name </w:t>
      </w:r>
      <w:r w:rsidRPr="00FF7D1A">
        <w:rPr>
          <w:rStyle w:val="normaltextrun"/>
          <w:rFonts w:ascii="Arial" w:eastAsia="Calibri" w:hAnsi="Arial" w:cs="Arial"/>
          <w:b/>
          <w:bCs/>
          <w:sz w:val="22"/>
          <w:szCs w:val="22"/>
          <w:u w:val="single"/>
        </w:rPr>
        <w:t>must begin with IR</w:t>
      </w:r>
      <w:r w:rsidRPr="00FF7D1A">
        <w:rPr>
          <w:rStyle w:val="normaltextrun"/>
          <w:rFonts w:ascii="Arial" w:eastAsia="Calibri" w:hAnsi="Arial" w:cs="Arial"/>
          <w:sz w:val="22"/>
          <w:szCs w:val="22"/>
        </w:rPr>
        <w:t xml:space="preserve"> (</w:t>
      </w:r>
      <w:proofErr w:type="spellStart"/>
      <w:r w:rsidRPr="00FF7D1A">
        <w:rPr>
          <w:rStyle w:val="normaltextrun"/>
          <w:rFonts w:ascii="Arial" w:eastAsia="Calibri" w:hAnsi="Arial" w:cs="Arial"/>
          <w:sz w:val="22"/>
          <w:szCs w:val="22"/>
        </w:rPr>
        <w:t>eg</w:t>
      </w:r>
      <w:proofErr w:type="spellEnd"/>
      <w:r w:rsidRPr="00FF7D1A">
        <w:rPr>
          <w:rStyle w:val="normaltextrun"/>
          <w:rFonts w:ascii="Arial" w:eastAsia="Calibri" w:hAnsi="Arial" w:cs="Arial"/>
          <w:sz w:val="22"/>
          <w:szCs w:val="22"/>
        </w:rPr>
        <w:t>, IR_CVBrown_NewCore.pdf). If it is a revised document, then ‘revised’ must also be included in the file name (</w:t>
      </w:r>
      <w:proofErr w:type="spellStart"/>
      <w:r w:rsidRPr="00FF7D1A">
        <w:rPr>
          <w:rStyle w:val="normaltextrun"/>
          <w:rFonts w:ascii="Arial" w:eastAsia="Calibri" w:hAnsi="Arial" w:cs="Arial"/>
          <w:sz w:val="22"/>
          <w:szCs w:val="22"/>
        </w:rPr>
        <w:t>eg</w:t>
      </w:r>
      <w:proofErr w:type="spellEnd"/>
      <w:r w:rsidRPr="00FF7D1A">
        <w:rPr>
          <w:rStyle w:val="normaltextrun"/>
          <w:rFonts w:ascii="Arial" w:eastAsia="Calibri" w:hAnsi="Arial" w:cs="Arial"/>
          <w:sz w:val="22"/>
          <w:szCs w:val="22"/>
        </w:rPr>
        <w:t>, IR_RevisedClinEdHdbk.pdf). The document should be clearly named so that the reader will know what it is. Do not name by standard, unless it is a revised narrative response. </w:t>
      </w:r>
      <w:r w:rsidRPr="00FF7D1A">
        <w:rPr>
          <w:rStyle w:val="eop"/>
          <w:rFonts w:ascii="Arial" w:hAnsi="Arial" w:cs="Arial"/>
          <w:sz w:val="22"/>
          <w:szCs w:val="22"/>
        </w:rPr>
        <w:t> </w:t>
      </w:r>
    </w:p>
    <w:p w14:paraId="589BD659" w14:textId="77777777" w:rsidR="00FF7D1A" w:rsidRPr="00FF7D1A" w:rsidRDefault="00FF7D1A" w:rsidP="00CC32BB">
      <w:pPr>
        <w:pStyle w:val="paragraph"/>
        <w:numPr>
          <w:ilvl w:val="0"/>
          <w:numId w:val="17"/>
        </w:numPr>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Highlight Revisions</w:t>
      </w:r>
      <w:r w:rsidRPr="00FF7D1A">
        <w:rPr>
          <w:rStyle w:val="normaltextrun"/>
          <w:rFonts w:ascii="Arial" w:eastAsia="Calibri" w:hAnsi="Arial" w:cs="Arial"/>
          <w:sz w:val="22"/>
          <w:szCs w:val="22"/>
        </w:rPr>
        <w:t xml:space="preserve">: Any revised document must have </w:t>
      </w:r>
      <w:r w:rsidRPr="00FF7D1A">
        <w:rPr>
          <w:rStyle w:val="normaltextrun"/>
          <w:rFonts w:ascii="Arial" w:eastAsia="Calibri" w:hAnsi="Arial" w:cs="Arial"/>
          <w:b/>
          <w:bCs/>
          <w:sz w:val="22"/>
          <w:szCs w:val="22"/>
        </w:rPr>
        <w:t>all revisions highlighted</w:t>
      </w:r>
      <w:r w:rsidRPr="00FF7D1A">
        <w:rPr>
          <w:rStyle w:val="normaltextrun"/>
          <w:rFonts w:ascii="Arial" w:eastAsia="Calibri" w:hAnsi="Arial" w:cs="Arial"/>
          <w:sz w:val="22"/>
          <w:szCs w:val="22"/>
        </w:rPr>
        <w:t>.</w:t>
      </w:r>
      <w:r w:rsidRPr="00FF7D1A">
        <w:rPr>
          <w:rStyle w:val="eop"/>
          <w:rFonts w:ascii="Arial" w:hAnsi="Arial" w:cs="Arial"/>
          <w:sz w:val="22"/>
          <w:szCs w:val="22"/>
        </w:rPr>
        <w:t> </w:t>
      </w:r>
    </w:p>
    <w:p w14:paraId="6D7AE6E7" w14:textId="77777777" w:rsidR="00FF7D1A" w:rsidRPr="00FF7D1A" w:rsidRDefault="00FF7D1A" w:rsidP="00CC32BB">
      <w:pPr>
        <w:pStyle w:val="paragraph"/>
        <w:numPr>
          <w:ilvl w:val="0"/>
          <w:numId w:val="17"/>
        </w:numPr>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 xml:space="preserve">Identified in Program Review Report: </w:t>
      </w:r>
      <w:r w:rsidRPr="00FF7D1A">
        <w:rPr>
          <w:rStyle w:val="normaltextrun"/>
          <w:rFonts w:ascii="Arial" w:eastAsia="Calibri" w:hAnsi="Arial" w:cs="Arial"/>
          <w:sz w:val="22"/>
          <w:szCs w:val="22"/>
        </w:rPr>
        <w:t xml:space="preserve">The file name (e.g. </w:t>
      </w:r>
      <w:proofErr w:type="spellStart"/>
      <w:r w:rsidRPr="00FF7D1A">
        <w:rPr>
          <w:rStyle w:val="normaltextrun"/>
          <w:rFonts w:ascii="Arial" w:eastAsia="Calibri" w:hAnsi="Arial" w:cs="Arial"/>
          <w:sz w:val="22"/>
          <w:szCs w:val="22"/>
        </w:rPr>
        <w:t>IR_Revised</w:t>
      </w:r>
      <w:proofErr w:type="spellEnd"/>
      <w:r w:rsidRPr="00FF7D1A">
        <w:rPr>
          <w:rStyle w:val="normaltextrun"/>
          <w:rFonts w:ascii="Arial" w:eastAsia="Calibri" w:hAnsi="Arial" w:cs="Arial"/>
          <w:sz w:val="22"/>
          <w:szCs w:val="22"/>
        </w:rPr>
        <w:t xml:space="preserve"> CVSmith.pdf) must be included in the </w:t>
      </w:r>
      <w:r w:rsidRPr="00FF7D1A">
        <w:rPr>
          <w:rStyle w:val="normaltextrun"/>
          <w:rFonts w:ascii="Arial" w:eastAsia="Calibri" w:hAnsi="Arial" w:cs="Arial"/>
          <w:caps/>
          <w:sz w:val="22"/>
          <w:szCs w:val="22"/>
        </w:rPr>
        <w:t>IDENTIFY ADDITIONAL MATERIALS UPLOADED, IF ANY</w:t>
      </w:r>
      <w:r w:rsidRPr="00FF7D1A">
        <w:rPr>
          <w:rStyle w:val="normaltextrun"/>
          <w:rFonts w:ascii="Arial" w:eastAsia="Calibri" w:hAnsi="Arial" w:cs="Arial"/>
          <w:sz w:val="22"/>
          <w:szCs w:val="22"/>
        </w:rPr>
        <w:t xml:space="preserve"> box under each applicable standard.</w:t>
      </w:r>
      <w:r w:rsidRPr="00FF7D1A">
        <w:rPr>
          <w:rStyle w:val="eop"/>
          <w:rFonts w:ascii="Arial" w:hAnsi="Arial" w:cs="Arial"/>
          <w:sz w:val="22"/>
          <w:szCs w:val="22"/>
        </w:rPr>
        <w:t> </w:t>
      </w:r>
    </w:p>
    <w:p w14:paraId="1EF90C34" w14:textId="77777777" w:rsidR="00FF7D1A" w:rsidRPr="00FF7D1A" w:rsidRDefault="00FF7D1A" w:rsidP="00FF7D1A">
      <w:pPr>
        <w:pStyle w:val="paragraph"/>
        <w:spacing w:before="0" w:beforeAutospacing="0" w:after="0" w:afterAutospacing="0"/>
        <w:ind w:left="540" w:hanging="360"/>
        <w:textAlignment w:val="baseline"/>
        <w:rPr>
          <w:rFonts w:ascii="Arial" w:hAnsi="Arial" w:cs="Arial"/>
          <w:sz w:val="22"/>
          <w:szCs w:val="22"/>
        </w:rPr>
      </w:pPr>
      <w:r w:rsidRPr="00FF7D1A">
        <w:rPr>
          <w:rStyle w:val="eop"/>
          <w:rFonts w:ascii="Arial" w:hAnsi="Arial" w:cs="Arial"/>
          <w:sz w:val="22"/>
          <w:szCs w:val="22"/>
        </w:rPr>
        <w:t> </w:t>
      </w:r>
    </w:p>
    <w:p w14:paraId="5355EA1A"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sz w:val="22"/>
          <w:szCs w:val="22"/>
        </w:rPr>
        <w:t>PROGRAMS MUST NOT APPEND/UPLOAD ANY MATERIALS THAT WERE NOT EXPLICITLY AND SPECIFICALLY REQUESTED BY REVIEWERS!</w:t>
      </w:r>
      <w:r w:rsidRPr="00FF7D1A">
        <w:rPr>
          <w:rStyle w:val="eop"/>
          <w:rFonts w:ascii="Arial" w:hAnsi="Arial" w:cs="Arial"/>
          <w:sz w:val="22"/>
          <w:szCs w:val="22"/>
        </w:rPr>
        <w:t> </w:t>
      </w:r>
    </w:p>
    <w:p w14:paraId="2202BEAA"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5E5943B7"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2187BA05"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ADDITIONAL MATERIALS REQUESTED: (if none, state none; DO NOT DELETE page)</w:t>
      </w:r>
      <w:r w:rsidRPr="00FF7D1A">
        <w:rPr>
          <w:rStyle w:val="eop"/>
          <w:rFonts w:ascii="Arial" w:hAnsi="Arial" w:cs="Arial"/>
          <w:sz w:val="22"/>
          <w:szCs w:val="22"/>
        </w:rPr>
        <w:t> </w:t>
      </w:r>
    </w:p>
    <w:p w14:paraId="6EF812ED"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3DFB0862"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u w:val="single"/>
        </w:rPr>
        <w:t>STANDARD</w:t>
      </w:r>
      <w:r w:rsidRPr="00FF7D1A">
        <w:rPr>
          <w:rStyle w:val="tabchar"/>
          <w:rFonts w:ascii="Arial" w:eastAsia="Calibri" w:hAnsi="Arial" w:cs="Arial"/>
          <w:sz w:val="22"/>
          <w:szCs w:val="22"/>
        </w:rPr>
        <w:tab/>
      </w:r>
      <w:r w:rsidRPr="00FF7D1A">
        <w:rPr>
          <w:rStyle w:val="tabchar"/>
          <w:rFonts w:ascii="Arial" w:eastAsia="Calibri" w:hAnsi="Arial" w:cs="Arial"/>
          <w:sz w:val="22"/>
          <w:szCs w:val="22"/>
        </w:rPr>
        <w:tab/>
      </w:r>
      <w:r w:rsidRPr="00FF7D1A">
        <w:rPr>
          <w:rStyle w:val="normaltextrun"/>
          <w:rFonts w:ascii="Arial" w:eastAsia="Calibri" w:hAnsi="Arial" w:cs="Arial"/>
          <w:b/>
          <w:bCs/>
          <w:sz w:val="22"/>
          <w:szCs w:val="22"/>
          <w:u w:val="single"/>
        </w:rPr>
        <w:t>REQUESTED MATERIAL(S)</w:t>
      </w:r>
      <w:r w:rsidRPr="00FF7D1A">
        <w:rPr>
          <w:rStyle w:val="eop"/>
          <w:rFonts w:ascii="Arial" w:hAnsi="Arial" w:cs="Arial"/>
          <w:sz w:val="22"/>
          <w:szCs w:val="22"/>
        </w:rPr>
        <w:t> </w:t>
      </w:r>
    </w:p>
    <w:p w14:paraId="627D5BDC"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7E39F2F7"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102AEB17"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5989807C"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0B12F88E"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71D61B73"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3DE81000"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0ABAA858" w14:textId="29DD0CA0"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 xml:space="preserve">PRIMARY TEAM MEMBER: IF ADDITIONAL MATERIALS ARE REQUESTED, </w:t>
      </w:r>
      <w:r w:rsidR="00BB40DB">
        <w:rPr>
          <w:rStyle w:val="normaltextrun"/>
          <w:rFonts w:ascii="Arial" w:eastAsia="Calibri" w:hAnsi="Arial" w:cs="Arial"/>
          <w:b/>
          <w:bCs/>
          <w:sz w:val="22"/>
          <w:szCs w:val="22"/>
          <w:u w:val="single"/>
        </w:rPr>
        <w:t xml:space="preserve">EMAIL </w:t>
      </w:r>
      <w:r w:rsidRPr="00FF7D1A">
        <w:rPr>
          <w:rStyle w:val="normaltextrun"/>
          <w:rFonts w:ascii="Arial" w:eastAsia="Calibri" w:hAnsi="Arial" w:cs="Arial"/>
          <w:b/>
          <w:bCs/>
          <w:sz w:val="22"/>
          <w:szCs w:val="22"/>
        </w:rPr>
        <w:t xml:space="preserve">A COPY ON SITE </w:t>
      </w:r>
      <w:r w:rsidR="00BB40DB">
        <w:rPr>
          <w:rStyle w:val="normaltextrun"/>
          <w:rFonts w:ascii="Arial" w:eastAsia="Calibri" w:hAnsi="Arial" w:cs="Arial"/>
          <w:b/>
          <w:bCs/>
          <w:sz w:val="22"/>
          <w:szCs w:val="22"/>
        </w:rPr>
        <w:t>TO</w:t>
      </w:r>
      <w:r w:rsidRPr="00FF7D1A">
        <w:rPr>
          <w:rStyle w:val="normaltextrun"/>
          <w:rFonts w:ascii="Arial" w:eastAsia="Calibri" w:hAnsi="Arial" w:cs="Arial"/>
          <w:b/>
          <w:bCs/>
          <w:sz w:val="22"/>
          <w:szCs w:val="22"/>
        </w:rPr>
        <w:t xml:space="preserve"> THE PROGRAM </w:t>
      </w:r>
      <w:r w:rsidRPr="00FF7D1A">
        <w:rPr>
          <w:rStyle w:val="normaltextrun"/>
          <w:rFonts w:ascii="Arial" w:eastAsia="Calibri" w:hAnsi="Arial" w:cs="Arial"/>
          <w:b/>
          <w:bCs/>
          <w:sz w:val="22"/>
          <w:szCs w:val="22"/>
          <w:u w:val="single"/>
        </w:rPr>
        <w:t>AND SUBMIT</w:t>
      </w:r>
      <w:r w:rsidRPr="00FF7D1A">
        <w:rPr>
          <w:rStyle w:val="normaltextrun"/>
          <w:rFonts w:ascii="Arial" w:eastAsia="Calibri" w:hAnsi="Arial" w:cs="Arial"/>
          <w:b/>
          <w:bCs/>
          <w:sz w:val="22"/>
          <w:szCs w:val="22"/>
        </w:rPr>
        <w:t xml:space="preserve"> THIS FORM WITH THE PROGRAM REVIEW</w:t>
      </w:r>
      <w:r w:rsidRPr="00FF7D1A">
        <w:rPr>
          <w:rStyle w:val="normaltextrun"/>
          <w:rFonts w:ascii="Arial" w:eastAsia="Calibri" w:hAnsi="Arial" w:cs="Arial"/>
          <w:sz w:val="22"/>
          <w:szCs w:val="22"/>
        </w:rPr>
        <w:t xml:space="preserve"> </w:t>
      </w:r>
      <w:r w:rsidRPr="00FF7D1A">
        <w:rPr>
          <w:rStyle w:val="normaltextrun"/>
          <w:rFonts w:ascii="Arial" w:eastAsia="Calibri" w:hAnsi="Arial" w:cs="Arial"/>
          <w:b/>
          <w:bCs/>
          <w:sz w:val="22"/>
          <w:szCs w:val="22"/>
        </w:rPr>
        <w:t>REPORT.  </w:t>
      </w:r>
      <w:r w:rsidRPr="00FF7D1A">
        <w:rPr>
          <w:rStyle w:val="eop"/>
          <w:rFonts w:ascii="Arial" w:hAnsi="Arial" w:cs="Arial"/>
          <w:sz w:val="22"/>
          <w:szCs w:val="22"/>
        </w:rPr>
        <w:t> </w:t>
      </w:r>
    </w:p>
    <w:p w14:paraId="35D8F15D"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eop"/>
          <w:rFonts w:ascii="Arial" w:hAnsi="Arial" w:cs="Arial"/>
          <w:sz w:val="22"/>
          <w:szCs w:val="22"/>
        </w:rPr>
        <w:t> </w:t>
      </w:r>
    </w:p>
    <w:p w14:paraId="5EB05BDE" w14:textId="77777777" w:rsidR="00FF7D1A" w:rsidRPr="00FF7D1A" w:rsidRDefault="00FF7D1A" w:rsidP="00FF7D1A">
      <w:pPr>
        <w:pStyle w:val="paragraph"/>
        <w:spacing w:before="0" w:beforeAutospacing="0" w:after="0" w:afterAutospacing="0"/>
        <w:textAlignment w:val="baseline"/>
        <w:rPr>
          <w:rFonts w:ascii="Arial" w:hAnsi="Arial" w:cs="Arial"/>
          <w:sz w:val="22"/>
          <w:szCs w:val="22"/>
        </w:rPr>
      </w:pPr>
      <w:r w:rsidRPr="00FF7D1A">
        <w:rPr>
          <w:rStyle w:val="normaltextrun"/>
          <w:rFonts w:ascii="Arial" w:eastAsia="Calibri" w:hAnsi="Arial" w:cs="Arial"/>
          <w:b/>
          <w:bCs/>
          <w:sz w:val="22"/>
          <w:szCs w:val="22"/>
        </w:rPr>
        <w:t>If there are any core and/or associated faculty changes prior to review by CAPTE at its Fall 2023 meeting, the program is requested to provide full narrative responses to Element 4A (or 4D, if applicable), a CV and for core faculty, a current scholarship form.</w:t>
      </w:r>
      <w:r w:rsidRPr="00FF7D1A">
        <w:rPr>
          <w:rStyle w:val="eop"/>
          <w:rFonts w:ascii="Arial" w:hAnsi="Arial" w:cs="Arial"/>
          <w:sz w:val="22"/>
          <w:szCs w:val="22"/>
        </w:rPr>
        <w:t> </w:t>
      </w:r>
    </w:p>
    <w:p w14:paraId="51BDED50" w14:textId="4B10DB17" w:rsidR="002B7C82" w:rsidRPr="00467A73" w:rsidRDefault="002B7C82" w:rsidP="00DA2A9A">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MS Mincho" w:hAnsi="Times New Roman"/>
        </w:rPr>
      </w:pPr>
    </w:p>
    <w:p w14:paraId="7E45E602" w14:textId="77777777" w:rsidR="002B7C82" w:rsidRPr="001A69AF" w:rsidRDefault="002B7C82" w:rsidP="00DA2A9A">
      <w:pPr>
        <w:tabs>
          <w:tab w:val="left" w:pos="900"/>
        </w:tabs>
        <w:ind w:left="900"/>
        <w:rPr>
          <w:rFonts w:cs="Arial"/>
        </w:rPr>
      </w:pPr>
    </w:p>
    <w:sectPr w:rsidR="002B7C82" w:rsidRPr="001A69AF" w:rsidSect="00DA2A9A">
      <w:footerReference w:type="default" r:id="rId16"/>
      <w:pgSz w:w="12240" w:h="15840"/>
      <w:pgMar w:top="900" w:right="1080" w:bottom="900" w:left="1080" w:header="432" w:footer="11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30FE9" w14:textId="77777777" w:rsidR="008C1DF5" w:rsidRDefault="008C1DF5" w:rsidP="00D651C9">
      <w:r>
        <w:separator/>
      </w:r>
    </w:p>
  </w:endnote>
  <w:endnote w:type="continuationSeparator" w:id="0">
    <w:p w14:paraId="3E2F258B" w14:textId="77777777" w:rsidR="008C1DF5" w:rsidRDefault="008C1DF5" w:rsidP="00D6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0000000000000000000"/>
    <w:charset w:val="00"/>
    <w:family w:val="swiss"/>
    <w:notTrueType/>
    <w:pitch w:val="default"/>
    <w:sig w:usb0="00000003" w:usb1="00000000" w:usb2="00000000" w:usb3="00000000" w:csb0="00000001" w:csb1="00000000"/>
  </w:font>
  <w:font w:name="CG Time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E3FE" w14:textId="77777777" w:rsidR="00400FA9" w:rsidRPr="006318F9" w:rsidRDefault="00400FA9" w:rsidP="006405DC">
    <w:pPr>
      <w:pStyle w:val="Footer"/>
      <w:tabs>
        <w:tab w:val="clear" w:pos="4680"/>
        <w:tab w:val="clear" w:pos="9360"/>
      </w:tabs>
      <w:jc w:val="center"/>
      <w:rPr>
        <w:caps/>
        <w:noProof/>
        <w:color w:val="5B9BD5"/>
      </w:rPr>
    </w:pPr>
    <w:r w:rsidRPr="006318F9">
      <w:rPr>
        <w:caps/>
        <w:color w:val="000000"/>
      </w:rPr>
      <w:fldChar w:fldCharType="begin"/>
    </w:r>
    <w:r w:rsidRPr="006318F9">
      <w:rPr>
        <w:caps/>
        <w:color w:val="000000"/>
      </w:rPr>
      <w:instrText xml:space="preserve"> PAGE   \* MERGEFORMAT </w:instrText>
    </w:r>
    <w:r w:rsidRPr="006318F9">
      <w:rPr>
        <w:caps/>
        <w:color w:val="000000"/>
      </w:rPr>
      <w:fldChar w:fldCharType="separate"/>
    </w:r>
    <w:r w:rsidR="00DA0334">
      <w:rPr>
        <w:caps/>
        <w:noProof/>
        <w:color w:val="000000"/>
      </w:rPr>
      <w:t>64</w:t>
    </w:r>
    <w:r w:rsidRPr="006318F9">
      <w:rPr>
        <w:caps/>
        <w:noProof/>
        <w:color w:val="000000"/>
      </w:rPr>
      <w:fldChar w:fldCharType="end"/>
    </w:r>
  </w:p>
  <w:p w14:paraId="781127F0" w14:textId="77777777" w:rsidR="00400FA9" w:rsidRDefault="00400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D3F5" w14:textId="77777777" w:rsidR="008C1DF5" w:rsidRDefault="008C1DF5" w:rsidP="00D651C9">
      <w:r>
        <w:separator/>
      </w:r>
    </w:p>
  </w:footnote>
  <w:footnote w:type="continuationSeparator" w:id="0">
    <w:p w14:paraId="3480D0E8" w14:textId="77777777" w:rsidR="008C1DF5" w:rsidRDefault="008C1DF5" w:rsidP="00D651C9">
      <w:r>
        <w:continuationSeparator/>
      </w:r>
    </w:p>
  </w:footnote>
  <w:footnote w:id="1">
    <w:p w14:paraId="54D99E53" w14:textId="77777777" w:rsidR="00400FA9" w:rsidRPr="006318F9" w:rsidRDefault="00400FA9" w:rsidP="00AF7E5A">
      <w:pPr>
        <w:pStyle w:val="FootnoteText"/>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b/>
          <w:sz w:val="16"/>
          <w:szCs w:val="16"/>
        </w:rPr>
        <w:t>Mission</w:t>
      </w:r>
      <w:r w:rsidRPr="006318F9">
        <w:rPr>
          <w:rFonts w:ascii="Calibri" w:hAnsi="Calibri"/>
          <w:sz w:val="16"/>
          <w:szCs w:val="16"/>
        </w:rPr>
        <w:t>:  A statement that describes why the physical therapist assistant education program exists, including a description of any unique features of the program.  [The mission is distinct from the program’s goals, which indicate how the mission is to be achieved.]</w:t>
      </w:r>
    </w:p>
  </w:footnote>
  <w:footnote w:id="2">
    <w:p w14:paraId="3B9BC5B9" w14:textId="77777777" w:rsidR="00400FA9" w:rsidRPr="006318F9" w:rsidRDefault="00400FA9" w:rsidP="00AF7E5A">
      <w:pPr>
        <w:tabs>
          <w:tab w:val="left" w:pos="360"/>
        </w:tabs>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b/>
          <w:sz w:val="16"/>
          <w:szCs w:val="16"/>
        </w:rPr>
        <w:t>Contemporary preparation</w:t>
      </w:r>
      <w:r w:rsidRPr="006318F9">
        <w:rPr>
          <w:rFonts w:ascii="Calibri" w:hAnsi="Calibri"/>
          <w:sz w:val="16"/>
          <w:szCs w:val="16"/>
        </w:rPr>
        <w:t>:  Reflects the minimum skills required for entry-level preparation of the physical therapist assistant and the needs of the workforce as documented by the program.  Contemporary preparation requires preparation for evidence based practice.</w:t>
      </w:r>
    </w:p>
  </w:footnote>
  <w:footnote w:id="3">
    <w:p w14:paraId="61FD0F70" w14:textId="77777777" w:rsidR="00400FA9" w:rsidRPr="006318F9" w:rsidRDefault="00400FA9" w:rsidP="00AF7E5A">
      <w:pPr>
        <w:pStyle w:val="FootnoteText"/>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b/>
          <w:sz w:val="16"/>
          <w:szCs w:val="16"/>
          <w:lang w:eastAsia="ja-JP"/>
        </w:rPr>
        <w:t>Goals</w:t>
      </w:r>
      <w:r w:rsidRPr="006318F9">
        <w:rPr>
          <w:rFonts w:ascii="Calibri" w:hAnsi="Calibri"/>
          <w:sz w:val="16"/>
          <w:szCs w:val="16"/>
          <w:lang w:eastAsia="ja-JP"/>
        </w:rPr>
        <w:t xml:space="preserve">:  </w:t>
      </w:r>
      <w:r w:rsidRPr="006318F9">
        <w:rPr>
          <w:rFonts w:ascii="Calibri" w:hAnsi="Calibri"/>
          <w:sz w:val="16"/>
          <w:szCs w:val="16"/>
        </w:rPr>
        <w:t>The ends or desired results toward which program faculty and student efforts are directed.  Goals are general statements of what the program must achieve in order to accomplish its mission.  Goals are long range and generally provide some structure and stability to the planning process.  In physical therapist education programs, goals are typically related to the educational setting, the educational process, the scholarly work of faculty and students, the service activities of faculty and students, etc.</w:t>
      </w:r>
    </w:p>
  </w:footnote>
  <w:footnote w:id="4">
    <w:p w14:paraId="44463599" w14:textId="77777777" w:rsidR="00400FA9" w:rsidRPr="006318F9" w:rsidRDefault="00400FA9" w:rsidP="00AF7E5A">
      <w:pPr>
        <w:pStyle w:val="FootnoteText"/>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b/>
          <w:sz w:val="16"/>
          <w:szCs w:val="16"/>
        </w:rPr>
        <w:t>Graduate and Student</w:t>
      </w:r>
      <w:r w:rsidRPr="006318F9">
        <w:rPr>
          <w:rFonts w:ascii="Calibri" w:eastAsia="Calibri" w:hAnsi="Calibri" w:cs="Arial"/>
          <w:b/>
          <w:color w:val="000000"/>
          <w:sz w:val="16"/>
          <w:szCs w:val="16"/>
        </w:rPr>
        <w:t xml:space="preserve"> </w:t>
      </w:r>
      <w:r w:rsidRPr="006318F9">
        <w:rPr>
          <w:rFonts w:ascii="Calibri" w:hAnsi="Calibri"/>
          <w:b/>
          <w:sz w:val="16"/>
          <w:szCs w:val="16"/>
        </w:rPr>
        <w:t xml:space="preserve">Achievement Measures: </w:t>
      </w:r>
      <w:r w:rsidRPr="006318F9">
        <w:rPr>
          <w:rFonts w:ascii="Calibri" w:hAnsi="Calibri"/>
          <w:sz w:val="16"/>
          <w:szCs w:val="16"/>
        </w:rPr>
        <w:t xml:space="preserve"> </w:t>
      </w:r>
      <w:r w:rsidRPr="006318F9">
        <w:rPr>
          <w:rFonts w:ascii="Calibri" w:eastAsia="Calibri" w:hAnsi="Calibri" w:cs="Arial"/>
          <w:color w:val="000000"/>
          <w:sz w:val="16"/>
          <w:szCs w:val="16"/>
        </w:rPr>
        <w:t>The measures of outcome required by USDE (graduation rate, licensure pass rate, employment rate).</w:t>
      </w:r>
    </w:p>
  </w:footnote>
  <w:footnote w:id="5">
    <w:p w14:paraId="5482F65D" w14:textId="77777777" w:rsidR="00400FA9" w:rsidRPr="006318F9" w:rsidRDefault="00400FA9" w:rsidP="00AF7E5A">
      <w:pPr>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cs="Arial"/>
          <w:b/>
          <w:color w:val="000000"/>
          <w:sz w:val="16"/>
          <w:szCs w:val="16"/>
        </w:rPr>
        <w:t>Graduation Rate</w:t>
      </w:r>
      <w:r w:rsidRPr="006318F9">
        <w:rPr>
          <w:rFonts w:ascii="Calibri" w:hAnsi="Calibri" w:cs="Arial"/>
          <w:color w:val="000000"/>
          <w:sz w:val="16"/>
          <w:szCs w:val="16"/>
        </w:rPr>
        <w:t xml:space="preserve">: </w:t>
      </w:r>
      <w:r w:rsidRPr="006318F9">
        <w:rPr>
          <w:rFonts w:ascii="Calibri" w:hAnsi="Calibri" w:cs="Arial"/>
          <w:sz w:val="16"/>
          <w:szCs w:val="16"/>
        </w:rPr>
        <w:t>The percentage of students who are matriculated in the first course in the professional program after the drop/add period and who complete the program.</w:t>
      </w:r>
    </w:p>
  </w:footnote>
  <w:footnote w:id="6">
    <w:p w14:paraId="3F322813" w14:textId="77777777" w:rsidR="00400FA9" w:rsidRPr="006318F9" w:rsidRDefault="00400FA9" w:rsidP="00AF7E5A">
      <w:pPr>
        <w:tabs>
          <w:tab w:val="left" w:pos="360"/>
        </w:tabs>
        <w:ind w:left="864" w:hanging="864"/>
        <w:rPr>
          <w:rFonts w:ascii="Calibri" w:hAnsi="Calibri"/>
          <w:sz w:val="16"/>
          <w:szCs w:val="20"/>
        </w:rPr>
      </w:pPr>
      <w:r w:rsidRPr="006318F9">
        <w:rPr>
          <w:rStyle w:val="FootnoteReference"/>
          <w:rFonts w:ascii="Calibri" w:hAnsi="Calibri"/>
          <w:sz w:val="16"/>
          <w:szCs w:val="20"/>
        </w:rPr>
        <w:footnoteRef/>
      </w:r>
      <w:r w:rsidRPr="006318F9">
        <w:rPr>
          <w:rFonts w:ascii="Calibri" w:hAnsi="Calibri"/>
          <w:sz w:val="16"/>
          <w:szCs w:val="20"/>
        </w:rPr>
        <w:t xml:space="preserve"> </w:t>
      </w:r>
      <w:r w:rsidRPr="006318F9">
        <w:rPr>
          <w:rFonts w:ascii="Calibri" w:hAnsi="Calibri"/>
          <w:b/>
          <w:sz w:val="16"/>
          <w:szCs w:val="20"/>
          <w:lang w:eastAsia="ja-JP"/>
        </w:rPr>
        <w:t>Licensure pass rate</w:t>
      </w:r>
      <w:r w:rsidRPr="006318F9">
        <w:rPr>
          <w:rFonts w:ascii="Calibri" w:hAnsi="Calibri"/>
          <w:sz w:val="16"/>
          <w:szCs w:val="20"/>
          <w:lang w:eastAsia="ja-JP"/>
        </w:rPr>
        <w:t>:  The percentage of graduates who take and successfully pass the National Physical Therapy Examination (NPTE).  Rates are considered to be stabilized one year after graduation.</w:t>
      </w:r>
    </w:p>
  </w:footnote>
  <w:footnote w:id="7">
    <w:p w14:paraId="02383606" w14:textId="77777777" w:rsidR="00400FA9" w:rsidRPr="006318F9" w:rsidRDefault="00400FA9" w:rsidP="00AF7E5A">
      <w:pPr>
        <w:tabs>
          <w:tab w:val="left" w:pos="360"/>
        </w:tabs>
        <w:ind w:left="720" w:hanging="720"/>
        <w:rPr>
          <w:rFonts w:ascii="Calibri" w:hAnsi="Calibri"/>
          <w:iCs/>
          <w:color w:val="000000"/>
          <w:sz w:val="16"/>
          <w:szCs w:val="20"/>
        </w:rPr>
      </w:pPr>
      <w:r w:rsidRPr="006318F9">
        <w:rPr>
          <w:rStyle w:val="FootnoteReference"/>
          <w:rFonts w:ascii="Calibri" w:hAnsi="Calibri"/>
          <w:sz w:val="16"/>
          <w:szCs w:val="20"/>
        </w:rPr>
        <w:footnoteRef/>
      </w:r>
      <w:r w:rsidRPr="006318F9">
        <w:rPr>
          <w:rFonts w:ascii="Calibri" w:hAnsi="Calibri"/>
          <w:sz w:val="16"/>
          <w:szCs w:val="20"/>
        </w:rPr>
        <w:t xml:space="preserve"> </w:t>
      </w:r>
      <w:r w:rsidRPr="006318F9">
        <w:rPr>
          <w:rFonts w:ascii="Calibri" w:hAnsi="Calibri"/>
          <w:b/>
          <w:color w:val="000000"/>
          <w:sz w:val="16"/>
          <w:szCs w:val="20"/>
          <w:lang w:eastAsia="ja-JP"/>
        </w:rPr>
        <w:t>Employment rate</w:t>
      </w:r>
      <w:r w:rsidRPr="006318F9">
        <w:rPr>
          <w:rFonts w:ascii="Calibri" w:hAnsi="Calibri"/>
          <w:color w:val="000000"/>
          <w:sz w:val="16"/>
          <w:szCs w:val="20"/>
          <w:lang w:eastAsia="ja-JP"/>
        </w:rPr>
        <w:t xml:space="preserve">:  </w:t>
      </w:r>
      <w:r w:rsidRPr="006318F9">
        <w:rPr>
          <w:rFonts w:ascii="Calibri" w:hAnsi="Calibri"/>
          <w:iCs/>
          <w:color w:val="000000"/>
          <w:sz w:val="16"/>
          <w:szCs w:val="20"/>
        </w:rPr>
        <w:t xml:space="preserve">The percentage of graduates who sought employment that were employed (full-time or part-time) as a physical therapist </w:t>
      </w:r>
      <w:r w:rsidRPr="006318F9">
        <w:rPr>
          <w:rFonts w:ascii="Calibri" w:hAnsi="Calibri"/>
          <w:iCs/>
          <w:color w:val="000000"/>
          <w:sz w:val="16"/>
          <w:szCs w:val="20"/>
          <w:u w:val="single"/>
        </w:rPr>
        <w:t>within 1 year</w:t>
      </w:r>
      <w:r w:rsidRPr="006318F9">
        <w:rPr>
          <w:rFonts w:ascii="Calibri" w:hAnsi="Calibri"/>
          <w:iCs/>
          <w:color w:val="000000"/>
          <w:sz w:val="16"/>
          <w:szCs w:val="20"/>
        </w:rPr>
        <w:t xml:space="preserve"> following graduation.</w:t>
      </w:r>
    </w:p>
  </w:footnote>
  <w:footnote w:id="8">
    <w:p w14:paraId="41597EA9" w14:textId="77777777" w:rsidR="00304997" w:rsidRPr="007A1913" w:rsidRDefault="00304997" w:rsidP="00304997">
      <w:pPr>
        <w:ind w:left="720" w:hanging="720"/>
        <w:rPr>
          <w:rFonts w:ascii="Calibri" w:hAnsi="Calibri" w:cs="Arial"/>
          <w:sz w:val="16"/>
          <w:szCs w:val="16"/>
        </w:rPr>
      </w:pPr>
      <w:r w:rsidRPr="00F729DA">
        <w:rPr>
          <w:rStyle w:val="FootnoteReference"/>
          <w:sz w:val="16"/>
          <w:szCs w:val="16"/>
        </w:rPr>
        <w:footnoteRef/>
      </w:r>
      <w:r w:rsidRPr="00F729DA">
        <w:rPr>
          <w:rFonts w:ascii="Calibri" w:hAnsi="Calibri"/>
          <w:sz w:val="16"/>
          <w:szCs w:val="16"/>
        </w:rPr>
        <w:t xml:space="preserve"> </w:t>
      </w:r>
      <w:r w:rsidRPr="00F729DA">
        <w:rPr>
          <w:rFonts w:ascii="Calibri" w:hAnsi="Calibri" w:cs="Arial"/>
          <w:b/>
          <w:sz w:val="16"/>
          <w:szCs w:val="16"/>
        </w:rPr>
        <w:t>Distance Education</w:t>
      </w:r>
      <w:r w:rsidRPr="00F729DA">
        <w:rPr>
          <w:rFonts w:ascii="Calibri" w:hAnsi="Calibri" w:cs="Arial"/>
          <w:sz w:val="16"/>
          <w:szCs w:val="16"/>
        </w:rPr>
        <w:t>:  An educational</w:t>
      </w:r>
      <w:r w:rsidRPr="007A1913">
        <w:rPr>
          <w:rFonts w:ascii="Calibri" w:hAnsi="Calibri" w:cs="Arial"/>
          <w:sz w:val="16"/>
          <w:szCs w:val="16"/>
        </w:rPr>
        <w:t xml:space="preserve"> activity characterized by separation of the faculty member from the student by either distance or time or both.  For the purposes of these standards, the following definitions also pertain:</w:t>
      </w:r>
    </w:p>
    <w:p w14:paraId="215CECDE" w14:textId="77777777" w:rsidR="00304997" w:rsidRDefault="00304997" w:rsidP="000970EC">
      <w:pPr>
        <w:pStyle w:val="ListParagraph"/>
        <w:numPr>
          <w:ilvl w:val="0"/>
          <w:numId w:val="3"/>
        </w:numPr>
        <w:spacing w:after="200" w:line="276" w:lineRule="auto"/>
        <w:ind w:left="1080"/>
        <w:rPr>
          <w:rFonts w:ascii="Calibri" w:hAnsi="Calibri" w:cs="Arial"/>
          <w:sz w:val="16"/>
          <w:szCs w:val="16"/>
        </w:rPr>
      </w:pPr>
      <w:r w:rsidRPr="007A1913">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04F7C177" w14:textId="77777777" w:rsidR="00304997" w:rsidRPr="00DD5A59" w:rsidRDefault="00304997" w:rsidP="000970EC">
      <w:pPr>
        <w:pStyle w:val="ListParagraph"/>
        <w:numPr>
          <w:ilvl w:val="0"/>
          <w:numId w:val="3"/>
        </w:numPr>
        <w:ind w:left="1080"/>
        <w:rPr>
          <w:rFonts w:ascii="Calibri" w:hAnsi="Calibri" w:cs="Arial"/>
          <w:sz w:val="16"/>
          <w:szCs w:val="16"/>
        </w:rPr>
      </w:pPr>
      <w:r w:rsidRPr="00DD5A59">
        <w:rPr>
          <w:rFonts w:ascii="Calibri" w:hAnsi="Calibri" w:cs="Arial"/>
          <w:sz w:val="16"/>
          <w:szCs w:val="16"/>
        </w:rPr>
        <w:t>Distance Education program: a program in which 50% or more of the required courses (not including clinical education courses) are distance education courses.</w:t>
      </w:r>
    </w:p>
  </w:footnote>
  <w:footnote w:id="9">
    <w:p w14:paraId="51FD2B8A" w14:textId="77777777" w:rsidR="00400FA9" w:rsidRPr="006318F9" w:rsidRDefault="00400FA9" w:rsidP="00597675">
      <w:pPr>
        <w:tabs>
          <w:tab w:val="left" w:pos="360"/>
        </w:tabs>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b/>
          <w:sz w:val="16"/>
          <w:szCs w:val="16"/>
          <w:lang w:eastAsia="ja-JP"/>
        </w:rPr>
        <w:t>Practices</w:t>
      </w:r>
      <w:r w:rsidRPr="006318F9">
        <w:rPr>
          <w:rFonts w:ascii="Calibri" w:hAnsi="Calibri"/>
          <w:sz w:val="16"/>
          <w:szCs w:val="16"/>
          <w:lang w:eastAsia="ja-JP"/>
        </w:rPr>
        <w:t xml:space="preserve">: </w:t>
      </w:r>
      <w:r w:rsidRPr="006318F9">
        <w:rPr>
          <w:rFonts w:ascii="Calibri" w:hAnsi="Calibri"/>
          <w:sz w:val="16"/>
          <w:szCs w:val="16"/>
        </w:rPr>
        <w:t>Common actions or activities; customary ways of operation or behavior.</w:t>
      </w:r>
    </w:p>
  </w:footnote>
  <w:footnote w:id="10">
    <w:p w14:paraId="787C2DDD" w14:textId="77777777" w:rsidR="00400FA9" w:rsidRPr="006318F9" w:rsidRDefault="00400FA9" w:rsidP="00597675">
      <w:pPr>
        <w:pStyle w:val="FootnoteText"/>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b/>
          <w:color w:val="000000"/>
          <w:sz w:val="16"/>
          <w:szCs w:val="16"/>
        </w:rPr>
        <w:t xml:space="preserve">Program faculty: </w:t>
      </w:r>
      <w:r w:rsidRPr="006318F9">
        <w:rPr>
          <w:rFonts w:ascii="Calibri" w:hAnsi="Calibri"/>
          <w:color w:val="000000"/>
          <w:sz w:val="16"/>
          <w:szCs w:val="16"/>
        </w:rPr>
        <w:t>A</w:t>
      </w:r>
      <w:r w:rsidRPr="006318F9">
        <w:rPr>
          <w:rFonts w:ascii="Calibri" w:hAnsi="Calibri" w:cs="Arial"/>
          <w:sz w:val="16"/>
          <w:szCs w:val="16"/>
        </w:rPr>
        <w:t>ll faculty involved with the PTA program, including the Program Director, Clinical Education Coordinator, Core Faculty, Associated Faculty, and Clinical Education Faculty.</w:t>
      </w:r>
    </w:p>
  </w:footnote>
  <w:footnote w:id="11">
    <w:p w14:paraId="43B0E383" w14:textId="77777777" w:rsidR="00400FA9" w:rsidRPr="006318F9" w:rsidRDefault="00400FA9" w:rsidP="00270DEB">
      <w:pPr>
        <w:pStyle w:val="FootnoteText"/>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b/>
          <w:sz w:val="16"/>
          <w:szCs w:val="16"/>
        </w:rPr>
        <w:t>Academic faculty</w:t>
      </w:r>
      <w:r w:rsidRPr="006318F9">
        <w:rPr>
          <w:rFonts w:ascii="Calibri" w:hAnsi="Calibri"/>
          <w:sz w:val="16"/>
          <w:szCs w:val="16"/>
        </w:rPr>
        <w:t>: T</w:t>
      </w:r>
      <w:r w:rsidRPr="006318F9">
        <w:rPr>
          <w:rFonts w:ascii="Calibri" w:hAnsi="Calibri" w:cs="Arial"/>
          <w:sz w:val="16"/>
          <w:szCs w:val="16"/>
        </w:rPr>
        <w:t xml:space="preserve">hose faculty members who participate in the delivery of the </w:t>
      </w:r>
      <w:r w:rsidRPr="006318F9">
        <w:rPr>
          <w:rFonts w:ascii="Calibri" w:hAnsi="Calibri"/>
          <w:color w:val="000000"/>
          <w:sz w:val="16"/>
          <w:szCs w:val="16"/>
        </w:rPr>
        <w:t>didactic</w:t>
      </w:r>
      <w:r w:rsidRPr="006318F9">
        <w:rPr>
          <w:rFonts w:ascii="Calibri" w:hAnsi="Calibri" w:cs="Arial"/>
          <w:sz w:val="16"/>
          <w:szCs w:val="16"/>
        </w:rPr>
        <w:t xml:space="preserve"> (classroom and laboratory) portion of the curriculum.  The academic faculty is comprised of the core faculty and the associated faculty.</w:t>
      </w:r>
    </w:p>
  </w:footnote>
  <w:footnote w:id="12">
    <w:p w14:paraId="4CF8AF18" w14:textId="77777777" w:rsidR="00400FA9" w:rsidRPr="006318F9" w:rsidRDefault="00400FA9" w:rsidP="00E6532D">
      <w:pPr>
        <w:pStyle w:val="FootnoteText"/>
        <w:ind w:left="720" w:hanging="720"/>
        <w:rPr>
          <w:rFonts w:ascii="Calibri" w:hAnsi="Calibri"/>
          <w:sz w:val="16"/>
          <w:szCs w:val="16"/>
        </w:rPr>
      </w:pPr>
      <w:r w:rsidRPr="006318F9">
        <w:rPr>
          <w:rStyle w:val="FootnoteReference"/>
          <w:rFonts w:ascii="Calibri" w:hAnsi="Calibri"/>
          <w:sz w:val="16"/>
          <w:szCs w:val="16"/>
        </w:rPr>
        <w:footnoteRef/>
      </w:r>
      <w:r w:rsidRPr="006318F9">
        <w:rPr>
          <w:rFonts w:ascii="Calibri" w:hAnsi="Calibri"/>
          <w:sz w:val="16"/>
          <w:szCs w:val="16"/>
        </w:rPr>
        <w:t xml:space="preserve"> </w:t>
      </w:r>
      <w:r w:rsidRPr="006318F9">
        <w:rPr>
          <w:rFonts w:ascii="Calibri" w:hAnsi="Calibri"/>
          <w:b/>
          <w:sz w:val="16"/>
          <w:szCs w:val="16"/>
          <w:lang w:eastAsia="ja-JP"/>
        </w:rPr>
        <w:t>Program director</w:t>
      </w:r>
      <w:r w:rsidRPr="006318F9">
        <w:rPr>
          <w:rFonts w:ascii="Calibri" w:hAnsi="Calibri"/>
          <w:sz w:val="16"/>
          <w:szCs w:val="16"/>
          <w:lang w:eastAsia="ja-JP"/>
        </w:rPr>
        <w:t>:  The individual employed full-time by the institution, as a member of the core faculty, to serve as the physical therapist assistant education program’s academic administrator:  Chair, Director, Coordinator,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79E"/>
    <w:multiLevelType w:val="hybridMultilevel"/>
    <w:tmpl w:val="FFAE4C90"/>
    <w:lvl w:ilvl="0" w:tplc="21700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670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20823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 w15:restartNumberingAfterBreak="0">
    <w:nsid w:val="03EA54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 w15:restartNumberingAfterBreak="0">
    <w:nsid w:val="041F594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 w15:restartNumberingAfterBreak="0">
    <w:nsid w:val="051A78F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 w15:restartNumberingAfterBreak="0">
    <w:nsid w:val="05CE58D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 w15:restartNumberingAfterBreak="0">
    <w:nsid w:val="060B110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 w15:restartNumberingAfterBreak="0">
    <w:nsid w:val="0623108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 w15:restartNumberingAfterBreak="0">
    <w:nsid w:val="082A5378"/>
    <w:multiLevelType w:val="hybridMultilevel"/>
    <w:tmpl w:val="AEA2E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8AD05BB"/>
    <w:multiLevelType w:val="hybridMultilevel"/>
    <w:tmpl w:val="028AA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D915F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 w15:restartNumberingAfterBreak="0">
    <w:nsid w:val="09744C46"/>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 w15:restartNumberingAfterBreak="0">
    <w:nsid w:val="0A7149A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 w15:restartNumberingAfterBreak="0">
    <w:nsid w:val="0B32289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 w15:restartNumberingAfterBreak="0">
    <w:nsid w:val="0B846BB5"/>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6" w15:restartNumberingAfterBreak="0">
    <w:nsid w:val="0C30436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7" w15:restartNumberingAfterBreak="0">
    <w:nsid w:val="0C8F0EAA"/>
    <w:multiLevelType w:val="hybridMultilevel"/>
    <w:tmpl w:val="923A539E"/>
    <w:lvl w:ilvl="0" w:tplc="6C6262E2">
      <w:numFmt w:val="bullet"/>
      <w:lvlText w:val="•"/>
      <w:lvlJc w:val="left"/>
      <w:pPr>
        <w:ind w:left="2520" w:hanging="360"/>
      </w:pPr>
      <w:rPr>
        <w:rFonts w:ascii="Arial" w:hAnsi="Arial" w:hint="default"/>
        <w:sz w:val="2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0D645C7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9" w15:restartNumberingAfterBreak="0">
    <w:nsid w:val="0E1A248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0" w15:restartNumberingAfterBreak="0">
    <w:nsid w:val="0F9451C6"/>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1" w15:restartNumberingAfterBreak="0">
    <w:nsid w:val="0FDB6B6A"/>
    <w:multiLevelType w:val="hybridMultilevel"/>
    <w:tmpl w:val="3658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053052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3" w15:restartNumberingAfterBreak="0">
    <w:nsid w:val="10F829B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4" w15:restartNumberingAfterBreak="0">
    <w:nsid w:val="114B0E6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5" w15:restartNumberingAfterBreak="0">
    <w:nsid w:val="12F73F3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6"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6B793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8" w15:restartNumberingAfterBreak="0">
    <w:nsid w:val="14937CE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9" w15:restartNumberingAfterBreak="0">
    <w:nsid w:val="149548BB"/>
    <w:multiLevelType w:val="multilevel"/>
    <w:tmpl w:val="CBB2EF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288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4"/>
        <w:szCs w:val="24"/>
      </w:rPr>
    </w:lvl>
    <w:lvl w:ilvl="3">
      <w:start w:val="1"/>
      <w:numFmt w:val="bullet"/>
      <w:lvlText w:val="▪"/>
      <w:lvlJc w:val="left"/>
      <w:pPr>
        <w:ind w:left="2880" w:hanging="360"/>
      </w:pPr>
      <w:rPr>
        <w:rFonts w:ascii="Noto Sans Symbols" w:eastAsia="Noto Sans Symbols" w:hAnsi="Noto Sans Symbols" w:cs="Noto Sans Symbols"/>
        <w:sz w:val="24"/>
        <w:szCs w:val="24"/>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50765E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1" w15:restartNumberingAfterBreak="0">
    <w:nsid w:val="173C006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2" w15:restartNumberingAfterBreak="0">
    <w:nsid w:val="180A76D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3"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BB3421"/>
    <w:multiLevelType w:val="hybridMultilevel"/>
    <w:tmpl w:val="3DDE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C2316E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36" w15:restartNumberingAfterBreak="0">
    <w:nsid w:val="1C3A222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7"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D3D6983"/>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9" w15:restartNumberingAfterBreak="0">
    <w:nsid w:val="1DA87E61"/>
    <w:multiLevelType w:val="hybridMultilevel"/>
    <w:tmpl w:val="65003ADA"/>
    <w:lvl w:ilvl="0" w:tplc="217007BC">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1FEE3189"/>
    <w:multiLevelType w:val="hybridMultilevel"/>
    <w:tmpl w:val="599E81FE"/>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1A27ADD"/>
    <w:multiLevelType w:val="hybridMultilevel"/>
    <w:tmpl w:val="8590528C"/>
    <w:lvl w:ilvl="0" w:tplc="2116BE9A">
      <w:start w:val="6"/>
      <w:numFmt w:val="bullet"/>
      <w:lvlText w:val="•"/>
      <w:lvlJc w:val="left"/>
      <w:pPr>
        <w:tabs>
          <w:tab w:val="num" w:pos="720"/>
        </w:tabs>
        <w:ind w:left="720" w:hanging="360"/>
      </w:pPr>
      <w:rPr>
        <w:rFonts w:ascii="Arial" w:eastAsia="Arial Unicode MS" w:hAnsi="Arial" w:cs="Arial" w:hint="default"/>
        <w:lang w:val="en-US" w:eastAsia="en-US" w:bidi="ar-SA"/>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B8430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3" w15:restartNumberingAfterBreak="0">
    <w:nsid w:val="22E6774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4" w15:restartNumberingAfterBreak="0">
    <w:nsid w:val="23257BFE"/>
    <w:multiLevelType w:val="hybridMultilevel"/>
    <w:tmpl w:val="D9D0A6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2353671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6" w15:restartNumberingAfterBreak="0">
    <w:nsid w:val="24A8696F"/>
    <w:multiLevelType w:val="hybridMultilevel"/>
    <w:tmpl w:val="09A8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466132"/>
    <w:multiLevelType w:val="hybridMultilevel"/>
    <w:tmpl w:val="57105F96"/>
    <w:lvl w:ilvl="0" w:tplc="04090001">
      <w:start w:val="1"/>
      <w:numFmt w:val="bullet"/>
      <w:lvlText w:val=""/>
      <w:lvlJc w:val="left"/>
      <w:pPr>
        <w:ind w:left="1659" w:hanging="360"/>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2474" w:hanging="360"/>
      </w:pPr>
      <w:rPr>
        <w:rFonts w:hint="default"/>
        <w:lang w:val="en-US" w:eastAsia="en-US" w:bidi="ar-SA"/>
      </w:rPr>
    </w:lvl>
    <w:lvl w:ilvl="2" w:tplc="FFFFFFFF">
      <w:numFmt w:val="bullet"/>
      <w:lvlText w:val="•"/>
      <w:lvlJc w:val="left"/>
      <w:pPr>
        <w:ind w:left="3288" w:hanging="360"/>
      </w:pPr>
      <w:rPr>
        <w:rFonts w:hint="default"/>
        <w:lang w:val="en-US" w:eastAsia="en-US" w:bidi="ar-SA"/>
      </w:rPr>
    </w:lvl>
    <w:lvl w:ilvl="3" w:tplc="FFFFFFFF">
      <w:numFmt w:val="bullet"/>
      <w:lvlText w:val="•"/>
      <w:lvlJc w:val="left"/>
      <w:pPr>
        <w:ind w:left="4102" w:hanging="360"/>
      </w:pPr>
      <w:rPr>
        <w:rFonts w:hint="default"/>
        <w:lang w:val="en-US" w:eastAsia="en-US" w:bidi="ar-SA"/>
      </w:rPr>
    </w:lvl>
    <w:lvl w:ilvl="4" w:tplc="FFFFFFFF">
      <w:numFmt w:val="bullet"/>
      <w:lvlText w:val="•"/>
      <w:lvlJc w:val="left"/>
      <w:pPr>
        <w:ind w:left="4916"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544" w:hanging="360"/>
      </w:pPr>
      <w:rPr>
        <w:rFonts w:hint="default"/>
        <w:lang w:val="en-US" w:eastAsia="en-US" w:bidi="ar-SA"/>
      </w:rPr>
    </w:lvl>
    <w:lvl w:ilvl="7" w:tplc="FFFFFFFF">
      <w:numFmt w:val="bullet"/>
      <w:lvlText w:val="•"/>
      <w:lvlJc w:val="left"/>
      <w:pPr>
        <w:ind w:left="7358" w:hanging="360"/>
      </w:pPr>
      <w:rPr>
        <w:rFonts w:hint="default"/>
        <w:lang w:val="en-US" w:eastAsia="en-US" w:bidi="ar-SA"/>
      </w:rPr>
    </w:lvl>
    <w:lvl w:ilvl="8" w:tplc="FFFFFFFF">
      <w:numFmt w:val="bullet"/>
      <w:lvlText w:val="•"/>
      <w:lvlJc w:val="left"/>
      <w:pPr>
        <w:ind w:left="8172" w:hanging="360"/>
      </w:pPr>
      <w:rPr>
        <w:rFonts w:hint="default"/>
        <w:lang w:val="en-US" w:eastAsia="en-US" w:bidi="ar-SA"/>
      </w:rPr>
    </w:lvl>
  </w:abstractNum>
  <w:abstractNum w:abstractNumId="48" w15:restartNumberingAfterBreak="0">
    <w:nsid w:val="2786050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49" w15:restartNumberingAfterBreak="0">
    <w:nsid w:val="296A730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0"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2BD7095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2" w15:restartNumberingAfterBreak="0">
    <w:nsid w:val="2D374F1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3" w15:restartNumberingAfterBreak="0">
    <w:nsid w:val="2D6C397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4" w15:restartNumberingAfterBreak="0">
    <w:nsid w:val="2F0C190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5" w15:restartNumberingAfterBreak="0">
    <w:nsid w:val="2F644BF2"/>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6" w15:restartNumberingAfterBreak="0">
    <w:nsid w:val="2FB74D26"/>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57" w15:restartNumberingAfterBreak="0">
    <w:nsid w:val="30043375"/>
    <w:multiLevelType w:val="hybridMultilevel"/>
    <w:tmpl w:val="AF3C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091291"/>
    <w:multiLevelType w:val="hybridMultilevel"/>
    <w:tmpl w:val="E46EDE74"/>
    <w:lvl w:ilvl="0" w:tplc="04090001">
      <w:start w:val="1"/>
      <w:numFmt w:val="bullet"/>
      <w:lvlText w:val=""/>
      <w:lvlJc w:val="left"/>
      <w:pPr>
        <w:ind w:left="1659" w:hanging="360"/>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2474" w:hanging="360"/>
      </w:pPr>
      <w:rPr>
        <w:rFonts w:hint="default"/>
        <w:lang w:val="en-US" w:eastAsia="en-US" w:bidi="ar-SA"/>
      </w:rPr>
    </w:lvl>
    <w:lvl w:ilvl="2" w:tplc="FFFFFFFF">
      <w:numFmt w:val="bullet"/>
      <w:lvlText w:val="•"/>
      <w:lvlJc w:val="left"/>
      <w:pPr>
        <w:ind w:left="3288" w:hanging="360"/>
      </w:pPr>
      <w:rPr>
        <w:rFonts w:hint="default"/>
        <w:lang w:val="en-US" w:eastAsia="en-US" w:bidi="ar-SA"/>
      </w:rPr>
    </w:lvl>
    <w:lvl w:ilvl="3" w:tplc="FFFFFFFF">
      <w:numFmt w:val="bullet"/>
      <w:lvlText w:val="•"/>
      <w:lvlJc w:val="left"/>
      <w:pPr>
        <w:ind w:left="4102" w:hanging="360"/>
      </w:pPr>
      <w:rPr>
        <w:rFonts w:hint="default"/>
        <w:lang w:val="en-US" w:eastAsia="en-US" w:bidi="ar-SA"/>
      </w:rPr>
    </w:lvl>
    <w:lvl w:ilvl="4" w:tplc="FFFFFFFF">
      <w:numFmt w:val="bullet"/>
      <w:lvlText w:val="•"/>
      <w:lvlJc w:val="left"/>
      <w:pPr>
        <w:ind w:left="4916" w:hanging="360"/>
      </w:pPr>
      <w:rPr>
        <w:rFonts w:hint="default"/>
        <w:lang w:val="en-US" w:eastAsia="en-US" w:bidi="ar-SA"/>
      </w:rPr>
    </w:lvl>
    <w:lvl w:ilvl="5" w:tplc="FFFFFFFF">
      <w:numFmt w:val="bullet"/>
      <w:lvlText w:val="•"/>
      <w:lvlJc w:val="left"/>
      <w:pPr>
        <w:ind w:left="5730" w:hanging="360"/>
      </w:pPr>
      <w:rPr>
        <w:rFonts w:hint="default"/>
        <w:lang w:val="en-US" w:eastAsia="en-US" w:bidi="ar-SA"/>
      </w:rPr>
    </w:lvl>
    <w:lvl w:ilvl="6" w:tplc="FFFFFFFF">
      <w:numFmt w:val="bullet"/>
      <w:lvlText w:val="•"/>
      <w:lvlJc w:val="left"/>
      <w:pPr>
        <w:ind w:left="6544" w:hanging="360"/>
      </w:pPr>
      <w:rPr>
        <w:rFonts w:hint="default"/>
        <w:lang w:val="en-US" w:eastAsia="en-US" w:bidi="ar-SA"/>
      </w:rPr>
    </w:lvl>
    <w:lvl w:ilvl="7" w:tplc="FFFFFFFF">
      <w:numFmt w:val="bullet"/>
      <w:lvlText w:val="•"/>
      <w:lvlJc w:val="left"/>
      <w:pPr>
        <w:ind w:left="7358" w:hanging="360"/>
      </w:pPr>
      <w:rPr>
        <w:rFonts w:hint="default"/>
        <w:lang w:val="en-US" w:eastAsia="en-US" w:bidi="ar-SA"/>
      </w:rPr>
    </w:lvl>
    <w:lvl w:ilvl="8" w:tplc="FFFFFFFF">
      <w:numFmt w:val="bullet"/>
      <w:lvlText w:val="•"/>
      <w:lvlJc w:val="left"/>
      <w:pPr>
        <w:ind w:left="8172" w:hanging="360"/>
      </w:pPr>
      <w:rPr>
        <w:rFonts w:hint="default"/>
        <w:lang w:val="en-US" w:eastAsia="en-US" w:bidi="ar-SA"/>
      </w:rPr>
    </w:lvl>
  </w:abstractNum>
  <w:abstractNum w:abstractNumId="59" w15:restartNumberingAfterBreak="0">
    <w:nsid w:val="303471F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0" w15:restartNumberingAfterBreak="0">
    <w:nsid w:val="31F24108"/>
    <w:multiLevelType w:val="hybridMultilevel"/>
    <w:tmpl w:val="E6722122"/>
    <w:lvl w:ilvl="0" w:tplc="217007BC">
      <w:numFmt w:val="bullet"/>
      <w:lvlText w:val="•"/>
      <w:lvlJc w:val="left"/>
      <w:pPr>
        <w:ind w:left="1080" w:hanging="360"/>
      </w:pPr>
      <w:rPr>
        <w:rFonts w:hint="default"/>
        <w:lang w:val="en-US" w:eastAsia="en-US" w:bidi="ar-SA"/>
      </w:rPr>
    </w:lvl>
    <w:lvl w:ilvl="1" w:tplc="6C6262E2">
      <w:numFmt w:val="bullet"/>
      <w:lvlText w:val="•"/>
      <w:lvlJc w:val="left"/>
      <w:pPr>
        <w:ind w:left="2520" w:hanging="360"/>
      </w:pPr>
      <w:rPr>
        <w:rFonts w:ascii="Arial" w:hAnsi="Arial" w:hint="default"/>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23D17A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2" w15:restartNumberingAfterBreak="0">
    <w:nsid w:val="32C01C3A"/>
    <w:multiLevelType w:val="hybridMultilevel"/>
    <w:tmpl w:val="290AEAE6"/>
    <w:lvl w:ilvl="0" w:tplc="21700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1D10CF"/>
    <w:multiLevelType w:val="hybridMultilevel"/>
    <w:tmpl w:val="C82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3367D8"/>
    <w:multiLevelType w:val="hybridMultilevel"/>
    <w:tmpl w:val="64907B32"/>
    <w:lvl w:ilvl="0" w:tplc="D9EAA6CE">
      <w:start w:val="2"/>
      <w:numFmt w:val="bullet"/>
      <w:lvlText w:val=""/>
      <w:lvlJc w:val="left"/>
      <w:pPr>
        <w:ind w:left="720" w:hanging="360"/>
      </w:pPr>
      <w:rPr>
        <w:rFonts w:ascii="Wingdings" w:eastAsia="SimSun"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92161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6" w15:restartNumberingAfterBreak="0">
    <w:nsid w:val="345E3C0E"/>
    <w:multiLevelType w:val="hybridMultilevel"/>
    <w:tmpl w:val="19BE0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7451FC1"/>
    <w:multiLevelType w:val="hybridMultilevel"/>
    <w:tmpl w:val="B324E2CC"/>
    <w:lvl w:ilvl="0" w:tplc="6C6262E2">
      <w:numFmt w:val="bullet"/>
      <w:lvlText w:val="•"/>
      <w:lvlJc w:val="left"/>
      <w:pPr>
        <w:ind w:left="2520" w:hanging="360"/>
      </w:pPr>
      <w:rPr>
        <w:rFonts w:ascii="Arial" w:hAnsi="Arial" w:hint="default"/>
        <w:sz w:val="28"/>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37742C5C"/>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69" w15:restartNumberingAfterBreak="0">
    <w:nsid w:val="39506D92"/>
    <w:multiLevelType w:val="hybridMultilevel"/>
    <w:tmpl w:val="A40E50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9650725"/>
    <w:multiLevelType w:val="hybridMultilevel"/>
    <w:tmpl w:val="A6861324"/>
    <w:lvl w:ilvl="0" w:tplc="69F438AA">
      <w:numFmt w:val="bullet"/>
      <w:lvlText w:val="•"/>
      <w:lvlJc w:val="left"/>
      <w:pPr>
        <w:ind w:left="3288" w:hanging="360"/>
      </w:pPr>
      <w:rPr>
        <w:rFonts w:hint="default"/>
        <w:lang w:val="en-US" w:eastAsia="en-US" w:bidi="ar-SA"/>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71" w15:restartNumberingAfterBreak="0">
    <w:nsid w:val="39744A4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2" w15:restartNumberingAfterBreak="0">
    <w:nsid w:val="3A03428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3" w15:restartNumberingAfterBreak="0">
    <w:nsid w:val="3C2635F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4" w15:restartNumberingAfterBreak="0">
    <w:nsid w:val="3E0F132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5" w15:restartNumberingAfterBreak="0">
    <w:nsid w:val="3EE75AA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6" w15:restartNumberingAfterBreak="0">
    <w:nsid w:val="402B615E"/>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77" w15:restartNumberingAfterBreak="0">
    <w:nsid w:val="40F1235D"/>
    <w:multiLevelType w:val="hybridMultilevel"/>
    <w:tmpl w:val="CBF286FA"/>
    <w:lvl w:ilvl="0" w:tplc="6C6262E2">
      <w:numFmt w:val="bullet"/>
      <w:lvlText w:val="•"/>
      <w:lvlJc w:val="left"/>
      <w:pPr>
        <w:ind w:left="1440" w:hanging="360"/>
      </w:pPr>
      <w:rPr>
        <w:rFonts w:ascii="Arial" w:hAnsi="Aria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13A08F6"/>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79" w15:restartNumberingAfterBreak="0">
    <w:nsid w:val="41DD0705"/>
    <w:multiLevelType w:val="hybridMultilevel"/>
    <w:tmpl w:val="5DB8CADC"/>
    <w:lvl w:ilvl="0" w:tplc="FFFFFFFF">
      <w:start w:val="6"/>
      <w:numFmt w:val="bullet"/>
      <w:lvlText w:val="•"/>
      <w:lvlJc w:val="left"/>
      <w:pPr>
        <w:tabs>
          <w:tab w:val="num" w:pos="720"/>
        </w:tabs>
        <w:ind w:left="720" w:hanging="360"/>
      </w:pPr>
      <w:rPr>
        <w:rFonts w:ascii="Arial" w:eastAsia="Arial Unicode MS" w:hAnsi="Arial" w:cs="Arial" w:hint="default"/>
        <w:lang w:val="en-US" w:eastAsia="en-US" w:bidi="ar-SA"/>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1F5077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1" w15:restartNumberingAfterBreak="0">
    <w:nsid w:val="43125DEB"/>
    <w:multiLevelType w:val="hybridMultilevel"/>
    <w:tmpl w:val="8724F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4E95B7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3" w15:restartNumberingAfterBreak="0">
    <w:nsid w:val="458A7AF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4" w15:restartNumberingAfterBreak="0">
    <w:nsid w:val="45ED501C"/>
    <w:multiLevelType w:val="hybridMultilevel"/>
    <w:tmpl w:val="1F44C6A8"/>
    <w:lvl w:ilvl="0" w:tplc="217007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7A258A9"/>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7" w15:restartNumberingAfterBreak="0">
    <w:nsid w:val="48E256D0"/>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88" w15:restartNumberingAfterBreak="0">
    <w:nsid w:val="4A847E8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89" w15:restartNumberingAfterBreak="0">
    <w:nsid w:val="4B2E5C4B"/>
    <w:multiLevelType w:val="hybridMultilevel"/>
    <w:tmpl w:val="FDAC6858"/>
    <w:lvl w:ilvl="0" w:tplc="217007B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F30161"/>
    <w:multiLevelType w:val="hybridMultilevel"/>
    <w:tmpl w:val="495A7FE6"/>
    <w:lvl w:ilvl="0" w:tplc="217007BC">
      <w:numFmt w:val="bullet"/>
      <w:lvlText w:val="•"/>
      <w:lvlJc w:val="left"/>
      <w:pPr>
        <w:ind w:left="1260" w:hanging="360"/>
      </w:pPr>
      <w:rPr>
        <w:rFonts w:hint="default"/>
        <w:lang w:val="en-US" w:eastAsia="en-US" w:bidi="ar-S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1" w15:restartNumberingAfterBreak="0">
    <w:nsid w:val="4C2159E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2" w15:restartNumberingAfterBreak="0">
    <w:nsid w:val="4C2C71F2"/>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3"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7A6B1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5" w15:restartNumberingAfterBreak="0">
    <w:nsid w:val="4F1A5DBB"/>
    <w:multiLevelType w:val="hybridMultilevel"/>
    <w:tmpl w:val="E8CA1AEA"/>
    <w:lvl w:ilvl="0" w:tplc="04090015">
      <w:start w:val="1"/>
      <w:numFmt w:val="upperLetter"/>
      <w:lvlText w:val="%1."/>
      <w:lvlJc w:val="left"/>
      <w:pPr>
        <w:ind w:left="8100" w:hanging="360"/>
      </w:p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96" w15:restartNumberingAfterBreak="0">
    <w:nsid w:val="4F8D0B0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7" w15:restartNumberingAfterBreak="0">
    <w:nsid w:val="503D757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98" w15:restartNumberingAfterBreak="0">
    <w:nsid w:val="50534C0F"/>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99" w15:restartNumberingAfterBreak="0">
    <w:nsid w:val="50896DB0"/>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0" w15:restartNumberingAfterBreak="0">
    <w:nsid w:val="516E32A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1" w15:restartNumberingAfterBreak="0">
    <w:nsid w:val="51992F1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2" w15:restartNumberingAfterBreak="0">
    <w:nsid w:val="526E0482"/>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3" w15:restartNumberingAfterBreak="0">
    <w:nsid w:val="528A4A13"/>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4" w15:restartNumberingAfterBreak="0">
    <w:nsid w:val="528F73BA"/>
    <w:multiLevelType w:val="hybridMultilevel"/>
    <w:tmpl w:val="E80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AE3ED5"/>
    <w:multiLevelType w:val="hybridMultilevel"/>
    <w:tmpl w:val="3634CA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6" w15:restartNumberingAfterBreak="0">
    <w:nsid w:val="578E2045"/>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07" w15:restartNumberingAfterBreak="0">
    <w:nsid w:val="57E82CB2"/>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8" w15:restartNumberingAfterBreak="0">
    <w:nsid w:val="58934AF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09" w15:restartNumberingAfterBreak="0">
    <w:nsid w:val="59F254C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0" w15:restartNumberingAfterBreak="0">
    <w:nsid w:val="5C347D10"/>
    <w:multiLevelType w:val="hybridMultilevel"/>
    <w:tmpl w:val="603EA8B2"/>
    <w:lvl w:ilvl="0" w:tplc="217007BC">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EEC506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2" w15:restartNumberingAfterBreak="0">
    <w:nsid w:val="5FFC7EAD"/>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13" w15:restartNumberingAfterBreak="0">
    <w:nsid w:val="60207C9D"/>
    <w:multiLevelType w:val="hybridMultilevel"/>
    <w:tmpl w:val="CCB26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20941C4"/>
    <w:multiLevelType w:val="hybridMultilevel"/>
    <w:tmpl w:val="8E70E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62DE2261"/>
    <w:multiLevelType w:val="multilevel"/>
    <w:tmpl w:val="A636FCEE"/>
    <w:lvl w:ilvl="0">
      <w:start w:val="1"/>
      <w:numFmt w:val="bullet"/>
      <w:lvlText w:val=""/>
      <w:lvlJc w:val="left"/>
      <w:pPr>
        <w:ind w:left="0" w:firstLine="0"/>
      </w:pPr>
      <w:rPr>
        <w:rFonts w:ascii="Symbol" w:hAnsi="Symbol" w:hint="default"/>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16" w15:restartNumberingAfterBreak="0">
    <w:nsid w:val="62EE0F7F"/>
    <w:multiLevelType w:val="multilevel"/>
    <w:tmpl w:val="8F24B9A4"/>
    <w:lvl w:ilvl="0">
      <w:start w:val="1"/>
      <w:numFmt w:val="bullet"/>
      <w:lvlText w:val=""/>
      <w:lvlJc w:val="left"/>
      <w:pPr>
        <w:ind w:left="0" w:firstLine="0"/>
      </w:pPr>
      <w:rPr>
        <w:rFonts w:ascii="Symbol" w:hAnsi="Symbol" w:hint="default"/>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17" w15:restartNumberingAfterBreak="0">
    <w:nsid w:val="63CB2657"/>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8" w15:restartNumberingAfterBreak="0">
    <w:nsid w:val="64252125"/>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19" w15:restartNumberingAfterBreak="0">
    <w:nsid w:val="64AE223B"/>
    <w:multiLevelType w:val="hybridMultilevel"/>
    <w:tmpl w:val="4022A85C"/>
    <w:lvl w:ilvl="0" w:tplc="85B2A6C2">
      <w:start w:val="4"/>
      <w:numFmt w:val="decimal"/>
      <w:lvlText w:val="%1."/>
      <w:lvlJc w:val="left"/>
      <w:pPr>
        <w:tabs>
          <w:tab w:val="num" w:pos="720"/>
        </w:tabs>
        <w:ind w:left="720" w:hanging="360"/>
      </w:pPr>
      <w:rPr>
        <w:rFonts w:hint="default"/>
        <w:b w:val="0"/>
        <w:bCs w:val="0"/>
      </w:rPr>
    </w:lvl>
    <w:lvl w:ilvl="1" w:tplc="AA3E9732">
      <w:start w:val="1"/>
      <w:numFmt w:val="lowerLetter"/>
      <w:lvlText w:val="%2."/>
      <w:lvlJc w:val="left"/>
      <w:pPr>
        <w:tabs>
          <w:tab w:val="num" w:pos="1440"/>
        </w:tabs>
        <w:ind w:left="1440" w:hanging="360"/>
      </w:pPr>
      <w:rPr>
        <w:b w:val="0"/>
        <w:bCs/>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1" w15:restartNumberingAfterBreak="0">
    <w:nsid w:val="65AA6A9E"/>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2" w15:restartNumberingAfterBreak="0">
    <w:nsid w:val="68D9287C"/>
    <w:multiLevelType w:val="multilevel"/>
    <w:tmpl w:val="C47EC0EC"/>
    <w:lvl w:ilvl="0">
      <w:start w:val="1"/>
      <w:numFmt w:val="bullet"/>
      <w:lvlText w:val=""/>
      <w:lvlJc w:val="left"/>
      <w:pPr>
        <w:ind w:left="0" w:firstLine="0"/>
      </w:pPr>
      <w:rPr>
        <w:rFonts w:ascii="Symbol" w:hAnsi="Symbol" w:hint="default"/>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23" w15:restartNumberingAfterBreak="0">
    <w:nsid w:val="68F55588"/>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4" w15:restartNumberingAfterBreak="0">
    <w:nsid w:val="6A2604FD"/>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25" w15:restartNumberingAfterBreak="0">
    <w:nsid w:val="6AE6448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6" w15:restartNumberingAfterBreak="0">
    <w:nsid w:val="6BA0201D"/>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7" w15:restartNumberingAfterBreak="0">
    <w:nsid w:val="6D60573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28" w15:restartNumberingAfterBreak="0">
    <w:nsid w:val="6DD838FA"/>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29" w15:restartNumberingAfterBreak="0">
    <w:nsid w:val="6DEA049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0" w15:restartNumberingAfterBreak="0">
    <w:nsid w:val="6DFD5E86"/>
    <w:multiLevelType w:val="hybridMultilevel"/>
    <w:tmpl w:val="01E6211E"/>
    <w:lvl w:ilvl="0" w:tplc="6C6262E2">
      <w:numFmt w:val="bullet"/>
      <w:lvlText w:val="•"/>
      <w:lvlJc w:val="left"/>
      <w:pPr>
        <w:ind w:left="360" w:hanging="360"/>
      </w:pPr>
      <w:rPr>
        <w:rFonts w:ascii="Arial" w:hAnsi="Aria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E85303A"/>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2" w15:restartNumberingAfterBreak="0">
    <w:nsid w:val="6EA45E49"/>
    <w:multiLevelType w:val="hybridMultilevel"/>
    <w:tmpl w:val="F31629CC"/>
    <w:lvl w:ilvl="0" w:tplc="04090003">
      <w:start w:val="1"/>
      <w:numFmt w:val="bullet"/>
      <w:lvlText w:val="o"/>
      <w:lvlJc w:val="left"/>
      <w:pPr>
        <w:ind w:left="1080" w:hanging="360"/>
      </w:pPr>
      <w:rPr>
        <w:rFonts w:ascii="Courier New" w:hAnsi="Courier New" w:cs="Courier New" w:hint="default"/>
        <w:lang w:val="en-US" w:eastAsia="en-US" w:bidi="ar-SA"/>
      </w:rPr>
    </w:lvl>
    <w:lvl w:ilvl="1" w:tplc="FFFFFFFF">
      <w:numFmt w:val="bullet"/>
      <w:lvlText w:val="•"/>
      <w:lvlJc w:val="left"/>
      <w:pPr>
        <w:ind w:left="2520" w:hanging="360"/>
      </w:pPr>
      <w:rPr>
        <w:rFonts w:ascii="Arial" w:hAnsi="Arial" w:hint="default"/>
        <w:sz w:val="28"/>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3" w15:restartNumberingAfterBreak="0">
    <w:nsid w:val="6F4A31EF"/>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4" w15:restartNumberingAfterBreak="0">
    <w:nsid w:val="6F5A17D1"/>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5" w15:restartNumberingAfterBreak="0">
    <w:nsid w:val="702E53C8"/>
    <w:multiLevelType w:val="hybridMultilevel"/>
    <w:tmpl w:val="E820B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0485B58"/>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7" w15:restartNumberingAfterBreak="0">
    <w:nsid w:val="704A17C9"/>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8" w15:restartNumberingAfterBreak="0">
    <w:nsid w:val="7081639E"/>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39" w15:restartNumberingAfterBreak="0">
    <w:nsid w:val="72406263"/>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0" w15:restartNumberingAfterBreak="0">
    <w:nsid w:val="75D24D47"/>
    <w:multiLevelType w:val="hybridMultilevel"/>
    <w:tmpl w:val="E8246A32"/>
    <w:lvl w:ilvl="0" w:tplc="04090001">
      <w:start w:val="1"/>
      <w:numFmt w:val="bullet"/>
      <w:lvlText w:val=""/>
      <w:lvlJc w:val="left"/>
      <w:pPr>
        <w:ind w:left="1659" w:hanging="360"/>
      </w:pPr>
      <w:rPr>
        <w:rFonts w:ascii="Symbol" w:hAnsi="Symbol" w:hint="default"/>
        <w:b w:val="0"/>
        <w:bCs w:val="0"/>
        <w:i w:val="0"/>
        <w:iCs w:val="0"/>
        <w:spacing w:val="0"/>
        <w:w w:val="99"/>
        <w:sz w:val="20"/>
        <w:szCs w:val="20"/>
        <w:lang w:val="en-US" w:eastAsia="en-US" w:bidi="ar-SA"/>
      </w:rPr>
    </w:lvl>
    <w:lvl w:ilvl="1" w:tplc="04090001">
      <w:start w:val="1"/>
      <w:numFmt w:val="bullet"/>
      <w:lvlText w:val=""/>
      <w:lvlJc w:val="left"/>
      <w:pPr>
        <w:ind w:left="2880" w:hanging="360"/>
      </w:pPr>
      <w:rPr>
        <w:rFonts w:ascii="Symbol" w:hAnsi="Symbol" w:hint="default"/>
      </w:rPr>
    </w:lvl>
    <w:lvl w:ilvl="2" w:tplc="69F438AA">
      <w:numFmt w:val="bullet"/>
      <w:lvlText w:val="•"/>
      <w:lvlJc w:val="left"/>
      <w:pPr>
        <w:ind w:left="3288" w:hanging="360"/>
      </w:pPr>
      <w:rPr>
        <w:rFonts w:hint="default"/>
        <w:lang w:val="en-US" w:eastAsia="en-US" w:bidi="ar-SA"/>
      </w:rPr>
    </w:lvl>
    <w:lvl w:ilvl="3" w:tplc="4A7A8DA2">
      <w:numFmt w:val="bullet"/>
      <w:lvlText w:val="•"/>
      <w:lvlJc w:val="left"/>
      <w:pPr>
        <w:ind w:left="4102" w:hanging="360"/>
      </w:pPr>
      <w:rPr>
        <w:rFonts w:hint="default"/>
        <w:lang w:val="en-US" w:eastAsia="en-US" w:bidi="ar-SA"/>
      </w:rPr>
    </w:lvl>
    <w:lvl w:ilvl="4" w:tplc="F212366A">
      <w:numFmt w:val="bullet"/>
      <w:lvlText w:val="•"/>
      <w:lvlJc w:val="left"/>
      <w:pPr>
        <w:ind w:left="4916" w:hanging="360"/>
      </w:pPr>
      <w:rPr>
        <w:rFonts w:hint="default"/>
        <w:lang w:val="en-US" w:eastAsia="en-US" w:bidi="ar-SA"/>
      </w:rPr>
    </w:lvl>
    <w:lvl w:ilvl="5" w:tplc="D0421B40">
      <w:numFmt w:val="bullet"/>
      <w:lvlText w:val="•"/>
      <w:lvlJc w:val="left"/>
      <w:pPr>
        <w:ind w:left="5730" w:hanging="360"/>
      </w:pPr>
      <w:rPr>
        <w:rFonts w:hint="default"/>
        <w:lang w:val="en-US" w:eastAsia="en-US" w:bidi="ar-SA"/>
      </w:rPr>
    </w:lvl>
    <w:lvl w:ilvl="6" w:tplc="CC3E0770">
      <w:numFmt w:val="bullet"/>
      <w:lvlText w:val="•"/>
      <w:lvlJc w:val="left"/>
      <w:pPr>
        <w:ind w:left="6544" w:hanging="360"/>
      </w:pPr>
      <w:rPr>
        <w:rFonts w:hint="default"/>
        <w:lang w:val="en-US" w:eastAsia="en-US" w:bidi="ar-SA"/>
      </w:rPr>
    </w:lvl>
    <w:lvl w:ilvl="7" w:tplc="B87CF9C8">
      <w:numFmt w:val="bullet"/>
      <w:lvlText w:val="•"/>
      <w:lvlJc w:val="left"/>
      <w:pPr>
        <w:ind w:left="7358" w:hanging="360"/>
      </w:pPr>
      <w:rPr>
        <w:rFonts w:hint="default"/>
        <w:lang w:val="en-US" w:eastAsia="en-US" w:bidi="ar-SA"/>
      </w:rPr>
    </w:lvl>
    <w:lvl w:ilvl="8" w:tplc="34BED942">
      <w:numFmt w:val="bullet"/>
      <w:lvlText w:val="•"/>
      <w:lvlJc w:val="left"/>
      <w:pPr>
        <w:ind w:left="8172" w:hanging="360"/>
      </w:pPr>
      <w:rPr>
        <w:rFonts w:hint="default"/>
        <w:lang w:val="en-US" w:eastAsia="en-US" w:bidi="ar-SA"/>
      </w:rPr>
    </w:lvl>
  </w:abstractNum>
  <w:abstractNum w:abstractNumId="141" w15:restartNumberingAfterBreak="0">
    <w:nsid w:val="76530E2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2" w15:restartNumberingAfterBreak="0">
    <w:nsid w:val="76573CF4"/>
    <w:multiLevelType w:val="hybridMultilevel"/>
    <w:tmpl w:val="27E26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6CE12E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4" w15:restartNumberingAfterBreak="0">
    <w:nsid w:val="76FF5652"/>
    <w:multiLevelType w:val="hybridMultilevel"/>
    <w:tmpl w:val="FB827646"/>
    <w:lvl w:ilvl="0" w:tplc="74FECA4E">
      <w:start w:val="1"/>
      <w:numFmt w:val="bullet"/>
      <w:lvlText w:val=""/>
      <w:lvlJc w:val="left"/>
      <w:pPr>
        <w:tabs>
          <w:tab w:val="num" w:pos="900"/>
        </w:tabs>
        <w:ind w:left="900" w:hanging="360"/>
      </w:pPr>
      <w:rPr>
        <w:rFonts w:ascii="Symbol" w:hAnsi="Symbol" w:hint="default"/>
      </w:rPr>
    </w:lvl>
    <w:lvl w:ilvl="1" w:tplc="217007BC">
      <w:numFmt w:val="bullet"/>
      <w:lvlText w:val="•"/>
      <w:lvlJc w:val="left"/>
      <w:pPr>
        <w:ind w:left="1430" w:hanging="360"/>
      </w:pPr>
      <w:rPr>
        <w:rFonts w:hint="default"/>
        <w:lang w:val="en-US" w:eastAsia="en-US" w:bidi="ar-SA"/>
      </w:rPr>
    </w:lvl>
    <w:lvl w:ilvl="2" w:tplc="04090005">
      <w:start w:val="1"/>
      <w:numFmt w:val="bullet"/>
      <w:lvlText w:val=""/>
      <w:lvlJc w:val="left"/>
      <w:pPr>
        <w:ind w:left="2150" w:hanging="360"/>
      </w:pPr>
      <w:rPr>
        <w:rFonts w:ascii="Wingdings" w:hAnsi="Wingdings" w:hint="default"/>
      </w:rPr>
    </w:lvl>
    <w:lvl w:ilvl="3" w:tplc="0409000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45" w15:restartNumberingAfterBreak="0">
    <w:nsid w:val="77C8797B"/>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6" w15:restartNumberingAfterBreak="0">
    <w:nsid w:val="77D02D82"/>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7" w15:restartNumberingAfterBreak="0">
    <w:nsid w:val="789416A1"/>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48" w15:restartNumberingAfterBreak="0">
    <w:nsid w:val="78F07140"/>
    <w:multiLevelType w:val="hybridMultilevel"/>
    <w:tmpl w:val="AE9E865C"/>
    <w:lvl w:ilvl="0" w:tplc="D8D285E8">
      <w:start w:val="1"/>
      <w:numFmt w:val="upperLetter"/>
      <w:lvlText w:val="%1."/>
      <w:lvlJc w:val="left"/>
      <w:pPr>
        <w:ind w:left="743" w:hanging="360"/>
      </w:pPr>
      <w:rPr>
        <w:rFonts w:hint="default"/>
        <w:color w:val="auto"/>
        <w:sz w:val="18"/>
        <w:szCs w:val="1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49" w15:restartNumberingAfterBreak="0">
    <w:nsid w:val="7B860464"/>
    <w:multiLevelType w:val="hybridMultilevel"/>
    <w:tmpl w:val="AE9E865C"/>
    <w:lvl w:ilvl="0" w:tplc="FFFFFFFF">
      <w:start w:val="1"/>
      <w:numFmt w:val="upperLetter"/>
      <w:lvlText w:val="%1."/>
      <w:lvlJc w:val="left"/>
      <w:pPr>
        <w:ind w:left="743" w:hanging="360"/>
      </w:pPr>
      <w:rPr>
        <w:rFonts w:hint="default"/>
        <w:color w:val="auto"/>
        <w:sz w:val="18"/>
        <w:szCs w:val="12"/>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150" w15:restartNumberingAfterBreak="0">
    <w:nsid w:val="7D981599"/>
    <w:multiLevelType w:val="hybridMultilevel"/>
    <w:tmpl w:val="F3662444"/>
    <w:lvl w:ilvl="0" w:tplc="04090015">
      <w:start w:val="1"/>
      <w:numFmt w:val="upperLetter"/>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51" w15:restartNumberingAfterBreak="0">
    <w:nsid w:val="7FC92056"/>
    <w:multiLevelType w:val="hybridMultilevel"/>
    <w:tmpl w:val="DFB0F362"/>
    <w:lvl w:ilvl="0" w:tplc="EBCA5E78">
      <w:numFmt w:val="bullet"/>
      <w:lvlText w:val="●"/>
      <w:lvlJc w:val="left"/>
      <w:pPr>
        <w:ind w:left="1659" w:hanging="360"/>
      </w:pPr>
      <w:rPr>
        <w:rFonts w:ascii="Calibri" w:eastAsia="Calibri" w:hAnsi="Calibri" w:cs="Calibri" w:hint="default"/>
        <w:b w:val="0"/>
        <w:bCs w:val="0"/>
        <w:i w:val="0"/>
        <w:iCs w:val="0"/>
        <w:spacing w:val="0"/>
        <w:w w:val="99"/>
        <w:sz w:val="20"/>
        <w:szCs w:val="20"/>
        <w:lang w:val="en-US" w:eastAsia="en-US" w:bidi="ar-SA"/>
      </w:rPr>
    </w:lvl>
    <w:lvl w:ilvl="1" w:tplc="B9E06AEA">
      <w:numFmt w:val="bullet"/>
      <w:lvlText w:val="●"/>
      <w:lvlJc w:val="left"/>
      <w:pPr>
        <w:ind w:left="1659" w:hanging="360"/>
      </w:pPr>
      <w:rPr>
        <w:rFonts w:ascii="Calibri" w:eastAsia="Calibri" w:hAnsi="Calibri" w:cs="Calibri" w:hint="default"/>
        <w:b w:val="0"/>
        <w:bCs w:val="0"/>
        <w:i w:val="0"/>
        <w:iCs w:val="0"/>
        <w:spacing w:val="0"/>
        <w:w w:val="99"/>
        <w:sz w:val="20"/>
        <w:szCs w:val="20"/>
        <w:lang w:val="en-US" w:eastAsia="en-US" w:bidi="ar-SA"/>
      </w:rPr>
    </w:lvl>
    <w:lvl w:ilvl="2" w:tplc="194E0FB2">
      <w:numFmt w:val="bullet"/>
      <w:lvlText w:val="●"/>
      <w:lvlJc w:val="left"/>
      <w:pPr>
        <w:ind w:left="1658" w:hanging="360"/>
      </w:pPr>
      <w:rPr>
        <w:rFonts w:ascii="Calibri" w:eastAsia="Calibri" w:hAnsi="Calibri" w:cs="Calibri" w:hint="default"/>
        <w:b w:val="0"/>
        <w:bCs w:val="0"/>
        <w:i w:val="0"/>
        <w:iCs w:val="0"/>
        <w:spacing w:val="0"/>
        <w:w w:val="99"/>
        <w:sz w:val="20"/>
        <w:szCs w:val="20"/>
        <w:lang w:val="en-US" w:eastAsia="en-US" w:bidi="ar-SA"/>
      </w:rPr>
    </w:lvl>
    <w:lvl w:ilvl="3" w:tplc="5AC48A00">
      <w:numFmt w:val="bullet"/>
      <w:lvlText w:val="•"/>
      <w:lvlJc w:val="left"/>
      <w:pPr>
        <w:ind w:left="3468" w:hanging="360"/>
      </w:pPr>
      <w:rPr>
        <w:rFonts w:hint="default"/>
        <w:lang w:val="en-US" w:eastAsia="en-US" w:bidi="ar-SA"/>
      </w:rPr>
    </w:lvl>
    <w:lvl w:ilvl="4" w:tplc="C94A94B2">
      <w:numFmt w:val="bullet"/>
      <w:lvlText w:val="•"/>
      <w:lvlJc w:val="left"/>
      <w:pPr>
        <w:ind w:left="4373" w:hanging="360"/>
      </w:pPr>
      <w:rPr>
        <w:rFonts w:hint="default"/>
        <w:lang w:val="en-US" w:eastAsia="en-US" w:bidi="ar-SA"/>
      </w:rPr>
    </w:lvl>
    <w:lvl w:ilvl="5" w:tplc="D8027608">
      <w:numFmt w:val="bullet"/>
      <w:lvlText w:val="•"/>
      <w:lvlJc w:val="left"/>
      <w:pPr>
        <w:ind w:left="5277" w:hanging="360"/>
      </w:pPr>
      <w:rPr>
        <w:rFonts w:hint="default"/>
        <w:lang w:val="en-US" w:eastAsia="en-US" w:bidi="ar-SA"/>
      </w:rPr>
    </w:lvl>
    <w:lvl w:ilvl="6" w:tplc="B1DA98D4">
      <w:numFmt w:val="bullet"/>
      <w:lvlText w:val="•"/>
      <w:lvlJc w:val="left"/>
      <w:pPr>
        <w:ind w:left="6182" w:hanging="360"/>
      </w:pPr>
      <w:rPr>
        <w:rFonts w:hint="default"/>
        <w:lang w:val="en-US" w:eastAsia="en-US" w:bidi="ar-SA"/>
      </w:rPr>
    </w:lvl>
    <w:lvl w:ilvl="7" w:tplc="A686E328">
      <w:numFmt w:val="bullet"/>
      <w:lvlText w:val="•"/>
      <w:lvlJc w:val="left"/>
      <w:pPr>
        <w:ind w:left="7086" w:hanging="360"/>
      </w:pPr>
      <w:rPr>
        <w:rFonts w:hint="default"/>
        <w:lang w:val="en-US" w:eastAsia="en-US" w:bidi="ar-SA"/>
      </w:rPr>
    </w:lvl>
    <w:lvl w:ilvl="8" w:tplc="0E5C2BE4">
      <w:numFmt w:val="bullet"/>
      <w:lvlText w:val="•"/>
      <w:lvlJc w:val="left"/>
      <w:pPr>
        <w:ind w:left="7991" w:hanging="360"/>
      </w:pPr>
      <w:rPr>
        <w:rFonts w:hint="default"/>
        <w:lang w:val="en-US" w:eastAsia="en-US" w:bidi="ar-SA"/>
      </w:rPr>
    </w:lvl>
  </w:abstractNum>
  <w:num w:numId="1" w16cid:durableId="919288601">
    <w:abstractNumId w:val="144"/>
  </w:num>
  <w:num w:numId="2" w16cid:durableId="621962429">
    <w:abstractNumId w:val="41"/>
  </w:num>
  <w:num w:numId="3" w16cid:durableId="629744413">
    <w:abstractNumId w:val="66"/>
  </w:num>
  <w:num w:numId="4" w16cid:durableId="1678802301">
    <w:abstractNumId w:val="40"/>
  </w:num>
  <w:num w:numId="5" w16cid:durableId="1422529045">
    <w:abstractNumId w:val="119"/>
  </w:num>
  <w:num w:numId="6" w16cid:durableId="1450779645">
    <w:abstractNumId w:val="120"/>
  </w:num>
  <w:num w:numId="7" w16cid:durableId="2059549522">
    <w:abstractNumId w:val="26"/>
  </w:num>
  <w:num w:numId="8" w16cid:durableId="1288001864">
    <w:abstractNumId w:val="37"/>
  </w:num>
  <w:num w:numId="9" w16cid:durableId="126623229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5534854">
    <w:abstractNumId w:val="85"/>
  </w:num>
  <w:num w:numId="11" w16cid:durableId="1407265850">
    <w:abstractNumId w:val="105"/>
  </w:num>
  <w:num w:numId="12" w16cid:durableId="207642952">
    <w:abstractNumId w:val="63"/>
  </w:num>
  <w:num w:numId="13" w16cid:durableId="50202842">
    <w:abstractNumId w:val="44"/>
  </w:num>
  <w:num w:numId="14" w16cid:durableId="699161817">
    <w:abstractNumId w:val="81"/>
  </w:num>
  <w:num w:numId="15" w16cid:durableId="653460792">
    <w:abstractNumId w:val="104"/>
  </w:num>
  <w:num w:numId="16" w16cid:durableId="993067058">
    <w:abstractNumId w:val="93"/>
  </w:num>
  <w:num w:numId="17" w16cid:durableId="2017347167">
    <w:abstractNumId w:val="142"/>
  </w:num>
  <w:num w:numId="18" w16cid:durableId="1490824900">
    <w:abstractNumId w:val="14"/>
  </w:num>
  <w:num w:numId="19" w16cid:durableId="865562329">
    <w:abstractNumId w:val="98"/>
  </w:num>
  <w:num w:numId="20" w16cid:durableId="1856386675">
    <w:abstractNumId w:val="72"/>
  </w:num>
  <w:num w:numId="21" w16cid:durableId="1510363272">
    <w:abstractNumId w:val="129"/>
  </w:num>
  <w:num w:numId="22" w16cid:durableId="1030912357">
    <w:abstractNumId w:val="141"/>
  </w:num>
  <w:num w:numId="23" w16cid:durableId="793862198">
    <w:abstractNumId w:val="101"/>
  </w:num>
  <w:num w:numId="24" w16cid:durableId="980888335">
    <w:abstractNumId w:val="111"/>
  </w:num>
  <w:num w:numId="25" w16cid:durableId="360253801">
    <w:abstractNumId w:val="2"/>
  </w:num>
  <w:num w:numId="26" w16cid:durableId="1583760200">
    <w:abstractNumId w:val="54"/>
  </w:num>
  <w:num w:numId="27" w16cid:durableId="782118189">
    <w:abstractNumId w:val="125"/>
  </w:num>
  <w:num w:numId="28" w16cid:durableId="414396736">
    <w:abstractNumId w:val="127"/>
  </w:num>
  <w:num w:numId="29" w16cid:durableId="1903252583">
    <w:abstractNumId w:val="71"/>
  </w:num>
  <w:num w:numId="30" w16cid:durableId="1526947518">
    <w:abstractNumId w:val="12"/>
  </w:num>
  <w:num w:numId="31" w16cid:durableId="46490771">
    <w:abstractNumId w:val="83"/>
  </w:num>
  <w:num w:numId="32" w16cid:durableId="1790472030">
    <w:abstractNumId w:val="45"/>
  </w:num>
  <w:num w:numId="33" w16cid:durableId="1597981530">
    <w:abstractNumId w:val="107"/>
  </w:num>
  <w:num w:numId="34" w16cid:durableId="1215696585">
    <w:abstractNumId w:val="99"/>
  </w:num>
  <w:num w:numId="35" w16cid:durableId="519899963">
    <w:abstractNumId w:val="7"/>
  </w:num>
  <w:num w:numId="36" w16cid:durableId="827285011">
    <w:abstractNumId w:val="18"/>
  </w:num>
  <w:num w:numId="37" w16cid:durableId="162207457">
    <w:abstractNumId w:val="68"/>
  </w:num>
  <w:num w:numId="38" w16cid:durableId="1146162727">
    <w:abstractNumId w:val="96"/>
  </w:num>
  <w:num w:numId="39" w16cid:durableId="18358594">
    <w:abstractNumId w:val="78"/>
  </w:num>
  <w:num w:numId="40" w16cid:durableId="845024412">
    <w:abstractNumId w:val="149"/>
  </w:num>
  <w:num w:numId="41" w16cid:durableId="680667129">
    <w:abstractNumId w:val="97"/>
  </w:num>
  <w:num w:numId="42" w16cid:durableId="49380815">
    <w:abstractNumId w:val="56"/>
  </w:num>
  <w:num w:numId="43" w16cid:durableId="529417128">
    <w:abstractNumId w:val="48"/>
  </w:num>
  <w:num w:numId="44" w16cid:durableId="901326311">
    <w:abstractNumId w:val="82"/>
  </w:num>
  <w:num w:numId="45" w16cid:durableId="373774491">
    <w:abstractNumId w:val="146"/>
  </w:num>
  <w:num w:numId="46" w16cid:durableId="1777747806">
    <w:abstractNumId w:val="22"/>
  </w:num>
  <w:num w:numId="47" w16cid:durableId="620765770">
    <w:abstractNumId w:val="108"/>
  </w:num>
  <w:num w:numId="48" w16cid:durableId="122966094">
    <w:abstractNumId w:val="5"/>
  </w:num>
  <w:num w:numId="49" w16cid:durableId="984746150">
    <w:abstractNumId w:val="137"/>
  </w:num>
  <w:num w:numId="50" w16cid:durableId="1530221580">
    <w:abstractNumId w:val="42"/>
  </w:num>
  <w:num w:numId="51" w16cid:durableId="1917788059">
    <w:abstractNumId w:val="11"/>
  </w:num>
  <w:num w:numId="52" w16cid:durableId="1839030100">
    <w:abstractNumId w:val="100"/>
  </w:num>
  <w:num w:numId="53" w16cid:durableId="1622880889">
    <w:abstractNumId w:val="138"/>
  </w:num>
  <w:num w:numId="54" w16cid:durableId="324817365">
    <w:abstractNumId w:val="28"/>
  </w:num>
  <w:num w:numId="55" w16cid:durableId="1858275371">
    <w:abstractNumId w:val="61"/>
  </w:num>
  <w:num w:numId="56" w16cid:durableId="1757441260">
    <w:abstractNumId w:val="6"/>
  </w:num>
  <w:num w:numId="57" w16cid:durableId="231237623">
    <w:abstractNumId w:val="102"/>
  </w:num>
  <w:num w:numId="58" w16cid:durableId="1924296664">
    <w:abstractNumId w:val="143"/>
  </w:num>
  <w:num w:numId="59" w16cid:durableId="323969372">
    <w:abstractNumId w:val="19"/>
  </w:num>
  <w:num w:numId="60" w16cid:durableId="1545368275">
    <w:abstractNumId w:val="33"/>
  </w:num>
  <w:num w:numId="61" w16cid:durableId="873731990">
    <w:abstractNumId w:val="35"/>
  </w:num>
  <w:num w:numId="62" w16cid:durableId="1505897170">
    <w:abstractNumId w:val="53"/>
  </w:num>
  <w:num w:numId="63" w16cid:durableId="898516238">
    <w:abstractNumId w:val="80"/>
  </w:num>
  <w:num w:numId="64" w16cid:durableId="1190608455">
    <w:abstractNumId w:val="55"/>
  </w:num>
  <w:num w:numId="65" w16cid:durableId="1467972927">
    <w:abstractNumId w:val="133"/>
  </w:num>
  <w:num w:numId="66" w16cid:durableId="720788108">
    <w:abstractNumId w:val="23"/>
  </w:num>
  <w:num w:numId="67" w16cid:durableId="903686380">
    <w:abstractNumId w:val="94"/>
  </w:num>
  <w:num w:numId="68" w16cid:durableId="3091629">
    <w:abstractNumId w:val="123"/>
  </w:num>
  <w:num w:numId="69" w16cid:durableId="617948587">
    <w:abstractNumId w:val="109"/>
  </w:num>
  <w:num w:numId="70" w16cid:durableId="1425761577">
    <w:abstractNumId w:val="147"/>
  </w:num>
  <w:num w:numId="71" w16cid:durableId="1687557140">
    <w:abstractNumId w:val="75"/>
  </w:num>
  <w:num w:numId="72" w16cid:durableId="105125511">
    <w:abstractNumId w:val="117"/>
  </w:num>
  <w:num w:numId="73" w16cid:durableId="1992052201">
    <w:abstractNumId w:val="59"/>
  </w:num>
  <w:num w:numId="74" w16cid:durableId="325281598">
    <w:abstractNumId w:val="4"/>
  </w:num>
  <w:num w:numId="75" w16cid:durableId="1741099733">
    <w:abstractNumId w:val="131"/>
  </w:num>
  <w:num w:numId="76" w16cid:durableId="696851763">
    <w:abstractNumId w:val="139"/>
  </w:num>
  <w:num w:numId="77" w16cid:durableId="1977173417">
    <w:abstractNumId w:val="24"/>
  </w:num>
  <w:num w:numId="78" w16cid:durableId="286665804">
    <w:abstractNumId w:val="27"/>
  </w:num>
  <w:num w:numId="79" w16cid:durableId="692069770">
    <w:abstractNumId w:val="88"/>
  </w:num>
  <w:num w:numId="80" w16cid:durableId="1688867612">
    <w:abstractNumId w:val="20"/>
  </w:num>
  <w:num w:numId="81" w16cid:durableId="1906602718">
    <w:abstractNumId w:val="8"/>
  </w:num>
  <w:num w:numId="82" w16cid:durableId="1386178780">
    <w:abstractNumId w:val="30"/>
  </w:num>
  <w:num w:numId="83" w16cid:durableId="321471113">
    <w:abstractNumId w:val="52"/>
  </w:num>
  <w:num w:numId="84" w16cid:durableId="1004211968">
    <w:abstractNumId w:val="145"/>
  </w:num>
  <w:num w:numId="85" w16cid:durableId="485050664">
    <w:abstractNumId w:val="73"/>
  </w:num>
  <w:num w:numId="86" w16cid:durableId="2076927469">
    <w:abstractNumId w:val="74"/>
  </w:num>
  <w:num w:numId="87" w16cid:durableId="1446540064">
    <w:abstractNumId w:val="25"/>
  </w:num>
  <w:num w:numId="88" w16cid:durableId="1178545759">
    <w:abstractNumId w:val="65"/>
  </w:num>
  <w:num w:numId="89" w16cid:durableId="726297888">
    <w:abstractNumId w:val="51"/>
  </w:num>
  <w:num w:numId="90" w16cid:durableId="981274251">
    <w:abstractNumId w:val="126"/>
  </w:num>
  <w:num w:numId="91" w16cid:durableId="1358389838">
    <w:abstractNumId w:val="118"/>
  </w:num>
  <w:num w:numId="92" w16cid:durableId="1963611058">
    <w:abstractNumId w:val="31"/>
  </w:num>
  <w:num w:numId="93" w16cid:durableId="199363088">
    <w:abstractNumId w:val="13"/>
  </w:num>
  <w:num w:numId="94" w16cid:durableId="44572669">
    <w:abstractNumId w:val="121"/>
  </w:num>
  <w:num w:numId="95" w16cid:durableId="17965563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09691377">
    <w:abstractNumId w:val="32"/>
  </w:num>
  <w:num w:numId="97" w16cid:durableId="326831032">
    <w:abstractNumId w:val="86"/>
  </w:num>
  <w:num w:numId="98" w16cid:durableId="169687301">
    <w:abstractNumId w:val="150"/>
  </w:num>
  <w:num w:numId="99" w16cid:durableId="517161234">
    <w:abstractNumId w:val="49"/>
  </w:num>
  <w:num w:numId="100" w16cid:durableId="2137749388">
    <w:abstractNumId w:val="106"/>
  </w:num>
  <w:num w:numId="101" w16cid:durableId="127887449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3282428">
    <w:abstractNumId w:val="128"/>
  </w:num>
  <w:num w:numId="103" w16cid:durableId="1032147707">
    <w:abstractNumId w:val="134"/>
  </w:num>
  <w:num w:numId="104" w16cid:durableId="1791631825">
    <w:abstractNumId w:val="124"/>
  </w:num>
  <w:num w:numId="105" w16cid:durableId="1601058822">
    <w:abstractNumId w:val="103"/>
  </w:num>
  <w:num w:numId="106" w16cid:durableId="875770734">
    <w:abstractNumId w:val="3"/>
  </w:num>
  <w:num w:numId="107" w16cid:durableId="532307798">
    <w:abstractNumId w:val="15"/>
  </w:num>
  <w:num w:numId="108" w16cid:durableId="239365255">
    <w:abstractNumId w:val="148"/>
  </w:num>
  <w:num w:numId="109" w16cid:durableId="2132554145">
    <w:abstractNumId w:val="43"/>
  </w:num>
  <w:num w:numId="110" w16cid:durableId="2049643688">
    <w:abstractNumId w:val="95"/>
  </w:num>
  <w:num w:numId="111" w16cid:durableId="132908924">
    <w:abstractNumId w:val="1"/>
  </w:num>
  <w:num w:numId="112" w16cid:durableId="1261915547">
    <w:abstractNumId w:val="92"/>
  </w:num>
  <w:num w:numId="113" w16cid:durableId="3947348">
    <w:abstractNumId w:val="76"/>
  </w:num>
  <w:num w:numId="114" w16cid:durableId="99305936">
    <w:abstractNumId w:val="91"/>
  </w:num>
  <w:num w:numId="115" w16cid:durableId="1808623530">
    <w:abstractNumId w:val="16"/>
  </w:num>
  <w:num w:numId="116" w16cid:durableId="1133517950">
    <w:abstractNumId w:val="38"/>
  </w:num>
  <w:num w:numId="117" w16cid:durableId="1522936627">
    <w:abstractNumId w:val="136"/>
  </w:num>
  <w:num w:numId="118" w16cid:durableId="361328438">
    <w:abstractNumId w:val="36"/>
  </w:num>
  <w:num w:numId="119" w16cid:durableId="1109861832">
    <w:abstractNumId w:val="87"/>
  </w:num>
  <w:num w:numId="120" w16cid:durableId="1744134341">
    <w:abstractNumId w:val="64"/>
  </w:num>
  <w:num w:numId="121" w16cid:durableId="1398479348">
    <w:abstractNumId w:val="90"/>
  </w:num>
  <w:num w:numId="122" w16cid:durableId="2120181294">
    <w:abstractNumId w:val="84"/>
  </w:num>
  <w:num w:numId="123" w16cid:durableId="104614694">
    <w:abstractNumId w:val="140"/>
  </w:num>
  <w:num w:numId="124" w16cid:durableId="589853625">
    <w:abstractNumId w:val="29"/>
  </w:num>
  <w:num w:numId="125" w16cid:durableId="880097658">
    <w:abstractNumId w:val="70"/>
  </w:num>
  <w:num w:numId="126" w16cid:durableId="192692986">
    <w:abstractNumId w:val="67"/>
  </w:num>
  <w:num w:numId="127" w16cid:durableId="224610108">
    <w:abstractNumId w:val="17"/>
  </w:num>
  <w:num w:numId="128" w16cid:durableId="686176160">
    <w:abstractNumId w:val="60"/>
  </w:num>
  <w:num w:numId="129" w16cid:durableId="872690755">
    <w:abstractNumId w:val="62"/>
  </w:num>
  <w:num w:numId="130" w16cid:durableId="2090694358">
    <w:abstractNumId w:val="77"/>
  </w:num>
  <w:num w:numId="131" w16cid:durableId="923609213">
    <w:abstractNumId w:val="130"/>
  </w:num>
  <w:num w:numId="132" w16cid:durableId="1790782643">
    <w:abstractNumId w:val="151"/>
  </w:num>
  <w:num w:numId="133" w16cid:durableId="176390083">
    <w:abstractNumId w:val="47"/>
  </w:num>
  <w:num w:numId="134" w16cid:durableId="2049446288">
    <w:abstractNumId w:val="58"/>
  </w:num>
  <w:num w:numId="135" w16cid:durableId="1096293096">
    <w:abstractNumId w:val="113"/>
  </w:num>
  <w:num w:numId="136" w16cid:durableId="1484393535">
    <w:abstractNumId w:val="9"/>
  </w:num>
  <w:num w:numId="137" w16cid:durableId="1025211816">
    <w:abstractNumId w:val="114"/>
  </w:num>
  <w:num w:numId="138" w16cid:durableId="1446728546">
    <w:abstractNumId w:val="57"/>
  </w:num>
  <w:num w:numId="139" w16cid:durableId="1168400086">
    <w:abstractNumId w:val="135"/>
  </w:num>
  <w:num w:numId="140" w16cid:durableId="715083474">
    <w:abstractNumId w:val="46"/>
  </w:num>
  <w:num w:numId="141" w16cid:durableId="1009526085">
    <w:abstractNumId w:val="21"/>
  </w:num>
  <w:num w:numId="142" w16cid:durableId="1320767306">
    <w:abstractNumId w:val="10"/>
  </w:num>
  <w:num w:numId="143" w16cid:durableId="860508903">
    <w:abstractNumId w:val="116"/>
  </w:num>
  <w:num w:numId="144" w16cid:durableId="684596263">
    <w:abstractNumId w:val="115"/>
  </w:num>
  <w:num w:numId="145" w16cid:durableId="1257982976">
    <w:abstractNumId w:val="122"/>
  </w:num>
  <w:num w:numId="146" w16cid:durableId="872614886">
    <w:abstractNumId w:val="34"/>
  </w:num>
  <w:num w:numId="147" w16cid:durableId="1423455517">
    <w:abstractNumId w:val="69"/>
  </w:num>
  <w:num w:numId="148" w16cid:durableId="1800611119">
    <w:abstractNumId w:val="79"/>
  </w:num>
  <w:num w:numId="149" w16cid:durableId="1512332340">
    <w:abstractNumId w:val="132"/>
  </w:num>
  <w:num w:numId="150" w16cid:durableId="830095221">
    <w:abstractNumId w:val="39"/>
  </w:num>
  <w:num w:numId="151" w16cid:durableId="1291470185">
    <w:abstractNumId w:val="0"/>
  </w:num>
  <w:num w:numId="152" w16cid:durableId="1576470846">
    <w:abstractNumId w:val="89"/>
  </w:num>
  <w:num w:numId="153" w16cid:durableId="1679426822">
    <w:abstractNumId w:val="11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C9"/>
    <w:rsid w:val="000020AE"/>
    <w:rsid w:val="000021FA"/>
    <w:rsid w:val="0000318A"/>
    <w:rsid w:val="000051D9"/>
    <w:rsid w:val="000053C8"/>
    <w:rsid w:val="00013114"/>
    <w:rsid w:val="00013309"/>
    <w:rsid w:val="00015A09"/>
    <w:rsid w:val="00020883"/>
    <w:rsid w:val="0002227B"/>
    <w:rsid w:val="00024B9D"/>
    <w:rsid w:val="00026BA5"/>
    <w:rsid w:val="00030684"/>
    <w:rsid w:val="00031396"/>
    <w:rsid w:val="0003160C"/>
    <w:rsid w:val="00033059"/>
    <w:rsid w:val="0003442B"/>
    <w:rsid w:val="00034728"/>
    <w:rsid w:val="000379E1"/>
    <w:rsid w:val="000437A4"/>
    <w:rsid w:val="00053311"/>
    <w:rsid w:val="000535C8"/>
    <w:rsid w:val="000542C3"/>
    <w:rsid w:val="00055D05"/>
    <w:rsid w:val="000565D3"/>
    <w:rsid w:val="00057749"/>
    <w:rsid w:val="00057AAC"/>
    <w:rsid w:val="00060869"/>
    <w:rsid w:val="00060BE7"/>
    <w:rsid w:val="00064D5B"/>
    <w:rsid w:val="000676FB"/>
    <w:rsid w:val="0007174F"/>
    <w:rsid w:val="000717C1"/>
    <w:rsid w:val="0007298D"/>
    <w:rsid w:val="000754D8"/>
    <w:rsid w:val="000767CF"/>
    <w:rsid w:val="00077490"/>
    <w:rsid w:val="00080AA2"/>
    <w:rsid w:val="000847B0"/>
    <w:rsid w:val="000847CA"/>
    <w:rsid w:val="00085C1B"/>
    <w:rsid w:val="0008698C"/>
    <w:rsid w:val="0009041E"/>
    <w:rsid w:val="000913FA"/>
    <w:rsid w:val="00091B7A"/>
    <w:rsid w:val="00092ACA"/>
    <w:rsid w:val="000936F9"/>
    <w:rsid w:val="00095815"/>
    <w:rsid w:val="00096B9A"/>
    <w:rsid w:val="000970EC"/>
    <w:rsid w:val="000A0E18"/>
    <w:rsid w:val="000A155A"/>
    <w:rsid w:val="000A1705"/>
    <w:rsid w:val="000A1AB9"/>
    <w:rsid w:val="000A468D"/>
    <w:rsid w:val="000A6552"/>
    <w:rsid w:val="000B1C26"/>
    <w:rsid w:val="000B1FE1"/>
    <w:rsid w:val="000B2283"/>
    <w:rsid w:val="000B293F"/>
    <w:rsid w:val="000B4E3E"/>
    <w:rsid w:val="000B51A7"/>
    <w:rsid w:val="000B5252"/>
    <w:rsid w:val="000B6BD3"/>
    <w:rsid w:val="000B7747"/>
    <w:rsid w:val="000C187C"/>
    <w:rsid w:val="000C3F1B"/>
    <w:rsid w:val="000C4490"/>
    <w:rsid w:val="000C680D"/>
    <w:rsid w:val="000C7E76"/>
    <w:rsid w:val="000D1611"/>
    <w:rsid w:val="000D1ED3"/>
    <w:rsid w:val="000D3377"/>
    <w:rsid w:val="000D6E7E"/>
    <w:rsid w:val="000D7BD1"/>
    <w:rsid w:val="000E279C"/>
    <w:rsid w:val="000E3245"/>
    <w:rsid w:val="000E514E"/>
    <w:rsid w:val="000E6993"/>
    <w:rsid w:val="000E6A0F"/>
    <w:rsid w:val="000F1C9D"/>
    <w:rsid w:val="000F4091"/>
    <w:rsid w:val="001031D4"/>
    <w:rsid w:val="00104A93"/>
    <w:rsid w:val="00105EC5"/>
    <w:rsid w:val="001155BB"/>
    <w:rsid w:val="00117E83"/>
    <w:rsid w:val="00121302"/>
    <w:rsid w:val="001213E6"/>
    <w:rsid w:val="001234CF"/>
    <w:rsid w:val="00126189"/>
    <w:rsid w:val="0012662D"/>
    <w:rsid w:val="00130D62"/>
    <w:rsid w:val="00131B0D"/>
    <w:rsid w:val="001321A6"/>
    <w:rsid w:val="00132274"/>
    <w:rsid w:val="001347CA"/>
    <w:rsid w:val="00136F1B"/>
    <w:rsid w:val="0013718A"/>
    <w:rsid w:val="0014052A"/>
    <w:rsid w:val="001406E9"/>
    <w:rsid w:val="00146453"/>
    <w:rsid w:val="00150B18"/>
    <w:rsid w:val="00151FA9"/>
    <w:rsid w:val="00152D6E"/>
    <w:rsid w:val="001543F7"/>
    <w:rsid w:val="0015568D"/>
    <w:rsid w:val="00157090"/>
    <w:rsid w:val="00157CF1"/>
    <w:rsid w:val="00160EE9"/>
    <w:rsid w:val="001616F3"/>
    <w:rsid w:val="00162BC9"/>
    <w:rsid w:val="00165DA7"/>
    <w:rsid w:val="00165FD1"/>
    <w:rsid w:val="00166075"/>
    <w:rsid w:val="001715ED"/>
    <w:rsid w:val="001718E3"/>
    <w:rsid w:val="00173E24"/>
    <w:rsid w:val="00173E54"/>
    <w:rsid w:val="00174F09"/>
    <w:rsid w:val="001774BA"/>
    <w:rsid w:val="0018124E"/>
    <w:rsid w:val="001827D1"/>
    <w:rsid w:val="00184EEC"/>
    <w:rsid w:val="0018518A"/>
    <w:rsid w:val="00190EA7"/>
    <w:rsid w:val="00193897"/>
    <w:rsid w:val="001A02DC"/>
    <w:rsid w:val="001A143A"/>
    <w:rsid w:val="001A1BBC"/>
    <w:rsid w:val="001A4FC4"/>
    <w:rsid w:val="001A69AF"/>
    <w:rsid w:val="001A7C61"/>
    <w:rsid w:val="001B0003"/>
    <w:rsid w:val="001B2415"/>
    <w:rsid w:val="001B3E39"/>
    <w:rsid w:val="001B4921"/>
    <w:rsid w:val="001B49DB"/>
    <w:rsid w:val="001B5E9C"/>
    <w:rsid w:val="001B5ECE"/>
    <w:rsid w:val="001B688E"/>
    <w:rsid w:val="001B6AC9"/>
    <w:rsid w:val="001B6D6D"/>
    <w:rsid w:val="001B7810"/>
    <w:rsid w:val="001B7CD0"/>
    <w:rsid w:val="001C48D8"/>
    <w:rsid w:val="001C4C14"/>
    <w:rsid w:val="001C5C2E"/>
    <w:rsid w:val="001C7601"/>
    <w:rsid w:val="001D0D27"/>
    <w:rsid w:val="001D2677"/>
    <w:rsid w:val="001D46B6"/>
    <w:rsid w:val="001D788E"/>
    <w:rsid w:val="001E080C"/>
    <w:rsid w:val="001E2C6C"/>
    <w:rsid w:val="001E492F"/>
    <w:rsid w:val="001E4A1D"/>
    <w:rsid w:val="001E4BCF"/>
    <w:rsid w:val="001E6C61"/>
    <w:rsid w:val="001F11E0"/>
    <w:rsid w:val="001F30E3"/>
    <w:rsid w:val="001F398F"/>
    <w:rsid w:val="001F4457"/>
    <w:rsid w:val="001F5BB6"/>
    <w:rsid w:val="001F5EF8"/>
    <w:rsid w:val="001F6043"/>
    <w:rsid w:val="00201176"/>
    <w:rsid w:val="00202BCD"/>
    <w:rsid w:val="00202FA0"/>
    <w:rsid w:val="00206B61"/>
    <w:rsid w:val="00206D17"/>
    <w:rsid w:val="002070FE"/>
    <w:rsid w:val="00210692"/>
    <w:rsid w:val="0021143D"/>
    <w:rsid w:val="002114DD"/>
    <w:rsid w:val="00211C6A"/>
    <w:rsid w:val="002126C1"/>
    <w:rsid w:val="002161E7"/>
    <w:rsid w:val="002218D0"/>
    <w:rsid w:val="002246D0"/>
    <w:rsid w:val="00226D9C"/>
    <w:rsid w:val="002306AC"/>
    <w:rsid w:val="0023116E"/>
    <w:rsid w:val="002323A9"/>
    <w:rsid w:val="00232E15"/>
    <w:rsid w:val="00233581"/>
    <w:rsid w:val="0023589D"/>
    <w:rsid w:val="002361DA"/>
    <w:rsid w:val="002374D3"/>
    <w:rsid w:val="00240028"/>
    <w:rsid w:val="00242EDC"/>
    <w:rsid w:val="00243EED"/>
    <w:rsid w:val="00246493"/>
    <w:rsid w:val="00246FF0"/>
    <w:rsid w:val="00247BE4"/>
    <w:rsid w:val="002503AF"/>
    <w:rsid w:val="002507B5"/>
    <w:rsid w:val="002519F0"/>
    <w:rsid w:val="0026265C"/>
    <w:rsid w:val="00262931"/>
    <w:rsid w:val="00262B12"/>
    <w:rsid w:val="002635D5"/>
    <w:rsid w:val="00264128"/>
    <w:rsid w:val="00265949"/>
    <w:rsid w:val="002665BF"/>
    <w:rsid w:val="00270DEB"/>
    <w:rsid w:val="00271FCB"/>
    <w:rsid w:val="00272C0B"/>
    <w:rsid w:val="00274004"/>
    <w:rsid w:val="00274348"/>
    <w:rsid w:val="00277370"/>
    <w:rsid w:val="002806FC"/>
    <w:rsid w:val="00280CC7"/>
    <w:rsid w:val="00281F41"/>
    <w:rsid w:val="00283F06"/>
    <w:rsid w:val="0028678C"/>
    <w:rsid w:val="00287AA4"/>
    <w:rsid w:val="00292056"/>
    <w:rsid w:val="002941C0"/>
    <w:rsid w:val="0029785A"/>
    <w:rsid w:val="00297A7B"/>
    <w:rsid w:val="002A1EC7"/>
    <w:rsid w:val="002A1F3E"/>
    <w:rsid w:val="002A73CD"/>
    <w:rsid w:val="002B1E15"/>
    <w:rsid w:val="002B2473"/>
    <w:rsid w:val="002B5BF0"/>
    <w:rsid w:val="002B5C93"/>
    <w:rsid w:val="002B7C82"/>
    <w:rsid w:val="002C1A61"/>
    <w:rsid w:val="002C2592"/>
    <w:rsid w:val="002C2DFC"/>
    <w:rsid w:val="002C4896"/>
    <w:rsid w:val="002C5A94"/>
    <w:rsid w:val="002D313A"/>
    <w:rsid w:val="002D384D"/>
    <w:rsid w:val="002D3A2E"/>
    <w:rsid w:val="002D40DF"/>
    <w:rsid w:val="002D4BD0"/>
    <w:rsid w:val="002D5805"/>
    <w:rsid w:val="002E162C"/>
    <w:rsid w:val="002E2A90"/>
    <w:rsid w:val="002E4285"/>
    <w:rsid w:val="002E5E79"/>
    <w:rsid w:val="002E64F8"/>
    <w:rsid w:val="002E7C81"/>
    <w:rsid w:val="002E7F67"/>
    <w:rsid w:val="002F0A32"/>
    <w:rsid w:val="002F13B4"/>
    <w:rsid w:val="002F545F"/>
    <w:rsid w:val="00304997"/>
    <w:rsid w:val="00305937"/>
    <w:rsid w:val="00305F63"/>
    <w:rsid w:val="00306103"/>
    <w:rsid w:val="003061CF"/>
    <w:rsid w:val="00306E8B"/>
    <w:rsid w:val="0030777A"/>
    <w:rsid w:val="00307EDE"/>
    <w:rsid w:val="003125A8"/>
    <w:rsid w:val="00312EE3"/>
    <w:rsid w:val="00313920"/>
    <w:rsid w:val="00315D18"/>
    <w:rsid w:val="00322E36"/>
    <w:rsid w:val="00326B18"/>
    <w:rsid w:val="00327851"/>
    <w:rsid w:val="0033055F"/>
    <w:rsid w:val="00330E42"/>
    <w:rsid w:val="00332630"/>
    <w:rsid w:val="00333A08"/>
    <w:rsid w:val="003357DC"/>
    <w:rsid w:val="003357F7"/>
    <w:rsid w:val="003358A5"/>
    <w:rsid w:val="00335A0C"/>
    <w:rsid w:val="00336869"/>
    <w:rsid w:val="00337D70"/>
    <w:rsid w:val="00337F43"/>
    <w:rsid w:val="00340511"/>
    <w:rsid w:val="003433FC"/>
    <w:rsid w:val="0034447D"/>
    <w:rsid w:val="00350982"/>
    <w:rsid w:val="003512D3"/>
    <w:rsid w:val="00352636"/>
    <w:rsid w:val="0035271B"/>
    <w:rsid w:val="0035292F"/>
    <w:rsid w:val="003534B6"/>
    <w:rsid w:val="00353B67"/>
    <w:rsid w:val="00357588"/>
    <w:rsid w:val="00360A44"/>
    <w:rsid w:val="00361845"/>
    <w:rsid w:val="00366445"/>
    <w:rsid w:val="00367429"/>
    <w:rsid w:val="003743EC"/>
    <w:rsid w:val="00375399"/>
    <w:rsid w:val="0037683C"/>
    <w:rsid w:val="0037757F"/>
    <w:rsid w:val="00377C5D"/>
    <w:rsid w:val="0038073B"/>
    <w:rsid w:val="00380BEE"/>
    <w:rsid w:val="00380EF8"/>
    <w:rsid w:val="00383351"/>
    <w:rsid w:val="00383B59"/>
    <w:rsid w:val="00384EA5"/>
    <w:rsid w:val="00386CD6"/>
    <w:rsid w:val="003900EB"/>
    <w:rsid w:val="00391FCA"/>
    <w:rsid w:val="00393650"/>
    <w:rsid w:val="00395715"/>
    <w:rsid w:val="00396115"/>
    <w:rsid w:val="0039727F"/>
    <w:rsid w:val="003A11D5"/>
    <w:rsid w:val="003A2C5E"/>
    <w:rsid w:val="003A50C3"/>
    <w:rsid w:val="003A5FE1"/>
    <w:rsid w:val="003A7128"/>
    <w:rsid w:val="003B07B4"/>
    <w:rsid w:val="003B11C5"/>
    <w:rsid w:val="003B592A"/>
    <w:rsid w:val="003B5FD5"/>
    <w:rsid w:val="003B78C1"/>
    <w:rsid w:val="003C05A4"/>
    <w:rsid w:val="003C38B1"/>
    <w:rsid w:val="003C5E13"/>
    <w:rsid w:val="003D15E4"/>
    <w:rsid w:val="003D259F"/>
    <w:rsid w:val="003D3A97"/>
    <w:rsid w:val="003D447F"/>
    <w:rsid w:val="003D63F3"/>
    <w:rsid w:val="003D69FB"/>
    <w:rsid w:val="003D710E"/>
    <w:rsid w:val="003D759B"/>
    <w:rsid w:val="003D7614"/>
    <w:rsid w:val="003D78A4"/>
    <w:rsid w:val="003E1A37"/>
    <w:rsid w:val="003E2870"/>
    <w:rsid w:val="003E4AE3"/>
    <w:rsid w:val="003F28ED"/>
    <w:rsid w:val="003F652A"/>
    <w:rsid w:val="003F6636"/>
    <w:rsid w:val="0040068D"/>
    <w:rsid w:val="00400B92"/>
    <w:rsid w:val="00400CAB"/>
    <w:rsid w:val="00400FA9"/>
    <w:rsid w:val="004021E9"/>
    <w:rsid w:val="0040227D"/>
    <w:rsid w:val="00405450"/>
    <w:rsid w:val="0040646D"/>
    <w:rsid w:val="004067A3"/>
    <w:rsid w:val="00406A5E"/>
    <w:rsid w:val="0040732B"/>
    <w:rsid w:val="0040736F"/>
    <w:rsid w:val="004075AF"/>
    <w:rsid w:val="00411C22"/>
    <w:rsid w:val="00411E34"/>
    <w:rsid w:val="0041336E"/>
    <w:rsid w:val="004152CB"/>
    <w:rsid w:val="00415811"/>
    <w:rsid w:val="00415980"/>
    <w:rsid w:val="00417F34"/>
    <w:rsid w:val="004209A1"/>
    <w:rsid w:val="00421696"/>
    <w:rsid w:val="00422B86"/>
    <w:rsid w:val="00423311"/>
    <w:rsid w:val="0042373A"/>
    <w:rsid w:val="0043039D"/>
    <w:rsid w:val="00433D4F"/>
    <w:rsid w:val="00436673"/>
    <w:rsid w:val="004400CB"/>
    <w:rsid w:val="004402D9"/>
    <w:rsid w:val="00441158"/>
    <w:rsid w:val="00441752"/>
    <w:rsid w:val="004429DC"/>
    <w:rsid w:val="0044779A"/>
    <w:rsid w:val="00447FD0"/>
    <w:rsid w:val="004517CC"/>
    <w:rsid w:val="00451D7B"/>
    <w:rsid w:val="00453770"/>
    <w:rsid w:val="00454A18"/>
    <w:rsid w:val="00454E2C"/>
    <w:rsid w:val="004557ED"/>
    <w:rsid w:val="00456486"/>
    <w:rsid w:val="00462239"/>
    <w:rsid w:val="00471CAE"/>
    <w:rsid w:val="0047219A"/>
    <w:rsid w:val="00472C9F"/>
    <w:rsid w:val="004731C3"/>
    <w:rsid w:val="00481AB3"/>
    <w:rsid w:val="00482B23"/>
    <w:rsid w:val="00484CE5"/>
    <w:rsid w:val="00487B85"/>
    <w:rsid w:val="004935D8"/>
    <w:rsid w:val="00495036"/>
    <w:rsid w:val="004A14DF"/>
    <w:rsid w:val="004A7C66"/>
    <w:rsid w:val="004B0AA5"/>
    <w:rsid w:val="004B404F"/>
    <w:rsid w:val="004B422C"/>
    <w:rsid w:val="004B5069"/>
    <w:rsid w:val="004B68D1"/>
    <w:rsid w:val="004B6CFC"/>
    <w:rsid w:val="004B707A"/>
    <w:rsid w:val="004C00EF"/>
    <w:rsid w:val="004C193A"/>
    <w:rsid w:val="004C6CB6"/>
    <w:rsid w:val="004C712B"/>
    <w:rsid w:val="004D3478"/>
    <w:rsid w:val="004D4493"/>
    <w:rsid w:val="004D678C"/>
    <w:rsid w:val="004D746B"/>
    <w:rsid w:val="004D78EA"/>
    <w:rsid w:val="004E011A"/>
    <w:rsid w:val="004E01C2"/>
    <w:rsid w:val="004E04FE"/>
    <w:rsid w:val="004E2E6F"/>
    <w:rsid w:val="004F056A"/>
    <w:rsid w:val="004F0885"/>
    <w:rsid w:val="004F15B7"/>
    <w:rsid w:val="004F17C8"/>
    <w:rsid w:val="004F18FC"/>
    <w:rsid w:val="004F271F"/>
    <w:rsid w:val="004F3B26"/>
    <w:rsid w:val="004F420D"/>
    <w:rsid w:val="004F507B"/>
    <w:rsid w:val="004F5F11"/>
    <w:rsid w:val="0050008A"/>
    <w:rsid w:val="00500F50"/>
    <w:rsid w:val="005049B6"/>
    <w:rsid w:val="0050640E"/>
    <w:rsid w:val="00506B74"/>
    <w:rsid w:val="00506C99"/>
    <w:rsid w:val="00507C6F"/>
    <w:rsid w:val="00507FBE"/>
    <w:rsid w:val="00510CE2"/>
    <w:rsid w:val="00511F8F"/>
    <w:rsid w:val="00514549"/>
    <w:rsid w:val="005218B0"/>
    <w:rsid w:val="0052294A"/>
    <w:rsid w:val="005231AB"/>
    <w:rsid w:val="00527332"/>
    <w:rsid w:val="00531653"/>
    <w:rsid w:val="0053256C"/>
    <w:rsid w:val="00533538"/>
    <w:rsid w:val="0053395D"/>
    <w:rsid w:val="0053539E"/>
    <w:rsid w:val="005358FF"/>
    <w:rsid w:val="00537AE3"/>
    <w:rsid w:val="00543CF8"/>
    <w:rsid w:val="00544A55"/>
    <w:rsid w:val="00547D4B"/>
    <w:rsid w:val="00551A9D"/>
    <w:rsid w:val="00551ED1"/>
    <w:rsid w:val="00552221"/>
    <w:rsid w:val="00553C2D"/>
    <w:rsid w:val="0055502F"/>
    <w:rsid w:val="005558DD"/>
    <w:rsid w:val="0055744D"/>
    <w:rsid w:val="00557BA9"/>
    <w:rsid w:val="0056050D"/>
    <w:rsid w:val="00560CA2"/>
    <w:rsid w:val="00560E26"/>
    <w:rsid w:val="005614A5"/>
    <w:rsid w:val="005617D4"/>
    <w:rsid w:val="00562B64"/>
    <w:rsid w:val="00563BCB"/>
    <w:rsid w:val="005654A5"/>
    <w:rsid w:val="00566DFA"/>
    <w:rsid w:val="00567998"/>
    <w:rsid w:val="00567F74"/>
    <w:rsid w:val="00570545"/>
    <w:rsid w:val="005708E2"/>
    <w:rsid w:val="00574BD2"/>
    <w:rsid w:val="00574DA3"/>
    <w:rsid w:val="00580627"/>
    <w:rsid w:val="00580F94"/>
    <w:rsid w:val="0058500C"/>
    <w:rsid w:val="00587B92"/>
    <w:rsid w:val="00590331"/>
    <w:rsid w:val="00591423"/>
    <w:rsid w:val="00594B9A"/>
    <w:rsid w:val="0059583C"/>
    <w:rsid w:val="00596372"/>
    <w:rsid w:val="00596984"/>
    <w:rsid w:val="00596C4C"/>
    <w:rsid w:val="00596CEE"/>
    <w:rsid w:val="00597675"/>
    <w:rsid w:val="005A05FC"/>
    <w:rsid w:val="005A0C83"/>
    <w:rsid w:val="005A30C9"/>
    <w:rsid w:val="005A3EF4"/>
    <w:rsid w:val="005A739B"/>
    <w:rsid w:val="005B0310"/>
    <w:rsid w:val="005B0348"/>
    <w:rsid w:val="005B155E"/>
    <w:rsid w:val="005B309E"/>
    <w:rsid w:val="005B68B0"/>
    <w:rsid w:val="005C0632"/>
    <w:rsid w:val="005C5560"/>
    <w:rsid w:val="005C5949"/>
    <w:rsid w:val="005C681F"/>
    <w:rsid w:val="005C6EE7"/>
    <w:rsid w:val="005C7231"/>
    <w:rsid w:val="005D2D91"/>
    <w:rsid w:val="005D3228"/>
    <w:rsid w:val="005E02E2"/>
    <w:rsid w:val="005E1C79"/>
    <w:rsid w:val="005E2894"/>
    <w:rsid w:val="005E307F"/>
    <w:rsid w:val="005E4417"/>
    <w:rsid w:val="005E7200"/>
    <w:rsid w:val="005E75C9"/>
    <w:rsid w:val="005F1907"/>
    <w:rsid w:val="005F1E04"/>
    <w:rsid w:val="005F4ECC"/>
    <w:rsid w:val="005F5E92"/>
    <w:rsid w:val="0060089D"/>
    <w:rsid w:val="00603985"/>
    <w:rsid w:val="00604171"/>
    <w:rsid w:val="0060567B"/>
    <w:rsid w:val="00605D6F"/>
    <w:rsid w:val="00605F6A"/>
    <w:rsid w:val="00610BAE"/>
    <w:rsid w:val="0061299A"/>
    <w:rsid w:val="00613AC4"/>
    <w:rsid w:val="00614599"/>
    <w:rsid w:val="00615AF5"/>
    <w:rsid w:val="00616540"/>
    <w:rsid w:val="006213DE"/>
    <w:rsid w:val="006217E1"/>
    <w:rsid w:val="00621971"/>
    <w:rsid w:val="0062239E"/>
    <w:rsid w:val="0062248E"/>
    <w:rsid w:val="00622DFC"/>
    <w:rsid w:val="00624906"/>
    <w:rsid w:val="00625575"/>
    <w:rsid w:val="00625AA7"/>
    <w:rsid w:val="0063182E"/>
    <w:rsid w:val="006318F9"/>
    <w:rsid w:val="0063713E"/>
    <w:rsid w:val="006379E0"/>
    <w:rsid w:val="00637D3F"/>
    <w:rsid w:val="006405DC"/>
    <w:rsid w:val="00641D27"/>
    <w:rsid w:val="0064228B"/>
    <w:rsid w:val="00642C2A"/>
    <w:rsid w:val="006435C6"/>
    <w:rsid w:val="006438D9"/>
    <w:rsid w:val="006460B5"/>
    <w:rsid w:val="00646732"/>
    <w:rsid w:val="00652B00"/>
    <w:rsid w:val="006530FC"/>
    <w:rsid w:val="00655DBA"/>
    <w:rsid w:val="00655E59"/>
    <w:rsid w:val="0065785E"/>
    <w:rsid w:val="0066086E"/>
    <w:rsid w:val="00661920"/>
    <w:rsid w:val="006624BF"/>
    <w:rsid w:val="006631C0"/>
    <w:rsid w:val="0066483A"/>
    <w:rsid w:val="006673BE"/>
    <w:rsid w:val="006711BE"/>
    <w:rsid w:val="006729B7"/>
    <w:rsid w:val="00675FF6"/>
    <w:rsid w:val="00676A45"/>
    <w:rsid w:val="00680099"/>
    <w:rsid w:val="006814E2"/>
    <w:rsid w:val="00682221"/>
    <w:rsid w:val="00682A38"/>
    <w:rsid w:val="006831CE"/>
    <w:rsid w:val="0068331F"/>
    <w:rsid w:val="006856EB"/>
    <w:rsid w:val="006863BE"/>
    <w:rsid w:val="00687FC4"/>
    <w:rsid w:val="006943C7"/>
    <w:rsid w:val="0069555C"/>
    <w:rsid w:val="0069675D"/>
    <w:rsid w:val="00697012"/>
    <w:rsid w:val="006A2A29"/>
    <w:rsid w:val="006A2DFE"/>
    <w:rsid w:val="006A3D7C"/>
    <w:rsid w:val="006A434F"/>
    <w:rsid w:val="006A55B0"/>
    <w:rsid w:val="006A5CC9"/>
    <w:rsid w:val="006B00A3"/>
    <w:rsid w:val="006B27E4"/>
    <w:rsid w:val="006C3846"/>
    <w:rsid w:val="006C5DEB"/>
    <w:rsid w:val="006C5F31"/>
    <w:rsid w:val="006C6D61"/>
    <w:rsid w:val="006D1F78"/>
    <w:rsid w:val="006D2BC0"/>
    <w:rsid w:val="006D2E40"/>
    <w:rsid w:val="006D335B"/>
    <w:rsid w:val="006D34CD"/>
    <w:rsid w:val="006D4897"/>
    <w:rsid w:val="006D5575"/>
    <w:rsid w:val="006D559C"/>
    <w:rsid w:val="006E0ADE"/>
    <w:rsid w:val="006E2235"/>
    <w:rsid w:val="006E3124"/>
    <w:rsid w:val="006E55D0"/>
    <w:rsid w:val="006E6CC0"/>
    <w:rsid w:val="006E7644"/>
    <w:rsid w:val="006F0FB6"/>
    <w:rsid w:val="006F4F4F"/>
    <w:rsid w:val="006F652D"/>
    <w:rsid w:val="006F75E4"/>
    <w:rsid w:val="006F7E36"/>
    <w:rsid w:val="007045F2"/>
    <w:rsid w:val="00707AFC"/>
    <w:rsid w:val="00707DEB"/>
    <w:rsid w:val="00714789"/>
    <w:rsid w:val="00716607"/>
    <w:rsid w:val="00716D81"/>
    <w:rsid w:val="00716E6C"/>
    <w:rsid w:val="00720035"/>
    <w:rsid w:val="00720908"/>
    <w:rsid w:val="00720B3F"/>
    <w:rsid w:val="00721A9C"/>
    <w:rsid w:val="007244E1"/>
    <w:rsid w:val="00727290"/>
    <w:rsid w:val="007309AF"/>
    <w:rsid w:val="00731C48"/>
    <w:rsid w:val="00732A18"/>
    <w:rsid w:val="00733B22"/>
    <w:rsid w:val="00733C6D"/>
    <w:rsid w:val="00735BAB"/>
    <w:rsid w:val="00736378"/>
    <w:rsid w:val="00737E84"/>
    <w:rsid w:val="0074106F"/>
    <w:rsid w:val="00741BF2"/>
    <w:rsid w:val="007431B2"/>
    <w:rsid w:val="0074333F"/>
    <w:rsid w:val="00747265"/>
    <w:rsid w:val="00750530"/>
    <w:rsid w:val="00751057"/>
    <w:rsid w:val="00751BA2"/>
    <w:rsid w:val="00754ECA"/>
    <w:rsid w:val="00756676"/>
    <w:rsid w:val="00757725"/>
    <w:rsid w:val="00761B65"/>
    <w:rsid w:val="00761E05"/>
    <w:rsid w:val="00762CAB"/>
    <w:rsid w:val="00763BD8"/>
    <w:rsid w:val="00764736"/>
    <w:rsid w:val="007651E6"/>
    <w:rsid w:val="00765D07"/>
    <w:rsid w:val="00766691"/>
    <w:rsid w:val="0077260F"/>
    <w:rsid w:val="00775356"/>
    <w:rsid w:val="00777BC9"/>
    <w:rsid w:val="00777E41"/>
    <w:rsid w:val="007825F3"/>
    <w:rsid w:val="0078399F"/>
    <w:rsid w:val="007871D1"/>
    <w:rsid w:val="00787372"/>
    <w:rsid w:val="00791A02"/>
    <w:rsid w:val="0079501E"/>
    <w:rsid w:val="00795708"/>
    <w:rsid w:val="00797725"/>
    <w:rsid w:val="007A1016"/>
    <w:rsid w:val="007A2538"/>
    <w:rsid w:val="007A26B1"/>
    <w:rsid w:val="007A2F1D"/>
    <w:rsid w:val="007A4AF9"/>
    <w:rsid w:val="007A4D6F"/>
    <w:rsid w:val="007B3243"/>
    <w:rsid w:val="007B55F2"/>
    <w:rsid w:val="007B5E22"/>
    <w:rsid w:val="007C0A35"/>
    <w:rsid w:val="007C254C"/>
    <w:rsid w:val="007C3DA8"/>
    <w:rsid w:val="007C4A58"/>
    <w:rsid w:val="007C5CF9"/>
    <w:rsid w:val="007C6E82"/>
    <w:rsid w:val="007D0236"/>
    <w:rsid w:val="007D2119"/>
    <w:rsid w:val="007D4526"/>
    <w:rsid w:val="007E5713"/>
    <w:rsid w:val="007E74DE"/>
    <w:rsid w:val="007F2D5E"/>
    <w:rsid w:val="007F4602"/>
    <w:rsid w:val="007F48E4"/>
    <w:rsid w:val="007F4CEF"/>
    <w:rsid w:val="007F679A"/>
    <w:rsid w:val="008003DC"/>
    <w:rsid w:val="008021C6"/>
    <w:rsid w:val="0080224A"/>
    <w:rsid w:val="00802804"/>
    <w:rsid w:val="0080326A"/>
    <w:rsid w:val="00803F9C"/>
    <w:rsid w:val="00805EB9"/>
    <w:rsid w:val="0080610F"/>
    <w:rsid w:val="00807055"/>
    <w:rsid w:val="00811E14"/>
    <w:rsid w:val="008121AD"/>
    <w:rsid w:val="008131EA"/>
    <w:rsid w:val="00814DCE"/>
    <w:rsid w:val="0081570C"/>
    <w:rsid w:val="00817415"/>
    <w:rsid w:val="00820421"/>
    <w:rsid w:val="008238F7"/>
    <w:rsid w:val="00823D53"/>
    <w:rsid w:val="00825471"/>
    <w:rsid w:val="00825F75"/>
    <w:rsid w:val="00833500"/>
    <w:rsid w:val="00833938"/>
    <w:rsid w:val="0083425B"/>
    <w:rsid w:val="00834FFE"/>
    <w:rsid w:val="00841219"/>
    <w:rsid w:val="008428FF"/>
    <w:rsid w:val="00842A33"/>
    <w:rsid w:val="00845B3F"/>
    <w:rsid w:val="008532C5"/>
    <w:rsid w:val="00856493"/>
    <w:rsid w:val="00857E69"/>
    <w:rsid w:val="008600D4"/>
    <w:rsid w:val="008601AB"/>
    <w:rsid w:val="00860323"/>
    <w:rsid w:val="00860BAB"/>
    <w:rsid w:val="008610EA"/>
    <w:rsid w:val="00861A38"/>
    <w:rsid w:val="00866871"/>
    <w:rsid w:val="00870DDB"/>
    <w:rsid w:val="00872410"/>
    <w:rsid w:val="008731D0"/>
    <w:rsid w:val="00874DFE"/>
    <w:rsid w:val="00875879"/>
    <w:rsid w:val="00875D53"/>
    <w:rsid w:val="00875FEC"/>
    <w:rsid w:val="008764EC"/>
    <w:rsid w:val="0087743B"/>
    <w:rsid w:val="00880387"/>
    <w:rsid w:val="00881FB1"/>
    <w:rsid w:val="00882294"/>
    <w:rsid w:val="00887965"/>
    <w:rsid w:val="00891EAE"/>
    <w:rsid w:val="00893626"/>
    <w:rsid w:val="0089390D"/>
    <w:rsid w:val="00894834"/>
    <w:rsid w:val="008955FA"/>
    <w:rsid w:val="00897F8F"/>
    <w:rsid w:val="008A0133"/>
    <w:rsid w:val="008A075C"/>
    <w:rsid w:val="008A1634"/>
    <w:rsid w:val="008A1FCB"/>
    <w:rsid w:val="008A259E"/>
    <w:rsid w:val="008A4D62"/>
    <w:rsid w:val="008A656F"/>
    <w:rsid w:val="008B0763"/>
    <w:rsid w:val="008B0CAF"/>
    <w:rsid w:val="008B109C"/>
    <w:rsid w:val="008B4914"/>
    <w:rsid w:val="008B50B8"/>
    <w:rsid w:val="008B78A5"/>
    <w:rsid w:val="008C069E"/>
    <w:rsid w:val="008C08B0"/>
    <w:rsid w:val="008C1DF5"/>
    <w:rsid w:val="008C24C6"/>
    <w:rsid w:val="008C33DF"/>
    <w:rsid w:val="008C3B46"/>
    <w:rsid w:val="008C685B"/>
    <w:rsid w:val="008D0253"/>
    <w:rsid w:val="008D071D"/>
    <w:rsid w:val="008D0B2F"/>
    <w:rsid w:val="008D0C90"/>
    <w:rsid w:val="008D2859"/>
    <w:rsid w:val="008D498E"/>
    <w:rsid w:val="008D6213"/>
    <w:rsid w:val="008E0A9C"/>
    <w:rsid w:val="008E1C6F"/>
    <w:rsid w:val="008E3216"/>
    <w:rsid w:val="008E5CA3"/>
    <w:rsid w:val="008E67CC"/>
    <w:rsid w:val="008E79C4"/>
    <w:rsid w:val="008F07B9"/>
    <w:rsid w:val="008F2516"/>
    <w:rsid w:val="008F32A0"/>
    <w:rsid w:val="008F55A7"/>
    <w:rsid w:val="008F5FC5"/>
    <w:rsid w:val="008F6824"/>
    <w:rsid w:val="008F71C9"/>
    <w:rsid w:val="008F7DA8"/>
    <w:rsid w:val="00900907"/>
    <w:rsid w:val="00901053"/>
    <w:rsid w:val="00901915"/>
    <w:rsid w:val="00902A39"/>
    <w:rsid w:val="00904150"/>
    <w:rsid w:val="0090438E"/>
    <w:rsid w:val="0091010F"/>
    <w:rsid w:val="009109B3"/>
    <w:rsid w:val="00910BE6"/>
    <w:rsid w:val="00910FC9"/>
    <w:rsid w:val="009110E3"/>
    <w:rsid w:val="009162AA"/>
    <w:rsid w:val="0091702C"/>
    <w:rsid w:val="00920C93"/>
    <w:rsid w:val="00920D57"/>
    <w:rsid w:val="00921BED"/>
    <w:rsid w:val="00922AD7"/>
    <w:rsid w:val="00922E3C"/>
    <w:rsid w:val="00925BA7"/>
    <w:rsid w:val="00930315"/>
    <w:rsid w:val="00934A64"/>
    <w:rsid w:val="00936966"/>
    <w:rsid w:val="00941375"/>
    <w:rsid w:val="00941A6C"/>
    <w:rsid w:val="0094286D"/>
    <w:rsid w:val="00947162"/>
    <w:rsid w:val="00951AEC"/>
    <w:rsid w:val="00951BF8"/>
    <w:rsid w:val="009635A6"/>
    <w:rsid w:val="00967BE9"/>
    <w:rsid w:val="009702B7"/>
    <w:rsid w:val="009713FD"/>
    <w:rsid w:val="00972B86"/>
    <w:rsid w:val="00972E3E"/>
    <w:rsid w:val="0097646B"/>
    <w:rsid w:val="00977B29"/>
    <w:rsid w:val="00977E84"/>
    <w:rsid w:val="00980B14"/>
    <w:rsid w:val="0098137C"/>
    <w:rsid w:val="009814C9"/>
    <w:rsid w:val="00983B1F"/>
    <w:rsid w:val="00986B86"/>
    <w:rsid w:val="00986F63"/>
    <w:rsid w:val="0099041D"/>
    <w:rsid w:val="009908CA"/>
    <w:rsid w:val="00990C79"/>
    <w:rsid w:val="009910E5"/>
    <w:rsid w:val="009912E3"/>
    <w:rsid w:val="00991EDB"/>
    <w:rsid w:val="00993FB8"/>
    <w:rsid w:val="0099567C"/>
    <w:rsid w:val="00996BB5"/>
    <w:rsid w:val="0099761B"/>
    <w:rsid w:val="00997A65"/>
    <w:rsid w:val="009A0DD5"/>
    <w:rsid w:val="009A0EB4"/>
    <w:rsid w:val="009A48C6"/>
    <w:rsid w:val="009B0F5F"/>
    <w:rsid w:val="009B178F"/>
    <w:rsid w:val="009B1848"/>
    <w:rsid w:val="009B210C"/>
    <w:rsid w:val="009B5CD2"/>
    <w:rsid w:val="009B68F0"/>
    <w:rsid w:val="009B79E3"/>
    <w:rsid w:val="009C07C1"/>
    <w:rsid w:val="009C2F1B"/>
    <w:rsid w:val="009C35FB"/>
    <w:rsid w:val="009C586C"/>
    <w:rsid w:val="009C656B"/>
    <w:rsid w:val="009D0C7A"/>
    <w:rsid w:val="009D0ECE"/>
    <w:rsid w:val="009D5C07"/>
    <w:rsid w:val="009D5C40"/>
    <w:rsid w:val="009D620B"/>
    <w:rsid w:val="009D7CA5"/>
    <w:rsid w:val="009D7CF0"/>
    <w:rsid w:val="009E062A"/>
    <w:rsid w:val="009E0949"/>
    <w:rsid w:val="009E4A40"/>
    <w:rsid w:val="009E54CE"/>
    <w:rsid w:val="009F27B9"/>
    <w:rsid w:val="009F2A41"/>
    <w:rsid w:val="009F2F28"/>
    <w:rsid w:val="009F3152"/>
    <w:rsid w:val="009F6905"/>
    <w:rsid w:val="009F6B89"/>
    <w:rsid w:val="009F7E91"/>
    <w:rsid w:val="00A00331"/>
    <w:rsid w:val="00A00ADD"/>
    <w:rsid w:val="00A03C78"/>
    <w:rsid w:val="00A03D23"/>
    <w:rsid w:val="00A0458F"/>
    <w:rsid w:val="00A048A2"/>
    <w:rsid w:val="00A07D1D"/>
    <w:rsid w:val="00A10B06"/>
    <w:rsid w:val="00A11852"/>
    <w:rsid w:val="00A14138"/>
    <w:rsid w:val="00A14710"/>
    <w:rsid w:val="00A15417"/>
    <w:rsid w:val="00A174B5"/>
    <w:rsid w:val="00A20867"/>
    <w:rsid w:val="00A2158A"/>
    <w:rsid w:val="00A21C72"/>
    <w:rsid w:val="00A231C2"/>
    <w:rsid w:val="00A23F02"/>
    <w:rsid w:val="00A259DC"/>
    <w:rsid w:val="00A25F28"/>
    <w:rsid w:val="00A269CE"/>
    <w:rsid w:val="00A26A36"/>
    <w:rsid w:val="00A27721"/>
    <w:rsid w:val="00A318F3"/>
    <w:rsid w:val="00A32D4F"/>
    <w:rsid w:val="00A346FC"/>
    <w:rsid w:val="00A347B9"/>
    <w:rsid w:val="00A35200"/>
    <w:rsid w:val="00A357CE"/>
    <w:rsid w:val="00A46039"/>
    <w:rsid w:val="00A461AE"/>
    <w:rsid w:val="00A51C0A"/>
    <w:rsid w:val="00A52DF9"/>
    <w:rsid w:val="00A53044"/>
    <w:rsid w:val="00A53D79"/>
    <w:rsid w:val="00A56837"/>
    <w:rsid w:val="00A56FE5"/>
    <w:rsid w:val="00A60169"/>
    <w:rsid w:val="00A60680"/>
    <w:rsid w:val="00A60A1C"/>
    <w:rsid w:val="00A61660"/>
    <w:rsid w:val="00A617DC"/>
    <w:rsid w:val="00A63274"/>
    <w:rsid w:val="00A663B3"/>
    <w:rsid w:val="00A66547"/>
    <w:rsid w:val="00A67751"/>
    <w:rsid w:val="00A72C3E"/>
    <w:rsid w:val="00A7325E"/>
    <w:rsid w:val="00A736E9"/>
    <w:rsid w:val="00A7454B"/>
    <w:rsid w:val="00A74A27"/>
    <w:rsid w:val="00A755F0"/>
    <w:rsid w:val="00A8091F"/>
    <w:rsid w:val="00A80C30"/>
    <w:rsid w:val="00A8410B"/>
    <w:rsid w:val="00A8457B"/>
    <w:rsid w:val="00A8554B"/>
    <w:rsid w:val="00A943D9"/>
    <w:rsid w:val="00A95A8F"/>
    <w:rsid w:val="00A966C5"/>
    <w:rsid w:val="00AA1D77"/>
    <w:rsid w:val="00AA1DB9"/>
    <w:rsid w:val="00AA2661"/>
    <w:rsid w:val="00AA3975"/>
    <w:rsid w:val="00AA6FA4"/>
    <w:rsid w:val="00AA717B"/>
    <w:rsid w:val="00AB691A"/>
    <w:rsid w:val="00AB73A4"/>
    <w:rsid w:val="00AB7EE0"/>
    <w:rsid w:val="00AC00EF"/>
    <w:rsid w:val="00AC21C7"/>
    <w:rsid w:val="00AC2695"/>
    <w:rsid w:val="00AC2CD8"/>
    <w:rsid w:val="00AC55F3"/>
    <w:rsid w:val="00AC57BF"/>
    <w:rsid w:val="00AC65C0"/>
    <w:rsid w:val="00AC67C1"/>
    <w:rsid w:val="00AD0510"/>
    <w:rsid w:val="00AD494E"/>
    <w:rsid w:val="00AD4EBB"/>
    <w:rsid w:val="00AD5E29"/>
    <w:rsid w:val="00AD723B"/>
    <w:rsid w:val="00AE0C6B"/>
    <w:rsid w:val="00AE20C8"/>
    <w:rsid w:val="00AE35D6"/>
    <w:rsid w:val="00AF34C8"/>
    <w:rsid w:val="00AF3FC4"/>
    <w:rsid w:val="00AF49D8"/>
    <w:rsid w:val="00AF4D5B"/>
    <w:rsid w:val="00AF5F77"/>
    <w:rsid w:val="00AF6A44"/>
    <w:rsid w:val="00AF7E5A"/>
    <w:rsid w:val="00B02487"/>
    <w:rsid w:val="00B02E13"/>
    <w:rsid w:val="00B04C9B"/>
    <w:rsid w:val="00B06C19"/>
    <w:rsid w:val="00B10A9C"/>
    <w:rsid w:val="00B128E0"/>
    <w:rsid w:val="00B12F81"/>
    <w:rsid w:val="00B134DE"/>
    <w:rsid w:val="00B13BCD"/>
    <w:rsid w:val="00B13E20"/>
    <w:rsid w:val="00B200DC"/>
    <w:rsid w:val="00B20786"/>
    <w:rsid w:val="00B21F67"/>
    <w:rsid w:val="00B23999"/>
    <w:rsid w:val="00B261BE"/>
    <w:rsid w:val="00B263FD"/>
    <w:rsid w:val="00B2732C"/>
    <w:rsid w:val="00B27612"/>
    <w:rsid w:val="00B27A22"/>
    <w:rsid w:val="00B3114A"/>
    <w:rsid w:val="00B32112"/>
    <w:rsid w:val="00B36E15"/>
    <w:rsid w:val="00B3752D"/>
    <w:rsid w:val="00B41733"/>
    <w:rsid w:val="00B4232F"/>
    <w:rsid w:val="00B42DA1"/>
    <w:rsid w:val="00B46A9C"/>
    <w:rsid w:val="00B46BCF"/>
    <w:rsid w:val="00B5087B"/>
    <w:rsid w:val="00B50C26"/>
    <w:rsid w:val="00B519CD"/>
    <w:rsid w:val="00B529EE"/>
    <w:rsid w:val="00B5352F"/>
    <w:rsid w:val="00B5460B"/>
    <w:rsid w:val="00B55082"/>
    <w:rsid w:val="00B55B18"/>
    <w:rsid w:val="00B568C0"/>
    <w:rsid w:val="00B56E11"/>
    <w:rsid w:val="00B60A0E"/>
    <w:rsid w:val="00B616D9"/>
    <w:rsid w:val="00B629D4"/>
    <w:rsid w:val="00B6468D"/>
    <w:rsid w:val="00B648AD"/>
    <w:rsid w:val="00B64A6A"/>
    <w:rsid w:val="00B6581D"/>
    <w:rsid w:val="00B66BD8"/>
    <w:rsid w:val="00B732C0"/>
    <w:rsid w:val="00B73A10"/>
    <w:rsid w:val="00B74BFC"/>
    <w:rsid w:val="00B7762D"/>
    <w:rsid w:val="00B77644"/>
    <w:rsid w:val="00B80004"/>
    <w:rsid w:val="00B80EDD"/>
    <w:rsid w:val="00B822F8"/>
    <w:rsid w:val="00B826EB"/>
    <w:rsid w:val="00B83536"/>
    <w:rsid w:val="00B83FAA"/>
    <w:rsid w:val="00B84DB2"/>
    <w:rsid w:val="00B91520"/>
    <w:rsid w:val="00B91A29"/>
    <w:rsid w:val="00B94FEE"/>
    <w:rsid w:val="00B96CF1"/>
    <w:rsid w:val="00B97A49"/>
    <w:rsid w:val="00BA0713"/>
    <w:rsid w:val="00BA0A67"/>
    <w:rsid w:val="00BA1861"/>
    <w:rsid w:val="00BA2104"/>
    <w:rsid w:val="00BA4334"/>
    <w:rsid w:val="00BA47A1"/>
    <w:rsid w:val="00BA70DF"/>
    <w:rsid w:val="00BA7217"/>
    <w:rsid w:val="00BA7FE6"/>
    <w:rsid w:val="00BB19DE"/>
    <w:rsid w:val="00BB23E9"/>
    <w:rsid w:val="00BB40DB"/>
    <w:rsid w:val="00BB4EFD"/>
    <w:rsid w:val="00BB5D1F"/>
    <w:rsid w:val="00BC062A"/>
    <w:rsid w:val="00BC3099"/>
    <w:rsid w:val="00BC632C"/>
    <w:rsid w:val="00BD236C"/>
    <w:rsid w:val="00BD5E79"/>
    <w:rsid w:val="00BD6EC8"/>
    <w:rsid w:val="00BD7C1C"/>
    <w:rsid w:val="00BE0D9A"/>
    <w:rsid w:val="00BE0FC6"/>
    <w:rsid w:val="00BE10AA"/>
    <w:rsid w:val="00BE537A"/>
    <w:rsid w:val="00BE6203"/>
    <w:rsid w:val="00BE7363"/>
    <w:rsid w:val="00BE7C0D"/>
    <w:rsid w:val="00BF32C3"/>
    <w:rsid w:val="00BF3CC1"/>
    <w:rsid w:val="00BF5875"/>
    <w:rsid w:val="00C0228B"/>
    <w:rsid w:val="00C03375"/>
    <w:rsid w:val="00C059DC"/>
    <w:rsid w:val="00C05C56"/>
    <w:rsid w:val="00C072D2"/>
    <w:rsid w:val="00C07596"/>
    <w:rsid w:val="00C07882"/>
    <w:rsid w:val="00C11199"/>
    <w:rsid w:val="00C11767"/>
    <w:rsid w:val="00C11991"/>
    <w:rsid w:val="00C12604"/>
    <w:rsid w:val="00C16C91"/>
    <w:rsid w:val="00C233F1"/>
    <w:rsid w:val="00C25555"/>
    <w:rsid w:val="00C2562D"/>
    <w:rsid w:val="00C25CD6"/>
    <w:rsid w:val="00C2761E"/>
    <w:rsid w:val="00C344DF"/>
    <w:rsid w:val="00C35521"/>
    <w:rsid w:val="00C40201"/>
    <w:rsid w:val="00C4299D"/>
    <w:rsid w:val="00C43505"/>
    <w:rsid w:val="00C44104"/>
    <w:rsid w:val="00C4641C"/>
    <w:rsid w:val="00C46C3A"/>
    <w:rsid w:val="00C55BCF"/>
    <w:rsid w:val="00C61317"/>
    <w:rsid w:val="00C616A2"/>
    <w:rsid w:val="00C63725"/>
    <w:rsid w:val="00C65EB8"/>
    <w:rsid w:val="00C66EE5"/>
    <w:rsid w:val="00C67532"/>
    <w:rsid w:val="00C72850"/>
    <w:rsid w:val="00C81C97"/>
    <w:rsid w:val="00C834AD"/>
    <w:rsid w:val="00C83CDC"/>
    <w:rsid w:val="00C86680"/>
    <w:rsid w:val="00C86854"/>
    <w:rsid w:val="00C87573"/>
    <w:rsid w:val="00C90336"/>
    <w:rsid w:val="00C908FA"/>
    <w:rsid w:val="00C93580"/>
    <w:rsid w:val="00C940D0"/>
    <w:rsid w:val="00C94283"/>
    <w:rsid w:val="00C94CD4"/>
    <w:rsid w:val="00CA1F81"/>
    <w:rsid w:val="00CA3A8B"/>
    <w:rsid w:val="00CA562C"/>
    <w:rsid w:val="00CA615F"/>
    <w:rsid w:val="00CB18FD"/>
    <w:rsid w:val="00CB1B44"/>
    <w:rsid w:val="00CB2AE7"/>
    <w:rsid w:val="00CB5A79"/>
    <w:rsid w:val="00CB5A9D"/>
    <w:rsid w:val="00CB7234"/>
    <w:rsid w:val="00CC11B5"/>
    <w:rsid w:val="00CC2DEB"/>
    <w:rsid w:val="00CC32BB"/>
    <w:rsid w:val="00CC6CB0"/>
    <w:rsid w:val="00CC76AA"/>
    <w:rsid w:val="00CC7739"/>
    <w:rsid w:val="00CC7D4E"/>
    <w:rsid w:val="00CD2991"/>
    <w:rsid w:val="00CD2A36"/>
    <w:rsid w:val="00CD3920"/>
    <w:rsid w:val="00CD4559"/>
    <w:rsid w:val="00CD472A"/>
    <w:rsid w:val="00CD4920"/>
    <w:rsid w:val="00CD56B9"/>
    <w:rsid w:val="00CE42C4"/>
    <w:rsid w:val="00CF5C07"/>
    <w:rsid w:val="00D024C4"/>
    <w:rsid w:val="00D0358F"/>
    <w:rsid w:val="00D04D0D"/>
    <w:rsid w:val="00D11E15"/>
    <w:rsid w:val="00D12AAF"/>
    <w:rsid w:val="00D12D23"/>
    <w:rsid w:val="00D1508C"/>
    <w:rsid w:val="00D15240"/>
    <w:rsid w:val="00D21991"/>
    <w:rsid w:val="00D21A65"/>
    <w:rsid w:val="00D235C8"/>
    <w:rsid w:val="00D24D8B"/>
    <w:rsid w:val="00D27B8E"/>
    <w:rsid w:val="00D32EF0"/>
    <w:rsid w:val="00D33588"/>
    <w:rsid w:val="00D33EB6"/>
    <w:rsid w:val="00D33F89"/>
    <w:rsid w:val="00D33FF3"/>
    <w:rsid w:val="00D37271"/>
    <w:rsid w:val="00D3785A"/>
    <w:rsid w:val="00D41A21"/>
    <w:rsid w:val="00D4200F"/>
    <w:rsid w:val="00D5067D"/>
    <w:rsid w:val="00D50978"/>
    <w:rsid w:val="00D536D4"/>
    <w:rsid w:val="00D56981"/>
    <w:rsid w:val="00D60173"/>
    <w:rsid w:val="00D63FC3"/>
    <w:rsid w:val="00D64884"/>
    <w:rsid w:val="00D64995"/>
    <w:rsid w:val="00D651C9"/>
    <w:rsid w:val="00D70B02"/>
    <w:rsid w:val="00D7144D"/>
    <w:rsid w:val="00D71AD6"/>
    <w:rsid w:val="00D752D0"/>
    <w:rsid w:val="00D8117C"/>
    <w:rsid w:val="00D818A9"/>
    <w:rsid w:val="00D81E87"/>
    <w:rsid w:val="00D82FA8"/>
    <w:rsid w:val="00D834B3"/>
    <w:rsid w:val="00D87B1D"/>
    <w:rsid w:val="00D90E76"/>
    <w:rsid w:val="00D91941"/>
    <w:rsid w:val="00D9234D"/>
    <w:rsid w:val="00D932EE"/>
    <w:rsid w:val="00D93BDF"/>
    <w:rsid w:val="00D96BAD"/>
    <w:rsid w:val="00DA015A"/>
    <w:rsid w:val="00DA0334"/>
    <w:rsid w:val="00DA0FF6"/>
    <w:rsid w:val="00DA136E"/>
    <w:rsid w:val="00DA266C"/>
    <w:rsid w:val="00DA296E"/>
    <w:rsid w:val="00DA2A9A"/>
    <w:rsid w:val="00DB1B79"/>
    <w:rsid w:val="00DB2A01"/>
    <w:rsid w:val="00DB3B7A"/>
    <w:rsid w:val="00DB4002"/>
    <w:rsid w:val="00DB4AAC"/>
    <w:rsid w:val="00DC13A3"/>
    <w:rsid w:val="00DC1EFF"/>
    <w:rsid w:val="00DC5CB1"/>
    <w:rsid w:val="00DC5DEC"/>
    <w:rsid w:val="00DC6AB1"/>
    <w:rsid w:val="00DD1F7C"/>
    <w:rsid w:val="00DD3DA4"/>
    <w:rsid w:val="00DD684B"/>
    <w:rsid w:val="00DE6CD9"/>
    <w:rsid w:val="00DE6F10"/>
    <w:rsid w:val="00DE7E60"/>
    <w:rsid w:val="00DF0060"/>
    <w:rsid w:val="00DF2FAB"/>
    <w:rsid w:val="00DF42EB"/>
    <w:rsid w:val="00DF4ABC"/>
    <w:rsid w:val="00DF56C1"/>
    <w:rsid w:val="00DF599A"/>
    <w:rsid w:val="00DF5B1D"/>
    <w:rsid w:val="00DF5BF6"/>
    <w:rsid w:val="00DF664C"/>
    <w:rsid w:val="00E036AD"/>
    <w:rsid w:val="00E037A9"/>
    <w:rsid w:val="00E0394A"/>
    <w:rsid w:val="00E044DF"/>
    <w:rsid w:val="00E04A87"/>
    <w:rsid w:val="00E04E08"/>
    <w:rsid w:val="00E04FA6"/>
    <w:rsid w:val="00E10184"/>
    <w:rsid w:val="00E12B11"/>
    <w:rsid w:val="00E139FD"/>
    <w:rsid w:val="00E166B4"/>
    <w:rsid w:val="00E175A6"/>
    <w:rsid w:val="00E208C0"/>
    <w:rsid w:val="00E20E9F"/>
    <w:rsid w:val="00E20FE6"/>
    <w:rsid w:val="00E2255F"/>
    <w:rsid w:val="00E23B98"/>
    <w:rsid w:val="00E26F80"/>
    <w:rsid w:val="00E30681"/>
    <w:rsid w:val="00E37879"/>
    <w:rsid w:val="00E40D99"/>
    <w:rsid w:val="00E41F7B"/>
    <w:rsid w:val="00E456A5"/>
    <w:rsid w:val="00E4577F"/>
    <w:rsid w:val="00E467B7"/>
    <w:rsid w:val="00E4760A"/>
    <w:rsid w:val="00E47B35"/>
    <w:rsid w:val="00E502B3"/>
    <w:rsid w:val="00E53CC0"/>
    <w:rsid w:val="00E54895"/>
    <w:rsid w:val="00E54993"/>
    <w:rsid w:val="00E55D55"/>
    <w:rsid w:val="00E57712"/>
    <w:rsid w:val="00E60302"/>
    <w:rsid w:val="00E64D1B"/>
    <w:rsid w:val="00E6532D"/>
    <w:rsid w:val="00E6585C"/>
    <w:rsid w:val="00E7029E"/>
    <w:rsid w:val="00E705EE"/>
    <w:rsid w:val="00E70C29"/>
    <w:rsid w:val="00E72A70"/>
    <w:rsid w:val="00E75312"/>
    <w:rsid w:val="00E77439"/>
    <w:rsid w:val="00E85B96"/>
    <w:rsid w:val="00E87189"/>
    <w:rsid w:val="00E947FA"/>
    <w:rsid w:val="00E9750B"/>
    <w:rsid w:val="00EA07DA"/>
    <w:rsid w:val="00EA1921"/>
    <w:rsid w:val="00EA2542"/>
    <w:rsid w:val="00EA3421"/>
    <w:rsid w:val="00EA3977"/>
    <w:rsid w:val="00EA4570"/>
    <w:rsid w:val="00EA5A6B"/>
    <w:rsid w:val="00EA608D"/>
    <w:rsid w:val="00EA7FAC"/>
    <w:rsid w:val="00EB055B"/>
    <w:rsid w:val="00EB1398"/>
    <w:rsid w:val="00EB47BD"/>
    <w:rsid w:val="00EB523B"/>
    <w:rsid w:val="00EB5B46"/>
    <w:rsid w:val="00EB7EE6"/>
    <w:rsid w:val="00EC0FFB"/>
    <w:rsid w:val="00EC2440"/>
    <w:rsid w:val="00EC2497"/>
    <w:rsid w:val="00EC4721"/>
    <w:rsid w:val="00EC4D46"/>
    <w:rsid w:val="00ED0EE6"/>
    <w:rsid w:val="00ED1D7E"/>
    <w:rsid w:val="00ED3B4E"/>
    <w:rsid w:val="00ED491A"/>
    <w:rsid w:val="00EE0F35"/>
    <w:rsid w:val="00EE3AAA"/>
    <w:rsid w:val="00EE4283"/>
    <w:rsid w:val="00EE484E"/>
    <w:rsid w:val="00EE6A41"/>
    <w:rsid w:val="00EE6F66"/>
    <w:rsid w:val="00EE7590"/>
    <w:rsid w:val="00EE77E0"/>
    <w:rsid w:val="00EF013D"/>
    <w:rsid w:val="00EF2276"/>
    <w:rsid w:val="00EF3CAD"/>
    <w:rsid w:val="00EF4D81"/>
    <w:rsid w:val="00EF5E95"/>
    <w:rsid w:val="00EF6855"/>
    <w:rsid w:val="00EF72EA"/>
    <w:rsid w:val="00F01390"/>
    <w:rsid w:val="00F0753A"/>
    <w:rsid w:val="00F102C3"/>
    <w:rsid w:val="00F11B99"/>
    <w:rsid w:val="00F15344"/>
    <w:rsid w:val="00F158EB"/>
    <w:rsid w:val="00F15DED"/>
    <w:rsid w:val="00F23833"/>
    <w:rsid w:val="00F238AA"/>
    <w:rsid w:val="00F3034B"/>
    <w:rsid w:val="00F30372"/>
    <w:rsid w:val="00F306F9"/>
    <w:rsid w:val="00F32518"/>
    <w:rsid w:val="00F41867"/>
    <w:rsid w:val="00F42DD7"/>
    <w:rsid w:val="00F469CF"/>
    <w:rsid w:val="00F472CB"/>
    <w:rsid w:val="00F51B4D"/>
    <w:rsid w:val="00F5260D"/>
    <w:rsid w:val="00F55859"/>
    <w:rsid w:val="00F55F42"/>
    <w:rsid w:val="00F56394"/>
    <w:rsid w:val="00F578E5"/>
    <w:rsid w:val="00F57FD0"/>
    <w:rsid w:val="00F60D66"/>
    <w:rsid w:val="00F616A5"/>
    <w:rsid w:val="00F626AF"/>
    <w:rsid w:val="00F62C02"/>
    <w:rsid w:val="00F65E68"/>
    <w:rsid w:val="00F71490"/>
    <w:rsid w:val="00F7176F"/>
    <w:rsid w:val="00F73B46"/>
    <w:rsid w:val="00F7513D"/>
    <w:rsid w:val="00F75DB3"/>
    <w:rsid w:val="00F75F03"/>
    <w:rsid w:val="00F764DA"/>
    <w:rsid w:val="00F77FF1"/>
    <w:rsid w:val="00F80852"/>
    <w:rsid w:val="00F80966"/>
    <w:rsid w:val="00F82180"/>
    <w:rsid w:val="00F858EB"/>
    <w:rsid w:val="00F85C17"/>
    <w:rsid w:val="00F86300"/>
    <w:rsid w:val="00F8649F"/>
    <w:rsid w:val="00F9002B"/>
    <w:rsid w:val="00F90FC7"/>
    <w:rsid w:val="00F91995"/>
    <w:rsid w:val="00F922D7"/>
    <w:rsid w:val="00F93F53"/>
    <w:rsid w:val="00F94BD5"/>
    <w:rsid w:val="00F95430"/>
    <w:rsid w:val="00F97152"/>
    <w:rsid w:val="00FA06C3"/>
    <w:rsid w:val="00FA47F1"/>
    <w:rsid w:val="00FB4175"/>
    <w:rsid w:val="00FB57F5"/>
    <w:rsid w:val="00FB5EA0"/>
    <w:rsid w:val="00FB7ECE"/>
    <w:rsid w:val="00FC1CE8"/>
    <w:rsid w:val="00FC3D96"/>
    <w:rsid w:val="00FC4825"/>
    <w:rsid w:val="00FC715E"/>
    <w:rsid w:val="00FD2392"/>
    <w:rsid w:val="00FD2805"/>
    <w:rsid w:val="00FD282B"/>
    <w:rsid w:val="00FD2C06"/>
    <w:rsid w:val="00FD4607"/>
    <w:rsid w:val="00FD48A1"/>
    <w:rsid w:val="00FD520B"/>
    <w:rsid w:val="00FD7EEB"/>
    <w:rsid w:val="00FE23EF"/>
    <w:rsid w:val="00FE6B8F"/>
    <w:rsid w:val="00FF0382"/>
    <w:rsid w:val="00FF1BF8"/>
    <w:rsid w:val="00FF20C7"/>
    <w:rsid w:val="00FF3407"/>
    <w:rsid w:val="00FF736B"/>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79A6E"/>
  <w15:chartTrackingRefBased/>
  <w15:docId w15:val="{E49B32E5-624B-4300-A5FF-CCE86B1D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A93"/>
    <w:rPr>
      <w:rFonts w:ascii="Arial" w:hAnsi="Arial"/>
      <w:sz w:val="22"/>
      <w:szCs w:val="22"/>
    </w:rPr>
  </w:style>
  <w:style w:type="paragraph" w:styleId="Heading1">
    <w:name w:val="heading 1"/>
    <w:basedOn w:val="Normal"/>
    <w:next w:val="Normal"/>
    <w:link w:val="Heading1Char"/>
    <w:uiPriority w:val="9"/>
    <w:qFormat/>
    <w:rsid w:val="00977E8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51C9"/>
    <w:pPr>
      <w:ind w:left="720"/>
      <w:contextualSpacing/>
    </w:pPr>
  </w:style>
  <w:style w:type="character" w:styleId="CommentReference">
    <w:name w:val="annotation reference"/>
    <w:uiPriority w:val="99"/>
    <w:semiHidden/>
    <w:unhideWhenUsed/>
    <w:rsid w:val="00D651C9"/>
    <w:rPr>
      <w:sz w:val="16"/>
      <w:szCs w:val="16"/>
    </w:rPr>
  </w:style>
  <w:style w:type="paragraph" w:styleId="CommentText">
    <w:name w:val="annotation text"/>
    <w:basedOn w:val="Normal"/>
    <w:link w:val="CommentTextChar"/>
    <w:uiPriority w:val="99"/>
    <w:unhideWhenUsed/>
    <w:rsid w:val="00D651C9"/>
    <w:rPr>
      <w:sz w:val="20"/>
      <w:szCs w:val="20"/>
    </w:rPr>
  </w:style>
  <w:style w:type="character" w:customStyle="1" w:styleId="CommentTextChar">
    <w:name w:val="Comment Text Char"/>
    <w:link w:val="CommentText"/>
    <w:uiPriority w:val="99"/>
    <w:rsid w:val="00D651C9"/>
    <w:rPr>
      <w:rFonts w:ascii="Arial" w:eastAsia="Calibri" w:hAnsi="Arial" w:cs="Times New Roman"/>
      <w:sz w:val="20"/>
      <w:szCs w:val="20"/>
    </w:rPr>
  </w:style>
  <w:style w:type="paragraph" w:styleId="FootnoteText">
    <w:name w:val="footnote text"/>
    <w:basedOn w:val="Normal"/>
    <w:link w:val="FootnoteTextChar"/>
    <w:semiHidden/>
    <w:rsid w:val="00D651C9"/>
    <w:pPr>
      <w:widowControl w:val="0"/>
    </w:pPr>
    <w:rPr>
      <w:rFonts w:eastAsia="Times New Roman"/>
      <w:sz w:val="20"/>
      <w:szCs w:val="20"/>
    </w:rPr>
  </w:style>
  <w:style w:type="character" w:customStyle="1" w:styleId="FootnoteTextChar">
    <w:name w:val="Footnote Text Char"/>
    <w:link w:val="FootnoteText"/>
    <w:semiHidden/>
    <w:rsid w:val="00D651C9"/>
    <w:rPr>
      <w:rFonts w:ascii="Arial" w:eastAsia="Times New Roman" w:hAnsi="Arial" w:cs="Times New Roman"/>
      <w:sz w:val="20"/>
      <w:szCs w:val="20"/>
    </w:rPr>
  </w:style>
  <w:style w:type="character" w:styleId="FootnoteReference">
    <w:name w:val="footnote reference"/>
    <w:semiHidden/>
    <w:rsid w:val="00D651C9"/>
    <w:rPr>
      <w:vertAlign w:val="superscript"/>
    </w:rPr>
  </w:style>
  <w:style w:type="table" w:styleId="TableGrid">
    <w:name w:val="Table Grid"/>
    <w:basedOn w:val="TableNormal"/>
    <w:uiPriority w:val="59"/>
    <w:rsid w:val="00D6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651C9"/>
    <w:rPr>
      <w:sz w:val="20"/>
      <w:szCs w:val="20"/>
    </w:rPr>
  </w:style>
  <w:style w:type="character" w:customStyle="1" w:styleId="EndnoteTextChar">
    <w:name w:val="Endnote Text Char"/>
    <w:link w:val="EndnoteText"/>
    <w:uiPriority w:val="99"/>
    <w:semiHidden/>
    <w:rsid w:val="00D651C9"/>
    <w:rPr>
      <w:rFonts w:ascii="Arial" w:eastAsia="Calibri" w:hAnsi="Arial" w:cs="Times New Roman"/>
      <w:sz w:val="20"/>
      <w:szCs w:val="20"/>
    </w:rPr>
  </w:style>
  <w:style w:type="character" w:styleId="EndnoteReference">
    <w:name w:val="endnote reference"/>
    <w:uiPriority w:val="99"/>
    <w:semiHidden/>
    <w:unhideWhenUsed/>
    <w:rsid w:val="00D651C9"/>
    <w:rPr>
      <w:vertAlign w:val="superscript"/>
    </w:rPr>
  </w:style>
  <w:style w:type="paragraph" w:styleId="Header">
    <w:name w:val="header"/>
    <w:basedOn w:val="Normal"/>
    <w:link w:val="HeaderChar"/>
    <w:uiPriority w:val="99"/>
    <w:unhideWhenUsed/>
    <w:rsid w:val="00900907"/>
    <w:pPr>
      <w:tabs>
        <w:tab w:val="center" w:pos="4680"/>
        <w:tab w:val="right" w:pos="9360"/>
      </w:tabs>
    </w:pPr>
  </w:style>
  <w:style w:type="character" w:customStyle="1" w:styleId="HeaderChar">
    <w:name w:val="Header Char"/>
    <w:link w:val="Header"/>
    <w:uiPriority w:val="99"/>
    <w:rsid w:val="00900907"/>
    <w:rPr>
      <w:rFonts w:ascii="Arial" w:eastAsia="Calibri" w:hAnsi="Arial" w:cs="Times New Roman"/>
    </w:rPr>
  </w:style>
  <w:style w:type="paragraph" w:styleId="Footer">
    <w:name w:val="footer"/>
    <w:basedOn w:val="Normal"/>
    <w:link w:val="FooterChar"/>
    <w:uiPriority w:val="99"/>
    <w:unhideWhenUsed/>
    <w:rsid w:val="00900907"/>
    <w:pPr>
      <w:tabs>
        <w:tab w:val="center" w:pos="4680"/>
        <w:tab w:val="right" w:pos="9360"/>
      </w:tabs>
    </w:pPr>
  </w:style>
  <w:style w:type="character" w:customStyle="1" w:styleId="FooterChar">
    <w:name w:val="Footer Char"/>
    <w:link w:val="Footer"/>
    <w:uiPriority w:val="99"/>
    <w:rsid w:val="00900907"/>
    <w:rPr>
      <w:rFonts w:ascii="Arial" w:eastAsia="Calibri" w:hAnsi="Arial" w:cs="Times New Roman"/>
    </w:rPr>
  </w:style>
  <w:style w:type="paragraph" w:styleId="BalloonText">
    <w:name w:val="Balloon Text"/>
    <w:basedOn w:val="Normal"/>
    <w:link w:val="BalloonTextChar"/>
    <w:uiPriority w:val="99"/>
    <w:semiHidden/>
    <w:unhideWhenUsed/>
    <w:rsid w:val="00C2761E"/>
    <w:rPr>
      <w:rFonts w:ascii="Segoe UI" w:hAnsi="Segoe UI" w:cs="Segoe UI"/>
      <w:sz w:val="18"/>
      <w:szCs w:val="18"/>
    </w:rPr>
  </w:style>
  <w:style w:type="character" w:customStyle="1" w:styleId="BalloonTextChar">
    <w:name w:val="Balloon Text Char"/>
    <w:link w:val="BalloonText"/>
    <w:uiPriority w:val="99"/>
    <w:semiHidden/>
    <w:rsid w:val="00C2761E"/>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D6E7E"/>
    <w:rPr>
      <w:b/>
      <w:bCs/>
    </w:rPr>
  </w:style>
  <w:style w:type="character" w:customStyle="1" w:styleId="CommentSubjectChar">
    <w:name w:val="Comment Subject Char"/>
    <w:link w:val="CommentSubject"/>
    <w:uiPriority w:val="99"/>
    <w:semiHidden/>
    <w:rsid w:val="000D6E7E"/>
    <w:rPr>
      <w:rFonts w:ascii="Arial" w:eastAsia="Calibri" w:hAnsi="Arial" w:cs="Times New Roman"/>
      <w:b/>
      <w:bCs/>
      <w:sz w:val="20"/>
      <w:szCs w:val="20"/>
    </w:rPr>
  </w:style>
  <w:style w:type="paragraph" w:styleId="Revision">
    <w:name w:val="Revision"/>
    <w:hidden/>
    <w:uiPriority w:val="99"/>
    <w:semiHidden/>
    <w:rsid w:val="001B6AC9"/>
    <w:rPr>
      <w:rFonts w:ascii="Arial" w:hAnsi="Arial"/>
      <w:sz w:val="22"/>
      <w:szCs w:val="22"/>
    </w:rPr>
  </w:style>
  <w:style w:type="character" w:customStyle="1" w:styleId="A7">
    <w:name w:val="A7"/>
    <w:uiPriority w:val="99"/>
    <w:rsid w:val="00391FCA"/>
    <w:rPr>
      <w:rFonts w:cs="Frutiger 45 Light"/>
      <w:color w:val="002E5F"/>
      <w:sz w:val="18"/>
      <w:szCs w:val="18"/>
    </w:rPr>
  </w:style>
  <w:style w:type="paragraph" w:customStyle="1" w:styleId="crg3">
    <w:name w:val="crg3"/>
    <w:basedOn w:val="Normal"/>
    <w:rsid w:val="006729B7"/>
    <w:pPr>
      <w:tabs>
        <w:tab w:val="left" w:pos="770"/>
      </w:tabs>
    </w:pPr>
    <w:rPr>
      <w:rFonts w:ascii="Times New Roman" w:eastAsia="Times New Roman" w:hAnsi="Times New Roman" w:cs="Arial"/>
      <w:sz w:val="20"/>
      <w:szCs w:val="24"/>
    </w:rPr>
  </w:style>
  <w:style w:type="paragraph" w:customStyle="1" w:styleId="crg2">
    <w:name w:val="crg2"/>
    <w:basedOn w:val="BodyTextIndent"/>
    <w:rsid w:val="006729B7"/>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6729B7"/>
    <w:pPr>
      <w:spacing w:after="120"/>
      <w:ind w:left="360"/>
    </w:pPr>
  </w:style>
  <w:style w:type="character" w:customStyle="1" w:styleId="BodyTextIndentChar">
    <w:name w:val="Body Text Indent Char"/>
    <w:link w:val="BodyTextIndent"/>
    <w:uiPriority w:val="99"/>
    <w:semiHidden/>
    <w:rsid w:val="006729B7"/>
    <w:rPr>
      <w:rFonts w:ascii="Arial" w:eastAsia="Calibri" w:hAnsi="Arial" w:cs="Times New Roman"/>
    </w:rPr>
  </w:style>
  <w:style w:type="paragraph" w:customStyle="1" w:styleId="crg4">
    <w:name w:val="crg4"/>
    <w:basedOn w:val="Normal"/>
    <w:rsid w:val="00D932EE"/>
    <w:rPr>
      <w:rFonts w:eastAsia="Times New Roman" w:cs="Arial"/>
      <w:sz w:val="20"/>
      <w:szCs w:val="24"/>
    </w:rPr>
  </w:style>
  <w:style w:type="paragraph" w:styleId="PlainText">
    <w:name w:val="Plain Text"/>
    <w:basedOn w:val="Normal"/>
    <w:link w:val="PlainTextChar"/>
    <w:rsid w:val="00C07882"/>
    <w:rPr>
      <w:rFonts w:ascii="Courier New" w:eastAsia="Times New Roman" w:hAnsi="Courier New"/>
      <w:sz w:val="20"/>
      <w:szCs w:val="20"/>
    </w:rPr>
  </w:style>
  <w:style w:type="character" w:customStyle="1" w:styleId="PlainTextChar">
    <w:name w:val="Plain Text Char"/>
    <w:link w:val="PlainText"/>
    <w:rsid w:val="00C07882"/>
    <w:rPr>
      <w:rFonts w:ascii="Courier New" w:eastAsia="Times New Roman" w:hAnsi="Courier New" w:cs="Times New Roman"/>
      <w:sz w:val="20"/>
      <w:szCs w:val="20"/>
    </w:rPr>
  </w:style>
  <w:style w:type="paragraph" w:customStyle="1" w:styleId="Norm">
    <w:name w:val="Norm"/>
    <w:basedOn w:val="Normal"/>
    <w:rsid w:val="00375399"/>
    <w:rPr>
      <w:rFonts w:eastAsia="Times New Roman"/>
    </w:rPr>
  </w:style>
  <w:style w:type="character" w:styleId="Hyperlink">
    <w:name w:val="Hyperlink"/>
    <w:uiPriority w:val="99"/>
    <w:unhideWhenUsed/>
    <w:rsid w:val="00E53CC0"/>
    <w:rPr>
      <w:color w:val="0000FF"/>
      <w:u w:val="single"/>
    </w:rPr>
  </w:style>
  <w:style w:type="paragraph" w:customStyle="1" w:styleId="crg1">
    <w:name w:val="crg1"/>
    <w:basedOn w:val="Normal"/>
    <w:rsid w:val="00024B9D"/>
    <w:pPr>
      <w:tabs>
        <w:tab w:val="left" w:pos="576"/>
      </w:tabs>
      <w:ind w:left="576" w:hanging="576"/>
    </w:pPr>
    <w:rPr>
      <w:rFonts w:ascii="Times New Roman" w:eastAsia="Times New Roman" w:hAnsi="Times New Roman" w:cs="Arial"/>
      <w:b/>
      <w:szCs w:val="24"/>
    </w:rPr>
  </w:style>
  <w:style w:type="paragraph" w:styleId="Caption">
    <w:name w:val="caption"/>
    <w:basedOn w:val="Normal"/>
    <w:next w:val="Normal"/>
    <w:semiHidden/>
    <w:unhideWhenUsed/>
    <w:qFormat/>
    <w:rsid w:val="006405DC"/>
    <w:pPr>
      <w:framePr w:w="9120" w:h="12720" w:hSpace="240" w:vSpace="240" w:wrap="auto" w:vAnchor="page" w:hAnchor="page" w:x="1642" w:y="1445"/>
      <w:pBdr>
        <w:top w:val="single" w:sz="24" w:space="11" w:color="auto"/>
        <w:left w:val="single" w:sz="24" w:space="11" w:color="auto"/>
        <w:bottom w:val="single" w:sz="24" w:space="11" w:color="auto"/>
        <w:right w:val="single" w:sz="24" w:space="11" w:color="auto"/>
      </w:pBdr>
      <w:shd w:val="pct15" w:color="auto" w:fill="FFFFFF"/>
      <w:jc w:val="center"/>
    </w:pPr>
    <w:rPr>
      <w:rFonts w:ascii="CG Times" w:eastAsia="Times New Roman" w:hAnsi="CG Times"/>
      <w:b/>
      <w:szCs w:val="24"/>
    </w:rPr>
  </w:style>
  <w:style w:type="character" w:styleId="PageNumber">
    <w:name w:val="page number"/>
    <w:rsid w:val="00D64995"/>
  </w:style>
  <w:style w:type="paragraph" w:styleId="BodyText">
    <w:name w:val="Body Text"/>
    <w:basedOn w:val="Normal"/>
    <w:link w:val="BodyTextChar"/>
    <w:uiPriority w:val="99"/>
    <w:unhideWhenUsed/>
    <w:qFormat/>
    <w:rsid w:val="002B7C82"/>
    <w:pPr>
      <w:spacing w:after="120"/>
    </w:pPr>
  </w:style>
  <w:style w:type="character" w:customStyle="1" w:styleId="BodyTextChar">
    <w:name w:val="Body Text Char"/>
    <w:link w:val="BodyText"/>
    <w:uiPriority w:val="99"/>
    <w:rsid w:val="002B7C82"/>
    <w:rPr>
      <w:rFonts w:ascii="Arial" w:hAnsi="Arial"/>
      <w:sz w:val="22"/>
      <w:szCs w:val="22"/>
    </w:rPr>
  </w:style>
  <w:style w:type="paragraph" w:styleId="Title">
    <w:name w:val="Title"/>
    <w:basedOn w:val="Normal"/>
    <w:next w:val="Normal"/>
    <w:link w:val="TitleChar"/>
    <w:qFormat/>
    <w:rsid w:val="00EA07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EA07DA"/>
    <w:rPr>
      <w:rFonts w:ascii="Calibri Light" w:eastAsia="Times New Roman" w:hAnsi="Calibri Light" w:cs="Times New Roman"/>
      <w:b/>
      <w:bCs/>
      <w:kern w:val="28"/>
      <w:sz w:val="32"/>
      <w:szCs w:val="32"/>
    </w:rPr>
  </w:style>
  <w:style w:type="character" w:styleId="UnresolvedMention">
    <w:name w:val="Unresolved Mention"/>
    <w:uiPriority w:val="99"/>
    <w:semiHidden/>
    <w:unhideWhenUsed/>
    <w:rsid w:val="002507B5"/>
    <w:rPr>
      <w:color w:val="605E5C"/>
      <w:shd w:val="clear" w:color="auto" w:fill="E1DFDD"/>
    </w:rPr>
  </w:style>
  <w:style w:type="paragraph" w:customStyle="1" w:styleId="evaluation">
    <w:name w:val="evaluation"/>
    <w:basedOn w:val="Normal"/>
    <w:uiPriority w:val="99"/>
    <w:rsid w:val="00484CE5"/>
    <w:pPr>
      <w:numPr>
        <w:numId w:val="10"/>
      </w:numPr>
      <w:tabs>
        <w:tab w:val="clear" w:pos="360"/>
        <w:tab w:val="left" w:pos="144"/>
        <w:tab w:val="num" w:pos="910"/>
      </w:tabs>
      <w:ind w:left="0" w:firstLine="0"/>
    </w:pPr>
    <w:rPr>
      <w:rFonts w:eastAsia="SimSun" w:cs="Arial"/>
      <w:bCs/>
      <w:sz w:val="18"/>
      <w:szCs w:val="18"/>
    </w:rPr>
  </w:style>
  <w:style w:type="paragraph" w:customStyle="1" w:styleId="paragraph">
    <w:name w:val="paragraph"/>
    <w:basedOn w:val="Normal"/>
    <w:rsid w:val="00FF7D1A"/>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F7D1A"/>
  </w:style>
  <w:style w:type="character" w:customStyle="1" w:styleId="eop">
    <w:name w:val="eop"/>
    <w:basedOn w:val="DefaultParagraphFont"/>
    <w:rsid w:val="00FF7D1A"/>
  </w:style>
  <w:style w:type="character" w:customStyle="1" w:styleId="tabchar">
    <w:name w:val="tabchar"/>
    <w:basedOn w:val="DefaultParagraphFont"/>
    <w:rsid w:val="00FF7D1A"/>
  </w:style>
  <w:style w:type="paragraph" w:styleId="NoSpacing">
    <w:name w:val="No Spacing"/>
    <w:uiPriority w:val="1"/>
    <w:qFormat/>
    <w:rsid w:val="00FF7D1A"/>
    <w:rPr>
      <w:rFonts w:ascii="Arial" w:hAnsi="Arial"/>
      <w:sz w:val="22"/>
      <w:szCs w:val="22"/>
    </w:rPr>
  </w:style>
  <w:style w:type="paragraph" w:customStyle="1" w:styleId="Default">
    <w:name w:val="Default"/>
    <w:basedOn w:val="Normal"/>
    <w:rsid w:val="00AF49D8"/>
    <w:pPr>
      <w:autoSpaceDE w:val="0"/>
      <w:autoSpaceDN w:val="0"/>
    </w:pPr>
    <w:rPr>
      <w:rFonts w:cs="Arial"/>
      <w:color w:val="000000"/>
      <w:sz w:val="24"/>
      <w:szCs w:val="24"/>
    </w:rPr>
  </w:style>
  <w:style w:type="character" w:styleId="Strong">
    <w:name w:val="Strong"/>
    <w:uiPriority w:val="99"/>
    <w:qFormat/>
    <w:rsid w:val="00AF49D8"/>
    <w:rPr>
      <w:rFonts w:cs="Times New Roman"/>
      <w:b/>
      <w:bCs/>
    </w:rPr>
  </w:style>
  <w:style w:type="paragraph" w:customStyle="1" w:styleId="directions">
    <w:name w:val="directions"/>
    <w:basedOn w:val="NormalWeb"/>
    <w:uiPriority w:val="99"/>
    <w:rsid w:val="00AF49D8"/>
    <w:pPr>
      <w:spacing w:after="120"/>
      <w:ind w:left="288" w:hanging="288"/>
    </w:pPr>
    <w:rPr>
      <w:rFonts w:ascii="Arial" w:eastAsia="Arial Unicode MS" w:hAnsi="Arial" w:cs="Arial"/>
      <w:sz w:val="18"/>
      <w:szCs w:val="18"/>
    </w:rPr>
  </w:style>
  <w:style w:type="paragraph" w:customStyle="1" w:styleId="standard">
    <w:name w:val="standard"/>
    <w:basedOn w:val="NormalWeb"/>
    <w:uiPriority w:val="99"/>
    <w:rsid w:val="00AF49D8"/>
    <w:pPr>
      <w:spacing w:after="240"/>
      <w:jc w:val="both"/>
    </w:pPr>
    <w:rPr>
      <w:rFonts w:ascii="Arial" w:eastAsia="SimSun" w:hAnsi="Arial" w:cs="Arial"/>
      <w:bCs/>
      <w:sz w:val="18"/>
      <w:szCs w:val="18"/>
    </w:rPr>
  </w:style>
  <w:style w:type="paragraph" w:styleId="NormalWeb">
    <w:name w:val="Normal (Web)"/>
    <w:basedOn w:val="Normal"/>
    <w:uiPriority w:val="99"/>
    <w:semiHidden/>
    <w:unhideWhenUsed/>
    <w:rsid w:val="00AF49D8"/>
    <w:rPr>
      <w:rFonts w:ascii="Times New Roman" w:hAnsi="Times New Roman"/>
      <w:sz w:val="24"/>
      <w:szCs w:val="24"/>
    </w:rPr>
  </w:style>
  <w:style w:type="character" w:customStyle="1" w:styleId="Heading1Char">
    <w:name w:val="Heading 1 Char"/>
    <w:basedOn w:val="DefaultParagraphFont"/>
    <w:link w:val="Heading1"/>
    <w:uiPriority w:val="9"/>
    <w:rsid w:val="00977E84"/>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807">
      <w:bodyDiv w:val="1"/>
      <w:marLeft w:val="0"/>
      <w:marRight w:val="0"/>
      <w:marTop w:val="0"/>
      <w:marBottom w:val="0"/>
      <w:divBdr>
        <w:top w:val="none" w:sz="0" w:space="0" w:color="auto"/>
        <w:left w:val="none" w:sz="0" w:space="0" w:color="auto"/>
        <w:bottom w:val="none" w:sz="0" w:space="0" w:color="auto"/>
        <w:right w:val="none" w:sz="0" w:space="0" w:color="auto"/>
      </w:divBdr>
    </w:div>
    <w:div w:id="31658514">
      <w:bodyDiv w:val="1"/>
      <w:marLeft w:val="0"/>
      <w:marRight w:val="0"/>
      <w:marTop w:val="0"/>
      <w:marBottom w:val="0"/>
      <w:divBdr>
        <w:top w:val="none" w:sz="0" w:space="0" w:color="auto"/>
        <w:left w:val="none" w:sz="0" w:space="0" w:color="auto"/>
        <w:bottom w:val="none" w:sz="0" w:space="0" w:color="auto"/>
        <w:right w:val="none" w:sz="0" w:space="0" w:color="auto"/>
      </w:divBdr>
    </w:div>
    <w:div w:id="52117619">
      <w:bodyDiv w:val="1"/>
      <w:marLeft w:val="0"/>
      <w:marRight w:val="0"/>
      <w:marTop w:val="0"/>
      <w:marBottom w:val="0"/>
      <w:divBdr>
        <w:top w:val="none" w:sz="0" w:space="0" w:color="auto"/>
        <w:left w:val="none" w:sz="0" w:space="0" w:color="auto"/>
        <w:bottom w:val="none" w:sz="0" w:space="0" w:color="auto"/>
        <w:right w:val="none" w:sz="0" w:space="0" w:color="auto"/>
      </w:divBdr>
    </w:div>
    <w:div w:id="59183862">
      <w:bodyDiv w:val="1"/>
      <w:marLeft w:val="0"/>
      <w:marRight w:val="0"/>
      <w:marTop w:val="0"/>
      <w:marBottom w:val="0"/>
      <w:divBdr>
        <w:top w:val="none" w:sz="0" w:space="0" w:color="auto"/>
        <w:left w:val="none" w:sz="0" w:space="0" w:color="auto"/>
        <w:bottom w:val="none" w:sz="0" w:space="0" w:color="auto"/>
        <w:right w:val="none" w:sz="0" w:space="0" w:color="auto"/>
      </w:divBdr>
    </w:div>
    <w:div w:id="73017537">
      <w:bodyDiv w:val="1"/>
      <w:marLeft w:val="0"/>
      <w:marRight w:val="0"/>
      <w:marTop w:val="0"/>
      <w:marBottom w:val="0"/>
      <w:divBdr>
        <w:top w:val="none" w:sz="0" w:space="0" w:color="auto"/>
        <w:left w:val="none" w:sz="0" w:space="0" w:color="auto"/>
        <w:bottom w:val="none" w:sz="0" w:space="0" w:color="auto"/>
        <w:right w:val="none" w:sz="0" w:space="0" w:color="auto"/>
      </w:divBdr>
    </w:div>
    <w:div w:id="97256324">
      <w:bodyDiv w:val="1"/>
      <w:marLeft w:val="0"/>
      <w:marRight w:val="0"/>
      <w:marTop w:val="0"/>
      <w:marBottom w:val="0"/>
      <w:divBdr>
        <w:top w:val="none" w:sz="0" w:space="0" w:color="auto"/>
        <w:left w:val="none" w:sz="0" w:space="0" w:color="auto"/>
        <w:bottom w:val="none" w:sz="0" w:space="0" w:color="auto"/>
        <w:right w:val="none" w:sz="0" w:space="0" w:color="auto"/>
      </w:divBdr>
    </w:div>
    <w:div w:id="103157814">
      <w:bodyDiv w:val="1"/>
      <w:marLeft w:val="0"/>
      <w:marRight w:val="0"/>
      <w:marTop w:val="0"/>
      <w:marBottom w:val="0"/>
      <w:divBdr>
        <w:top w:val="none" w:sz="0" w:space="0" w:color="auto"/>
        <w:left w:val="none" w:sz="0" w:space="0" w:color="auto"/>
        <w:bottom w:val="none" w:sz="0" w:space="0" w:color="auto"/>
        <w:right w:val="none" w:sz="0" w:space="0" w:color="auto"/>
      </w:divBdr>
    </w:div>
    <w:div w:id="117460496">
      <w:bodyDiv w:val="1"/>
      <w:marLeft w:val="0"/>
      <w:marRight w:val="0"/>
      <w:marTop w:val="0"/>
      <w:marBottom w:val="0"/>
      <w:divBdr>
        <w:top w:val="none" w:sz="0" w:space="0" w:color="auto"/>
        <w:left w:val="none" w:sz="0" w:space="0" w:color="auto"/>
        <w:bottom w:val="none" w:sz="0" w:space="0" w:color="auto"/>
        <w:right w:val="none" w:sz="0" w:space="0" w:color="auto"/>
      </w:divBdr>
    </w:div>
    <w:div w:id="125050508">
      <w:bodyDiv w:val="1"/>
      <w:marLeft w:val="0"/>
      <w:marRight w:val="0"/>
      <w:marTop w:val="0"/>
      <w:marBottom w:val="0"/>
      <w:divBdr>
        <w:top w:val="none" w:sz="0" w:space="0" w:color="auto"/>
        <w:left w:val="none" w:sz="0" w:space="0" w:color="auto"/>
        <w:bottom w:val="none" w:sz="0" w:space="0" w:color="auto"/>
        <w:right w:val="none" w:sz="0" w:space="0" w:color="auto"/>
      </w:divBdr>
    </w:div>
    <w:div w:id="133764379">
      <w:bodyDiv w:val="1"/>
      <w:marLeft w:val="0"/>
      <w:marRight w:val="0"/>
      <w:marTop w:val="0"/>
      <w:marBottom w:val="0"/>
      <w:divBdr>
        <w:top w:val="none" w:sz="0" w:space="0" w:color="auto"/>
        <w:left w:val="none" w:sz="0" w:space="0" w:color="auto"/>
        <w:bottom w:val="none" w:sz="0" w:space="0" w:color="auto"/>
        <w:right w:val="none" w:sz="0" w:space="0" w:color="auto"/>
      </w:divBdr>
    </w:div>
    <w:div w:id="136606178">
      <w:bodyDiv w:val="1"/>
      <w:marLeft w:val="0"/>
      <w:marRight w:val="0"/>
      <w:marTop w:val="0"/>
      <w:marBottom w:val="0"/>
      <w:divBdr>
        <w:top w:val="none" w:sz="0" w:space="0" w:color="auto"/>
        <w:left w:val="none" w:sz="0" w:space="0" w:color="auto"/>
        <w:bottom w:val="none" w:sz="0" w:space="0" w:color="auto"/>
        <w:right w:val="none" w:sz="0" w:space="0" w:color="auto"/>
      </w:divBdr>
    </w:div>
    <w:div w:id="159546560">
      <w:bodyDiv w:val="1"/>
      <w:marLeft w:val="0"/>
      <w:marRight w:val="0"/>
      <w:marTop w:val="0"/>
      <w:marBottom w:val="0"/>
      <w:divBdr>
        <w:top w:val="none" w:sz="0" w:space="0" w:color="auto"/>
        <w:left w:val="none" w:sz="0" w:space="0" w:color="auto"/>
        <w:bottom w:val="none" w:sz="0" w:space="0" w:color="auto"/>
        <w:right w:val="none" w:sz="0" w:space="0" w:color="auto"/>
      </w:divBdr>
    </w:div>
    <w:div w:id="208538041">
      <w:bodyDiv w:val="1"/>
      <w:marLeft w:val="0"/>
      <w:marRight w:val="0"/>
      <w:marTop w:val="0"/>
      <w:marBottom w:val="0"/>
      <w:divBdr>
        <w:top w:val="none" w:sz="0" w:space="0" w:color="auto"/>
        <w:left w:val="none" w:sz="0" w:space="0" w:color="auto"/>
        <w:bottom w:val="none" w:sz="0" w:space="0" w:color="auto"/>
        <w:right w:val="none" w:sz="0" w:space="0" w:color="auto"/>
      </w:divBdr>
    </w:div>
    <w:div w:id="217472132">
      <w:bodyDiv w:val="1"/>
      <w:marLeft w:val="0"/>
      <w:marRight w:val="0"/>
      <w:marTop w:val="0"/>
      <w:marBottom w:val="0"/>
      <w:divBdr>
        <w:top w:val="none" w:sz="0" w:space="0" w:color="auto"/>
        <w:left w:val="none" w:sz="0" w:space="0" w:color="auto"/>
        <w:bottom w:val="none" w:sz="0" w:space="0" w:color="auto"/>
        <w:right w:val="none" w:sz="0" w:space="0" w:color="auto"/>
      </w:divBdr>
    </w:div>
    <w:div w:id="265311890">
      <w:bodyDiv w:val="1"/>
      <w:marLeft w:val="0"/>
      <w:marRight w:val="0"/>
      <w:marTop w:val="0"/>
      <w:marBottom w:val="0"/>
      <w:divBdr>
        <w:top w:val="none" w:sz="0" w:space="0" w:color="auto"/>
        <w:left w:val="none" w:sz="0" w:space="0" w:color="auto"/>
        <w:bottom w:val="none" w:sz="0" w:space="0" w:color="auto"/>
        <w:right w:val="none" w:sz="0" w:space="0" w:color="auto"/>
      </w:divBdr>
    </w:div>
    <w:div w:id="270205781">
      <w:bodyDiv w:val="1"/>
      <w:marLeft w:val="0"/>
      <w:marRight w:val="0"/>
      <w:marTop w:val="0"/>
      <w:marBottom w:val="0"/>
      <w:divBdr>
        <w:top w:val="none" w:sz="0" w:space="0" w:color="auto"/>
        <w:left w:val="none" w:sz="0" w:space="0" w:color="auto"/>
        <w:bottom w:val="none" w:sz="0" w:space="0" w:color="auto"/>
        <w:right w:val="none" w:sz="0" w:space="0" w:color="auto"/>
      </w:divBdr>
    </w:div>
    <w:div w:id="274365508">
      <w:bodyDiv w:val="1"/>
      <w:marLeft w:val="0"/>
      <w:marRight w:val="0"/>
      <w:marTop w:val="0"/>
      <w:marBottom w:val="0"/>
      <w:divBdr>
        <w:top w:val="none" w:sz="0" w:space="0" w:color="auto"/>
        <w:left w:val="none" w:sz="0" w:space="0" w:color="auto"/>
        <w:bottom w:val="none" w:sz="0" w:space="0" w:color="auto"/>
        <w:right w:val="none" w:sz="0" w:space="0" w:color="auto"/>
      </w:divBdr>
    </w:div>
    <w:div w:id="274797551">
      <w:bodyDiv w:val="1"/>
      <w:marLeft w:val="0"/>
      <w:marRight w:val="0"/>
      <w:marTop w:val="0"/>
      <w:marBottom w:val="0"/>
      <w:divBdr>
        <w:top w:val="none" w:sz="0" w:space="0" w:color="auto"/>
        <w:left w:val="none" w:sz="0" w:space="0" w:color="auto"/>
        <w:bottom w:val="none" w:sz="0" w:space="0" w:color="auto"/>
        <w:right w:val="none" w:sz="0" w:space="0" w:color="auto"/>
      </w:divBdr>
    </w:div>
    <w:div w:id="278686349">
      <w:bodyDiv w:val="1"/>
      <w:marLeft w:val="0"/>
      <w:marRight w:val="0"/>
      <w:marTop w:val="0"/>
      <w:marBottom w:val="0"/>
      <w:divBdr>
        <w:top w:val="none" w:sz="0" w:space="0" w:color="auto"/>
        <w:left w:val="none" w:sz="0" w:space="0" w:color="auto"/>
        <w:bottom w:val="none" w:sz="0" w:space="0" w:color="auto"/>
        <w:right w:val="none" w:sz="0" w:space="0" w:color="auto"/>
      </w:divBdr>
    </w:div>
    <w:div w:id="279260222">
      <w:bodyDiv w:val="1"/>
      <w:marLeft w:val="0"/>
      <w:marRight w:val="0"/>
      <w:marTop w:val="0"/>
      <w:marBottom w:val="0"/>
      <w:divBdr>
        <w:top w:val="none" w:sz="0" w:space="0" w:color="auto"/>
        <w:left w:val="none" w:sz="0" w:space="0" w:color="auto"/>
        <w:bottom w:val="none" w:sz="0" w:space="0" w:color="auto"/>
        <w:right w:val="none" w:sz="0" w:space="0" w:color="auto"/>
      </w:divBdr>
    </w:div>
    <w:div w:id="289211767">
      <w:bodyDiv w:val="1"/>
      <w:marLeft w:val="0"/>
      <w:marRight w:val="0"/>
      <w:marTop w:val="0"/>
      <w:marBottom w:val="0"/>
      <w:divBdr>
        <w:top w:val="none" w:sz="0" w:space="0" w:color="auto"/>
        <w:left w:val="none" w:sz="0" w:space="0" w:color="auto"/>
        <w:bottom w:val="none" w:sz="0" w:space="0" w:color="auto"/>
        <w:right w:val="none" w:sz="0" w:space="0" w:color="auto"/>
      </w:divBdr>
    </w:div>
    <w:div w:id="296616659">
      <w:bodyDiv w:val="1"/>
      <w:marLeft w:val="0"/>
      <w:marRight w:val="0"/>
      <w:marTop w:val="0"/>
      <w:marBottom w:val="0"/>
      <w:divBdr>
        <w:top w:val="none" w:sz="0" w:space="0" w:color="auto"/>
        <w:left w:val="none" w:sz="0" w:space="0" w:color="auto"/>
        <w:bottom w:val="none" w:sz="0" w:space="0" w:color="auto"/>
        <w:right w:val="none" w:sz="0" w:space="0" w:color="auto"/>
      </w:divBdr>
    </w:div>
    <w:div w:id="306014953">
      <w:bodyDiv w:val="1"/>
      <w:marLeft w:val="0"/>
      <w:marRight w:val="0"/>
      <w:marTop w:val="0"/>
      <w:marBottom w:val="0"/>
      <w:divBdr>
        <w:top w:val="none" w:sz="0" w:space="0" w:color="auto"/>
        <w:left w:val="none" w:sz="0" w:space="0" w:color="auto"/>
        <w:bottom w:val="none" w:sz="0" w:space="0" w:color="auto"/>
        <w:right w:val="none" w:sz="0" w:space="0" w:color="auto"/>
      </w:divBdr>
    </w:div>
    <w:div w:id="327680545">
      <w:bodyDiv w:val="1"/>
      <w:marLeft w:val="0"/>
      <w:marRight w:val="0"/>
      <w:marTop w:val="0"/>
      <w:marBottom w:val="0"/>
      <w:divBdr>
        <w:top w:val="none" w:sz="0" w:space="0" w:color="auto"/>
        <w:left w:val="none" w:sz="0" w:space="0" w:color="auto"/>
        <w:bottom w:val="none" w:sz="0" w:space="0" w:color="auto"/>
        <w:right w:val="none" w:sz="0" w:space="0" w:color="auto"/>
      </w:divBdr>
    </w:div>
    <w:div w:id="328600010">
      <w:bodyDiv w:val="1"/>
      <w:marLeft w:val="0"/>
      <w:marRight w:val="0"/>
      <w:marTop w:val="0"/>
      <w:marBottom w:val="0"/>
      <w:divBdr>
        <w:top w:val="none" w:sz="0" w:space="0" w:color="auto"/>
        <w:left w:val="none" w:sz="0" w:space="0" w:color="auto"/>
        <w:bottom w:val="none" w:sz="0" w:space="0" w:color="auto"/>
        <w:right w:val="none" w:sz="0" w:space="0" w:color="auto"/>
      </w:divBdr>
    </w:div>
    <w:div w:id="373504626">
      <w:bodyDiv w:val="1"/>
      <w:marLeft w:val="0"/>
      <w:marRight w:val="0"/>
      <w:marTop w:val="0"/>
      <w:marBottom w:val="0"/>
      <w:divBdr>
        <w:top w:val="none" w:sz="0" w:space="0" w:color="auto"/>
        <w:left w:val="none" w:sz="0" w:space="0" w:color="auto"/>
        <w:bottom w:val="none" w:sz="0" w:space="0" w:color="auto"/>
        <w:right w:val="none" w:sz="0" w:space="0" w:color="auto"/>
      </w:divBdr>
    </w:div>
    <w:div w:id="375199620">
      <w:bodyDiv w:val="1"/>
      <w:marLeft w:val="0"/>
      <w:marRight w:val="0"/>
      <w:marTop w:val="0"/>
      <w:marBottom w:val="0"/>
      <w:divBdr>
        <w:top w:val="none" w:sz="0" w:space="0" w:color="auto"/>
        <w:left w:val="none" w:sz="0" w:space="0" w:color="auto"/>
        <w:bottom w:val="none" w:sz="0" w:space="0" w:color="auto"/>
        <w:right w:val="none" w:sz="0" w:space="0" w:color="auto"/>
      </w:divBdr>
    </w:div>
    <w:div w:id="377433359">
      <w:bodyDiv w:val="1"/>
      <w:marLeft w:val="0"/>
      <w:marRight w:val="0"/>
      <w:marTop w:val="0"/>
      <w:marBottom w:val="0"/>
      <w:divBdr>
        <w:top w:val="none" w:sz="0" w:space="0" w:color="auto"/>
        <w:left w:val="none" w:sz="0" w:space="0" w:color="auto"/>
        <w:bottom w:val="none" w:sz="0" w:space="0" w:color="auto"/>
        <w:right w:val="none" w:sz="0" w:space="0" w:color="auto"/>
      </w:divBdr>
    </w:div>
    <w:div w:id="379987092">
      <w:bodyDiv w:val="1"/>
      <w:marLeft w:val="0"/>
      <w:marRight w:val="0"/>
      <w:marTop w:val="0"/>
      <w:marBottom w:val="0"/>
      <w:divBdr>
        <w:top w:val="none" w:sz="0" w:space="0" w:color="auto"/>
        <w:left w:val="none" w:sz="0" w:space="0" w:color="auto"/>
        <w:bottom w:val="none" w:sz="0" w:space="0" w:color="auto"/>
        <w:right w:val="none" w:sz="0" w:space="0" w:color="auto"/>
      </w:divBdr>
    </w:div>
    <w:div w:id="382489208">
      <w:bodyDiv w:val="1"/>
      <w:marLeft w:val="0"/>
      <w:marRight w:val="0"/>
      <w:marTop w:val="0"/>
      <w:marBottom w:val="0"/>
      <w:divBdr>
        <w:top w:val="none" w:sz="0" w:space="0" w:color="auto"/>
        <w:left w:val="none" w:sz="0" w:space="0" w:color="auto"/>
        <w:bottom w:val="none" w:sz="0" w:space="0" w:color="auto"/>
        <w:right w:val="none" w:sz="0" w:space="0" w:color="auto"/>
      </w:divBdr>
    </w:div>
    <w:div w:id="383407413">
      <w:bodyDiv w:val="1"/>
      <w:marLeft w:val="0"/>
      <w:marRight w:val="0"/>
      <w:marTop w:val="0"/>
      <w:marBottom w:val="0"/>
      <w:divBdr>
        <w:top w:val="none" w:sz="0" w:space="0" w:color="auto"/>
        <w:left w:val="none" w:sz="0" w:space="0" w:color="auto"/>
        <w:bottom w:val="none" w:sz="0" w:space="0" w:color="auto"/>
        <w:right w:val="none" w:sz="0" w:space="0" w:color="auto"/>
      </w:divBdr>
    </w:div>
    <w:div w:id="388188909">
      <w:bodyDiv w:val="1"/>
      <w:marLeft w:val="0"/>
      <w:marRight w:val="0"/>
      <w:marTop w:val="0"/>
      <w:marBottom w:val="0"/>
      <w:divBdr>
        <w:top w:val="none" w:sz="0" w:space="0" w:color="auto"/>
        <w:left w:val="none" w:sz="0" w:space="0" w:color="auto"/>
        <w:bottom w:val="none" w:sz="0" w:space="0" w:color="auto"/>
        <w:right w:val="none" w:sz="0" w:space="0" w:color="auto"/>
      </w:divBdr>
    </w:div>
    <w:div w:id="408313757">
      <w:bodyDiv w:val="1"/>
      <w:marLeft w:val="0"/>
      <w:marRight w:val="0"/>
      <w:marTop w:val="0"/>
      <w:marBottom w:val="0"/>
      <w:divBdr>
        <w:top w:val="none" w:sz="0" w:space="0" w:color="auto"/>
        <w:left w:val="none" w:sz="0" w:space="0" w:color="auto"/>
        <w:bottom w:val="none" w:sz="0" w:space="0" w:color="auto"/>
        <w:right w:val="none" w:sz="0" w:space="0" w:color="auto"/>
      </w:divBdr>
    </w:div>
    <w:div w:id="408692430">
      <w:bodyDiv w:val="1"/>
      <w:marLeft w:val="0"/>
      <w:marRight w:val="0"/>
      <w:marTop w:val="0"/>
      <w:marBottom w:val="0"/>
      <w:divBdr>
        <w:top w:val="none" w:sz="0" w:space="0" w:color="auto"/>
        <w:left w:val="none" w:sz="0" w:space="0" w:color="auto"/>
        <w:bottom w:val="none" w:sz="0" w:space="0" w:color="auto"/>
        <w:right w:val="none" w:sz="0" w:space="0" w:color="auto"/>
      </w:divBdr>
    </w:div>
    <w:div w:id="412775366">
      <w:bodyDiv w:val="1"/>
      <w:marLeft w:val="0"/>
      <w:marRight w:val="0"/>
      <w:marTop w:val="0"/>
      <w:marBottom w:val="0"/>
      <w:divBdr>
        <w:top w:val="none" w:sz="0" w:space="0" w:color="auto"/>
        <w:left w:val="none" w:sz="0" w:space="0" w:color="auto"/>
        <w:bottom w:val="none" w:sz="0" w:space="0" w:color="auto"/>
        <w:right w:val="none" w:sz="0" w:space="0" w:color="auto"/>
      </w:divBdr>
    </w:div>
    <w:div w:id="422652723">
      <w:bodyDiv w:val="1"/>
      <w:marLeft w:val="0"/>
      <w:marRight w:val="0"/>
      <w:marTop w:val="0"/>
      <w:marBottom w:val="0"/>
      <w:divBdr>
        <w:top w:val="none" w:sz="0" w:space="0" w:color="auto"/>
        <w:left w:val="none" w:sz="0" w:space="0" w:color="auto"/>
        <w:bottom w:val="none" w:sz="0" w:space="0" w:color="auto"/>
        <w:right w:val="none" w:sz="0" w:space="0" w:color="auto"/>
      </w:divBdr>
    </w:div>
    <w:div w:id="437409725">
      <w:bodyDiv w:val="1"/>
      <w:marLeft w:val="0"/>
      <w:marRight w:val="0"/>
      <w:marTop w:val="0"/>
      <w:marBottom w:val="0"/>
      <w:divBdr>
        <w:top w:val="none" w:sz="0" w:space="0" w:color="auto"/>
        <w:left w:val="none" w:sz="0" w:space="0" w:color="auto"/>
        <w:bottom w:val="none" w:sz="0" w:space="0" w:color="auto"/>
        <w:right w:val="none" w:sz="0" w:space="0" w:color="auto"/>
      </w:divBdr>
    </w:div>
    <w:div w:id="462119940">
      <w:bodyDiv w:val="1"/>
      <w:marLeft w:val="0"/>
      <w:marRight w:val="0"/>
      <w:marTop w:val="0"/>
      <w:marBottom w:val="0"/>
      <w:divBdr>
        <w:top w:val="none" w:sz="0" w:space="0" w:color="auto"/>
        <w:left w:val="none" w:sz="0" w:space="0" w:color="auto"/>
        <w:bottom w:val="none" w:sz="0" w:space="0" w:color="auto"/>
        <w:right w:val="none" w:sz="0" w:space="0" w:color="auto"/>
      </w:divBdr>
    </w:div>
    <w:div w:id="468132990">
      <w:bodyDiv w:val="1"/>
      <w:marLeft w:val="0"/>
      <w:marRight w:val="0"/>
      <w:marTop w:val="0"/>
      <w:marBottom w:val="0"/>
      <w:divBdr>
        <w:top w:val="none" w:sz="0" w:space="0" w:color="auto"/>
        <w:left w:val="none" w:sz="0" w:space="0" w:color="auto"/>
        <w:bottom w:val="none" w:sz="0" w:space="0" w:color="auto"/>
        <w:right w:val="none" w:sz="0" w:space="0" w:color="auto"/>
      </w:divBdr>
    </w:div>
    <w:div w:id="485051552">
      <w:bodyDiv w:val="1"/>
      <w:marLeft w:val="0"/>
      <w:marRight w:val="0"/>
      <w:marTop w:val="0"/>
      <w:marBottom w:val="0"/>
      <w:divBdr>
        <w:top w:val="none" w:sz="0" w:space="0" w:color="auto"/>
        <w:left w:val="none" w:sz="0" w:space="0" w:color="auto"/>
        <w:bottom w:val="none" w:sz="0" w:space="0" w:color="auto"/>
        <w:right w:val="none" w:sz="0" w:space="0" w:color="auto"/>
      </w:divBdr>
    </w:div>
    <w:div w:id="488404695">
      <w:bodyDiv w:val="1"/>
      <w:marLeft w:val="0"/>
      <w:marRight w:val="0"/>
      <w:marTop w:val="0"/>
      <w:marBottom w:val="0"/>
      <w:divBdr>
        <w:top w:val="none" w:sz="0" w:space="0" w:color="auto"/>
        <w:left w:val="none" w:sz="0" w:space="0" w:color="auto"/>
        <w:bottom w:val="none" w:sz="0" w:space="0" w:color="auto"/>
        <w:right w:val="none" w:sz="0" w:space="0" w:color="auto"/>
      </w:divBdr>
    </w:div>
    <w:div w:id="488716336">
      <w:bodyDiv w:val="1"/>
      <w:marLeft w:val="0"/>
      <w:marRight w:val="0"/>
      <w:marTop w:val="0"/>
      <w:marBottom w:val="0"/>
      <w:divBdr>
        <w:top w:val="none" w:sz="0" w:space="0" w:color="auto"/>
        <w:left w:val="none" w:sz="0" w:space="0" w:color="auto"/>
        <w:bottom w:val="none" w:sz="0" w:space="0" w:color="auto"/>
        <w:right w:val="none" w:sz="0" w:space="0" w:color="auto"/>
      </w:divBdr>
    </w:div>
    <w:div w:id="491794068">
      <w:bodyDiv w:val="1"/>
      <w:marLeft w:val="0"/>
      <w:marRight w:val="0"/>
      <w:marTop w:val="0"/>
      <w:marBottom w:val="0"/>
      <w:divBdr>
        <w:top w:val="none" w:sz="0" w:space="0" w:color="auto"/>
        <w:left w:val="none" w:sz="0" w:space="0" w:color="auto"/>
        <w:bottom w:val="none" w:sz="0" w:space="0" w:color="auto"/>
        <w:right w:val="none" w:sz="0" w:space="0" w:color="auto"/>
      </w:divBdr>
    </w:div>
    <w:div w:id="494541285">
      <w:bodyDiv w:val="1"/>
      <w:marLeft w:val="0"/>
      <w:marRight w:val="0"/>
      <w:marTop w:val="0"/>
      <w:marBottom w:val="0"/>
      <w:divBdr>
        <w:top w:val="none" w:sz="0" w:space="0" w:color="auto"/>
        <w:left w:val="none" w:sz="0" w:space="0" w:color="auto"/>
        <w:bottom w:val="none" w:sz="0" w:space="0" w:color="auto"/>
        <w:right w:val="none" w:sz="0" w:space="0" w:color="auto"/>
      </w:divBdr>
    </w:div>
    <w:div w:id="497768970">
      <w:bodyDiv w:val="1"/>
      <w:marLeft w:val="0"/>
      <w:marRight w:val="0"/>
      <w:marTop w:val="0"/>
      <w:marBottom w:val="0"/>
      <w:divBdr>
        <w:top w:val="none" w:sz="0" w:space="0" w:color="auto"/>
        <w:left w:val="none" w:sz="0" w:space="0" w:color="auto"/>
        <w:bottom w:val="none" w:sz="0" w:space="0" w:color="auto"/>
        <w:right w:val="none" w:sz="0" w:space="0" w:color="auto"/>
      </w:divBdr>
    </w:div>
    <w:div w:id="500193446">
      <w:bodyDiv w:val="1"/>
      <w:marLeft w:val="0"/>
      <w:marRight w:val="0"/>
      <w:marTop w:val="0"/>
      <w:marBottom w:val="0"/>
      <w:divBdr>
        <w:top w:val="none" w:sz="0" w:space="0" w:color="auto"/>
        <w:left w:val="none" w:sz="0" w:space="0" w:color="auto"/>
        <w:bottom w:val="none" w:sz="0" w:space="0" w:color="auto"/>
        <w:right w:val="none" w:sz="0" w:space="0" w:color="auto"/>
      </w:divBdr>
    </w:div>
    <w:div w:id="509100895">
      <w:bodyDiv w:val="1"/>
      <w:marLeft w:val="0"/>
      <w:marRight w:val="0"/>
      <w:marTop w:val="0"/>
      <w:marBottom w:val="0"/>
      <w:divBdr>
        <w:top w:val="none" w:sz="0" w:space="0" w:color="auto"/>
        <w:left w:val="none" w:sz="0" w:space="0" w:color="auto"/>
        <w:bottom w:val="none" w:sz="0" w:space="0" w:color="auto"/>
        <w:right w:val="none" w:sz="0" w:space="0" w:color="auto"/>
      </w:divBdr>
    </w:div>
    <w:div w:id="518617635">
      <w:bodyDiv w:val="1"/>
      <w:marLeft w:val="0"/>
      <w:marRight w:val="0"/>
      <w:marTop w:val="0"/>
      <w:marBottom w:val="0"/>
      <w:divBdr>
        <w:top w:val="none" w:sz="0" w:space="0" w:color="auto"/>
        <w:left w:val="none" w:sz="0" w:space="0" w:color="auto"/>
        <w:bottom w:val="none" w:sz="0" w:space="0" w:color="auto"/>
        <w:right w:val="none" w:sz="0" w:space="0" w:color="auto"/>
      </w:divBdr>
    </w:div>
    <w:div w:id="521436171">
      <w:bodyDiv w:val="1"/>
      <w:marLeft w:val="0"/>
      <w:marRight w:val="0"/>
      <w:marTop w:val="0"/>
      <w:marBottom w:val="0"/>
      <w:divBdr>
        <w:top w:val="none" w:sz="0" w:space="0" w:color="auto"/>
        <w:left w:val="none" w:sz="0" w:space="0" w:color="auto"/>
        <w:bottom w:val="none" w:sz="0" w:space="0" w:color="auto"/>
        <w:right w:val="none" w:sz="0" w:space="0" w:color="auto"/>
      </w:divBdr>
    </w:div>
    <w:div w:id="554390416">
      <w:bodyDiv w:val="1"/>
      <w:marLeft w:val="0"/>
      <w:marRight w:val="0"/>
      <w:marTop w:val="0"/>
      <w:marBottom w:val="0"/>
      <w:divBdr>
        <w:top w:val="none" w:sz="0" w:space="0" w:color="auto"/>
        <w:left w:val="none" w:sz="0" w:space="0" w:color="auto"/>
        <w:bottom w:val="none" w:sz="0" w:space="0" w:color="auto"/>
        <w:right w:val="none" w:sz="0" w:space="0" w:color="auto"/>
      </w:divBdr>
    </w:div>
    <w:div w:id="558593411">
      <w:bodyDiv w:val="1"/>
      <w:marLeft w:val="0"/>
      <w:marRight w:val="0"/>
      <w:marTop w:val="0"/>
      <w:marBottom w:val="0"/>
      <w:divBdr>
        <w:top w:val="none" w:sz="0" w:space="0" w:color="auto"/>
        <w:left w:val="none" w:sz="0" w:space="0" w:color="auto"/>
        <w:bottom w:val="none" w:sz="0" w:space="0" w:color="auto"/>
        <w:right w:val="none" w:sz="0" w:space="0" w:color="auto"/>
      </w:divBdr>
    </w:div>
    <w:div w:id="568733899">
      <w:bodyDiv w:val="1"/>
      <w:marLeft w:val="0"/>
      <w:marRight w:val="0"/>
      <w:marTop w:val="0"/>
      <w:marBottom w:val="0"/>
      <w:divBdr>
        <w:top w:val="none" w:sz="0" w:space="0" w:color="auto"/>
        <w:left w:val="none" w:sz="0" w:space="0" w:color="auto"/>
        <w:bottom w:val="none" w:sz="0" w:space="0" w:color="auto"/>
        <w:right w:val="none" w:sz="0" w:space="0" w:color="auto"/>
      </w:divBdr>
    </w:div>
    <w:div w:id="583220758">
      <w:bodyDiv w:val="1"/>
      <w:marLeft w:val="0"/>
      <w:marRight w:val="0"/>
      <w:marTop w:val="0"/>
      <w:marBottom w:val="0"/>
      <w:divBdr>
        <w:top w:val="none" w:sz="0" w:space="0" w:color="auto"/>
        <w:left w:val="none" w:sz="0" w:space="0" w:color="auto"/>
        <w:bottom w:val="none" w:sz="0" w:space="0" w:color="auto"/>
        <w:right w:val="none" w:sz="0" w:space="0" w:color="auto"/>
      </w:divBdr>
    </w:div>
    <w:div w:id="587425072">
      <w:bodyDiv w:val="1"/>
      <w:marLeft w:val="0"/>
      <w:marRight w:val="0"/>
      <w:marTop w:val="0"/>
      <w:marBottom w:val="0"/>
      <w:divBdr>
        <w:top w:val="none" w:sz="0" w:space="0" w:color="auto"/>
        <w:left w:val="none" w:sz="0" w:space="0" w:color="auto"/>
        <w:bottom w:val="none" w:sz="0" w:space="0" w:color="auto"/>
        <w:right w:val="none" w:sz="0" w:space="0" w:color="auto"/>
      </w:divBdr>
    </w:div>
    <w:div w:id="591813171">
      <w:bodyDiv w:val="1"/>
      <w:marLeft w:val="0"/>
      <w:marRight w:val="0"/>
      <w:marTop w:val="0"/>
      <w:marBottom w:val="0"/>
      <w:divBdr>
        <w:top w:val="none" w:sz="0" w:space="0" w:color="auto"/>
        <w:left w:val="none" w:sz="0" w:space="0" w:color="auto"/>
        <w:bottom w:val="none" w:sz="0" w:space="0" w:color="auto"/>
        <w:right w:val="none" w:sz="0" w:space="0" w:color="auto"/>
      </w:divBdr>
    </w:div>
    <w:div w:id="592591708">
      <w:bodyDiv w:val="1"/>
      <w:marLeft w:val="0"/>
      <w:marRight w:val="0"/>
      <w:marTop w:val="0"/>
      <w:marBottom w:val="0"/>
      <w:divBdr>
        <w:top w:val="none" w:sz="0" w:space="0" w:color="auto"/>
        <w:left w:val="none" w:sz="0" w:space="0" w:color="auto"/>
        <w:bottom w:val="none" w:sz="0" w:space="0" w:color="auto"/>
        <w:right w:val="none" w:sz="0" w:space="0" w:color="auto"/>
      </w:divBdr>
    </w:div>
    <w:div w:id="609628326">
      <w:bodyDiv w:val="1"/>
      <w:marLeft w:val="0"/>
      <w:marRight w:val="0"/>
      <w:marTop w:val="0"/>
      <w:marBottom w:val="0"/>
      <w:divBdr>
        <w:top w:val="none" w:sz="0" w:space="0" w:color="auto"/>
        <w:left w:val="none" w:sz="0" w:space="0" w:color="auto"/>
        <w:bottom w:val="none" w:sz="0" w:space="0" w:color="auto"/>
        <w:right w:val="none" w:sz="0" w:space="0" w:color="auto"/>
      </w:divBdr>
    </w:div>
    <w:div w:id="628783715">
      <w:bodyDiv w:val="1"/>
      <w:marLeft w:val="0"/>
      <w:marRight w:val="0"/>
      <w:marTop w:val="0"/>
      <w:marBottom w:val="0"/>
      <w:divBdr>
        <w:top w:val="none" w:sz="0" w:space="0" w:color="auto"/>
        <w:left w:val="none" w:sz="0" w:space="0" w:color="auto"/>
        <w:bottom w:val="none" w:sz="0" w:space="0" w:color="auto"/>
        <w:right w:val="none" w:sz="0" w:space="0" w:color="auto"/>
      </w:divBdr>
    </w:div>
    <w:div w:id="649407736">
      <w:bodyDiv w:val="1"/>
      <w:marLeft w:val="0"/>
      <w:marRight w:val="0"/>
      <w:marTop w:val="0"/>
      <w:marBottom w:val="0"/>
      <w:divBdr>
        <w:top w:val="none" w:sz="0" w:space="0" w:color="auto"/>
        <w:left w:val="none" w:sz="0" w:space="0" w:color="auto"/>
        <w:bottom w:val="none" w:sz="0" w:space="0" w:color="auto"/>
        <w:right w:val="none" w:sz="0" w:space="0" w:color="auto"/>
      </w:divBdr>
    </w:div>
    <w:div w:id="649790095">
      <w:bodyDiv w:val="1"/>
      <w:marLeft w:val="0"/>
      <w:marRight w:val="0"/>
      <w:marTop w:val="0"/>
      <w:marBottom w:val="0"/>
      <w:divBdr>
        <w:top w:val="none" w:sz="0" w:space="0" w:color="auto"/>
        <w:left w:val="none" w:sz="0" w:space="0" w:color="auto"/>
        <w:bottom w:val="none" w:sz="0" w:space="0" w:color="auto"/>
        <w:right w:val="none" w:sz="0" w:space="0" w:color="auto"/>
      </w:divBdr>
    </w:div>
    <w:div w:id="652638149">
      <w:bodyDiv w:val="1"/>
      <w:marLeft w:val="0"/>
      <w:marRight w:val="0"/>
      <w:marTop w:val="0"/>
      <w:marBottom w:val="0"/>
      <w:divBdr>
        <w:top w:val="none" w:sz="0" w:space="0" w:color="auto"/>
        <w:left w:val="none" w:sz="0" w:space="0" w:color="auto"/>
        <w:bottom w:val="none" w:sz="0" w:space="0" w:color="auto"/>
        <w:right w:val="none" w:sz="0" w:space="0" w:color="auto"/>
      </w:divBdr>
    </w:div>
    <w:div w:id="652873710">
      <w:bodyDiv w:val="1"/>
      <w:marLeft w:val="0"/>
      <w:marRight w:val="0"/>
      <w:marTop w:val="0"/>
      <w:marBottom w:val="0"/>
      <w:divBdr>
        <w:top w:val="none" w:sz="0" w:space="0" w:color="auto"/>
        <w:left w:val="none" w:sz="0" w:space="0" w:color="auto"/>
        <w:bottom w:val="none" w:sz="0" w:space="0" w:color="auto"/>
        <w:right w:val="none" w:sz="0" w:space="0" w:color="auto"/>
      </w:divBdr>
    </w:div>
    <w:div w:id="656611265">
      <w:bodyDiv w:val="1"/>
      <w:marLeft w:val="0"/>
      <w:marRight w:val="0"/>
      <w:marTop w:val="0"/>
      <w:marBottom w:val="0"/>
      <w:divBdr>
        <w:top w:val="none" w:sz="0" w:space="0" w:color="auto"/>
        <w:left w:val="none" w:sz="0" w:space="0" w:color="auto"/>
        <w:bottom w:val="none" w:sz="0" w:space="0" w:color="auto"/>
        <w:right w:val="none" w:sz="0" w:space="0" w:color="auto"/>
      </w:divBdr>
    </w:div>
    <w:div w:id="661198585">
      <w:bodyDiv w:val="1"/>
      <w:marLeft w:val="0"/>
      <w:marRight w:val="0"/>
      <w:marTop w:val="0"/>
      <w:marBottom w:val="0"/>
      <w:divBdr>
        <w:top w:val="none" w:sz="0" w:space="0" w:color="auto"/>
        <w:left w:val="none" w:sz="0" w:space="0" w:color="auto"/>
        <w:bottom w:val="none" w:sz="0" w:space="0" w:color="auto"/>
        <w:right w:val="none" w:sz="0" w:space="0" w:color="auto"/>
      </w:divBdr>
    </w:div>
    <w:div w:id="670327585">
      <w:bodyDiv w:val="1"/>
      <w:marLeft w:val="0"/>
      <w:marRight w:val="0"/>
      <w:marTop w:val="0"/>
      <w:marBottom w:val="0"/>
      <w:divBdr>
        <w:top w:val="none" w:sz="0" w:space="0" w:color="auto"/>
        <w:left w:val="none" w:sz="0" w:space="0" w:color="auto"/>
        <w:bottom w:val="none" w:sz="0" w:space="0" w:color="auto"/>
        <w:right w:val="none" w:sz="0" w:space="0" w:color="auto"/>
      </w:divBdr>
    </w:div>
    <w:div w:id="672225165">
      <w:bodyDiv w:val="1"/>
      <w:marLeft w:val="0"/>
      <w:marRight w:val="0"/>
      <w:marTop w:val="0"/>
      <w:marBottom w:val="0"/>
      <w:divBdr>
        <w:top w:val="none" w:sz="0" w:space="0" w:color="auto"/>
        <w:left w:val="none" w:sz="0" w:space="0" w:color="auto"/>
        <w:bottom w:val="none" w:sz="0" w:space="0" w:color="auto"/>
        <w:right w:val="none" w:sz="0" w:space="0" w:color="auto"/>
      </w:divBdr>
    </w:div>
    <w:div w:id="676156994">
      <w:bodyDiv w:val="1"/>
      <w:marLeft w:val="0"/>
      <w:marRight w:val="0"/>
      <w:marTop w:val="0"/>
      <w:marBottom w:val="0"/>
      <w:divBdr>
        <w:top w:val="none" w:sz="0" w:space="0" w:color="auto"/>
        <w:left w:val="none" w:sz="0" w:space="0" w:color="auto"/>
        <w:bottom w:val="none" w:sz="0" w:space="0" w:color="auto"/>
        <w:right w:val="none" w:sz="0" w:space="0" w:color="auto"/>
      </w:divBdr>
    </w:div>
    <w:div w:id="688021588">
      <w:bodyDiv w:val="1"/>
      <w:marLeft w:val="0"/>
      <w:marRight w:val="0"/>
      <w:marTop w:val="0"/>
      <w:marBottom w:val="0"/>
      <w:divBdr>
        <w:top w:val="none" w:sz="0" w:space="0" w:color="auto"/>
        <w:left w:val="none" w:sz="0" w:space="0" w:color="auto"/>
        <w:bottom w:val="none" w:sz="0" w:space="0" w:color="auto"/>
        <w:right w:val="none" w:sz="0" w:space="0" w:color="auto"/>
      </w:divBdr>
    </w:div>
    <w:div w:id="689835654">
      <w:bodyDiv w:val="1"/>
      <w:marLeft w:val="0"/>
      <w:marRight w:val="0"/>
      <w:marTop w:val="0"/>
      <w:marBottom w:val="0"/>
      <w:divBdr>
        <w:top w:val="none" w:sz="0" w:space="0" w:color="auto"/>
        <w:left w:val="none" w:sz="0" w:space="0" w:color="auto"/>
        <w:bottom w:val="none" w:sz="0" w:space="0" w:color="auto"/>
        <w:right w:val="none" w:sz="0" w:space="0" w:color="auto"/>
      </w:divBdr>
    </w:div>
    <w:div w:id="745106770">
      <w:bodyDiv w:val="1"/>
      <w:marLeft w:val="0"/>
      <w:marRight w:val="0"/>
      <w:marTop w:val="0"/>
      <w:marBottom w:val="0"/>
      <w:divBdr>
        <w:top w:val="none" w:sz="0" w:space="0" w:color="auto"/>
        <w:left w:val="none" w:sz="0" w:space="0" w:color="auto"/>
        <w:bottom w:val="none" w:sz="0" w:space="0" w:color="auto"/>
        <w:right w:val="none" w:sz="0" w:space="0" w:color="auto"/>
      </w:divBdr>
    </w:div>
    <w:div w:id="745952449">
      <w:bodyDiv w:val="1"/>
      <w:marLeft w:val="0"/>
      <w:marRight w:val="0"/>
      <w:marTop w:val="0"/>
      <w:marBottom w:val="0"/>
      <w:divBdr>
        <w:top w:val="none" w:sz="0" w:space="0" w:color="auto"/>
        <w:left w:val="none" w:sz="0" w:space="0" w:color="auto"/>
        <w:bottom w:val="none" w:sz="0" w:space="0" w:color="auto"/>
        <w:right w:val="none" w:sz="0" w:space="0" w:color="auto"/>
      </w:divBdr>
    </w:div>
    <w:div w:id="767970361">
      <w:bodyDiv w:val="1"/>
      <w:marLeft w:val="0"/>
      <w:marRight w:val="0"/>
      <w:marTop w:val="0"/>
      <w:marBottom w:val="0"/>
      <w:divBdr>
        <w:top w:val="none" w:sz="0" w:space="0" w:color="auto"/>
        <w:left w:val="none" w:sz="0" w:space="0" w:color="auto"/>
        <w:bottom w:val="none" w:sz="0" w:space="0" w:color="auto"/>
        <w:right w:val="none" w:sz="0" w:space="0" w:color="auto"/>
      </w:divBdr>
    </w:div>
    <w:div w:id="770198248">
      <w:bodyDiv w:val="1"/>
      <w:marLeft w:val="0"/>
      <w:marRight w:val="0"/>
      <w:marTop w:val="0"/>
      <w:marBottom w:val="0"/>
      <w:divBdr>
        <w:top w:val="none" w:sz="0" w:space="0" w:color="auto"/>
        <w:left w:val="none" w:sz="0" w:space="0" w:color="auto"/>
        <w:bottom w:val="none" w:sz="0" w:space="0" w:color="auto"/>
        <w:right w:val="none" w:sz="0" w:space="0" w:color="auto"/>
      </w:divBdr>
    </w:div>
    <w:div w:id="780999336">
      <w:bodyDiv w:val="1"/>
      <w:marLeft w:val="0"/>
      <w:marRight w:val="0"/>
      <w:marTop w:val="0"/>
      <w:marBottom w:val="0"/>
      <w:divBdr>
        <w:top w:val="none" w:sz="0" w:space="0" w:color="auto"/>
        <w:left w:val="none" w:sz="0" w:space="0" w:color="auto"/>
        <w:bottom w:val="none" w:sz="0" w:space="0" w:color="auto"/>
        <w:right w:val="none" w:sz="0" w:space="0" w:color="auto"/>
      </w:divBdr>
    </w:div>
    <w:div w:id="801264883">
      <w:bodyDiv w:val="1"/>
      <w:marLeft w:val="0"/>
      <w:marRight w:val="0"/>
      <w:marTop w:val="0"/>
      <w:marBottom w:val="0"/>
      <w:divBdr>
        <w:top w:val="none" w:sz="0" w:space="0" w:color="auto"/>
        <w:left w:val="none" w:sz="0" w:space="0" w:color="auto"/>
        <w:bottom w:val="none" w:sz="0" w:space="0" w:color="auto"/>
        <w:right w:val="none" w:sz="0" w:space="0" w:color="auto"/>
      </w:divBdr>
    </w:div>
    <w:div w:id="803355646">
      <w:bodyDiv w:val="1"/>
      <w:marLeft w:val="0"/>
      <w:marRight w:val="0"/>
      <w:marTop w:val="0"/>
      <w:marBottom w:val="0"/>
      <w:divBdr>
        <w:top w:val="none" w:sz="0" w:space="0" w:color="auto"/>
        <w:left w:val="none" w:sz="0" w:space="0" w:color="auto"/>
        <w:bottom w:val="none" w:sz="0" w:space="0" w:color="auto"/>
        <w:right w:val="none" w:sz="0" w:space="0" w:color="auto"/>
      </w:divBdr>
    </w:div>
    <w:div w:id="811220108">
      <w:bodyDiv w:val="1"/>
      <w:marLeft w:val="0"/>
      <w:marRight w:val="0"/>
      <w:marTop w:val="0"/>
      <w:marBottom w:val="0"/>
      <w:divBdr>
        <w:top w:val="none" w:sz="0" w:space="0" w:color="auto"/>
        <w:left w:val="none" w:sz="0" w:space="0" w:color="auto"/>
        <w:bottom w:val="none" w:sz="0" w:space="0" w:color="auto"/>
        <w:right w:val="none" w:sz="0" w:space="0" w:color="auto"/>
      </w:divBdr>
    </w:div>
    <w:div w:id="820198757">
      <w:bodyDiv w:val="1"/>
      <w:marLeft w:val="0"/>
      <w:marRight w:val="0"/>
      <w:marTop w:val="0"/>
      <w:marBottom w:val="0"/>
      <w:divBdr>
        <w:top w:val="none" w:sz="0" w:space="0" w:color="auto"/>
        <w:left w:val="none" w:sz="0" w:space="0" w:color="auto"/>
        <w:bottom w:val="none" w:sz="0" w:space="0" w:color="auto"/>
        <w:right w:val="none" w:sz="0" w:space="0" w:color="auto"/>
      </w:divBdr>
    </w:div>
    <w:div w:id="822165989">
      <w:bodyDiv w:val="1"/>
      <w:marLeft w:val="0"/>
      <w:marRight w:val="0"/>
      <w:marTop w:val="0"/>
      <w:marBottom w:val="0"/>
      <w:divBdr>
        <w:top w:val="none" w:sz="0" w:space="0" w:color="auto"/>
        <w:left w:val="none" w:sz="0" w:space="0" w:color="auto"/>
        <w:bottom w:val="none" w:sz="0" w:space="0" w:color="auto"/>
        <w:right w:val="none" w:sz="0" w:space="0" w:color="auto"/>
      </w:divBdr>
    </w:div>
    <w:div w:id="831019427">
      <w:bodyDiv w:val="1"/>
      <w:marLeft w:val="0"/>
      <w:marRight w:val="0"/>
      <w:marTop w:val="0"/>
      <w:marBottom w:val="0"/>
      <w:divBdr>
        <w:top w:val="none" w:sz="0" w:space="0" w:color="auto"/>
        <w:left w:val="none" w:sz="0" w:space="0" w:color="auto"/>
        <w:bottom w:val="none" w:sz="0" w:space="0" w:color="auto"/>
        <w:right w:val="none" w:sz="0" w:space="0" w:color="auto"/>
      </w:divBdr>
    </w:div>
    <w:div w:id="838347214">
      <w:bodyDiv w:val="1"/>
      <w:marLeft w:val="0"/>
      <w:marRight w:val="0"/>
      <w:marTop w:val="0"/>
      <w:marBottom w:val="0"/>
      <w:divBdr>
        <w:top w:val="none" w:sz="0" w:space="0" w:color="auto"/>
        <w:left w:val="none" w:sz="0" w:space="0" w:color="auto"/>
        <w:bottom w:val="none" w:sz="0" w:space="0" w:color="auto"/>
        <w:right w:val="none" w:sz="0" w:space="0" w:color="auto"/>
      </w:divBdr>
    </w:div>
    <w:div w:id="840047008">
      <w:bodyDiv w:val="1"/>
      <w:marLeft w:val="0"/>
      <w:marRight w:val="0"/>
      <w:marTop w:val="0"/>
      <w:marBottom w:val="0"/>
      <w:divBdr>
        <w:top w:val="none" w:sz="0" w:space="0" w:color="auto"/>
        <w:left w:val="none" w:sz="0" w:space="0" w:color="auto"/>
        <w:bottom w:val="none" w:sz="0" w:space="0" w:color="auto"/>
        <w:right w:val="none" w:sz="0" w:space="0" w:color="auto"/>
      </w:divBdr>
    </w:div>
    <w:div w:id="844782680">
      <w:bodyDiv w:val="1"/>
      <w:marLeft w:val="0"/>
      <w:marRight w:val="0"/>
      <w:marTop w:val="0"/>
      <w:marBottom w:val="0"/>
      <w:divBdr>
        <w:top w:val="none" w:sz="0" w:space="0" w:color="auto"/>
        <w:left w:val="none" w:sz="0" w:space="0" w:color="auto"/>
        <w:bottom w:val="none" w:sz="0" w:space="0" w:color="auto"/>
        <w:right w:val="none" w:sz="0" w:space="0" w:color="auto"/>
      </w:divBdr>
    </w:div>
    <w:div w:id="856507614">
      <w:bodyDiv w:val="1"/>
      <w:marLeft w:val="0"/>
      <w:marRight w:val="0"/>
      <w:marTop w:val="0"/>
      <w:marBottom w:val="0"/>
      <w:divBdr>
        <w:top w:val="none" w:sz="0" w:space="0" w:color="auto"/>
        <w:left w:val="none" w:sz="0" w:space="0" w:color="auto"/>
        <w:bottom w:val="none" w:sz="0" w:space="0" w:color="auto"/>
        <w:right w:val="none" w:sz="0" w:space="0" w:color="auto"/>
      </w:divBdr>
    </w:div>
    <w:div w:id="886989990">
      <w:bodyDiv w:val="1"/>
      <w:marLeft w:val="0"/>
      <w:marRight w:val="0"/>
      <w:marTop w:val="0"/>
      <w:marBottom w:val="0"/>
      <w:divBdr>
        <w:top w:val="none" w:sz="0" w:space="0" w:color="auto"/>
        <w:left w:val="none" w:sz="0" w:space="0" w:color="auto"/>
        <w:bottom w:val="none" w:sz="0" w:space="0" w:color="auto"/>
        <w:right w:val="none" w:sz="0" w:space="0" w:color="auto"/>
      </w:divBdr>
    </w:div>
    <w:div w:id="895434221">
      <w:bodyDiv w:val="1"/>
      <w:marLeft w:val="0"/>
      <w:marRight w:val="0"/>
      <w:marTop w:val="0"/>
      <w:marBottom w:val="0"/>
      <w:divBdr>
        <w:top w:val="none" w:sz="0" w:space="0" w:color="auto"/>
        <w:left w:val="none" w:sz="0" w:space="0" w:color="auto"/>
        <w:bottom w:val="none" w:sz="0" w:space="0" w:color="auto"/>
        <w:right w:val="none" w:sz="0" w:space="0" w:color="auto"/>
      </w:divBdr>
    </w:div>
    <w:div w:id="902301905">
      <w:bodyDiv w:val="1"/>
      <w:marLeft w:val="0"/>
      <w:marRight w:val="0"/>
      <w:marTop w:val="0"/>
      <w:marBottom w:val="0"/>
      <w:divBdr>
        <w:top w:val="none" w:sz="0" w:space="0" w:color="auto"/>
        <w:left w:val="none" w:sz="0" w:space="0" w:color="auto"/>
        <w:bottom w:val="none" w:sz="0" w:space="0" w:color="auto"/>
        <w:right w:val="none" w:sz="0" w:space="0" w:color="auto"/>
      </w:divBdr>
    </w:div>
    <w:div w:id="902838198">
      <w:bodyDiv w:val="1"/>
      <w:marLeft w:val="0"/>
      <w:marRight w:val="0"/>
      <w:marTop w:val="0"/>
      <w:marBottom w:val="0"/>
      <w:divBdr>
        <w:top w:val="none" w:sz="0" w:space="0" w:color="auto"/>
        <w:left w:val="none" w:sz="0" w:space="0" w:color="auto"/>
        <w:bottom w:val="none" w:sz="0" w:space="0" w:color="auto"/>
        <w:right w:val="none" w:sz="0" w:space="0" w:color="auto"/>
      </w:divBdr>
    </w:div>
    <w:div w:id="907567895">
      <w:bodyDiv w:val="1"/>
      <w:marLeft w:val="0"/>
      <w:marRight w:val="0"/>
      <w:marTop w:val="0"/>
      <w:marBottom w:val="0"/>
      <w:divBdr>
        <w:top w:val="none" w:sz="0" w:space="0" w:color="auto"/>
        <w:left w:val="none" w:sz="0" w:space="0" w:color="auto"/>
        <w:bottom w:val="none" w:sz="0" w:space="0" w:color="auto"/>
        <w:right w:val="none" w:sz="0" w:space="0" w:color="auto"/>
      </w:divBdr>
    </w:div>
    <w:div w:id="941953935">
      <w:bodyDiv w:val="1"/>
      <w:marLeft w:val="0"/>
      <w:marRight w:val="0"/>
      <w:marTop w:val="0"/>
      <w:marBottom w:val="0"/>
      <w:divBdr>
        <w:top w:val="none" w:sz="0" w:space="0" w:color="auto"/>
        <w:left w:val="none" w:sz="0" w:space="0" w:color="auto"/>
        <w:bottom w:val="none" w:sz="0" w:space="0" w:color="auto"/>
        <w:right w:val="none" w:sz="0" w:space="0" w:color="auto"/>
      </w:divBdr>
    </w:div>
    <w:div w:id="947278956">
      <w:bodyDiv w:val="1"/>
      <w:marLeft w:val="0"/>
      <w:marRight w:val="0"/>
      <w:marTop w:val="0"/>
      <w:marBottom w:val="0"/>
      <w:divBdr>
        <w:top w:val="none" w:sz="0" w:space="0" w:color="auto"/>
        <w:left w:val="none" w:sz="0" w:space="0" w:color="auto"/>
        <w:bottom w:val="none" w:sz="0" w:space="0" w:color="auto"/>
        <w:right w:val="none" w:sz="0" w:space="0" w:color="auto"/>
      </w:divBdr>
    </w:div>
    <w:div w:id="949236720">
      <w:bodyDiv w:val="1"/>
      <w:marLeft w:val="0"/>
      <w:marRight w:val="0"/>
      <w:marTop w:val="0"/>
      <w:marBottom w:val="0"/>
      <w:divBdr>
        <w:top w:val="none" w:sz="0" w:space="0" w:color="auto"/>
        <w:left w:val="none" w:sz="0" w:space="0" w:color="auto"/>
        <w:bottom w:val="none" w:sz="0" w:space="0" w:color="auto"/>
        <w:right w:val="none" w:sz="0" w:space="0" w:color="auto"/>
      </w:divBdr>
    </w:div>
    <w:div w:id="960960862">
      <w:bodyDiv w:val="1"/>
      <w:marLeft w:val="0"/>
      <w:marRight w:val="0"/>
      <w:marTop w:val="0"/>
      <w:marBottom w:val="0"/>
      <w:divBdr>
        <w:top w:val="none" w:sz="0" w:space="0" w:color="auto"/>
        <w:left w:val="none" w:sz="0" w:space="0" w:color="auto"/>
        <w:bottom w:val="none" w:sz="0" w:space="0" w:color="auto"/>
        <w:right w:val="none" w:sz="0" w:space="0" w:color="auto"/>
      </w:divBdr>
    </w:div>
    <w:div w:id="962156265">
      <w:bodyDiv w:val="1"/>
      <w:marLeft w:val="0"/>
      <w:marRight w:val="0"/>
      <w:marTop w:val="0"/>
      <w:marBottom w:val="0"/>
      <w:divBdr>
        <w:top w:val="none" w:sz="0" w:space="0" w:color="auto"/>
        <w:left w:val="none" w:sz="0" w:space="0" w:color="auto"/>
        <w:bottom w:val="none" w:sz="0" w:space="0" w:color="auto"/>
        <w:right w:val="none" w:sz="0" w:space="0" w:color="auto"/>
      </w:divBdr>
    </w:div>
    <w:div w:id="984435795">
      <w:bodyDiv w:val="1"/>
      <w:marLeft w:val="0"/>
      <w:marRight w:val="0"/>
      <w:marTop w:val="0"/>
      <w:marBottom w:val="0"/>
      <w:divBdr>
        <w:top w:val="none" w:sz="0" w:space="0" w:color="auto"/>
        <w:left w:val="none" w:sz="0" w:space="0" w:color="auto"/>
        <w:bottom w:val="none" w:sz="0" w:space="0" w:color="auto"/>
        <w:right w:val="none" w:sz="0" w:space="0" w:color="auto"/>
      </w:divBdr>
    </w:div>
    <w:div w:id="991640482">
      <w:bodyDiv w:val="1"/>
      <w:marLeft w:val="0"/>
      <w:marRight w:val="0"/>
      <w:marTop w:val="0"/>
      <w:marBottom w:val="0"/>
      <w:divBdr>
        <w:top w:val="none" w:sz="0" w:space="0" w:color="auto"/>
        <w:left w:val="none" w:sz="0" w:space="0" w:color="auto"/>
        <w:bottom w:val="none" w:sz="0" w:space="0" w:color="auto"/>
        <w:right w:val="none" w:sz="0" w:space="0" w:color="auto"/>
      </w:divBdr>
    </w:div>
    <w:div w:id="993950441">
      <w:bodyDiv w:val="1"/>
      <w:marLeft w:val="0"/>
      <w:marRight w:val="0"/>
      <w:marTop w:val="0"/>
      <w:marBottom w:val="0"/>
      <w:divBdr>
        <w:top w:val="none" w:sz="0" w:space="0" w:color="auto"/>
        <w:left w:val="none" w:sz="0" w:space="0" w:color="auto"/>
        <w:bottom w:val="none" w:sz="0" w:space="0" w:color="auto"/>
        <w:right w:val="none" w:sz="0" w:space="0" w:color="auto"/>
      </w:divBdr>
    </w:div>
    <w:div w:id="996108320">
      <w:bodyDiv w:val="1"/>
      <w:marLeft w:val="0"/>
      <w:marRight w:val="0"/>
      <w:marTop w:val="0"/>
      <w:marBottom w:val="0"/>
      <w:divBdr>
        <w:top w:val="none" w:sz="0" w:space="0" w:color="auto"/>
        <w:left w:val="none" w:sz="0" w:space="0" w:color="auto"/>
        <w:bottom w:val="none" w:sz="0" w:space="0" w:color="auto"/>
        <w:right w:val="none" w:sz="0" w:space="0" w:color="auto"/>
      </w:divBdr>
    </w:div>
    <w:div w:id="1007244163">
      <w:bodyDiv w:val="1"/>
      <w:marLeft w:val="0"/>
      <w:marRight w:val="0"/>
      <w:marTop w:val="0"/>
      <w:marBottom w:val="0"/>
      <w:divBdr>
        <w:top w:val="none" w:sz="0" w:space="0" w:color="auto"/>
        <w:left w:val="none" w:sz="0" w:space="0" w:color="auto"/>
        <w:bottom w:val="none" w:sz="0" w:space="0" w:color="auto"/>
        <w:right w:val="none" w:sz="0" w:space="0" w:color="auto"/>
      </w:divBdr>
    </w:div>
    <w:div w:id="1012148176">
      <w:bodyDiv w:val="1"/>
      <w:marLeft w:val="0"/>
      <w:marRight w:val="0"/>
      <w:marTop w:val="0"/>
      <w:marBottom w:val="0"/>
      <w:divBdr>
        <w:top w:val="none" w:sz="0" w:space="0" w:color="auto"/>
        <w:left w:val="none" w:sz="0" w:space="0" w:color="auto"/>
        <w:bottom w:val="none" w:sz="0" w:space="0" w:color="auto"/>
        <w:right w:val="none" w:sz="0" w:space="0" w:color="auto"/>
      </w:divBdr>
    </w:div>
    <w:div w:id="1018849318">
      <w:bodyDiv w:val="1"/>
      <w:marLeft w:val="0"/>
      <w:marRight w:val="0"/>
      <w:marTop w:val="0"/>
      <w:marBottom w:val="0"/>
      <w:divBdr>
        <w:top w:val="none" w:sz="0" w:space="0" w:color="auto"/>
        <w:left w:val="none" w:sz="0" w:space="0" w:color="auto"/>
        <w:bottom w:val="none" w:sz="0" w:space="0" w:color="auto"/>
        <w:right w:val="none" w:sz="0" w:space="0" w:color="auto"/>
      </w:divBdr>
    </w:div>
    <w:div w:id="1024790677">
      <w:bodyDiv w:val="1"/>
      <w:marLeft w:val="0"/>
      <w:marRight w:val="0"/>
      <w:marTop w:val="0"/>
      <w:marBottom w:val="0"/>
      <w:divBdr>
        <w:top w:val="none" w:sz="0" w:space="0" w:color="auto"/>
        <w:left w:val="none" w:sz="0" w:space="0" w:color="auto"/>
        <w:bottom w:val="none" w:sz="0" w:space="0" w:color="auto"/>
        <w:right w:val="none" w:sz="0" w:space="0" w:color="auto"/>
      </w:divBdr>
    </w:div>
    <w:div w:id="1026902220">
      <w:bodyDiv w:val="1"/>
      <w:marLeft w:val="0"/>
      <w:marRight w:val="0"/>
      <w:marTop w:val="0"/>
      <w:marBottom w:val="0"/>
      <w:divBdr>
        <w:top w:val="none" w:sz="0" w:space="0" w:color="auto"/>
        <w:left w:val="none" w:sz="0" w:space="0" w:color="auto"/>
        <w:bottom w:val="none" w:sz="0" w:space="0" w:color="auto"/>
        <w:right w:val="none" w:sz="0" w:space="0" w:color="auto"/>
      </w:divBdr>
    </w:div>
    <w:div w:id="1035495861">
      <w:bodyDiv w:val="1"/>
      <w:marLeft w:val="0"/>
      <w:marRight w:val="0"/>
      <w:marTop w:val="0"/>
      <w:marBottom w:val="0"/>
      <w:divBdr>
        <w:top w:val="none" w:sz="0" w:space="0" w:color="auto"/>
        <w:left w:val="none" w:sz="0" w:space="0" w:color="auto"/>
        <w:bottom w:val="none" w:sz="0" w:space="0" w:color="auto"/>
        <w:right w:val="none" w:sz="0" w:space="0" w:color="auto"/>
      </w:divBdr>
    </w:div>
    <w:div w:id="1055469833">
      <w:bodyDiv w:val="1"/>
      <w:marLeft w:val="0"/>
      <w:marRight w:val="0"/>
      <w:marTop w:val="0"/>
      <w:marBottom w:val="0"/>
      <w:divBdr>
        <w:top w:val="none" w:sz="0" w:space="0" w:color="auto"/>
        <w:left w:val="none" w:sz="0" w:space="0" w:color="auto"/>
        <w:bottom w:val="none" w:sz="0" w:space="0" w:color="auto"/>
        <w:right w:val="none" w:sz="0" w:space="0" w:color="auto"/>
      </w:divBdr>
    </w:div>
    <w:div w:id="1056464473">
      <w:bodyDiv w:val="1"/>
      <w:marLeft w:val="0"/>
      <w:marRight w:val="0"/>
      <w:marTop w:val="0"/>
      <w:marBottom w:val="0"/>
      <w:divBdr>
        <w:top w:val="none" w:sz="0" w:space="0" w:color="auto"/>
        <w:left w:val="none" w:sz="0" w:space="0" w:color="auto"/>
        <w:bottom w:val="none" w:sz="0" w:space="0" w:color="auto"/>
        <w:right w:val="none" w:sz="0" w:space="0" w:color="auto"/>
      </w:divBdr>
    </w:div>
    <w:div w:id="1062828531">
      <w:bodyDiv w:val="1"/>
      <w:marLeft w:val="0"/>
      <w:marRight w:val="0"/>
      <w:marTop w:val="0"/>
      <w:marBottom w:val="0"/>
      <w:divBdr>
        <w:top w:val="none" w:sz="0" w:space="0" w:color="auto"/>
        <w:left w:val="none" w:sz="0" w:space="0" w:color="auto"/>
        <w:bottom w:val="none" w:sz="0" w:space="0" w:color="auto"/>
        <w:right w:val="none" w:sz="0" w:space="0" w:color="auto"/>
      </w:divBdr>
    </w:div>
    <w:div w:id="1066680820">
      <w:bodyDiv w:val="1"/>
      <w:marLeft w:val="0"/>
      <w:marRight w:val="0"/>
      <w:marTop w:val="0"/>
      <w:marBottom w:val="0"/>
      <w:divBdr>
        <w:top w:val="none" w:sz="0" w:space="0" w:color="auto"/>
        <w:left w:val="none" w:sz="0" w:space="0" w:color="auto"/>
        <w:bottom w:val="none" w:sz="0" w:space="0" w:color="auto"/>
        <w:right w:val="none" w:sz="0" w:space="0" w:color="auto"/>
      </w:divBdr>
    </w:div>
    <w:div w:id="1100446963">
      <w:bodyDiv w:val="1"/>
      <w:marLeft w:val="0"/>
      <w:marRight w:val="0"/>
      <w:marTop w:val="0"/>
      <w:marBottom w:val="0"/>
      <w:divBdr>
        <w:top w:val="none" w:sz="0" w:space="0" w:color="auto"/>
        <w:left w:val="none" w:sz="0" w:space="0" w:color="auto"/>
        <w:bottom w:val="none" w:sz="0" w:space="0" w:color="auto"/>
        <w:right w:val="none" w:sz="0" w:space="0" w:color="auto"/>
      </w:divBdr>
    </w:div>
    <w:div w:id="1106314759">
      <w:bodyDiv w:val="1"/>
      <w:marLeft w:val="0"/>
      <w:marRight w:val="0"/>
      <w:marTop w:val="0"/>
      <w:marBottom w:val="0"/>
      <w:divBdr>
        <w:top w:val="none" w:sz="0" w:space="0" w:color="auto"/>
        <w:left w:val="none" w:sz="0" w:space="0" w:color="auto"/>
        <w:bottom w:val="none" w:sz="0" w:space="0" w:color="auto"/>
        <w:right w:val="none" w:sz="0" w:space="0" w:color="auto"/>
      </w:divBdr>
    </w:div>
    <w:div w:id="1115952201">
      <w:bodyDiv w:val="1"/>
      <w:marLeft w:val="0"/>
      <w:marRight w:val="0"/>
      <w:marTop w:val="0"/>
      <w:marBottom w:val="0"/>
      <w:divBdr>
        <w:top w:val="none" w:sz="0" w:space="0" w:color="auto"/>
        <w:left w:val="none" w:sz="0" w:space="0" w:color="auto"/>
        <w:bottom w:val="none" w:sz="0" w:space="0" w:color="auto"/>
        <w:right w:val="none" w:sz="0" w:space="0" w:color="auto"/>
      </w:divBdr>
    </w:div>
    <w:div w:id="1119496909">
      <w:bodyDiv w:val="1"/>
      <w:marLeft w:val="0"/>
      <w:marRight w:val="0"/>
      <w:marTop w:val="0"/>
      <w:marBottom w:val="0"/>
      <w:divBdr>
        <w:top w:val="none" w:sz="0" w:space="0" w:color="auto"/>
        <w:left w:val="none" w:sz="0" w:space="0" w:color="auto"/>
        <w:bottom w:val="none" w:sz="0" w:space="0" w:color="auto"/>
        <w:right w:val="none" w:sz="0" w:space="0" w:color="auto"/>
      </w:divBdr>
      <w:divsChild>
        <w:div w:id="103119664">
          <w:marLeft w:val="0"/>
          <w:marRight w:val="0"/>
          <w:marTop w:val="0"/>
          <w:marBottom w:val="0"/>
          <w:divBdr>
            <w:top w:val="none" w:sz="0" w:space="0" w:color="auto"/>
            <w:left w:val="none" w:sz="0" w:space="0" w:color="auto"/>
            <w:bottom w:val="none" w:sz="0" w:space="0" w:color="auto"/>
            <w:right w:val="none" w:sz="0" w:space="0" w:color="auto"/>
          </w:divBdr>
        </w:div>
        <w:div w:id="404957525">
          <w:marLeft w:val="0"/>
          <w:marRight w:val="0"/>
          <w:marTop w:val="0"/>
          <w:marBottom w:val="0"/>
          <w:divBdr>
            <w:top w:val="none" w:sz="0" w:space="0" w:color="auto"/>
            <w:left w:val="none" w:sz="0" w:space="0" w:color="auto"/>
            <w:bottom w:val="none" w:sz="0" w:space="0" w:color="auto"/>
            <w:right w:val="none" w:sz="0" w:space="0" w:color="auto"/>
          </w:divBdr>
        </w:div>
        <w:div w:id="847521280">
          <w:marLeft w:val="0"/>
          <w:marRight w:val="0"/>
          <w:marTop w:val="0"/>
          <w:marBottom w:val="0"/>
          <w:divBdr>
            <w:top w:val="none" w:sz="0" w:space="0" w:color="auto"/>
            <w:left w:val="none" w:sz="0" w:space="0" w:color="auto"/>
            <w:bottom w:val="none" w:sz="0" w:space="0" w:color="auto"/>
            <w:right w:val="none" w:sz="0" w:space="0" w:color="auto"/>
          </w:divBdr>
        </w:div>
        <w:div w:id="1837569567">
          <w:marLeft w:val="0"/>
          <w:marRight w:val="0"/>
          <w:marTop w:val="0"/>
          <w:marBottom w:val="0"/>
          <w:divBdr>
            <w:top w:val="none" w:sz="0" w:space="0" w:color="auto"/>
            <w:left w:val="none" w:sz="0" w:space="0" w:color="auto"/>
            <w:bottom w:val="none" w:sz="0" w:space="0" w:color="auto"/>
            <w:right w:val="none" w:sz="0" w:space="0" w:color="auto"/>
          </w:divBdr>
        </w:div>
        <w:div w:id="878973937">
          <w:marLeft w:val="0"/>
          <w:marRight w:val="0"/>
          <w:marTop w:val="0"/>
          <w:marBottom w:val="0"/>
          <w:divBdr>
            <w:top w:val="none" w:sz="0" w:space="0" w:color="auto"/>
            <w:left w:val="none" w:sz="0" w:space="0" w:color="auto"/>
            <w:bottom w:val="none" w:sz="0" w:space="0" w:color="auto"/>
            <w:right w:val="none" w:sz="0" w:space="0" w:color="auto"/>
          </w:divBdr>
        </w:div>
        <w:div w:id="553273742">
          <w:marLeft w:val="0"/>
          <w:marRight w:val="0"/>
          <w:marTop w:val="0"/>
          <w:marBottom w:val="0"/>
          <w:divBdr>
            <w:top w:val="none" w:sz="0" w:space="0" w:color="auto"/>
            <w:left w:val="none" w:sz="0" w:space="0" w:color="auto"/>
            <w:bottom w:val="none" w:sz="0" w:space="0" w:color="auto"/>
            <w:right w:val="none" w:sz="0" w:space="0" w:color="auto"/>
          </w:divBdr>
        </w:div>
        <w:div w:id="1897621434">
          <w:marLeft w:val="0"/>
          <w:marRight w:val="0"/>
          <w:marTop w:val="0"/>
          <w:marBottom w:val="0"/>
          <w:divBdr>
            <w:top w:val="none" w:sz="0" w:space="0" w:color="auto"/>
            <w:left w:val="none" w:sz="0" w:space="0" w:color="auto"/>
            <w:bottom w:val="none" w:sz="0" w:space="0" w:color="auto"/>
            <w:right w:val="none" w:sz="0" w:space="0" w:color="auto"/>
          </w:divBdr>
        </w:div>
        <w:div w:id="2005163511">
          <w:marLeft w:val="0"/>
          <w:marRight w:val="0"/>
          <w:marTop w:val="0"/>
          <w:marBottom w:val="0"/>
          <w:divBdr>
            <w:top w:val="none" w:sz="0" w:space="0" w:color="auto"/>
            <w:left w:val="none" w:sz="0" w:space="0" w:color="auto"/>
            <w:bottom w:val="none" w:sz="0" w:space="0" w:color="auto"/>
            <w:right w:val="none" w:sz="0" w:space="0" w:color="auto"/>
          </w:divBdr>
        </w:div>
        <w:div w:id="2031103980">
          <w:marLeft w:val="0"/>
          <w:marRight w:val="0"/>
          <w:marTop w:val="0"/>
          <w:marBottom w:val="0"/>
          <w:divBdr>
            <w:top w:val="none" w:sz="0" w:space="0" w:color="auto"/>
            <w:left w:val="none" w:sz="0" w:space="0" w:color="auto"/>
            <w:bottom w:val="none" w:sz="0" w:space="0" w:color="auto"/>
            <w:right w:val="none" w:sz="0" w:space="0" w:color="auto"/>
          </w:divBdr>
        </w:div>
        <w:div w:id="324819952">
          <w:marLeft w:val="0"/>
          <w:marRight w:val="0"/>
          <w:marTop w:val="0"/>
          <w:marBottom w:val="0"/>
          <w:divBdr>
            <w:top w:val="none" w:sz="0" w:space="0" w:color="auto"/>
            <w:left w:val="none" w:sz="0" w:space="0" w:color="auto"/>
            <w:bottom w:val="none" w:sz="0" w:space="0" w:color="auto"/>
            <w:right w:val="none" w:sz="0" w:space="0" w:color="auto"/>
          </w:divBdr>
        </w:div>
        <w:div w:id="986973663">
          <w:marLeft w:val="0"/>
          <w:marRight w:val="0"/>
          <w:marTop w:val="0"/>
          <w:marBottom w:val="0"/>
          <w:divBdr>
            <w:top w:val="none" w:sz="0" w:space="0" w:color="auto"/>
            <w:left w:val="none" w:sz="0" w:space="0" w:color="auto"/>
            <w:bottom w:val="none" w:sz="0" w:space="0" w:color="auto"/>
            <w:right w:val="none" w:sz="0" w:space="0" w:color="auto"/>
          </w:divBdr>
        </w:div>
        <w:div w:id="1445534216">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764113498">
          <w:marLeft w:val="0"/>
          <w:marRight w:val="0"/>
          <w:marTop w:val="0"/>
          <w:marBottom w:val="0"/>
          <w:divBdr>
            <w:top w:val="none" w:sz="0" w:space="0" w:color="auto"/>
            <w:left w:val="none" w:sz="0" w:space="0" w:color="auto"/>
            <w:bottom w:val="none" w:sz="0" w:space="0" w:color="auto"/>
            <w:right w:val="none" w:sz="0" w:space="0" w:color="auto"/>
          </w:divBdr>
        </w:div>
        <w:div w:id="219483366">
          <w:marLeft w:val="0"/>
          <w:marRight w:val="0"/>
          <w:marTop w:val="0"/>
          <w:marBottom w:val="0"/>
          <w:divBdr>
            <w:top w:val="none" w:sz="0" w:space="0" w:color="auto"/>
            <w:left w:val="none" w:sz="0" w:space="0" w:color="auto"/>
            <w:bottom w:val="none" w:sz="0" w:space="0" w:color="auto"/>
            <w:right w:val="none" w:sz="0" w:space="0" w:color="auto"/>
          </w:divBdr>
        </w:div>
        <w:div w:id="1556620992">
          <w:marLeft w:val="0"/>
          <w:marRight w:val="0"/>
          <w:marTop w:val="0"/>
          <w:marBottom w:val="0"/>
          <w:divBdr>
            <w:top w:val="none" w:sz="0" w:space="0" w:color="auto"/>
            <w:left w:val="none" w:sz="0" w:space="0" w:color="auto"/>
            <w:bottom w:val="none" w:sz="0" w:space="0" w:color="auto"/>
            <w:right w:val="none" w:sz="0" w:space="0" w:color="auto"/>
          </w:divBdr>
        </w:div>
        <w:div w:id="590746207">
          <w:marLeft w:val="0"/>
          <w:marRight w:val="0"/>
          <w:marTop w:val="0"/>
          <w:marBottom w:val="0"/>
          <w:divBdr>
            <w:top w:val="none" w:sz="0" w:space="0" w:color="auto"/>
            <w:left w:val="none" w:sz="0" w:space="0" w:color="auto"/>
            <w:bottom w:val="none" w:sz="0" w:space="0" w:color="auto"/>
            <w:right w:val="none" w:sz="0" w:space="0" w:color="auto"/>
          </w:divBdr>
        </w:div>
        <w:div w:id="1433862812">
          <w:marLeft w:val="0"/>
          <w:marRight w:val="0"/>
          <w:marTop w:val="0"/>
          <w:marBottom w:val="0"/>
          <w:divBdr>
            <w:top w:val="none" w:sz="0" w:space="0" w:color="auto"/>
            <w:left w:val="none" w:sz="0" w:space="0" w:color="auto"/>
            <w:bottom w:val="none" w:sz="0" w:space="0" w:color="auto"/>
            <w:right w:val="none" w:sz="0" w:space="0" w:color="auto"/>
          </w:divBdr>
        </w:div>
        <w:div w:id="531959908">
          <w:marLeft w:val="0"/>
          <w:marRight w:val="0"/>
          <w:marTop w:val="0"/>
          <w:marBottom w:val="0"/>
          <w:divBdr>
            <w:top w:val="none" w:sz="0" w:space="0" w:color="auto"/>
            <w:left w:val="none" w:sz="0" w:space="0" w:color="auto"/>
            <w:bottom w:val="none" w:sz="0" w:space="0" w:color="auto"/>
            <w:right w:val="none" w:sz="0" w:space="0" w:color="auto"/>
          </w:divBdr>
        </w:div>
        <w:div w:id="1645116031">
          <w:marLeft w:val="0"/>
          <w:marRight w:val="0"/>
          <w:marTop w:val="0"/>
          <w:marBottom w:val="0"/>
          <w:divBdr>
            <w:top w:val="none" w:sz="0" w:space="0" w:color="auto"/>
            <w:left w:val="none" w:sz="0" w:space="0" w:color="auto"/>
            <w:bottom w:val="none" w:sz="0" w:space="0" w:color="auto"/>
            <w:right w:val="none" w:sz="0" w:space="0" w:color="auto"/>
          </w:divBdr>
        </w:div>
        <w:div w:id="396905153">
          <w:marLeft w:val="0"/>
          <w:marRight w:val="0"/>
          <w:marTop w:val="0"/>
          <w:marBottom w:val="0"/>
          <w:divBdr>
            <w:top w:val="none" w:sz="0" w:space="0" w:color="auto"/>
            <w:left w:val="none" w:sz="0" w:space="0" w:color="auto"/>
            <w:bottom w:val="none" w:sz="0" w:space="0" w:color="auto"/>
            <w:right w:val="none" w:sz="0" w:space="0" w:color="auto"/>
          </w:divBdr>
        </w:div>
        <w:div w:id="1858034861">
          <w:marLeft w:val="0"/>
          <w:marRight w:val="0"/>
          <w:marTop w:val="0"/>
          <w:marBottom w:val="0"/>
          <w:divBdr>
            <w:top w:val="none" w:sz="0" w:space="0" w:color="auto"/>
            <w:left w:val="none" w:sz="0" w:space="0" w:color="auto"/>
            <w:bottom w:val="none" w:sz="0" w:space="0" w:color="auto"/>
            <w:right w:val="none" w:sz="0" w:space="0" w:color="auto"/>
          </w:divBdr>
        </w:div>
        <w:div w:id="1815835636">
          <w:marLeft w:val="0"/>
          <w:marRight w:val="0"/>
          <w:marTop w:val="0"/>
          <w:marBottom w:val="0"/>
          <w:divBdr>
            <w:top w:val="none" w:sz="0" w:space="0" w:color="auto"/>
            <w:left w:val="none" w:sz="0" w:space="0" w:color="auto"/>
            <w:bottom w:val="none" w:sz="0" w:space="0" w:color="auto"/>
            <w:right w:val="none" w:sz="0" w:space="0" w:color="auto"/>
          </w:divBdr>
        </w:div>
        <w:div w:id="334116171">
          <w:marLeft w:val="0"/>
          <w:marRight w:val="0"/>
          <w:marTop w:val="0"/>
          <w:marBottom w:val="0"/>
          <w:divBdr>
            <w:top w:val="none" w:sz="0" w:space="0" w:color="auto"/>
            <w:left w:val="none" w:sz="0" w:space="0" w:color="auto"/>
            <w:bottom w:val="none" w:sz="0" w:space="0" w:color="auto"/>
            <w:right w:val="none" w:sz="0" w:space="0" w:color="auto"/>
          </w:divBdr>
        </w:div>
        <w:div w:id="91554619">
          <w:marLeft w:val="0"/>
          <w:marRight w:val="0"/>
          <w:marTop w:val="0"/>
          <w:marBottom w:val="0"/>
          <w:divBdr>
            <w:top w:val="none" w:sz="0" w:space="0" w:color="auto"/>
            <w:left w:val="none" w:sz="0" w:space="0" w:color="auto"/>
            <w:bottom w:val="none" w:sz="0" w:space="0" w:color="auto"/>
            <w:right w:val="none" w:sz="0" w:space="0" w:color="auto"/>
          </w:divBdr>
        </w:div>
        <w:div w:id="1925453545">
          <w:marLeft w:val="0"/>
          <w:marRight w:val="0"/>
          <w:marTop w:val="0"/>
          <w:marBottom w:val="0"/>
          <w:divBdr>
            <w:top w:val="none" w:sz="0" w:space="0" w:color="auto"/>
            <w:left w:val="none" w:sz="0" w:space="0" w:color="auto"/>
            <w:bottom w:val="none" w:sz="0" w:space="0" w:color="auto"/>
            <w:right w:val="none" w:sz="0" w:space="0" w:color="auto"/>
          </w:divBdr>
        </w:div>
        <w:div w:id="1950432639">
          <w:marLeft w:val="0"/>
          <w:marRight w:val="0"/>
          <w:marTop w:val="0"/>
          <w:marBottom w:val="0"/>
          <w:divBdr>
            <w:top w:val="none" w:sz="0" w:space="0" w:color="auto"/>
            <w:left w:val="none" w:sz="0" w:space="0" w:color="auto"/>
            <w:bottom w:val="none" w:sz="0" w:space="0" w:color="auto"/>
            <w:right w:val="none" w:sz="0" w:space="0" w:color="auto"/>
          </w:divBdr>
        </w:div>
        <w:div w:id="1152991489">
          <w:marLeft w:val="0"/>
          <w:marRight w:val="0"/>
          <w:marTop w:val="0"/>
          <w:marBottom w:val="0"/>
          <w:divBdr>
            <w:top w:val="none" w:sz="0" w:space="0" w:color="auto"/>
            <w:left w:val="none" w:sz="0" w:space="0" w:color="auto"/>
            <w:bottom w:val="none" w:sz="0" w:space="0" w:color="auto"/>
            <w:right w:val="none" w:sz="0" w:space="0" w:color="auto"/>
          </w:divBdr>
        </w:div>
        <w:div w:id="1865090078">
          <w:marLeft w:val="0"/>
          <w:marRight w:val="0"/>
          <w:marTop w:val="0"/>
          <w:marBottom w:val="0"/>
          <w:divBdr>
            <w:top w:val="none" w:sz="0" w:space="0" w:color="auto"/>
            <w:left w:val="none" w:sz="0" w:space="0" w:color="auto"/>
            <w:bottom w:val="none" w:sz="0" w:space="0" w:color="auto"/>
            <w:right w:val="none" w:sz="0" w:space="0" w:color="auto"/>
          </w:divBdr>
        </w:div>
        <w:div w:id="188493275">
          <w:marLeft w:val="0"/>
          <w:marRight w:val="0"/>
          <w:marTop w:val="0"/>
          <w:marBottom w:val="0"/>
          <w:divBdr>
            <w:top w:val="none" w:sz="0" w:space="0" w:color="auto"/>
            <w:left w:val="none" w:sz="0" w:space="0" w:color="auto"/>
            <w:bottom w:val="none" w:sz="0" w:space="0" w:color="auto"/>
            <w:right w:val="none" w:sz="0" w:space="0" w:color="auto"/>
          </w:divBdr>
        </w:div>
        <w:div w:id="967975859">
          <w:marLeft w:val="0"/>
          <w:marRight w:val="0"/>
          <w:marTop w:val="0"/>
          <w:marBottom w:val="0"/>
          <w:divBdr>
            <w:top w:val="none" w:sz="0" w:space="0" w:color="auto"/>
            <w:left w:val="none" w:sz="0" w:space="0" w:color="auto"/>
            <w:bottom w:val="none" w:sz="0" w:space="0" w:color="auto"/>
            <w:right w:val="none" w:sz="0" w:space="0" w:color="auto"/>
          </w:divBdr>
        </w:div>
        <w:div w:id="232476616">
          <w:marLeft w:val="0"/>
          <w:marRight w:val="0"/>
          <w:marTop w:val="0"/>
          <w:marBottom w:val="0"/>
          <w:divBdr>
            <w:top w:val="none" w:sz="0" w:space="0" w:color="auto"/>
            <w:left w:val="none" w:sz="0" w:space="0" w:color="auto"/>
            <w:bottom w:val="none" w:sz="0" w:space="0" w:color="auto"/>
            <w:right w:val="none" w:sz="0" w:space="0" w:color="auto"/>
          </w:divBdr>
        </w:div>
        <w:div w:id="1030299467">
          <w:marLeft w:val="0"/>
          <w:marRight w:val="0"/>
          <w:marTop w:val="0"/>
          <w:marBottom w:val="0"/>
          <w:divBdr>
            <w:top w:val="none" w:sz="0" w:space="0" w:color="auto"/>
            <w:left w:val="none" w:sz="0" w:space="0" w:color="auto"/>
            <w:bottom w:val="none" w:sz="0" w:space="0" w:color="auto"/>
            <w:right w:val="none" w:sz="0" w:space="0" w:color="auto"/>
          </w:divBdr>
        </w:div>
        <w:div w:id="350226565">
          <w:marLeft w:val="0"/>
          <w:marRight w:val="0"/>
          <w:marTop w:val="0"/>
          <w:marBottom w:val="0"/>
          <w:divBdr>
            <w:top w:val="none" w:sz="0" w:space="0" w:color="auto"/>
            <w:left w:val="none" w:sz="0" w:space="0" w:color="auto"/>
            <w:bottom w:val="none" w:sz="0" w:space="0" w:color="auto"/>
            <w:right w:val="none" w:sz="0" w:space="0" w:color="auto"/>
          </w:divBdr>
        </w:div>
        <w:div w:id="1622110222">
          <w:marLeft w:val="0"/>
          <w:marRight w:val="0"/>
          <w:marTop w:val="0"/>
          <w:marBottom w:val="0"/>
          <w:divBdr>
            <w:top w:val="none" w:sz="0" w:space="0" w:color="auto"/>
            <w:left w:val="none" w:sz="0" w:space="0" w:color="auto"/>
            <w:bottom w:val="none" w:sz="0" w:space="0" w:color="auto"/>
            <w:right w:val="none" w:sz="0" w:space="0" w:color="auto"/>
          </w:divBdr>
        </w:div>
        <w:div w:id="1625309158">
          <w:marLeft w:val="0"/>
          <w:marRight w:val="0"/>
          <w:marTop w:val="0"/>
          <w:marBottom w:val="0"/>
          <w:divBdr>
            <w:top w:val="none" w:sz="0" w:space="0" w:color="auto"/>
            <w:left w:val="none" w:sz="0" w:space="0" w:color="auto"/>
            <w:bottom w:val="none" w:sz="0" w:space="0" w:color="auto"/>
            <w:right w:val="none" w:sz="0" w:space="0" w:color="auto"/>
          </w:divBdr>
        </w:div>
        <w:div w:id="1653487440">
          <w:marLeft w:val="0"/>
          <w:marRight w:val="0"/>
          <w:marTop w:val="0"/>
          <w:marBottom w:val="0"/>
          <w:divBdr>
            <w:top w:val="none" w:sz="0" w:space="0" w:color="auto"/>
            <w:left w:val="none" w:sz="0" w:space="0" w:color="auto"/>
            <w:bottom w:val="none" w:sz="0" w:space="0" w:color="auto"/>
            <w:right w:val="none" w:sz="0" w:space="0" w:color="auto"/>
          </w:divBdr>
        </w:div>
        <w:div w:id="177240698">
          <w:marLeft w:val="0"/>
          <w:marRight w:val="0"/>
          <w:marTop w:val="0"/>
          <w:marBottom w:val="0"/>
          <w:divBdr>
            <w:top w:val="none" w:sz="0" w:space="0" w:color="auto"/>
            <w:left w:val="none" w:sz="0" w:space="0" w:color="auto"/>
            <w:bottom w:val="none" w:sz="0" w:space="0" w:color="auto"/>
            <w:right w:val="none" w:sz="0" w:space="0" w:color="auto"/>
          </w:divBdr>
        </w:div>
        <w:div w:id="1437169685">
          <w:marLeft w:val="0"/>
          <w:marRight w:val="0"/>
          <w:marTop w:val="0"/>
          <w:marBottom w:val="0"/>
          <w:divBdr>
            <w:top w:val="none" w:sz="0" w:space="0" w:color="auto"/>
            <w:left w:val="none" w:sz="0" w:space="0" w:color="auto"/>
            <w:bottom w:val="none" w:sz="0" w:space="0" w:color="auto"/>
            <w:right w:val="none" w:sz="0" w:space="0" w:color="auto"/>
          </w:divBdr>
        </w:div>
        <w:div w:id="1701972014">
          <w:marLeft w:val="0"/>
          <w:marRight w:val="0"/>
          <w:marTop w:val="0"/>
          <w:marBottom w:val="0"/>
          <w:divBdr>
            <w:top w:val="none" w:sz="0" w:space="0" w:color="auto"/>
            <w:left w:val="none" w:sz="0" w:space="0" w:color="auto"/>
            <w:bottom w:val="none" w:sz="0" w:space="0" w:color="auto"/>
            <w:right w:val="none" w:sz="0" w:space="0" w:color="auto"/>
          </w:divBdr>
        </w:div>
        <w:div w:id="1382944847">
          <w:marLeft w:val="0"/>
          <w:marRight w:val="0"/>
          <w:marTop w:val="0"/>
          <w:marBottom w:val="0"/>
          <w:divBdr>
            <w:top w:val="none" w:sz="0" w:space="0" w:color="auto"/>
            <w:left w:val="none" w:sz="0" w:space="0" w:color="auto"/>
            <w:bottom w:val="none" w:sz="0" w:space="0" w:color="auto"/>
            <w:right w:val="none" w:sz="0" w:space="0" w:color="auto"/>
          </w:divBdr>
        </w:div>
        <w:div w:id="955260992">
          <w:marLeft w:val="0"/>
          <w:marRight w:val="0"/>
          <w:marTop w:val="0"/>
          <w:marBottom w:val="0"/>
          <w:divBdr>
            <w:top w:val="none" w:sz="0" w:space="0" w:color="auto"/>
            <w:left w:val="none" w:sz="0" w:space="0" w:color="auto"/>
            <w:bottom w:val="none" w:sz="0" w:space="0" w:color="auto"/>
            <w:right w:val="none" w:sz="0" w:space="0" w:color="auto"/>
          </w:divBdr>
        </w:div>
        <w:div w:id="996762903">
          <w:marLeft w:val="0"/>
          <w:marRight w:val="0"/>
          <w:marTop w:val="0"/>
          <w:marBottom w:val="0"/>
          <w:divBdr>
            <w:top w:val="none" w:sz="0" w:space="0" w:color="auto"/>
            <w:left w:val="none" w:sz="0" w:space="0" w:color="auto"/>
            <w:bottom w:val="none" w:sz="0" w:space="0" w:color="auto"/>
            <w:right w:val="none" w:sz="0" w:space="0" w:color="auto"/>
          </w:divBdr>
        </w:div>
        <w:div w:id="1484850761">
          <w:marLeft w:val="0"/>
          <w:marRight w:val="0"/>
          <w:marTop w:val="0"/>
          <w:marBottom w:val="0"/>
          <w:divBdr>
            <w:top w:val="none" w:sz="0" w:space="0" w:color="auto"/>
            <w:left w:val="none" w:sz="0" w:space="0" w:color="auto"/>
            <w:bottom w:val="none" w:sz="0" w:space="0" w:color="auto"/>
            <w:right w:val="none" w:sz="0" w:space="0" w:color="auto"/>
          </w:divBdr>
        </w:div>
        <w:div w:id="802885721">
          <w:marLeft w:val="0"/>
          <w:marRight w:val="0"/>
          <w:marTop w:val="0"/>
          <w:marBottom w:val="0"/>
          <w:divBdr>
            <w:top w:val="none" w:sz="0" w:space="0" w:color="auto"/>
            <w:left w:val="none" w:sz="0" w:space="0" w:color="auto"/>
            <w:bottom w:val="none" w:sz="0" w:space="0" w:color="auto"/>
            <w:right w:val="none" w:sz="0" w:space="0" w:color="auto"/>
          </w:divBdr>
        </w:div>
      </w:divsChild>
    </w:div>
    <w:div w:id="1120143541">
      <w:bodyDiv w:val="1"/>
      <w:marLeft w:val="0"/>
      <w:marRight w:val="0"/>
      <w:marTop w:val="0"/>
      <w:marBottom w:val="0"/>
      <w:divBdr>
        <w:top w:val="none" w:sz="0" w:space="0" w:color="auto"/>
        <w:left w:val="none" w:sz="0" w:space="0" w:color="auto"/>
        <w:bottom w:val="none" w:sz="0" w:space="0" w:color="auto"/>
        <w:right w:val="none" w:sz="0" w:space="0" w:color="auto"/>
      </w:divBdr>
    </w:div>
    <w:div w:id="1128278727">
      <w:bodyDiv w:val="1"/>
      <w:marLeft w:val="0"/>
      <w:marRight w:val="0"/>
      <w:marTop w:val="0"/>
      <w:marBottom w:val="0"/>
      <w:divBdr>
        <w:top w:val="none" w:sz="0" w:space="0" w:color="auto"/>
        <w:left w:val="none" w:sz="0" w:space="0" w:color="auto"/>
        <w:bottom w:val="none" w:sz="0" w:space="0" w:color="auto"/>
        <w:right w:val="none" w:sz="0" w:space="0" w:color="auto"/>
      </w:divBdr>
    </w:div>
    <w:div w:id="1149203563">
      <w:bodyDiv w:val="1"/>
      <w:marLeft w:val="0"/>
      <w:marRight w:val="0"/>
      <w:marTop w:val="0"/>
      <w:marBottom w:val="0"/>
      <w:divBdr>
        <w:top w:val="none" w:sz="0" w:space="0" w:color="auto"/>
        <w:left w:val="none" w:sz="0" w:space="0" w:color="auto"/>
        <w:bottom w:val="none" w:sz="0" w:space="0" w:color="auto"/>
        <w:right w:val="none" w:sz="0" w:space="0" w:color="auto"/>
      </w:divBdr>
    </w:div>
    <w:div w:id="1150905247">
      <w:bodyDiv w:val="1"/>
      <w:marLeft w:val="0"/>
      <w:marRight w:val="0"/>
      <w:marTop w:val="0"/>
      <w:marBottom w:val="0"/>
      <w:divBdr>
        <w:top w:val="none" w:sz="0" w:space="0" w:color="auto"/>
        <w:left w:val="none" w:sz="0" w:space="0" w:color="auto"/>
        <w:bottom w:val="none" w:sz="0" w:space="0" w:color="auto"/>
        <w:right w:val="none" w:sz="0" w:space="0" w:color="auto"/>
      </w:divBdr>
      <w:divsChild>
        <w:div w:id="2131389809">
          <w:marLeft w:val="0"/>
          <w:marRight w:val="0"/>
          <w:marTop w:val="0"/>
          <w:marBottom w:val="0"/>
          <w:divBdr>
            <w:top w:val="none" w:sz="0" w:space="0" w:color="auto"/>
            <w:left w:val="none" w:sz="0" w:space="0" w:color="auto"/>
            <w:bottom w:val="none" w:sz="0" w:space="0" w:color="auto"/>
            <w:right w:val="none" w:sz="0" w:space="0" w:color="auto"/>
          </w:divBdr>
        </w:div>
        <w:div w:id="770977568">
          <w:marLeft w:val="0"/>
          <w:marRight w:val="0"/>
          <w:marTop w:val="0"/>
          <w:marBottom w:val="0"/>
          <w:divBdr>
            <w:top w:val="none" w:sz="0" w:space="0" w:color="auto"/>
            <w:left w:val="none" w:sz="0" w:space="0" w:color="auto"/>
            <w:bottom w:val="none" w:sz="0" w:space="0" w:color="auto"/>
            <w:right w:val="none" w:sz="0" w:space="0" w:color="auto"/>
          </w:divBdr>
        </w:div>
        <w:div w:id="1648166524">
          <w:marLeft w:val="0"/>
          <w:marRight w:val="0"/>
          <w:marTop w:val="0"/>
          <w:marBottom w:val="0"/>
          <w:divBdr>
            <w:top w:val="none" w:sz="0" w:space="0" w:color="auto"/>
            <w:left w:val="none" w:sz="0" w:space="0" w:color="auto"/>
            <w:bottom w:val="none" w:sz="0" w:space="0" w:color="auto"/>
            <w:right w:val="none" w:sz="0" w:space="0" w:color="auto"/>
          </w:divBdr>
        </w:div>
        <w:div w:id="1046442218">
          <w:marLeft w:val="0"/>
          <w:marRight w:val="0"/>
          <w:marTop w:val="0"/>
          <w:marBottom w:val="0"/>
          <w:divBdr>
            <w:top w:val="none" w:sz="0" w:space="0" w:color="auto"/>
            <w:left w:val="none" w:sz="0" w:space="0" w:color="auto"/>
            <w:bottom w:val="none" w:sz="0" w:space="0" w:color="auto"/>
            <w:right w:val="none" w:sz="0" w:space="0" w:color="auto"/>
          </w:divBdr>
        </w:div>
        <w:div w:id="276570420">
          <w:marLeft w:val="0"/>
          <w:marRight w:val="0"/>
          <w:marTop w:val="0"/>
          <w:marBottom w:val="0"/>
          <w:divBdr>
            <w:top w:val="none" w:sz="0" w:space="0" w:color="auto"/>
            <w:left w:val="none" w:sz="0" w:space="0" w:color="auto"/>
            <w:bottom w:val="none" w:sz="0" w:space="0" w:color="auto"/>
            <w:right w:val="none" w:sz="0" w:space="0" w:color="auto"/>
          </w:divBdr>
          <w:divsChild>
            <w:div w:id="1963459836">
              <w:marLeft w:val="0"/>
              <w:marRight w:val="0"/>
              <w:marTop w:val="0"/>
              <w:marBottom w:val="0"/>
              <w:divBdr>
                <w:top w:val="none" w:sz="0" w:space="0" w:color="auto"/>
                <w:left w:val="none" w:sz="0" w:space="0" w:color="auto"/>
                <w:bottom w:val="none" w:sz="0" w:space="0" w:color="auto"/>
                <w:right w:val="none" w:sz="0" w:space="0" w:color="auto"/>
              </w:divBdr>
            </w:div>
            <w:div w:id="1398361014">
              <w:marLeft w:val="0"/>
              <w:marRight w:val="0"/>
              <w:marTop w:val="0"/>
              <w:marBottom w:val="0"/>
              <w:divBdr>
                <w:top w:val="none" w:sz="0" w:space="0" w:color="auto"/>
                <w:left w:val="none" w:sz="0" w:space="0" w:color="auto"/>
                <w:bottom w:val="none" w:sz="0" w:space="0" w:color="auto"/>
                <w:right w:val="none" w:sz="0" w:space="0" w:color="auto"/>
              </w:divBdr>
            </w:div>
            <w:div w:id="805120290">
              <w:marLeft w:val="0"/>
              <w:marRight w:val="0"/>
              <w:marTop w:val="0"/>
              <w:marBottom w:val="0"/>
              <w:divBdr>
                <w:top w:val="none" w:sz="0" w:space="0" w:color="auto"/>
                <w:left w:val="none" w:sz="0" w:space="0" w:color="auto"/>
                <w:bottom w:val="none" w:sz="0" w:space="0" w:color="auto"/>
                <w:right w:val="none" w:sz="0" w:space="0" w:color="auto"/>
              </w:divBdr>
            </w:div>
            <w:div w:id="286662950">
              <w:marLeft w:val="0"/>
              <w:marRight w:val="0"/>
              <w:marTop w:val="0"/>
              <w:marBottom w:val="0"/>
              <w:divBdr>
                <w:top w:val="none" w:sz="0" w:space="0" w:color="auto"/>
                <w:left w:val="none" w:sz="0" w:space="0" w:color="auto"/>
                <w:bottom w:val="none" w:sz="0" w:space="0" w:color="auto"/>
                <w:right w:val="none" w:sz="0" w:space="0" w:color="auto"/>
              </w:divBdr>
            </w:div>
            <w:div w:id="1118374131">
              <w:marLeft w:val="0"/>
              <w:marRight w:val="0"/>
              <w:marTop w:val="0"/>
              <w:marBottom w:val="0"/>
              <w:divBdr>
                <w:top w:val="none" w:sz="0" w:space="0" w:color="auto"/>
                <w:left w:val="none" w:sz="0" w:space="0" w:color="auto"/>
                <w:bottom w:val="none" w:sz="0" w:space="0" w:color="auto"/>
                <w:right w:val="none" w:sz="0" w:space="0" w:color="auto"/>
              </w:divBdr>
            </w:div>
            <w:div w:id="1308976681">
              <w:marLeft w:val="0"/>
              <w:marRight w:val="0"/>
              <w:marTop w:val="0"/>
              <w:marBottom w:val="0"/>
              <w:divBdr>
                <w:top w:val="none" w:sz="0" w:space="0" w:color="auto"/>
                <w:left w:val="none" w:sz="0" w:space="0" w:color="auto"/>
                <w:bottom w:val="none" w:sz="0" w:space="0" w:color="auto"/>
                <w:right w:val="none" w:sz="0" w:space="0" w:color="auto"/>
              </w:divBdr>
            </w:div>
            <w:div w:id="1672946958">
              <w:marLeft w:val="0"/>
              <w:marRight w:val="0"/>
              <w:marTop w:val="0"/>
              <w:marBottom w:val="0"/>
              <w:divBdr>
                <w:top w:val="none" w:sz="0" w:space="0" w:color="auto"/>
                <w:left w:val="none" w:sz="0" w:space="0" w:color="auto"/>
                <w:bottom w:val="none" w:sz="0" w:space="0" w:color="auto"/>
                <w:right w:val="none" w:sz="0" w:space="0" w:color="auto"/>
              </w:divBdr>
            </w:div>
            <w:div w:id="724597950">
              <w:marLeft w:val="0"/>
              <w:marRight w:val="0"/>
              <w:marTop w:val="0"/>
              <w:marBottom w:val="0"/>
              <w:divBdr>
                <w:top w:val="none" w:sz="0" w:space="0" w:color="auto"/>
                <w:left w:val="none" w:sz="0" w:space="0" w:color="auto"/>
                <w:bottom w:val="none" w:sz="0" w:space="0" w:color="auto"/>
                <w:right w:val="none" w:sz="0" w:space="0" w:color="auto"/>
              </w:divBdr>
            </w:div>
            <w:div w:id="711734425">
              <w:marLeft w:val="0"/>
              <w:marRight w:val="0"/>
              <w:marTop w:val="0"/>
              <w:marBottom w:val="0"/>
              <w:divBdr>
                <w:top w:val="none" w:sz="0" w:space="0" w:color="auto"/>
                <w:left w:val="none" w:sz="0" w:space="0" w:color="auto"/>
                <w:bottom w:val="none" w:sz="0" w:space="0" w:color="auto"/>
                <w:right w:val="none" w:sz="0" w:space="0" w:color="auto"/>
              </w:divBdr>
            </w:div>
            <w:div w:id="1487936516">
              <w:marLeft w:val="0"/>
              <w:marRight w:val="0"/>
              <w:marTop w:val="0"/>
              <w:marBottom w:val="0"/>
              <w:divBdr>
                <w:top w:val="none" w:sz="0" w:space="0" w:color="auto"/>
                <w:left w:val="none" w:sz="0" w:space="0" w:color="auto"/>
                <w:bottom w:val="none" w:sz="0" w:space="0" w:color="auto"/>
                <w:right w:val="none" w:sz="0" w:space="0" w:color="auto"/>
              </w:divBdr>
            </w:div>
            <w:div w:id="511460127">
              <w:marLeft w:val="0"/>
              <w:marRight w:val="0"/>
              <w:marTop w:val="0"/>
              <w:marBottom w:val="0"/>
              <w:divBdr>
                <w:top w:val="none" w:sz="0" w:space="0" w:color="auto"/>
                <w:left w:val="none" w:sz="0" w:space="0" w:color="auto"/>
                <w:bottom w:val="none" w:sz="0" w:space="0" w:color="auto"/>
                <w:right w:val="none" w:sz="0" w:space="0" w:color="auto"/>
              </w:divBdr>
            </w:div>
            <w:div w:id="179009612">
              <w:marLeft w:val="0"/>
              <w:marRight w:val="0"/>
              <w:marTop w:val="0"/>
              <w:marBottom w:val="0"/>
              <w:divBdr>
                <w:top w:val="none" w:sz="0" w:space="0" w:color="auto"/>
                <w:left w:val="none" w:sz="0" w:space="0" w:color="auto"/>
                <w:bottom w:val="none" w:sz="0" w:space="0" w:color="auto"/>
                <w:right w:val="none" w:sz="0" w:space="0" w:color="auto"/>
              </w:divBdr>
            </w:div>
            <w:div w:id="1371036057">
              <w:marLeft w:val="0"/>
              <w:marRight w:val="0"/>
              <w:marTop w:val="0"/>
              <w:marBottom w:val="0"/>
              <w:divBdr>
                <w:top w:val="none" w:sz="0" w:space="0" w:color="auto"/>
                <w:left w:val="none" w:sz="0" w:space="0" w:color="auto"/>
                <w:bottom w:val="none" w:sz="0" w:space="0" w:color="auto"/>
                <w:right w:val="none" w:sz="0" w:space="0" w:color="auto"/>
              </w:divBdr>
            </w:div>
            <w:div w:id="1735081653">
              <w:marLeft w:val="0"/>
              <w:marRight w:val="0"/>
              <w:marTop w:val="0"/>
              <w:marBottom w:val="0"/>
              <w:divBdr>
                <w:top w:val="none" w:sz="0" w:space="0" w:color="auto"/>
                <w:left w:val="none" w:sz="0" w:space="0" w:color="auto"/>
                <w:bottom w:val="none" w:sz="0" w:space="0" w:color="auto"/>
                <w:right w:val="none" w:sz="0" w:space="0" w:color="auto"/>
              </w:divBdr>
            </w:div>
            <w:div w:id="1228607429">
              <w:marLeft w:val="0"/>
              <w:marRight w:val="0"/>
              <w:marTop w:val="0"/>
              <w:marBottom w:val="0"/>
              <w:divBdr>
                <w:top w:val="none" w:sz="0" w:space="0" w:color="auto"/>
                <w:left w:val="none" w:sz="0" w:space="0" w:color="auto"/>
                <w:bottom w:val="none" w:sz="0" w:space="0" w:color="auto"/>
                <w:right w:val="none" w:sz="0" w:space="0" w:color="auto"/>
              </w:divBdr>
            </w:div>
            <w:div w:id="118887704">
              <w:marLeft w:val="0"/>
              <w:marRight w:val="0"/>
              <w:marTop w:val="0"/>
              <w:marBottom w:val="0"/>
              <w:divBdr>
                <w:top w:val="none" w:sz="0" w:space="0" w:color="auto"/>
                <w:left w:val="none" w:sz="0" w:space="0" w:color="auto"/>
                <w:bottom w:val="none" w:sz="0" w:space="0" w:color="auto"/>
                <w:right w:val="none" w:sz="0" w:space="0" w:color="auto"/>
              </w:divBdr>
            </w:div>
            <w:div w:id="1360281062">
              <w:marLeft w:val="0"/>
              <w:marRight w:val="0"/>
              <w:marTop w:val="0"/>
              <w:marBottom w:val="0"/>
              <w:divBdr>
                <w:top w:val="none" w:sz="0" w:space="0" w:color="auto"/>
                <w:left w:val="none" w:sz="0" w:space="0" w:color="auto"/>
                <w:bottom w:val="none" w:sz="0" w:space="0" w:color="auto"/>
                <w:right w:val="none" w:sz="0" w:space="0" w:color="auto"/>
              </w:divBdr>
            </w:div>
            <w:div w:id="901990015">
              <w:marLeft w:val="0"/>
              <w:marRight w:val="0"/>
              <w:marTop w:val="0"/>
              <w:marBottom w:val="0"/>
              <w:divBdr>
                <w:top w:val="none" w:sz="0" w:space="0" w:color="auto"/>
                <w:left w:val="none" w:sz="0" w:space="0" w:color="auto"/>
                <w:bottom w:val="none" w:sz="0" w:space="0" w:color="auto"/>
                <w:right w:val="none" w:sz="0" w:space="0" w:color="auto"/>
              </w:divBdr>
            </w:div>
            <w:div w:id="188615071">
              <w:marLeft w:val="0"/>
              <w:marRight w:val="0"/>
              <w:marTop w:val="0"/>
              <w:marBottom w:val="0"/>
              <w:divBdr>
                <w:top w:val="none" w:sz="0" w:space="0" w:color="auto"/>
                <w:left w:val="none" w:sz="0" w:space="0" w:color="auto"/>
                <w:bottom w:val="none" w:sz="0" w:space="0" w:color="auto"/>
                <w:right w:val="none" w:sz="0" w:space="0" w:color="auto"/>
              </w:divBdr>
            </w:div>
            <w:div w:id="892421515">
              <w:marLeft w:val="0"/>
              <w:marRight w:val="0"/>
              <w:marTop w:val="0"/>
              <w:marBottom w:val="0"/>
              <w:divBdr>
                <w:top w:val="none" w:sz="0" w:space="0" w:color="auto"/>
                <w:left w:val="none" w:sz="0" w:space="0" w:color="auto"/>
                <w:bottom w:val="none" w:sz="0" w:space="0" w:color="auto"/>
                <w:right w:val="none" w:sz="0" w:space="0" w:color="auto"/>
              </w:divBdr>
            </w:div>
          </w:divsChild>
        </w:div>
        <w:div w:id="1458836372">
          <w:marLeft w:val="0"/>
          <w:marRight w:val="0"/>
          <w:marTop w:val="0"/>
          <w:marBottom w:val="0"/>
          <w:divBdr>
            <w:top w:val="none" w:sz="0" w:space="0" w:color="auto"/>
            <w:left w:val="none" w:sz="0" w:space="0" w:color="auto"/>
            <w:bottom w:val="none" w:sz="0" w:space="0" w:color="auto"/>
            <w:right w:val="none" w:sz="0" w:space="0" w:color="auto"/>
          </w:divBdr>
        </w:div>
        <w:div w:id="276450628">
          <w:marLeft w:val="0"/>
          <w:marRight w:val="0"/>
          <w:marTop w:val="0"/>
          <w:marBottom w:val="0"/>
          <w:divBdr>
            <w:top w:val="none" w:sz="0" w:space="0" w:color="auto"/>
            <w:left w:val="none" w:sz="0" w:space="0" w:color="auto"/>
            <w:bottom w:val="none" w:sz="0" w:space="0" w:color="auto"/>
            <w:right w:val="none" w:sz="0" w:space="0" w:color="auto"/>
          </w:divBdr>
        </w:div>
        <w:div w:id="1303578420">
          <w:marLeft w:val="0"/>
          <w:marRight w:val="0"/>
          <w:marTop w:val="0"/>
          <w:marBottom w:val="0"/>
          <w:divBdr>
            <w:top w:val="none" w:sz="0" w:space="0" w:color="auto"/>
            <w:left w:val="none" w:sz="0" w:space="0" w:color="auto"/>
            <w:bottom w:val="none" w:sz="0" w:space="0" w:color="auto"/>
            <w:right w:val="none" w:sz="0" w:space="0" w:color="auto"/>
          </w:divBdr>
        </w:div>
        <w:div w:id="1581594980">
          <w:marLeft w:val="0"/>
          <w:marRight w:val="0"/>
          <w:marTop w:val="0"/>
          <w:marBottom w:val="0"/>
          <w:divBdr>
            <w:top w:val="none" w:sz="0" w:space="0" w:color="auto"/>
            <w:left w:val="none" w:sz="0" w:space="0" w:color="auto"/>
            <w:bottom w:val="none" w:sz="0" w:space="0" w:color="auto"/>
            <w:right w:val="none" w:sz="0" w:space="0" w:color="auto"/>
          </w:divBdr>
        </w:div>
        <w:div w:id="1280380361">
          <w:marLeft w:val="0"/>
          <w:marRight w:val="0"/>
          <w:marTop w:val="0"/>
          <w:marBottom w:val="0"/>
          <w:divBdr>
            <w:top w:val="none" w:sz="0" w:space="0" w:color="auto"/>
            <w:left w:val="none" w:sz="0" w:space="0" w:color="auto"/>
            <w:bottom w:val="none" w:sz="0" w:space="0" w:color="auto"/>
            <w:right w:val="none" w:sz="0" w:space="0" w:color="auto"/>
          </w:divBdr>
        </w:div>
        <w:div w:id="1477068707">
          <w:marLeft w:val="0"/>
          <w:marRight w:val="0"/>
          <w:marTop w:val="0"/>
          <w:marBottom w:val="0"/>
          <w:divBdr>
            <w:top w:val="none" w:sz="0" w:space="0" w:color="auto"/>
            <w:left w:val="none" w:sz="0" w:space="0" w:color="auto"/>
            <w:bottom w:val="none" w:sz="0" w:space="0" w:color="auto"/>
            <w:right w:val="none" w:sz="0" w:space="0" w:color="auto"/>
          </w:divBdr>
        </w:div>
        <w:div w:id="1553343024">
          <w:marLeft w:val="0"/>
          <w:marRight w:val="0"/>
          <w:marTop w:val="0"/>
          <w:marBottom w:val="0"/>
          <w:divBdr>
            <w:top w:val="none" w:sz="0" w:space="0" w:color="auto"/>
            <w:left w:val="none" w:sz="0" w:space="0" w:color="auto"/>
            <w:bottom w:val="none" w:sz="0" w:space="0" w:color="auto"/>
            <w:right w:val="none" w:sz="0" w:space="0" w:color="auto"/>
          </w:divBdr>
        </w:div>
        <w:div w:id="513347144">
          <w:marLeft w:val="0"/>
          <w:marRight w:val="0"/>
          <w:marTop w:val="0"/>
          <w:marBottom w:val="0"/>
          <w:divBdr>
            <w:top w:val="none" w:sz="0" w:space="0" w:color="auto"/>
            <w:left w:val="none" w:sz="0" w:space="0" w:color="auto"/>
            <w:bottom w:val="none" w:sz="0" w:space="0" w:color="auto"/>
            <w:right w:val="none" w:sz="0" w:space="0" w:color="auto"/>
          </w:divBdr>
        </w:div>
        <w:div w:id="1632325478">
          <w:marLeft w:val="0"/>
          <w:marRight w:val="0"/>
          <w:marTop w:val="0"/>
          <w:marBottom w:val="0"/>
          <w:divBdr>
            <w:top w:val="none" w:sz="0" w:space="0" w:color="auto"/>
            <w:left w:val="none" w:sz="0" w:space="0" w:color="auto"/>
            <w:bottom w:val="none" w:sz="0" w:space="0" w:color="auto"/>
            <w:right w:val="none" w:sz="0" w:space="0" w:color="auto"/>
          </w:divBdr>
        </w:div>
        <w:div w:id="147477515">
          <w:marLeft w:val="0"/>
          <w:marRight w:val="0"/>
          <w:marTop w:val="0"/>
          <w:marBottom w:val="0"/>
          <w:divBdr>
            <w:top w:val="none" w:sz="0" w:space="0" w:color="auto"/>
            <w:left w:val="none" w:sz="0" w:space="0" w:color="auto"/>
            <w:bottom w:val="none" w:sz="0" w:space="0" w:color="auto"/>
            <w:right w:val="none" w:sz="0" w:space="0" w:color="auto"/>
          </w:divBdr>
        </w:div>
      </w:divsChild>
    </w:div>
    <w:div w:id="1198392521">
      <w:bodyDiv w:val="1"/>
      <w:marLeft w:val="0"/>
      <w:marRight w:val="0"/>
      <w:marTop w:val="0"/>
      <w:marBottom w:val="0"/>
      <w:divBdr>
        <w:top w:val="none" w:sz="0" w:space="0" w:color="auto"/>
        <w:left w:val="none" w:sz="0" w:space="0" w:color="auto"/>
        <w:bottom w:val="none" w:sz="0" w:space="0" w:color="auto"/>
        <w:right w:val="none" w:sz="0" w:space="0" w:color="auto"/>
      </w:divBdr>
    </w:div>
    <w:div w:id="1273316890">
      <w:bodyDiv w:val="1"/>
      <w:marLeft w:val="0"/>
      <w:marRight w:val="0"/>
      <w:marTop w:val="0"/>
      <w:marBottom w:val="0"/>
      <w:divBdr>
        <w:top w:val="none" w:sz="0" w:space="0" w:color="auto"/>
        <w:left w:val="none" w:sz="0" w:space="0" w:color="auto"/>
        <w:bottom w:val="none" w:sz="0" w:space="0" w:color="auto"/>
        <w:right w:val="none" w:sz="0" w:space="0" w:color="auto"/>
      </w:divBdr>
    </w:div>
    <w:div w:id="1273825887">
      <w:bodyDiv w:val="1"/>
      <w:marLeft w:val="0"/>
      <w:marRight w:val="0"/>
      <w:marTop w:val="0"/>
      <w:marBottom w:val="0"/>
      <w:divBdr>
        <w:top w:val="none" w:sz="0" w:space="0" w:color="auto"/>
        <w:left w:val="none" w:sz="0" w:space="0" w:color="auto"/>
        <w:bottom w:val="none" w:sz="0" w:space="0" w:color="auto"/>
        <w:right w:val="none" w:sz="0" w:space="0" w:color="auto"/>
      </w:divBdr>
    </w:div>
    <w:div w:id="1274826076">
      <w:bodyDiv w:val="1"/>
      <w:marLeft w:val="0"/>
      <w:marRight w:val="0"/>
      <w:marTop w:val="0"/>
      <w:marBottom w:val="0"/>
      <w:divBdr>
        <w:top w:val="none" w:sz="0" w:space="0" w:color="auto"/>
        <w:left w:val="none" w:sz="0" w:space="0" w:color="auto"/>
        <w:bottom w:val="none" w:sz="0" w:space="0" w:color="auto"/>
        <w:right w:val="none" w:sz="0" w:space="0" w:color="auto"/>
      </w:divBdr>
    </w:div>
    <w:div w:id="1278870583">
      <w:bodyDiv w:val="1"/>
      <w:marLeft w:val="0"/>
      <w:marRight w:val="0"/>
      <w:marTop w:val="0"/>
      <w:marBottom w:val="0"/>
      <w:divBdr>
        <w:top w:val="none" w:sz="0" w:space="0" w:color="auto"/>
        <w:left w:val="none" w:sz="0" w:space="0" w:color="auto"/>
        <w:bottom w:val="none" w:sz="0" w:space="0" w:color="auto"/>
        <w:right w:val="none" w:sz="0" w:space="0" w:color="auto"/>
      </w:divBdr>
    </w:div>
    <w:div w:id="1289165470">
      <w:bodyDiv w:val="1"/>
      <w:marLeft w:val="0"/>
      <w:marRight w:val="0"/>
      <w:marTop w:val="0"/>
      <w:marBottom w:val="0"/>
      <w:divBdr>
        <w:top w:val="none" w:sz="0" w:space="0" w:color="auto"/>
        <w:left w:val="none" w:sz="0" w:space="0" w:color="auto"/>
        <w:bottom w:val="none" w:sz="0" w:space="0" w:color="auto"/>
        <w:right w:val="none" w:sz="0" w:space="0" w:color="auto"/>
      </w:divBdr>
    </w:div>
    <w:div w:id="1296721056">
      <w:bodyDiv w:val="1"/>
      <w:marLeft w:val="0"/>
      <w:marRight w:val="0"/>
      <w:marTop w:val="0"/>
      <w:marBottom w:val="0"/>
      <w:divBdr>
        <w:top w:val="none" w:sz="0" w:space="0" w:color="auto"/>
        <w:left w:val="none" w:sz="0" w:space="0" w:color="auto"/>
        <w:bottom w:val="none" w:sz="0" w:space="0" w:color="auto"/>
        <w:right w:val="none" w:sz="0" w:space="0" w:color="auto"/>
      </w:divBdr>
    </w:div>
    <w:div w:id="1297952601">
      <w:bodyDiv w:val="1"/>
      <w:marLeft w:val="0"/>
      <w:marRight w:val="0"/>
      <w:marTop w:val="0"/>
      <w:marBottom w:val="0"/>
      <w:divBdr>
        <w:top w:val="none" w:sz="0" w:space="0" w:color="auto"/>
        <w:left w:val="none" w:sz="0" w:space="0" w:color="auto"/>
        <w:bottom w:val="none" w:sz="0" w:space="0" w:color="auto"/>
        <w:right w:val="none" w:sz="0" w:space="0" w:color="auto"/>
      </w:divBdr>
    </w:div>
    <w:div w:id="1309432803">
      <w:bodyDiv w:val="1"/>
      <w:marLeft w:val="0"/>
      <w:marRight w:val="0"/>
      <w:marTop w:val="0"/>
      <w:marBottom w:val="0"/>
      <w:divBdr>
        <w:top w:val="none" w:sz="0" w:space="0" w:color="auto"/>
        <w:left w:val="none" w:sz="0" w:space="0" w:color="auto"/>
        <w:bottom w:val="none" w:sz="0" w:space="0" w:color="auto"/>
        <w:right w:val="none" w:sz="0" w:space="0" w:color="auto"/>
      </w:divBdr>
    </w:div>
    <w:div w:id="1311667435">
      <w:bodyDiv w:val="1"/>
      <w:marLeft w:val="0"/>
      <w:marRight w:val="0"/>
      <w:marTop w:val="0"/>
      <w:marBottom w:val="0"/>
      <w:divBdr>
        <w:top w:val="none" w:sz="0" w:space="0" w:color="auto"/>
        <w:left w:val="none" w:sz="0" w:space="0" w:color="auto"/>
        <w:bottom w:val="none" w:sz="0" w:space="0" w:color="auto"/>
        <w:right w:val="none" w:sz="0" w:space="0" w:color="auto"/>
      </w:divBdr>
    </w:div>
    <w:div w:id="1320108817">
      <w:bodyDiv w:val="1"/>
      <w:marLeft w:val="0"/>
      <w:marRight w:val="0"/>
      <w:marTop w:val="0"/>
      <w:marBottom w:val="0"/>
      <w:divBdr>
        <w:top w:val="none" w:sz="0" w:space="0" w:color="auto"/>
        <w:left w:val="none" w:sz="0" w:space="0" w:color="auto"/>
        <w:bottom w:val="none" w:sz="0" w:space="0" w:color="auto"/>
        <w:right w:val="none" w:sz="0" w:space="0" w:color="auto"/>
      </w:divBdr>
    </w:div>
    <w:div w:id="1320307348">
      <w:bodyDiv w:val="1"/>
      <w:marLeft w:val="0"/>
      <w:marRight w:val="0"/>
      <w:marTop w:val="0"/>
      <w:marBottom w:val="0"/>
      <w:divBdr>
        <w:top w:val="none" w:sz="0" w:space="0" w:color="auto"/>
        <w:left w:val="none" w:sz="0" w:space="0" w:color="auto"/>
        <w:bottom w:val="none" w:sz="0" w:space="0" w:color="auto"/>
        <w:right w:val="none" w:sz="0" w:space="0" w:color="auto"/>
      </w:divBdr>
    </w:div>
    <w:div w:id="1334532295">
      <w:bodyDiv w:val="1"/>
      <w:marLeft w:val="0"/>
      <w:marRight w:val="0"/>
      <w:marTop w:val="0"/>
      <w:marBottom w:val="0"/>
      <w:divBdr>
        <w:top w:val="none" w:sz="0" w:space="0" w:color="auto"/>
        <w:left w:val="none" w:sz="0" w:space="0" w:color="auto"/>
        <w:bottom w:val="none" w:sz="0" w:space="0" w:color="auto"/>
        <w:right w:val="none" w:sz="0" w:space="0" w:color="auto"/>
      </w:divBdr>
    </w:div>
    <w:div w:id="1380859804">
      <w:bodyDiv w:val="1"/>
      <w:marLeft w:val="0"/>
      <w:marRight w:val="0"/>
      <w:marTop w:val="0"/>
      <w:marBottom w:val="0"/>
      <w:divBdr>
        <w:top w:val="none" w:sz="0" w:space="0" w:color="auto"/>
        <w:left w:val="none" w:sz="0" w:space="0" w:color="auto"/>
        <w:bottom w:val="none" w:sz="0" w:space="0" w:color="auto"/>
        <w:right w:val="none" w:sz="0" w:space="0" w:color="auto"/>
      </w:divBdr>
    </w:div>
    <w:div w:id="1395465223">
      <w:bodyDiv w:val="1"/>
      <w:marLeft w:val="0"/>
      <w:marRight w:val="0"/>
      <w:marTop w:val="0"/>
      <w:marBottom w:val="0"/>
      <w:divBdr>
        <w:top w:val="none" w:sz="0" w:space="0" w:color="auto"/>
        <w:left w:val="none" w:sz="0" w:space="0" w:color="auto"/>
        <w:bottom w:val="none" w:sz="0" w:space="0" w:color="auto"/>
        <w:right w:val="none" w:sz="0" w:space="0" w:color="auto"/>
      </w:divBdr>
    </w:div>
    <w:div w:id="1403674514">
      <w:bodyDiv w:val="1"/>
      <w:marLeft w:val="0"/>
      <w:marRight w:val="0"/>
      <w:marTop w:val="0"/>
      <w:marBottom w:val="0"/>
      <w:divBdr>
        <w:top w:val="none" w:sz="0" w:space="0" w:color="auto"/>
        <w:left w:val="none" w:sz="0" w:space="0" w:color="auto"/>
        <w:bottom w:val="none" w:sz="0" w:space="0" w:color="auto"/>
        <w:right w:val="none" w:sz="0" w:space="0" w:color="auto"/>
      </w:divBdr>
    </w:div>
    <w:div w:id="1408264034">
      <w:bodyDiv w:val="1"/>
      <w:marLeft w:val="0"/>
      <w:marRight w:val="0"/>
      <w:marTop w:val="0"/>
      <w:marBottom w:val="0"/>
      <w:divBdr>
        <w:top w:val="none" w:sz="0" w:space="0" w:color="auto"/>
        <w:left w:val="none" w:sz="0" w:space="0" w:color="auto"/>
        <w:bottom w:val="none" w:sz="0" w:space="0" w:color="auto"/>
        <w:right w:val="none" w:sz="0" w:space="0" w:color="auto"/>
      </w:divBdr>
    </w:div>
    <w:div w:id="1411736948">
      <w:bodyDiv w:val="1"/>
      <w:marLeft w:val="0"/>
      <w:marRight w:val="0"/>
      <w:marTop w:val="0"/>
      <w:marBottom w:val="0"/>
      <w:divBdr>
        <w:top w:val="none" w:sz="0" w:space="0" w:color="auto"/>
        <w:left w:val="none" w:sz="0" w:space="0" w:color="auto"/>
        <w:bottom w:val="none" w:sz="0" w:space="0" w:color="auto"/>
        <w:right w:val="none" w:sz="0" w:space="0" w:color="auto"/>
      </w:divBdr>
    </w:div>
    <w:div w:id="1433546771">
      <w:bodyDiv w:val="1"/>
      <w:marLeft w:val="0"/>
      <w:marRight w:val="0"/>
      <w:marTop w:val="0"/>
      <w:marBottom w:val="0"/>
      <w:divBdr>
        <w:top w:val="none" w:sz="0" w:space="0" w:color="auto"/>
        <w:left w:val="none" w:sz="0" w:space="0" w:color="auto"/>
        <w:bottom w:val="none" w:sz="0" w:space="0" w:color="auto"/>
        <w:right w:val="none" w:sz="0" w:space="0" w:color="auto"/>
      </w:divBdr>
    </w:div>
    <w:div w:id="1437754698">
      <w:bodyDiv w:val="1"/>
      <w:marLeft w:val="0"/>
      <w:marRight w:val="0"/>
      <w:marTop w:val="0"/>
      <w:marBottom w:val="0"/>
      <w:divBdr>
        <w:top w:val="none" w:sz="0" w:space="0" w:color="auto"/>
        <w:left w:val="none" w:sz="0" w:space="0" w:color="auto"/>
        <w:bottom w:val="none" w:sz="0" w:space="0" w:color="auto"/>
        <w:right w:val="none" w:sz="0" w:space="0" w:color="auto"/>
      </w:divBdr>
    </w:div>
    <w:div w:id="1440757584">
      <w:bodyDiv w:val="1"/>
      <w:marLeft w:val="0"/>
      <w:marRight w:val="0"/>
      <w:marTop w:val="0"/>
      <w:marBottom w:val="0"/>
      <w:divBdr>
        <w:top w:val="none" w:sz="0" w:space="0" w:color="auto"/>
        <w:left w:val="none" w:sz="0" w:space="0" w:color="auto"/>
        <w:bottom w:val="none" w:sz="0" w:space="0" w:color="auto"/>
        <w:right w:val="none" w:sz="0" w:space="0" w:color="auto"/>
      </w:divBdr>
    </w:div>
    <w:div w:id="1482892481">
      <w:bodyDiv w:val="1"/>
      <w:marLeft w:val="0"/>
      <w:marRight w:val="0"/>
      <w:marTop w:val="0"/>
      <w:marBottom w:val="0"/>
      <w:divBdr>
        <w:top w:val="none" w:sz="0" w:space="0" w:color="auto"/>
        <w:left w:val="none" w:sz="0" w:space="0" w:color="auto"/>
        <w:bottom w:val="none" w:sz="0" w:space="0" w:color="auto"/>
        <w:right w:val="none" w:sz="0" w:space="0" w:color="auto"/>
      </w:divBdr>
    </w:div>
    <w:div w:id="1493912102">
      <w:bodyDiv w:val="1"/>
      <w:marLeft w:val="0"/>
      <w:marRight w:val="0"/>
      <w:marTop w:val="0"/>
      <w:marBottom w:val="0"/>
      <w:divBdr>
        <w:top w:val="none" w:sz="0" w:space="0" w:color="auto"/>
        <w:left w:val="none" w:sz="0" w:space="0" w:color="auto"/>
        <w:bottom w:val="none" w:sz="0" w:space="0" w:color="auto"/>
        <w:right w:val="none" w:sz="0" w:space="0" w:color="auto"/>
      </w:divBdr>
    </w:div>
    <w:div w:id="1495298283">
      <w:bodyDiv w:val="1"/>
      <w:marLeft w:val="0"/>
      <w:marRight w:val="0"/>
      <w:marTop w:val="0"/>
      <w:marBottom w:val="0"/>
      <w:divBdr>
        <w:top w:val="none" w:sz="0" w:space="0" w:color="auto"/>
        <w:left w:val="none" w:sz="0" w:space="0" w:color="auto"/>
        <w:bottom w:val="none" w:sz="0" w:space="0" w:color="auto"/>
        <w:right w:val="none" w:sz="0" w:space="0" w:color="auto"/>
      </w:divBdr>
    </w:div>
    <w:div w:id="1516267790">
      <w:bodyDiv w:val="1"/>
      <w:marLeft w:val="0"/>
      <w:marRight w:val="0"/>
      <w:marTop w:val="0"/>
      <w:marBottom w:val="0"/>
      <w:divBdr>
        <w:top w:val="none" w:sz="0" w:space="0" w:color="auto"/>
        <w:left w:val="none" w:sz="0" w:space="0" w:color="auto"/>
        <w:bottom w:val="none" w:sz="0" w:space="0" w:color="auto"/>
        <w:right w:val="none" w:sz="0" w:space="0" w:color="auto"/>
      </w:divBdr>
    </w:div>
    <w:div w:id="1527013105">
      <w:bodyDiv w:val="1"/>
      <w:marLeft w:val="0"/>
      <w:marRight w:val="0"/>
      <w:marTop w:val="0"/>
      <w:marBottom w:val="0"/>
      <w:divBdr>
        <w:top w:val="none" w:sz="0" w:space="0" w:color="auto"/>
        <w:left w:val="none" w:sz="0" w:space="0" w:color="auto"/>
        <w:bottom w:val="none" w:sz="0" w:space="0" w:color="auto"/>
        <w:right w:val="none" w:sz="0" w:space="0" w:color="auto"/>
      </w:divBdr>
    </w:div>
    <w:div w:id="1539124157">
      <w:bodyDiv w:val="1"/>
      <w:marLeft w:val="0"/>
      <w:marRight w:val="0"/>
      <w:marTop w:val="0"/>
      <w:marBottom w:val="0"/>
      <w:divBdr>
        <w:top w:val="none" w:sz="0" w:space="0" w:color="auto"/>
        <w:left w:val="none" w:sz="0" w:space="0" w:color="auto"/>
        <w:bottom w:val="none" w:sz="0" w:space="0" w:color="auto"/>
        <w:right w:val="none" w:sz="0" w:space="0" w:color="auto"/>
      </w:divBdr>
    </w:div>
    <w:div w:id="1539656619">
      <w:bodyDiv w:val="1"/>
      <w:marLeft w:val="0"/>
      <w:marRight w:val="0"/>
      <w:marTop w:val="0"/>
      <w:marBottom w:val="0"/>
      <w:divBdr>
        <w:top w:val="none" w:sz="0" w:space="0" w:color="auto"/>
        <w:left w:val="none" w:sz="0" w:space="0" w:color="auto"/>
        <w:bottom w:val="none" w:sz="0" w:space="0" w:color="auto"/>
        <w:right w:val="none" w:sz="0" w:space="0" w:color="auto"/>
      </w:divBdr>
    </w:div>
    <w:div w:id="1550452834">
      <w:bodyDiv w:val="1"/>
      <w:marLeft w:val="0"/>
      <w:marRight w:val="0"/>
      <w:marTop w:val="0"/>
      <w:marBottom w:val="0"/>
      <w:divBdr>
        <w:top w:val="none" w:sz="0" w:space="0" w:color="auto"/>
        <w:left w:val="none" w:sz="0" w:space="0" w:color="auto"/>
        <w:bottom w:val="none" w:sz="0" w:space="0" w:color="auto"/>
        <w:right w:val="none" w:sz="0" w:space="0" w:color="auto"/>
      </w:divBdr>
    </w:div>
    <w:div w:id="1594391179">
      <w:bodyDiv w:val="1"/>
      <w:marLeft w:val="0"/>
      <w:marRight w:val="0"/>
      <w:marTop w:val="0"/>
      <w:marBottom w:val="0"/>
      <w:divBdr>
        <w:top w:val="none" w:sz="0" w:space="0" w:color="auto"/>
        <w:left w:val="none" w:sz="0" w:space="0" w:color="auto"/>
        <w:bottom w:val="none" w:sz="0" w:space="0" w:color="auto"/>
        <w:right w:val="none" w:sz="0" w:space="0" w:color="auto"/>
      </w:divBdr>
    </w:div>
    <w:div w:id="1619530714">
      <w:bodyDiv w:val="1"/>
      <w:marLeft w:val="0"/>
      <w:marRight w:val="0"/>
      <w:marTop w:val="0"/>
      <w:marBottom w:val="0"/>
      <w:divBdr>
        <w:top w:val="none" w:sz="0" w:space="0" w:color="auto"/>
        <w:left w:val="none" w:sz="0" w:space="0" w:color="auto"/>
        <w:bottom w:val="none" w:sz="0" w:space="0" w:color="auto"/>
        <w:right w:val="none" w:sz="0" w:space="0" w:color="auto"/>
      </w:divBdr>
    </w:div>
    <w:div w:id="1636255354">
      <w:bodyDiv w:val="1"/>
      <w:marLeft w:val="0"/>
      <w:marRight w:val="0"/>
      <w:marTop w:val="0"/>
      <w:marBottom w:val="0"/>
      <w:divBdr>
        <w:top w:val="none" w:sz="0" w:space="0" w:color="auto"/>
        <w:left w:val="none" w:sz="0" w:space="0" w:color="auto"/>
        <w:bottom w:val="none" w:sz="0" w:space="0" w:color="auto"/>
        <w:right w:val="none" w:sz="0" w:space="0" w:color="auto"/>
      </w:divBdr>
    </w:div>
    <w:div w:id="1644650477">
      <w:bodyDiv w:val="1"/>
      <w:marLeft w:val="0"/>
      <w:marRight w:val="0"/>
      <w:marTop w:val="0"/>
      <w:marBottom w:val="0"/>
      <w:divBdr>
        <w:top w:val="none" w:sz="0" w:space="0" w:color="auto"/>
        <w:left w:val="none" w:sz="0" w:space="0" w:color="auto"/>
        <w:bottom w:val="none" w:sz="0" w:space="0" w:color="auto"/>
        <w:right w:val="none" w:sz="0" w:space="0" w:color="auto"/>
      </w:divBdr>
    </w:div>
    <w:div w:id="1647052240">
      <w:bodyDiv w:val="1"/>
      <w:marLeft w:val="0"/>
      <w:marRight w:val="0"/>
      <w:marTop w:val="0"/>
      <w:marBottom w:val="0"/>
      <w:divBdr>
        <w:top w:val="none" w:sz="0" w:space="0" w:color="auto"/>
        <w:left w:val="none" w:sz="0" w:space="0" w:color="auto"/>
        <w:bottom w:val="none" w:sz="0" w:space="0" w:color="auto"/>
        <w:right w:val="none" w:sz="0" w:space="0" w:color="auto"/>
      </w:divBdr>
    </w:div>
    <w:div w:id="1654482465">
      <w:bodyDiv w:val="1"/>
      <w:marLeft w:val="0"/>
      <w:marRight w:val="0"/>
      <w:marTop w:val="0"/>
      <w:marBottom w:val="0"/>
      <w:divBdr>
        <w:top w:val="none" w:sz="0" w:space="0" w:color="auto"/>
        <w:left w:val="none" w:sz="0" w:space="0" w:color="auto"/>
        <w:bottom w:val="none" w:sz="0" w:space="0" w:color="auto"/>
        <w:right w:val="none" w:sz="0" w:space="0" w:color="auto"/>
      </w:divBdr>
    </w:div>
    <w:div w:id="1669821855">
      <w:bodyDiv w:val="1"/>
      <w:marLeft w:val="0"/>
      <w:marRight w:val="0"/>
      <w:marTop w:val="0"/>
      <w:marBottom w:val="0"/>
      <w:divBdr>
        <w:top w:val="none" w:sz="0" w:space="0" w:color="auto"/>
        <w:left w:val="none" w:sz="0" w:space="0" w:color="auto"/>
        <w:bottom w:val="none" w:sz="0" w:space="0" w:color="auto"/>
        <w:right w:val="none" w:sz="0" w:space="0" w:color="auto"/>
      </w:divBdr>
    </w:div>
    <w:div w:id="1674260858">
      <w:bodyDiv w:val="1"/>
      <w:marLeft w:val="0"/>
      <w:marRight w:val="0"/>
      <w:marTop w:val="0"/>
      <w:marBottom w:val="0"/>
      <w:divBdr>
        <w:top w:val="none" w:sz="0" w:space="0" w:color="auto"/>
        <w:left w:val="none" w:sz="0" w:space="0" w:color="auto"/>
        <w:bottom w:val="none" w:sz="0" w:space="0" w:color="auto"/>
        <w:right w:val="none" w:sz="0" w:space="0" w:color="auto"/>
      </w:divBdr>
    </w:div>
    <w:div w:id="1679692646">
      <w:bodyDiv w:val="1"/>
      <w:marLeft w:val="0"/>
      <w:marRight w:val="0"/>
      <w:marTop w:val="0"/>
      <w:marBottom w:val="0"/>
      <w:divBdr>
        <w:top w:val="none" w:sz="0" w:space="0" w:color="auto"/>
        <w:left w:val="none" w:sz="0" w:space="0" w:color="auto"/>
        <w:bottom w:val="none" w:sz="0" w:space="0" w:color="auto"/>
        <w:right w:val="none" w:sz="0" w:space="0" w:color="auto"/>
      </w:divBdr>
    </w:div>
    <w:div w:id="1693069728">
      <w:bodyDiv w:val="1"/>
      <w:marLeft w:val="0"/>
      <w:marRight w:val="0"/>
      <w:marTop w:val="0"/>
      <w:marBottom w:val="0"/>
      <w:divBdr>
        <w:top w:val="none" w:sz="0" w:space="0" w:color="auto"/>
        <w:left w:val="none" w:sz="0" w:space="0" w:color="auto"/>
        <w:bottom w:val="none" w:sz="0" w:space="0" w:color="auto"/>
        <w:right w:val="none" w:sz="0" w:space="0" w:color="auto"/>
      </w:divBdr>
    </w:div>
    <w:div w:id="1703481478">
      <w:bodyDiv w:val="1"/>
      <w:marLeft w:val="0"/>
      <w:marRight w:val="0"/>
      <w:marTop w:val="0"/>
      <w:marBottom w:val="0"/>
      <w:divBdr>
        <w:top w:val="none" w:sz="0" w:space="0" w:color="auto"/>
        <w:left w:val="none" w:sz="0" w:space="0" w:color="auto"/>
        <w:bottom w:val="none" w:sz="0" w:space="0" w:color="auto"/>
        <w:right w:val="none" w:sz="0" w:space="0" w:color="auto"/>
      </w:divBdr>
    </w:div>
    <w:div w:id="1725718652">
      <w:bodyDiv w:val="1"/>
      <w:marLeft w:val="0"/>
      <w:marRight w:val="0"/>
      <w:marTop w:val="0"/>
      <w:marBottom w:val="0"/>
      <w:divBdr>
        <w:top w:val="none" w:sz="0" w:space="0" w:color="auto"/>
        <w:left w:val="none" w:sz="0" w:space="0" w:color="auto"/>
        <w:bottom w:val="none" w:sz="0" w:space="0" w:color="auto"/>
        <w:right w:val="none" w:sz="0" w:space="0" w:color="auto"/>
      </w:divBdr>
    </w:div>
    <w:div w:id="1740058118">
      <w:bodyDiv w:val="1"/>
      <w:marLeft w:val="0"/>
      <w:marRight w:val="0"/>
      <w:marTop w:val="0"/>
      <w:marBottom w:val="0"/>
      <w:divBdr>
        <w:top w:val="none" w:sz="0" w:space="0" w:color="auto"/>
        <w:left w:val="none" w:sz="0" w:space="0" w:color="auto"/>
        <w:bottom w:val="none" w:sz="0" w:space="0" w:color="auto"/>
        <w:right w:val="none" w:sz="0" w:space="0" w:color="auto"/>
      </w:divBdr>
    </w:div>
    <w:div w:id="1749422868">
      <w:bodyDiv w:val="1"/>
      <w:marLeft w:val="0"/>
      <w:marRight w:val="0"/>
      <w:marTop w:val="0"/>
      <w:marBottom w:val="0"/>
      <w:divBdr>
        <w:top w:val="none" w:sz="0" w:space="0" w:color="auto"/>
        <w:left w:val="none" w:sz="0" w:space="0" w:color="auto"/>
        <w:bottom w:val="none" w:sz="0" w:space="0" w:color="auto"/>
        <w:right w:val="none" w:sz="0" w:space="0" w:color="auto"/>
      </w:divBdr>
    </w:div>
    <w:div w:id="1768892147">
      <w:bodyDiv w:val="1"/>
      <w:marLeft w:val="0"/>
      <w:marRight w:val="0"/>
      <w:marTop w:val="0"/>
      <w:marBottom w:val="0"/>
      <w:divBdr>
        <w:top w:val="none" w:sz="0" w:space="0" w:color="auto"/>
        <w:left w:val="none" w:sz="0" w:space="0" w:color="auto"/>
        <w:bottom w:val="none" w:sz="0" w:space="0" w:color="auto"/>
        <w:right w:val="none" w:sz="0" w:space="0" w:color="auto"/>
      </w:divBdr>
    </w:div>
    <w:div w:id="1781534623">
      <w:bodyDiv w:val="1"/>
      <w:marLeft w:val="0"/>
      <w:marRight w:val="0"/>
      <w:marTop w:val="0"/>
      <w:marBottom w:val="0"/>
      <w:divBdr>
        <w:top w:val="none" w:sz="0" w:space="0" w:color="auto"/>
        <w:left w:val="none" w:sz="0" w:space="0" w:color="auto"/>
        <w:bottom w:val="none" w:sz="0" w:space="0" w:color="auto"/>
        <w:right w:val="none" w:sz="0" w:space="0" w:color="auto"/>
      </w:divBdr>
    </w:div>
    <w:div w:id="1808938161">
      <w:bodyDiv w:val="1"/>
      <w:marLeft w:val="0"/>
      <w:marRight w:val="0"/>
      <w:marTop w:val="0"/>
      <w:marBottom w:val="0"/>
      <w:divBdr>
        <w:top w:val="none" w:sz="0" w:space="0" w:color="auto"/>
        <w:left w:val="none" w:sz="0" w:space="0" w:color="auto"/>
        <w:bottom w:val="none" w:sz="0" w:space="0" w:color="auto"/>
        <w:right w:val="none" w:sz="0" w:space="0" w:color="auto"/>
      </w:divBdr>
    </w:div>
    <w:div w:id="1816024834">
      <w:bodyDiv w:val="1"/>
      <w:marLeft w:val="0"/>
      <w:marRight w:val="0"/>
      <w:marTop w:val="0"/>
      <w:marBottom w:val="0"/>
      <w:divBdr>
        <w:top w:val="none" w:sz="0" w:space="0" w:color="auto"/>
        <w:left w:val="none" w:sz="0" w:space="0" w:color="auto"/>
        <w:bottom w:val="none" w:sz="0" w:space="0" w:color="auto"/>
        <w:right w:val="none" w:sz="0" w:space="0" w:color="auto"/>
      </w:divBdr>
    </w:div>
    <w:div w:id="1827821805">
      <w:bodyDiv w:val="1"/>
      <w:marLeft w:val="0"/>
      <w:marRight w:val="0"/>
      <w:marTop w:val="0"/>
      <w:marBottom w:val="0"/>
      <w:divBdr>
        <w:top w:val="none" w:sz="0" w:space="0" w:color="auto"/>
        <w:left w:val="none" w:sz="0" w:space="0" w:color="auto"/>
        <w:bottom w:val="none" w:sz="0" w:space="0" w:color="auto"/>
        <w:right w:val="none" w:sz="0" w:space="0" w:color="auto"/>
      </w:divBdr>
    </w:div>
    <w:div w:id="1857839974">
      <w:bodyDiv w:val="1"/>
      <w:marLeft w:val="0"/>
      <w:marRight w:val="0"/>
      <w:marTop w:val="0"/>
      <w:marBottom w:val="0"/>
      <w:divBdr>
        <w:top w:val="none" w:sz="0" w:space="0" w:color="auto"/>
        <w:left w:val="none" w:sz="0" w:space="0" w:color="auto"/>
        <w:bottom w:val="none" w:sz="0" w:space="0" w:color="auto"/>
        <w:right w:val="none" w:sz="0" w:space="0" w:color="auto"/>
      </w:divBdr>
    </w:div>
    <w:div w:id="1867912614">
      <w:bodyDiv w:val="1"/>
      <w:marLeft w:val="0"/>
      <w:marRight w:val="0"/>
      <w:marTop w:val="0"/>
      <w:marBottom w:val="0"/>
      <w:divBdr>
        <w:top w:val="none" w:sz="0" w:space="0" w:color="auto"/>
        <w:left w:val="none" w:sz="0" w:space="0" w:color="auto"/>
        <w:bottom w:val="none" w:sz="0" w:space="0" w:color="auto"/>
        <w:right w:val="none" w:sz="0" w:space="0" w:color="auto"/>
      </w:divBdr>
    </w:div>
    <w:div w:id="1876655686">
      <w:bodyDiv w:val="1"/>
      <w:marLeft w:val="0"/>
      <w:marRight w:val="0"/>
      <w:marTop w:val="0"/>
      <w:marBottom w:val="0"/>
      <w:divBdr>
        <w:top w:val="none" w:sz="0" w:space="0" w:color="auto"/>
        <w:left w:val="none" w:sz="0" w:space="0" w:color="auto"/>
        <w:bottom w:val="none" w:sz="0" w:space="0" w:color="auto"/>
        <w:right w:val="none" w:sz="0" w:space="0" w:color="auto"/>
      </w:divBdr>
    </w:div>
    <w:div w:id="1882475723">
      <w:bodyDiv w:val="1"/>
      <w:marLeft w:val="0"/>
      <w:marRight w:val="0"/>
      <w:marTop w:val="0"/>
      <w:marBottom w:val="0"/>
      <w:divBdr>
        <w:top w:val="none" w:sz="0" w:space="0" w:color="auto"/>
        <w:left w:val="none" w:sz="0" w:space="0" w:color="auto"/>
        <w:bottom w:val="none" w:sz="0" w:space="0" w:color="auto"/>
        <w:right w:val="none" w:sz="0" w:space="0" w:color="auto"/>
      </w:divBdr>
    </w:div>
    <w:div w:id="1887140233">
      <w:bodyDiv w:val="1"/>
      <w:marLeft w:val="0"/>
      <w:marRight w:val="0"/>
      <w:marTop w:val="0"/>
      <w:marBottom w:val="0"/>
      <w:divBdr>
        <w:top w:val="none" w:sz="0" w:space="0" w:color="auto"/>
        <w:left w:val="none" w:sz="0" w:space="0" w:color="auto"/>
        <w:bottom w:val="none" w:sz="0" w:space="0" w:color="auto"/>
        <w:right w:val="none" w:sz="0" w:space="0" w:color="auto"/>
      </w:divBdr>
    </w:div>
    <w:div w:id="1898125984">
      <w:bodyDiv w:val="1"/>
      <w:marLeft w:val="0"/>
      <w:marRight w:val="0"/>
      <w:marTop w:val="0"/>
      <w:marBottom w:val="0"/>
      <w:divBdr>
        <w:top w:val="none" w:sz="0" w:space="0" w:color="auto"/>
        <w:left w:val="none" w:sz="0" w:space="0" w:color="auto"/>
        <w:bottom w:val="none" w:sz="0" w:space="0" w:color="auto"/>
        <w:right w:val="none" w:sz="0" w:space="0" w:color="auto"/>
      </w:divBdr>
    </w:div>
    <w:div w:id="1900087445">
      <w:bodyDiv w:val="1"/>
      <w:marLeft w:val="0"/>
      <w:marRight w:val="0"/>
      <w:marTop w:val="0"/>
      <w:marBottom w:val="0"/>
      <w:divBdr>
        <w:top w:val="none" w:sz="0" w:space="0" w:color="auto"/>
        <w:left w:val="none" w:sz="0" w:space="0" w:color="auto"/>
        <w:bottom w:val="none" w:sz="0" w:space="0" w:color="auto"/>
        <w:right w:val="none" w:sz="0" w:space="0" w:color="auto"/>
      </w:divBdr>
    </w:div>
    <w:div w:id="1904176736">
      <w:bodyDiv w:val="1"/>
      <w:marLeft w:val="0"/>
      <w:marRight w:val="0"/>
      <w:marTop w:val="0"/>
      <w:marBottom w:val="0"/>
      <w:divBdr>
        <w:top w:val="none" w:sz="0" w:space="0" w:color="auto"/>
        <w:left w:val="none" w:sz="0" w:space="0" w:color="auto"/>
        <w:bottom w:val="none" w:sz="0" w:space="0" w:color="auto"/>
        <w:right w:val="none" w:sz="0" w:space="0" w:color="auto"/>
      </w:divBdr>
    </w:div>
    <w:div w:id="1919360801">
      <w:bodyDiv w:val="1"/>
      <w:marLeft w:val="0"/>
      <w:marRight w:val="0"/>
      <w:marTop w:val="0"/>
      <w:marBottom w:val="0"/>
      <w:divBdr>
        <w:top w:val="none" w:sz="0" w:space="0" w:color="auto"/>
        <w:left w:val="none" w:sz="0" w:space="0" w:color="auto"/>
        <w:bottom w:val="none" w:sz="0" w:space="0" w:color="auto"/>
        <w:right w:val="none" w:sz="0" w:space="0" w:color="auto"/>
      </w:divBdr>
    </w:div>
    <w:div w:id="1952398114">
      <w:bodyDiv w:val="1"/>
      <w:marLeft w:val="0"/>
      <w:marRight w:val="0"/>
      <w:marTop w:val="0"/>
      <w:marBottom w:val="0"/>
      <w:divBdr>
        <w:top w:val="none" w:sz="0" w:space="0" w:color="auto"/>
        <w:left w:val="none" w:sz="0" w:space="0" w:color="auto"/>
        <w:bottom w:val="none" w:sz="0" w:space="0" w:color="auto"/>
        <w:right w:val="none" w:sz="0" w:space="0" w:color="auto"/>
      </w:divBdr>
    </w:div>
    <w:div w:id="1979921486">
      <w:bodyDiv w:val="1"/>
      <w:marLeft w:val="0"/>
      <w:marRight w:val="0"/>
      <w:marTop w:val="0"/>
      <w:marBottom w:val="0"/>
      <w:divBdr>
        <w:top w:val="none" w:sz="0" w:space="0" w:color="auto"/>
        <w:left w:val="none" w:sz="0" w:space="0" w:color="auto"/>
        <w:bottom w:val="none" w:sz="0" w:space="0" w:color="auto"/>
        <w:right w:val="none" w:sz="0" w:space="0" w:color="auto"/>
      </w:divBdr>
    </w:div>
    <w:div w:id="1985351514">
      <w:bodyDiv w:val="1"/>
      <w:marLeft w:val="0"/>
      <w:marRight w:val="0"/>
      <w:marTop w:val="0"/>
      <w:marBottom w:val="0"/>
      <w:divBdr>
        <w:top w:val="none" w:sz="0" w:space="0" w:color="auto"/>
        <w:left w:val="none" w:sz="0" w:space="0" w:color="auto"/>
        <w:bottom w:val="none" w:sz="0" w:space="0" w:color="auto"/>
        <w:right w:val="none" w:sz="0" w:space="0" w:color="auto"/>
      </w:divBdr>
    </w:div>
    <w:div w:id="1989700435">
      <w:bodyDiv w:val="1"/>
      <w:marLeft w:val="0"/>
      <w:marRight w:val="0"/>
      <w:marTop w:val="0"/>
      <w:marBottom w:val="0"/>
      <w:divBdr>
        <w:top w:val="none" w:sz="0" w:space="0" w:color="auto"/>
        <w:left w:val="none" w:sz="0" w:space="0" w:color="auto"/>
        <w:bottom w:val="none" w:sz="0" w:space="0" w:color="auto"/>
        <w:right w:val="none" w:sz="0" w:space="0" w:color="auto"/>
      </w:divBdr>
    </w:div>
    <w:div w:id="1995983630">
      <w:bodyDiv w:val="1"/>
      <w:marLeft w:val="0"/>
      <w:marRight w:val="0"/>
      <w:marTop w:val="0"/>
      <w:marBottom w:val="0"/>
      <w:divBdr>
        <w:top w:val="none" w:sz="0" w:space="0" w:color="auto"/>
        <w:left w:val="none" w:sz="0" w:space="0" w:color="auto"/>
        <w:bottom w:val="none" w:sz="0" w:space="0" w:color="auto"/>
        <w:right w:val="none" w:sz="0" w:space="0" w:color="auto"/>
      </w:divBdr>
    </w:div>
    <w:div w:id="1996491864">
      <w:bodyDiv w:val="1"/>
      <w:marLeft w:val="0"/>
      <w:marRight w:val="0"/>
      <w:marTop w:val="0"/>
      <w:marBottom w:val="0"/>
      <w:divBdr>
        <w:top w:val="none" w:sz="0" w:space="0" w:color="auto"/>
        <w:left w:val="none" w:sz="0" w:space="0" w:color="auto"/>
        <w:bottom w:val="none" w:sz="0" w:space="0" w:color="auto"/>
        <w:right w:val="none" w:sz="0" w:space="0" w:color="auto"/>
      </w:divBdr>
    </w:div>
    <w:div w:id="1997144728">
      <w:bodyDiv w:val="1"/>
      <w:marLeft w:val="0"/>
      <w:marRight w:val="0"/>
      <w:marTop w:val="0"/>
      <w:marBottom w:val="0"/>
      <w:divBdr>
        <w:top w:val="none" w:sz="0" w:space="0" w:color="auto"/>
        <w:left w:val="none" w:sz="0" w:space="0" w:color="auto"/>
        <w:bottom w:val="none" w:sz="0" w:space="0" w:color="auto"/>
        <w:right w:val="none" w:sz="0" w:space="0" w:color="auto"/>
      </w:divBdr>
    </w:div>
    <w:div w:id="2032760354">
      <w:bodyDiv w:val="1"/>
      <w:marLeft w:val="0"/>
      <w:marRight w:val="0"/>
      <w:marTop w:val="0"/>
      <w:marBottom w:val="0"/>
      <w:divBdr>
        <w:top w:val="none" w:sz="0" w:space="0" w:color="auto"/>
        <w:left w:val="none" w:sz="0" w:space="0" w:color="auto"/>
        <w:bottom w:val="none" w:sz="0" w:space="0" w:color="auto"/>
        <w:right w:val="none" w:sz="0" w:space="0" w:color="auto"/>
      </w:divBdr>
    </w:div>
    <w:div w:id="2039114692">
      <w:bodyDiv w:val="1"/>
      <w:marLeft w:val="0"/>
      <w:marRight w:val="0"/>
      <w:marTop w:val="0"/>
      <w:marBottom w:val="0"/>
      <w:divBdr>
        <w:top w:val="none" w:sz="0" w:space="0" w:color="auto"/>
        <w:left w:val="none" w:sz="0" w:space="0" w:color="auto"/>
        <w:bottom w:val="none" w:sz="0" w:space="0" w:color="auto"/>
        <w:right w:val="none" w:sz="0" w:space="0" w:color="auto"/>
      </w:divBdr>
    </w:div>
    <w:div w:id="2043440244">
      <w:bodyDiv w:val="1"/>
      <w:marLeft w:val="0"/>
      <w:marRight w:val="0"/>
      <w:marTop w:val="0"/>
      <w:marBottom w:val="0"/>
      <w:divBdr>
        <w:top w:val="none" w:sz="0" w:space="0" w:color="auto"/>
        <w:left w:val="none" w:sz="0" w:space="0" w:color="auto"/>
        <w:bottom w:val="none" w:sz="0" w:space="0" w:color="auto"/>
        <w:right w:val="none" w:sz="0" w:space="0" w:color="auto"/>
      </w:divBdr>
    </w:div>
    <w:div w:id="2069570791">
      <w:bodyDiv w:val="1"/>
      <w:marLeft w:val="0"/>
      <w:marRight w:val="0"/>
      <w:marTop w:val="0"/>
      <w:marBottom w:val="0"/>
      <w:divBdr>
        <w:top w:val="none" w:sz="0" w:space="0" w:color="auto"/>
        <w:left w:val="none" w:sz="0" w:space="0" w:color="auto"/>
        <w:bottom w:val="none" w:sz="0" w:space="0" w:color="auto"/>
        <w:right w:val="none" w:sz="0" w:space="0" w:color="auto"/>
      </w:divBdr>
    </w:div>
    <w:div w:id="2095740749">
      <w:bodyDiv w:val="1"/>
      <w:marLeft w:val="0"/>
      <w:marRight w:val="0"/>
      <w:marTop w:val="0"/>
      <w:marBottom w:val="0"/>
      <w:divBdr>
        <w:top w:val="none" w:sz="0" w:space="0" w:color="auto"/>
        <w:left w:val="none" w:sz="0" w:space="0" w:color="auto"/>
        <w:bottom w:val="none" w:sz="0" w:space="0" w:color="auto"/>
        <w:right w:val="none" w:sz="0" w:space="0" w:color="auto"/>
      </w:divBdr>
    </w:div>
    <w:div w:id="2105756650">
      <w:bodyDiv w:val="1"/>
      <w:marLeft w:val="0"/>
      <w:marRight w:val="0"/>
      <w:marTop w:val="0"/>
      <w:marBottom w:val="0"/>
      <w:divBdr>
        <w:top w:val="none" w:sz="0" w:space="0" w:color="auto"/>
        <w:left w:val="none" w:sz="0" w:space="0" w:color="auto"/>
        <w:bottom w:val="none" w:sz="0" w:space="0" w:color="auto"/>
        <w:right w:val="none" w:sz="0" w:space="0" w:color="auto"/>
      </w:divBdr>
    </w:div>
    <w:div w:id="2121147961">
      <w:bodyDiv w:val="1"/>
      <w:marLeft w:val="0"/>
      <w:marRight w:val="0"/>
      <w:marTop w:val="0"/>
      <w:marBottom w:val="0"/>
      <w:divBdr>
        <w:top w:val="none" w:sz="0" w:space="0" w:color="auto"/>
        <w:left w:val="none" w:sz="0" w:space="0" w:color="auto"/>
        <w:bottom w:val="none" w:sz="0" w:space="0" w:color="auto"/>
        <w:right w:val="none" w:sz="0" w:space="0" w:color="auto"/>
      </w:divBdr>
    </w:div>
    <w:div w:id="2126147058">
      <w:bodyDiv w:val="1"/>
      <w:marLeft w:val="0"/>
      <w:marRight w:val="0"/>
      <w:marTop w:val="0"/>
      <w:marBottom w:val="0"/>
      <w:divBdr>
        <w:top w:val="none" w:sz="0" w:space="0" w:color="auto"/>
        <w:left w:val="none" w:sz="0" w:space="0" w:color="auto"/>
        <w:bottom w:val="none" w:sz="0" w:space="0" w:color="auto"/>
        <w:right w:val="none" w:sz="0" w:space="0" w:color="auto"/>
      </w:divBdr>
    </w:div>
    <w:div w:id="21329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reditation@apt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ranzirges@apt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trump@apta.org" TargetMode="External"/><Relationship Id="rId5" Type="http://schemas.openxmlformats.org/officeDocument/2006/relationships/webSettings" Target="webSettings.xml"/><Relationship Id="rId15" Type="http://schemas.openxmlformats.org/officeDocument/2006/relationships/hyperlink" Target="mailto:sharanzirges@apta.org" TargetMode="External"/><Relationship Id="rId10" Type="http://schemas.openxmlformats.org/officeDocument/2006/relationships/hyperlink" Target="mailto:sharanzirges@apta.org" TargetMode="Externa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hyperlink" Target="https://guide.a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D886-A6C0-4FB6-AB13-1C6D7D03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106</Pages>
  <Words>43585</Words>
  <Characters>248439</Characters>
  <Application>Microsoft Office Word</Application>
  <DocSecurity>0</DocSecurity>
  <Lines>2070</Lines>
  <Paragraphs>582</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291442</CharactersWithSpaces>
  <SharedDoc>false</SharedDoc>
  <HLinks>
    <vt:vector size="42" baseType="variant">
      <vt:variant>
        <vt:i4>2424842</vt:i4>
      </vt:variant>
      <vt:variant>
        <vt:i4>528</vt:i4>
      </vt:variant>
      <vt:variant>
        <vt:i4>0</vt:i4>
      </vt:variant>
      <vt:variant>
        <vt:i4>5</vt:i4>
      </vt:variant>
      <vt:variant>
        <vt:lpwstr>mailto:sharanzirges@apta.org</vt:lpwstr>
      </vt:variant>
      <vt:variant>
        <vt:lpwstr/>
      </vt:variant>
      <vt:variant>
        <vt:i4>3080219</vt:i4>
      </vt:variant>
      <vt:variant>
        <vt:i4>525</vt:i4>
      </vt:variant>
      <vt:variant>
        <vt:i4>0</vt:i4>
      </vt:variant>
      <vt:variant>
        <vt:i4>5</vt:i4>
      </vt:variant>
      <vt:variant>
        <vt:lpwstr>mailto:michaelchevalier@apta.org</vt:lpwstr>
      </vt:variant>
      <vt:variant>
        <vt:lpwstr/>
      </vt:variant>
      <vt:variant>
        <vt:i4>3080219</vt:i4>
      </vt:variant>
      <vt:variant>
        <vt:i4>12</vt:i4>
      </vt:variant>
      <vt:variant>
        <vt:i4>0</vt:i4>
      </vt:variant>
      <vt:variant>
        <vt:i4>5</vt:i4>
      </vt:variant>
      <vt:variant>
        <vt:lpwstr>mailto:michaelchevalier@apta.org</vt:lpwstr>
      </vt:variant>
      <vt:variant>
        <vt:lpwstr/>
      </vt:variant>
      <vt:variant>
        <vt:i4>4259937</vt:i4>
      </vt:variant>
      <vt:variant>
        <vt:i4>9</vt:i4>
      </vt:variant>
      <vt:variant>
        <vt:i4>0</vt:i4>
      </vt:variant>
      <vt:variant>
        <vt:i4>5</vt:i4>
      </vt:variant>
      <vt:variant>
        <vt:lpwstr>mailto:briantrump@apta.org</vt:lpwstr>
      </vt:variant>
      <vt:variant>
        <vt:lpwstr/>
      </vt:variant>
      <vt:variant>
        <vt:i4>3080219</vt:i4>
      </vt:variant>
      <vt:variant>
        <vt:i4>6</vt:i4>
      </vt:variant>
      <vt:variant>
        <vt:i4>0</vt:i4>
      </vt:variant>
      <vt:variant>
        <vt:i4>5</vt:i4>
      </vt:variant>
      <vt:variant>
        <vt:lpwstr>mailto:michaelchevalier@apta.org</vt:lpwstr>
      </vt:variant>
      <vt:variant>
        <vt:lpwstr/>
      </vt:variant>
      <vt:variant>
        <vt:i4>3080219</vt:i4>
      </vt:variant>
      <vt:variant>
        <vt:i4>3</vt:i4>
      </vt:variant>
      <vt:variant>
        <vt:i4>0</vt:i4>
      </vt:variant>
      <vt:variant>
        <vt:i4>5</vt:i4>
      </vt:variant>
      <vt:variant>
        <vt:lpwstr>mailto:michaelchevalier@apta.org</vt:lpwstr>
      </vt:variant>
      <vt:variant>
        <vt:lpwstr/>
      </vt:variant>
      <vt:variant>
        <vt:i4>4391022</vt:i4>
      </vt:variant>
      <vt:variant>
        <vt:i4>0</vt:i4>
      </vt:variant>
      <vt:variant>
        <vt:i4>0</vt:i4>
      </vt:variant>
      <vt:variant>
        <vt:i4>5</vt:i4>
      </vt:variant>
      <vt:variant>
        <vt:lpwstr>mailto:accreditation@apta.org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 Jane</dc:creator>
  <cp:keywords/>
  <cp:lastModifiedBy>Zirges, Sharan</cp:lastModifiedBy>
  <cp:revision>12</cp:revision>
  <cp:lastPrinted>2015-04-27T12:16:00Z</cp:lastPrinted>
  <dcterms:created xsi:type="dcterms:W3CDTF">2024-09-19T14:57:00Z</dcterms:created>
  <dcterms:modified xsi:type="dcterms:W3CDTF">2025-01-27T17:32:00Z</dcterms:modified>
</cp:coreProperties>
</file>